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2B062" w14:textId="77777777" w:rsidR="00CC5373" w:rsidRPr="00FF7F08" w:rsidRDefault="00CC5373" w:rsidP="00FF7F08">
      <w:pPr>
        <w:spacing w:line="276" w:lineRule="auto"/>
        <w:rPr>
          <w:rFonts w:ascii="Cambria" w:eastAsia="Times" w:hAnsi="Cambria" w:cs="Times"/>
          <w:b/>
          <w:bCs/>
          <w:color w:val="1F497D" w:themeColor="text2"/>
        </w:rPr>
      </w:pPr>
    </w:p>
    <w:p w14:paraId="524C3B37" w14:textId="3F8B1D7D" w:rsidR="500A7C56" w:rsidRDefault="500A7C56" w:rsidP="0C566FB1">
      <w:pPr>
        <w:spacing w:line="276" w:lineRule="auto"/>
        <w:jc w:val="center"/>
        <w:rPr>
          <w:rFonts w:ascii="Cambria" w:eastAsia="Cambria" w:hAnsi="Cambria" w:cs="Cambria"/>
          <w:color w:val="1F497D" w:themeColor="text2"/>
          <w:sz w:val="24"/>
          <w:szCs w:val="24"/>
        </w:rPr>
      </w:pPr>
    </w:p>
    <w:p w14:paraId="24455439" w14:textId="3CB085C0" w:rsidR="500A7C56" w:rsidRDefault="00D17361" w:rsidP="0C566FB1">
      <w:pPr>
        <w:spacing w:line="276" w:lineRule="auto"/>
        <w:jc w:val="center"/>
        <w:rPr>
          <w:rFonts w:ascii="Cambria" w:eastAsia="Cambria" w:hAnsi="Cambria" w:cs="Cambria"/>
          <w:color w:val="1F497D" w:themeColor="text2"/>
          <w:sz w:val="24"/>
          <w:szCs w:val="24"/>
        </w:rPr>
      </w:pPr>
      <w:r>
        <w:rPr>
          <w:rFonts w:ascii="Cambria" w:eastAsia="Cambria" w:hAnsi="Cambria" w:cs="Cambria"/>
          <w:b/>
          <w:bCs/>
          <w:color w:val="1F497D" w:themeColor="text2"/>
          <w:sz w:val="24"/>
          <w:szCs w:val="24"/>
          <w:lang w:val="en-GB"/>
        </w:rPr>
        <w:t>DRAFT</w:t>
      </w:r>
      <w:r w:rsidR="1B07B1F4" w:rsidRPr="0C566FB1">
        <w:rPr>
          <w:rFonts w:ascii="Cambria" w:eastAsia="Cambria" w:hAnsi="Cambria" w:cs="Cambria"/>
          <w:b/>
          <w:bCs/>
          <w:color w:val="1F497D" w:themeColor="text2"/>
          <w:sz w:val="24"/>
          <w:szCs w:val="24"/>
          <w:lang w:val="en-GB"/>
        </w:rPr>
        <w:t xml:space="preserve"> PROGRESS REPORT </w:t>
      </w:r>
    </w:p>
    <w:p w14:paraId="0ABE3001" w14:textId="38BE5075" w:rsidR="0C566FB1" w:rsidRPr="003F46DD" w:rsidRDefault="1B07B1F4" w:rsidP="003F46DD">
      <w:pPr>
        <w:spacing w:line="276" w:lineRule="auto"/>
        <w:jc w:val="center"/>
        <w:rPr>
          <w:rFonts w:ascii="Cambria" w:eastAsia="Cambria" w:hAnsi="Cambria" w:cs="Cambria"/>
          <w:color w:val="1F497D" w:themeColor="text2"/>
          <w:sz w:val="24"/>
          <w:szCs w:val="24"/>
        </w:rPr>
      </w:pPr>
      <w:r w:rsidRPr="0C566FB1">
        <w:rPr>
          <w:rFonts w:ascii="Cambria" w:eastAsia="Cambria" w:hAnsi="Cambria" w:cs="Cambria"/>
          <w:b/>
          <w:bCs/>
          <w:color w:val="1F497D" w:themeColor="text2"/>
          <w:sz w:val="24"/>
          <w:szCs w:val="24"/>
          <w:lang w:val="en-GB"/>
        </w:rPr>
        <w:t>for the 7</w:t>
      </w:r>
      <w:r w:rsidRPr="0C566FB1">
        <w:rPr>
          <w:rFonts w:ascii="Cambria" w:eastAsia="Cambria" w:hAnsi="Cambria" w:cs="Cambria"/>
          <w:b/>
          <w:bCs/>
          <w:color w:val="1F497D" w:themeColor="text2"/>
          <w:sz w:val="24"/>
          <w:szCs w:val="24"/>
          <w:vertAlign w:val="superscript"/>
          <w:lang w:val="en-GB"/>
        </w:rPr>
        <w:t>th</w:t>
      </w:r>
      <w:r w:rsidRPr="0C566FB1">
        <w:rPr>
          <w:rFonts w:ascii="Cambria" w:eastAsia="Cambria" w:hAnsi="Cambria" w:cs="Cambria"/>
          <w:b/>
          <w:bCs/>
          <w:color w:val="1F497D" w:themeColor="text2"/>
          <w:sz w:val="24"/>
          <w:szCs w:val="24"/>
          <w:lang w:val="en-GB"/>
        </w:rPr>
        <w:t xml:space="preserve"> Conference of the Parties to the Carpathian Convention (COP7)</w:t>
      </w:r>
    </w:p>
    <w:p w14:paraId="58AE08D1" w14:textId="43718226" w:rsidR="416E98CD" w:rsidRPr="00BE758A" w:rsidRDefault="00CC5373" w:rsidP="00FF7F08">
      <w:pPr>
        <w:spacing w:line="276" w:lineRule="auto"/>
        <w:jc w:val="center"/>
        <w:rPr>
          <w:rFonts w:ascii="Cambria" w:hAnsi="Cambria"/>
          <w:bCs/>
          <w:i/>
          <w:iCs/>
          <w:color w:val="1F497D" w:themeColor="text2"/>
          <w:sz w:val="20"/>
        </w:rPr>
      </w:pPr>
      <w:r w:rsidRPr="00BE758A">
        <w:rPr>
          <w:rFonts w:ascii="Cambria" w:hAnsi="Cambria"/>
          <w:bCs/>
          <w:i/>
          <w:iCs/>
          <w:color w:val="1F497D" w:themeColor="text2"/>
          <w:sz w:val="20"/>
        </w:rPr>
        <w:t>based on the Programme of Work of the Carpathian Convention 20</w:t>
      </w:r>
      <w:r w:rsidR="004B3B3E">
        <w:rPr>
          <w:rFonts w:ascii="Cambria" w:hAnsi="Cambria"/>
          <w:bCs/>
          <w:i/>
          <w:iCs/>
          <w:color w:val="1F497D" w:themeColor="text2"/>
          <w:sz w:val="20"/>
        </w:rPr>
        <w:t>21</w:t>
      </w:r>
      <w:r w:rsidRPr="00BE758A">
        <w:rPr>
          <w:rFonts w:ascii="Cambria" w:hAnsi="Cambria"/>
          <w:bCs/>
          <w:i/>
          <w:iCs/>
          <w:color w:val="1F497D" w:themeColor="text2"/>
          <w:sz w:val="20"/>
        </w:rPr>
        <w:t>-202</w:t>
      </w:r>
      <w:r w:rsidR="004B3B3E">
        <w:rPr>
          <w:rFonts w:ascii="Cambria" w:hAnsi="Cambria"/>
          <w:bCs/>
          <w:i/>
          <w:iCs/>
          <w:color w:val="1F497D" w:themeColor="text2"/>
          <w:sz w:val="20"/>
        </w:rPr>
        <w:t>3</w:t>
      </w:r>
      <w:r w:rsidR="00BE758A">
        <w:rPr>
          <w:rStyle w:val="FootnoteReference"/>
          <w:rFonts w:ascii="Cambria" w:hAnsi="Cambria"/>
          <w:bCs/>
          <w:i/>
          <w:iCs/>
          <w:color w:val="1F497D" w:themeColor="text2"/>
          <w:sz w:val="20"/>
        </w:rPr>
        <w:footnoteReference w:id="2"/>
      </w:r>
      <w:r w:rsidRPr="00BE758A">
        <w:rPr>
          <w:rFonts w:ascii="Cambria" w:hAnsi="Cambria"/>
          <w:bCs/>
          <w:i/>
          <w:iCs/>
          <w:color w:val="1F497D" w:themeColor="text2"/>
          <w:sz w:val="20"/>
        </w:rPr>
        <w:t xml:space="preserve"> </w:t>
      </w:r>
    </w:p>
    <w:p w14:paraId="7B714647" w14:textId="77777777" w:rsidR="00B57282" w:rsidRPr="00B57282" w:rsidRDefault="00B57282" w:rsidP="00B57282">
      <w:pPr>
        <w:rPr>
          <w:rFonts w:asciiTheme="majorHAnsi" w:eastAsia="Arial" w:hAnsiTheme="majorHAnsi" w:cs="Arial"/>
          <w:i/>
          <w:iCs/>
          <w:color w:val="76923C" w:themeColor="accent3" w:themeShade="BF"/>
          <w:sz w:val="18"/>
        </w:rPr>
      </w:pPr>
    </w:p>
    <w:p w14:paraId="58D00A86" w14:textId="4F73A8CA" w:rsidR="00B57282" w:rsidRDefault="00B57282" w:rsidP="00B57282">
      <w:pPr>
        <w:rPr>
          <w:rFonts w:cs="Arial"/>
          <w:b/>
          <w:bCs/>
          <w:color w:val="7F7F7F" w:themeColor="text1" w:themeTint="80"/>
          <w:spacing w:val="-5"/>
          <w:sz w:val="12"/>
          <w:szCs w:val="12"/>
          <w:lang w:eastAsia="zh-CN"/>
        </w:rPr>
      </w:pPr>
    </w:p>
    <w:p w14:paraId="40A937DD" w14:textId="3D53F013" w:rsidR="00936E72" w:rsidRPr="00936E72" w:rsidRDefault="001C17AB" w:rsidP="00CF1F6A">
      <w:pPr>
        <w:textAlignment w:val="baseline"/>
        <w:rPr>
          <w:rFonts w:ascii="Calibri Light" w:eastAsia="Times New Roman" w:hAnsi="Calibri Light" w:cs="Calibri Light"/>
          <w:i/>
          <w:iCs/>
          <w:color w:val="76923C"/>
          <w:sz w:val="18"/>
          <w:szCs w:val="18"/>
          <w:lang w:val="en-GB" w:eastAsia="zh-CN"/>
        </w:rPr>
      </w:pPr>
      <w:r>
        <w:rPr>
          <w:rFonts w:ascii="Calibri Light" w:eastAsia="Times New Roman" w:hAnsi="Calibri Light" w:cs="Calibri Light"/>
          <w:i/>
          <w:iCs/>
          <w:color w:val="76923C"/>
          <w:sz w:val="18"/>
          <w:szCs w:val="18"/>
          <w:lang w:val="en-GB" w:eastAsia="zh-CN"/>
        </w:rPr>
        <w:t xml:space="preserve">Relevant </w:t>
      </w:r>
      <w:r w:rsidR="00936E72" w:rsidRPr="00936E72">
        <w:rPr>
          <w:rFonts w:ascii="Calibri Light" w:eastAsia="Times New Roman" w:hAnsi="Calibri Light" w:cs="Calibri Light"/>
          <w:i/>
          <w:iCs/>
          <w:color w:val="76923C"/>
          <w:sz w:val="18"/>
          <w:szCs w:val="18"/>
          <w:lang w:val="en-GB" w:eastAsia="zh-CN"/>
        </w:rPr>
        <w:t>documents mentioned in the Progress Report are available </w:t>
      </w:r>
      <w:r w:rsidR="00F9183C" w:rsidRPr="001C17AB">
        <w:rPr>
          <w:rFonts w:ascii="Calibri Light" w:eastAsia="Times New Roman" w:hAnsi="Calibri Light" w:cs="Calibri Light"/>
          <w:i/>
          <w:iCs/>
          <w:color w:val="76923C"/>
          <w:sz w:val="18"/>
          <w:szCs w:val="18"/>
          <w:lang w:val="en-GB" w:eastAsia="zh-CN"/>
        </w:rPr>
        <w:t>currently</w:t>
      </w:r>
    </w:p>
    <w:p w14:paraId="00286B50" w14:textId="77777777" w:rsidR="001B6537" w:rsidRDefault="00936E72" w:rsidP="001B6537">
      <w:pPr>
        <w:textAlignment w:val="baseline"/>
        <w:rPr>
          <w:rFonts w:ascii="Calibri Light" w:eastAsia="Times New Roman" w:hAnsi="Calibri Light" w:cs="Calibri Light"/>
          <w:i/>
          <w:iCs/>
          <w:color w:val="76923C"/>
          <w:sz w:val="18"/>
          <w:szCs w:val="18"/>
          <w:lang w:val="en-GB" w:eastAsia="zh-CN"/>
        </w:rPr>
      </w:pPr>
      <w:r w:rsidRPr="00936E72">
        <w:rPr>
          <w:rFonts w:ascii="Calibri Light" w:eastAsia="Times New Roman" w:hAnsi="Calibri Light" w:cs="Calibri Light"/>
          <w:i/>
          <w:iCs/>
          <w:color w:val="76923C"/>
          <w:sz w:val="18"/>
          <w:szCs w:val="18"/>
          <w:lang w:val="en-GB" w:eastAsia="zh-CN"/>
        </w:rPr>
        <w:t>on the</w:t>
      </w:r>
      <w:r>
        <w:rPr>
          <w:rFonts w:ascii="Calibri Light" w:eastAsia="Times New Roman" w:hAnsi="Calibri Light" w:cs="Calibri Light"/>
          <w:i/>
          <w:iCs/>
          <w:color w:val="76923C"/>
          <w:sz w:val="18"/>
          <w:szCs w:val="18"/>
          <w:lang w:val="en-GB" w:eastAsia="zh-CN"/>
        </w:rPr>
        <w:t xml:space="preserve"> </w:t>
      </w:r>
      <w:r w:rsidR="001C17AB">
        <w:rPr>
          <w:rFonts w:ascii="Calibri Light" w:eastAsia="Times New Roman" w:hAnsi="Calibri Light" w:cs="Calibri Light"/>
          <w:i/>
          <w:iCs/>
          <w:color w:val="76923C"/>
          <w:sz w:val="18"/>
          <w:szCs w:val="18"/>
          <w:lang w:val="en-GB" w:eastAsia="zh-CN"/>
        </w:rPr>
        <w:t>14</w:t>
      </w:r>
      <w:r w:rsidR="001C17AB" w:rsidRPr="001C17AB">
        <w:rPr>
          <w:rFonts w:ascii="Calibri Light" w:eastAsia="Times New Roman" w:hAnsi="Calibri Light" w:cs="Calibri Light"/>
          <w:i/>
          <w:iCs/>
          <w:color w:val="76923C"/>
          <w:sz w:val="18"/>
          <w:szCs w:val="18"/>
          <w:lang w:val="en-GB" w:eastAsia="zh-CN"/>
        </w:rPr>
        <w:t>th</w:t>
      </w:r>
      <w:r w:rsidRPr="00936E72">
        <w:rPr>
          <w:rFonts w:ascii="Calibri Light" w:eastAsia="Times New Roman" w:hAnsi="Calibri Light" w:cs="Calibri Light"/>
          <w:i/>
          <w:iCs/>
          <w:color w:val="76923C"/>
          <w:sz w:val="18"/>
          <w:szCs w:val="18"/>
          <w:lang w:val="en-GB" w:eastAsia="zh-CN"/>
        </w:rPr>
        <w:t xml:space="preserve"> Carpathian Convention</w:t>
      </w:r>
      <w:r w:rsidR="001C17AB">
        <w:rPr>
          <w:rFonts w:ascii="Calibri Light" w:eastAsia="Times New Roman" w:hAnsi="Calibri Light" w:cs="Calibri Light"/>
          <w:i/>
          <w:iCs/>
          <w:color w:val="76923C"/>
          <w:sz w:val="18"/>
          <w:szCs w:val="18"/>
          <w:lang w:val="en-GB" w:eastAsia="zh-CN"/>
        </w:rPr>
        <w:t xml:space="preserve"> Implementation Committee</w:t>
      </w:r>
      <w:r w:rsidRPr="00936E72">
        <w:rPr>
          <w:rFonts w:ascii="Calibri Light" w:eastAsia="Times New Roman" w:hAnsi="Calibri Light" w:cs="Calibri Light"/>
          <w:i/>
          <w:iCs/>
          <w:color w:val="76923C"/>
          <w:sz w:val="18"/>
          <w:szCs w:val="18"/>
          <w:lang w:val="en-GB" w:eastAsia="zh-CN"/>
        </w:rPr>
        <w:t xml:space="preserve"> website under</w:t>
      </w:r>
    </w:p>
    <w:p w14:paraId="36D0E6C3" w14:textId="4CAF40D2" w:rsidR="00936E72" w:rsidRPr="00936E72" w:rsidRDefault="00D5693C" w:rsidP="001B6537">
      <w:pPr>
        <w:textAlignment w:val="baseline"/>
        <w:rPr>
          <w:rFonts w:ascii="Calibri Light" w:eastAsia="Times New Roman" w:hAnsi="Calibri Light" w:cs="Calibri Light"/>
          <w:i/>
          <w:iCs/>
          <w:color w:val="76923C"/>
          <w:sz w:val="18"/>
          <w:szCs w:val="18"/>
          <w:lang w:val="en-GB" w:eastAsia="zh-CN"/>
        </w:rPr>
      </w:pPr>
      <w:r>
        <w:rPr>
          <w:rFonts w:ascii="Calibri Light" w:eastAsia="Times New Roman" w:hAnsi="Calibri Light" w:cs="Calibri Light"/>
          <w:i/>
          <w:iCs/>
          <w:color w:val="76923C"/>
          <w:sz w:val="18"/>
          <w:szCs w:val="18"/>
          <w:lang w:val="en-GB" w:eastAsia="zh-CN"/>
        </w:rPr>
        <w:t>BACKGROUND</w:t>
      </w:r>
      <w:r w:rsidR="00936E72" w:rsidRPr="00936E72">
        <w:rPr>
          <w:rFonts w:ascii="Calibri Light" w:eastAsia="Times New Roman" w:hAnsi="Calibri Light" w:cs="Calibri Light"/>
          <w:i/>
          <w:iCs/>
          <w:color w:val="76923C"/>
          <w:sz w:val="18"/>
          <w:szCs w:val="18"/>
          <w:lang w:val="en-GB" w:eastAsia="zh-CN"/>
        </w:rPr>
        <w:t xml:space="preserve"> DOCUM</w:t>
      </w:r>
      <w:r w:rsidR="00AC591D">
        <w:rPr>
          <w:rFonts w:ascii="Calibri Light" w:eastAsia="Times New Roman" w:hAnsi="Calibri Light" w:cs="Calibri Light"/>
          <w:i/>
          <w:iCs/>
          <w:color w:val="76923C"/>
          <w:sz w:val="18"/>
          <w:szCs w:val="18"/>
          <w:lang w:val="en-GB" w:eastAsia="zh-CN"/>
        </w:rPr>
        <w:t>E</w:t>
      </w:r>
      <w:r w:rsidR="00936E72" w:rsidRPr="00936E72">
        <w:rPr>
          <w:rFonts w:ascii="Calibri Light" w:eastAsia="Times New Roman" w:hAnsi="Calibri Light" w:cs="Calibri Light"/>
          <w:i/>
          <w:iCs/>
          <w:color w:val="76923C"/>
          <w:sz w:val="18"/>
          <w:szCs w:val="18"/>
          <w:lang w:val="en-GB" w:eastAsia="zh-CN"/>
        </w:rPr>
        <w:t>NTS</w:t>
      </w:r>
      <w:r w:rsidR="008A052E">
        <w:rPr>
          <w:rStyle w:val="FootnoteReference"/>
          <w:rFonts w:ascii="Calibri Light" w:eastAsia="Times New Roman" w:hAnsi="Calibri Light" w:cs="Calibri Light"/>
          <w:i/>
          <w:iCs/>
          <w:color w:val="76923C"/>
          <w:sz w:val="18"/>
          <w:szCs w:val="18"/>
          <w:lang w:val="en-GB" w:eastAsia="zh-CN"/>
        </w:rPr>
        <w:footnoteReference w:id="3"/>
      </w:r>
    </w:p>
    <w:p w14:paraId="0E3E7D70" w14:textId="77777777" w:rsidR="00282980" w:rsidRDefault="00282980" w:rsidP="00B57282">
      <w:pPr>
        <w:rPr>
          <w:rFonts w:asciiTheme="majorHAnsi" w:eastAsia="Arial" w:hAnsiTheme="majorHAnsi" w:cs="Arial"/>
          <w:i/>
          <w:iCs/>
          <w:color w:val="76923C" w:themeColor="accent3" w:themeShade="BF"/>
          <w:sz w:val="18"/>
        </w:rPr>
      </w:pPr>
    </w:p>
    <w:p w14:paraId="57093FBD" w14:textId="77777777" w:rsidR="00CA6D0C" w:rsidRPr="00CC5373" w:rsidRDefault="00CA6D0C" w:rsidP="00CA6D0C">
      <w:pPr>
        <w:pBdr>
          <w:bottom w:val="single" w:sz="4" w:space="1" w:color="E36C0A" w:themeColor="accent6" w:themeShade="BF"/>
        </w:pBdr>
        <w:tabs>
          <w:tab w:val="center" w:pos="4513"/>
          <w:tab w:val="right" w:pos="8789"/>
        </w:tabs>
        <w:ind w:right="-7"/>
        <w:rPr>
          <w:rFonts w:cs="Arial"/>
          <w:b/>
          <w:bCs/>
          <w:color w:val="7F7F7F" w:themeColor="text1" w:themeTint="80"/>
          <w:spacing w:val="-5"/>
          <w:sz w:val="12"/>
          <w:szCs w:val="12"/>
          <w:lang w:eastAsia="zh-CN"/>
        </w:rPr>
      </w:pPr>
      <w:r w:rsidRPr="004C4AA0">
        <w:rPr>
          <w:rFonts w:cs="Arial"/>
          <w:b/>
          <w:bCs/>
          <w:color w:val="7F7F7F" w:themeColor="text1" w:themeTint="80"/>
          <w:spacing w:val="-5"/>
          <w:sz w:val="12"/>
          <w:szCs w:val="12"/>
          <w:lang w:eastAsia="zh-CN"/>
        </w:rPr>
        <w:t xml:space="preserve">     </w:t>
      </w:r>
    </w:p>
    <w:p w14:paraId="39F254AF" w14:textId="77777777" w:rsidR="00B57282" w:rsidRPr="00B57282" w:rsidRDefault="00B57282" w:rsidP="00B57282">
      <w:pPr>
        <w:rPr>
          <w:rFonts w:asciiTheme="majorHAnsi" w:eastAsia="Arial" w:hAnsiTheme="majorHAnsi" w:cs="Arial"/>
          <w:i/>
          <w:iCs/>
          <w:color w:val="76923C" w:themeColor="accent3" w:themeShade="BF"/>
          <w:sz w:val="18"/>
        </w:rPr>
      </w:pPr>
    </w:p>
    <w:p w14:paraId="58EFC52C" w14:textId="77777777" w:rsidR="00CA6D0C" w:rsidRDefault="00CA6D0C" w:rsidP="00CA6D0C">
      <w:pPr>
        <w:jc w:val="both"/>
        <w:rPr>
          <w:rFonts w:ascii="Cambria" w:hAnsi="Cambria"/>
          <w:b/>
          <w:color w:val="1F497D" w:themeColor="text2"/>
          <w:sz w:val="20"/>
        </w:rPr>
      </w:pPr>
    </w:p>
    <w:p w14:paraId="67C333E9" w14:textId="128E874B" w:rsidR="00046A01" w:rsidRDefault="424E144E" w:rsidP="0C566FB1">
      <w:pPr>
        <w:jc w:val="both"/>
        <w:rPr>
          <w:rFonts w:ascii="Cambria" w:hAnsi="Cambria"/>
          <w:b/>
          <w:bCs/>
          <w:color w:val="1F497D" w:themeColor="text2"/>
        </w:rPr>
      </w:pPr>
      <w:r w:rsidRPr="0C566FB1">
        <w:rPr>
          <w:rFonts w:ascii="Cambria" w:hAnsi="Cambria"/>
          <w:b/>
          <w:bCs/>
          <w:color w:val="1F497D" w:themeColor="text2"/>
        </w:rPr>
        <w:t>DECISION COP</w:t>
      </w:r>
      <w:r w:rsidR="65EB5C51" w:rsidRPr="0C566FB1">
        <w:rPr>
          <w:rFonts w:ascii="Cambria" w:hAnsi="Cambria"/>
          <w:b/>
          <w:bCs/>
          <w:color w:val="1F497D" w:themeColor="text2"/>
        </w:rPr>
        <w:t>6</w:t>
      </w:r>
      <w:r w:rsidRPr="0C566FB1">
        <w:rPr>
          <w:rFonts w:ascii="Cambria" w:hAnsi="Cambria"/>
          <w:b/>
          <w:bCs/>
          <w:color w:val="1F497D" w:themeColor="text2"/>
        </w:rPr>
        <w:t xml:space="preserve">/1 </w:t>
      </w:r>
      <w:bookmarkStart w:id="0" w:name="_Hlk50110087"/>
      <w:r w:rsidRPr="0C566FB1">
        <w:rPr>
          <w:rFonts w:ascii="Cambria" w:hAnsi="Cambria"/>
          <w:b/>
          <w:bCs/>
          <w:color w:val="1F497D" w:themeColor="text2"/>
        </w:rPr>
        <w:t xml:space="preserve">Implementation of the Carpathian Convention </w:t>
      </w:r>
      <w:bookmarkEnd w:id="0"/>
    </w:p>
    <w:p w14:paraId="427B8477" w14:textId="77777777" w:rsidR="005B5053" w:rsidRDefault="005B5053" w:rsidP="0C566FB1">
      <w:pPr>
        <w:jc w:val="both"/>
        <w:rPr>
          <w:rFonts w:ascii="Cambria" w:hAnsi="Cambria"/>
          <w:b/>
          <w:bCs/>
          <w:color w:val="1F497D" w:themeColor="text2"/>
        </w:rPr>
      </w:pPr>
    </w:p>
    <w:p w14:paraId="393FFF0E" w14:textId="134F645B" w:rsidR="00564D3B" w:rsidRPr="00602520" w:rsidRDefault="06747357" w:rsidP="00967400">
      <w:pPr>
        <w:jc w:val="both"/>
        <w:rPr>
          <w:rFonts w:ascii="Cambria" w:eastAsia="Cambria" w:hAnsi="Cambria" w:cs="Cambria"/>
          <w:i/>
          <w:iCs/>
          <w:color w:val="1F497D" w:themeColor="text2"/>
          <w:sz w:val="18"/>
          <w:szCs w:val="18"/>
        </w:rPr>
      </w:pPr>
      <w:r w:rsidRPr="00602520">
        <w:rPr>
          <w:rFonts w:ascii="Cambria" w:eastAsia="Cambria" w:hAnsi="Cambria" w:cs="Cambria"/>
          <w:b/>
          <w:bCs/>
          <w:i/>
          <w:iCs/>
          <w:color w:val="1F497D" w:themeColor="text2"/>
          <w:sz w:val="20"/>
          <w:szCs w:val="20"/>
          <w:u w:val="single"/>
        </w:rPr>
        <w:t>Activity</w:t>
      </w:r>
      <w:r w:rsidRPr="006B1BC9">
        <w:rPr>
          <w:rFonts w:ascii="Cambria" w:eastAsia="Cambria" w:hAnsi="Cambria" w:cs="Cambria"/>
          <w:b/>
          <w:bCs/>
          <w:i/>
          <w:iCs/>
          <w:color w:val="1F497D" w:themeColor="text2"/>
          <w:sz w:val="20"/>
          <w:szCs w:val="20"/>
        </w:rPr>
        <w:t>:</w:t>
      </w:r>
      <w:r w:rsidRPr="00602520">
        <w:rPr>
          <w:rFonts w:ascii="Cambria" w:eastAsia="Cambria" w:hAnsi="Cambria" w:cs="Cambria"/>
          <w:b/>
          <w:bCs/>
          <w:i/>
          <w:iCs/>
          <w:color w:val="1F497D" w:themeColor="text2"/>
          <w:sz w:val="20"/>
          <w:szCs w:val="20"/>
        </w:rPr>
        <w:t xml:space="preserve"> </w:t>
      </w:r>
      <w:r w:rsidRPr="00602520">
        <w:rPr>
          <w:rFonts w:ascii="Cambria" w:eastAsia="Cambria" w:hAnsi="Cambria" w:cs="Cambria"/>
          <w:i/>
          <w:iCs/>
          <w:color w:val="1F497D" w:themeColor="text2"/>
          <w:sz w:val="20"/>
          <w:szCs w:val="20"/>
        </w:rPr>
        <w:t>Consideration of the most useful and effective reporting</w:t>
      </w:r>
      <w:r w:rsidR="0BA5E14E" w:rsidRPr="00602520">
        <w:rPr>
          <w:rFonts w:ascii="Cambria" w:eastAsia="Cambria" w:hAnsi="Cambria" w:cs="Cambria"/>
          <w:i/>
          <w:iCs/>
          <w:color w:val="1F497D" w:themeColor="text2"/>
          <w:sz w:val="20"/>
          <w:szCs w:val="20"/>
        </w:rPr>
        <w:t xml:space="preserve"> </w:t>
      </w:r>
      <w:r w:rsidRPr="00602520">
        <w:rPr>
          <w:rFonts w:ascii="Cambria" w:eastAsia="Cambria" w:hAnsi="Cambria" w:cs="Cambria"/>
          <w:i/>
          <w:iCs/>
          <w:color w:val="1F497D" w:themeColor="text2"/>
          <w:sz w:val="20"/>
          <w:szCs w:val="20"/>
        </w:rPr>
        <w:t>formats/systems for</w:t>
      </w:r>
      <w:r w:rsidR="477702C3" w:rsidRPr="00602520">
        <w:rPr>
          <w:rFonts w:ascii="Cambria" w:eastAsia="Cambria" w:hAnsi="Cambria" w:cs="Cambria"/>
          <w:i/>
          <w:iCs/>
          <w:color w:val="1F497D" w:themeColor="text2"/>
          <w:sz w:val="20"/>
          <w:szCs w:val="20"/>
        </w:rPr>
        <w:t xml:space="preserve"> a</w:t>
      </w:r>
      <w:r w:rsidRPr="00602520">
        <w:rPr>
          <w:rFonts w:ascii="Cambria" w:eastAsia="Cambria" w:hAnsi="Cambria" w:cs="Cambria"/>
          <w:i/>
          <w:iCs/>
          <w:color w:val="1F497D" w:themeColor="text2"/>
          <w:sz w:val="20"/>
          <w:szCs w:val="20"/>
        </w:rPr>
        <w:t xml:space="preserve"> comprehensive National Report on</w:t>
      </w:r>
      <w:r w:rsidR="0BA5E14E" w:rsidRPr="00602520">
        <w:rPr>
          <w:rFonts w:ascii="Cambria" w:eastAsia="Cambria" w:hAnsi="Cambria" w:cs="Cambria"/>
          <w:i/>
          <w:iCs/>
          <w:color w:val="1F497D" w:themeColor="text2"/>
          <w:sz w:val="20"/>
          <w:szCs w:val="20"/>
        </w:rPr>
        <w:t xml:space="preserve"> </w:t>
      </w:r>
      <w:r w:rsidRPr="00602520">
        <w:rPr>
          <w:rFonts w:ascii="Cambria" w:eastAsia="Cambria" w:hAnsi="Cambria" w:cs="Cambria"/>
          <w:i/>
          <w:iCs/>
          <w:color w:val="1F497D" w:themeColor="text2"/>
          <w:sz w:val="20"/>
          <w:szCs w:val="20"/>
        </w:rPr>
        <w:t>Implementation of the Carpathian Convention covering all</w:t>
      </w:r>
      <w:r w:rsidR="0BA5E14E" w:rsidRPr="00602520">
        <w:rPr>
          <w:rFonts w:ascii="Cambria" w:eastAsia="Cambria" w:hAnsi="Cambria" w:cs="Cambria"/>
          <w:i/>
          <w:iCs/>
          <w:color w:val="1F497D" w:themeColor="text2"/>
          <w:sz w:val="20"/>
          <w:szCs w:val="20"/>
        </w:rPr>
        <w:t xml:space="preserve"> </w:t>
      </w:r>
      <w:r w:rsidRPr="00602520">
        <w:rPr>
          <w:rFonts w:ascii="Cambria" w:eastAsia="Cambria" w:hAnsi="Cambria" w:cs="Cambria"/>
          <w:i/>
          <w:iCs/>
          <w:color w:val="1F497D" w:themeColor="text2"/>
          <w:sz w:val="20"/>
          <w:szCs w:val="20"/>
        </w:rPr>
        <w:t>the Protocols and other relevant sector</w:t>
      </w:r>
      <w:r w:rsidR="0BFE4C37" w:rsidRPr="00602520">
        <w:rPr>
          <w:rFonts w:ascii="Cambria" w:eastAsia="Cambria" w:hAnsi="Cambria" w:cs="Cambria"/>
          <w:i/>
          <w:iCs/>
          <w:color w:val="1F497D" w:themeColor="text2"/>
          <w:sz w:val="20"/>
          <w:szCs w:val="20"/>
        </w:rPr>
        <w:t>s</w:t>
      </w:r>
    </w:p>
    <w:p w14:paraId="09F72A1B" w14:textId="77777777" w:rsidR="00533EEB" w:rsidRPr="001044EC" w:rsidRDefault="00533EEB" w:rsidP="001044EC">
      <w:pPr>
        <w:spacing w:line="276" w:lineRule="auto"/>
        <w:ind w:right="4"/>
        <w:jc w:val="both"/>
        <w:rPr>
          <w:rFonts w:ascii="Cambria" w:eastAsia="Cambria" w:hAnsi="Cambria" w:cs="Cambria"/>
          <w:sz w:val="20"/>
          <w:szCs w:val="20"/>
        </w:rPr>
      </w:pPr>
    </w:p>
    <w:p w14:paraId="02EA5DFE" w14:textId="7BAA7AE9" w:rsidR="00657925" w:rsidRDefault="00BA5029" w:rsidP="0C566FB1">
      <w:pPr>
        <w:pStyle w:val="ListParagraph"/>
        <w:numPr>
          <w:ilvl w:val="0"/>
          <w:numId w:val="44"/>
        </w:numPr>
        <w:spacing w:line="276" w:lineRule="auto"/>
        <w:ind w:right="4"/>
        <w:jc w:val="both"/>
        <w:rPr>
          <w:rFonts w:ascii="Cambria" w:eastAsia="Cambria" w:hAnsi="Cambria" w:cs="Cambria"/>
          <w:color w:val="1F497D" w:themeColor="text2"/>
          <w:sz w:val="20"/>
          <w:szCs w:val="20"/>
        </w:rPr>
      </w:pPr>
      <w:r w:rsidRPr="000F65DD">
        <w:rPr>
          <w:rFonts w:ascii="Cambria" w:eastAsia="Cambria" w:hAnsi="Cambria" w:cs="Cambria"/>
          <w:color w:val="1F497D" w:themeColor="text2"/>
          <w:sz w:val="20"/>
          <w:szCs w:val="20"/>
        </w:rPr>
        <w:t xml:space="preserve">Within the consultation on the Global Biodiversity Framework implementation in the Carpathian </w:t>
      </w:r>
      <w:r w:rsidR="00A93E06" w:rsidRPr="000F65DD">
        <w:rPr>
          <w:rFonts w:ascii="Cambria" w:eastAsia="Cambria" w:hAnsi="Cambria" w:cs="Cambria"/>
          <w:color w:val="1F497D" w:themeColor="text2"/>
          <w:sz w:val="20"/>
          <w:szCs w:val="20"/>
        </w:rPr>
        <w:t>region, the</w:t>
      </w:r>
      <w:r w:rsidR="00894A06" w:rsidRPr="000F65DD">
        <w:rPr>
          <w:rFonts w:ascii="Cambria" w:eastAsia="Cambria" w:hAnsi="Cambria" w:cs="Cambria"/>
          <w:color w:val="1F497D" w:themeColor="text2"/>
          <w:sz w:val="20"/>
          <w:szCs w:val="20"/>
        </w:rPr>
        <w:t xml:space="preserve"> Secretariat together with the Focal Points initiated a </w:t>
      </w:r>
      <w:r w:rsidR="009831C0" w:rsidRPr="000F65DD">
        <w:rPr>
          <w:rFonts w:ascii="Cambria" w:eastAsia="Cambria" w:hAnsi="Cambria" w:cs="Cambria"/>
          <w:color w:val="1F497D" w:themeColor="text2"/>
          <w:sz w:val="20"/>
          <w:szCs w:val="20"/>
        </w:rPr>
        <w:t xml:space="preserve">discussion on using already </w:t>
      </w:r>
      <w:r w:rsidR="00657925" w:rsidRPr="000F65DD">
        <w:rPr>
          <w:rFonts w:ascii="Cambria" w:eastAsia="Cambria" w:hAnsi="Cambria" w:cs="Cambria"/>
          <w:color w:val="1F497D" w:themeColor="text2"/>
          <w:sz w:val="20"/>
          <w:szCs w:val="20"/>
        </w:rPr>
        <w:t>existing or incoming reporting mechanisms such as reporting under the revised National Biological Strategies and Action Plans</w:t>
      </w:r>
      <w:r w:rsidR="00A93E06">
        <w:rPr>
          <w:rFonts w:ascii="Cambria" w:eastAsia="Cambria" w:hAnsi="Cambria" w:cs="Cambria"/>
          <w:color w:val="1F497D" w:themeColor="text2"/>
          <w:sz w:val="20"/>
          <w:szCs w:val="20"/>
        </w:rPr>
        <w:t xml:space="preserve"> </w:t>
      </w:r>
      <w:r w:rsidR="00A93E06" w:rsidRPr="000F65DD">
        <w:rPr>
          <w:rFonts w:ascii="Cambria" w:eastAsia="Cambria" w:hAnsi="Cambria" w:cs="Cambria"/>
          <w:color w:val="1F497D" w:themeColor="text2"/>
          <w:sz w:val="20"/>
          <w:szCs w:val="20"/>
        </w:rPr>
        <w:t>NBSAPs</w:t>
      </w:r>
      <w:r w:rsidR="00A93E06">
        <w:rPr>
          <w:rFonts w:ascii="Cambria" w:eastAsia="Cambria" w:hAnsi="Cambria" w:cs="Cambria"/>
          <w:color w:val="1F497D" w:themeColor="text2"/>
          <w:sz w:val="20"/>
          <w:szCs w:val="20"/>
        </w:rPr>
        <w:t>)</w:t>
      </w:r>
      <w:r w:rsidR="00657925" w:rsidRPr="000F65DD">
        <w:rPr>
          <w:rFonts w:ascii="Cambria" w:eastAsia="Cambria" w:hAnsi="Cambria" w:cs="Cambria"/>
          <w:color w:val="1F497D" w:themeColor="text2"/>
          <w:sz w:val="20"/>
          <w:szCs w:val="20"/>
        </w:rPr>
        <w:t>, assuming the inclusion of the Carpathian Convention relevant provisions in the NBSAPs,</w:t>
      </w:r>
      <w:r w:rsidR="000F65DD" w:rsidRPr="000F65DD">
        <w:rPr>
          <w:rFonts w:ascii="Cambria" w:eastAsia="Cambria" w:hAnsi="Cambria" w:cs="Cambria"/>
          <w:color w:val="1F497D" w:themeColor="text2"/>
          <w:sz w:val="20"/>
          <w:szCs w:val="20"/>
        </w:rPr>
        <w:t xml:space="preserve"> for the </w:t>
      </w:r>
      <w:r w:rsidR="00A93E06" w:rsidRPr="000F65DD">
        <w:rPr>
          <w:rFonts w:ascii="Cambria" w:eastAsia="Cambria" w:hAnsi="Cambria" w:cs="Cambria"/>
          <w:color w:val="1F497D" w:themeColor="text2"/>
          <w:sz w:val="20"/>
          <w:szCs w:val="20"/>
        </w:rPr>
        <w:t>reporting</w:t>
      </w:r>
      <w:r w:rsidR="000F65DD" w:rsidRPr="000F65DD">
        <w:rPr>
          <w:rFonts w:ascii="Cambria" w:eastAsia="Cambria" w:hAnsi="Cambria" w:cs="Cambria"/>
          <w:color w:val="1F497D" w:themeColor="text2"/>
          <w:sz w:val="20"/>
          <w:szCs w:val="20"/>
        </w:rPr>
        <w:t xml:space="preserve"> on the</w:t>
      </w:r>
      <w:r w:rsidR="00A93E06" w:rsidRPr="00A93E06">
        <w:rPr>
          <w:rFonts w:ascii="Cambria" w:eastAsia="Cambria" w:hAnsi="Cambria" w:cs="Cambria"/>
          <w:color w:val="1F497D" w:themeColor="text2"/>
          <w:sz w:val="20"/>
          <w:szCs w:val="20"/>
        </w:rPr>
        <w:t xml:space="preserve"> </w:t>
      </w:r>
      <w:r w:rsidR="00A93E06" w:rsidRPr="000F65DD">
        <w:rPr>
          <w:rFonts w:ascii="Cambria" w:eastAsia="Cambria" w:hAnsi="Cambria" w:cs="Cambria"/>
          <w:color w:val="1F497D" w:themeColor="text2"/>
          <w:sz w:val="20"/>
          <w:szCs w:val="20"/>
        </w:rPr>
        <w:t xml:space="preserve">Carpathian Convention </w:t>
      </w:r>
      <w:r w:rsidR="000F65DD" w:rsidRPr="000F65DD">
        <w:rPr>
          <w:rFonts w:ascii="Cambria" w:eastAsia="Cambria" w:hAnsi="Cambria" w:cs="Cambria"/>
          <w:color w:val="1F497D" w:themeColor="text2"/>
          <w:sz w:val="20"/>
          <w:szCs w:val="20"/>
        </w:rPr>
        <w:t xml:space="preserve">implementation. </w:t>
      </w:r>
    </w:p>
    <w:p w14:paraId="29462D4A" w14:textId="416EC118" w:rsidR="00A93E06" w:rsidRPr="00A93E06" w:rsidRDefault="00A93E06" w:rsidP="00A93E06">
      <w:pPr>
        <w:pStyle w:val="ListParagraph"/>
        <w:spacing w:line="276" w:lineRule="auto"/>
        <w:ind w:left="360" w:right="4"/>
        <w:jc w:val="both"/>
        <w:rPr>
          <w:rFonts w:ascii="Cambria" w:eastAsia="Cambria" w:hAnsi="Cambria" w:cs="Cambria"/>
          <w:sz w:val="20"/>
          <w:szCs w:val="20"/>
        </w:rPr>
      </w:pPr>
    </w:p>
    <w:p w14:paraId="15D4DC30" w14:textId="3A9A9BB0" w:rsidR="005D2A5E" w:rsidRPr="00DC49F9" w:rsidRDefault="00A93E06" w:rsidP="0C566FB1">
      <w:pPr>
        <w:pStyle w:val="ListParagraph"/>
        <w:numPr>
          <w:ilvl w:val="0"/>
          <w:numId w:val="44"/>
        </w:numPr>
        <w:spacing w:line="276" w:lineRule="auto"/>
        <w:ind w:right="4"/>
        <w:jc w:val="both"/>
        <w:rPr>
          <w:rFonts w:ascii="Cambria" w:eastAsia="Cambria" w:hAnsi="Cambria" w:cs="Cambria"/>
          <w:sz w:val="20"/>
          <w:szCs w:val="20"/>
        </w:rPr>
      </w:pPr>
      <w:r>
        <w:rPr>
          <w:rFonts w:ascii="Cambria" w:eastAsia="Cambria" w:hAnsi="Cambria" w:cs="Cambria"/>
          <w:color w:val="1F497D" w:themeColor="text2"/>
          <w:sz w:val="20"/>
          <w:szCs w:val="20"/>
        </w:rPr>
        <w:t>T</w:t>
      </w:r>
      <w:r w:rsidR="3FD645FD" w:rsidRPr="00DC49F9">
        <w:rPr>
          <w:rFonts w:ascii="Cambria" w:eastAsia="Cambria" w:hAnsi="Cambria" w:cs="Cambria"/>
          <w:color w:val="1F497D" w:themeColor="text2"/>
          <w:sz w:val="20"/>
          <w:szCs w:val="20"/>
        </w:rPr>
        <w:t>he Secretariat</w:t>
      </w:r>
      <w:r w:rsidR="13D7D230" w:rsidRPr="00DC49F9">
        <w:rPr>
          <w:rFonts w:ascii="Cambria" w:eastAsia="Cambria" w:hAnsi="Cambria" w:cs="Cambria"/>
          <w:color w:val="1F497D" w:themeColor="text2"/>
          <w:sz w:val="20"/>
          <w:szCs w:val="20"/>
        </w:rPr>
        <w:t xml:space="preserve"> </w:t>
      </w:r>
      <w:r w:rsidR="1612203B" w:rsidRPr="00DC49F9">
        <w:rPr>
          <w:rFonts w:ascii="Cambria" w:eastAsia="Cambria" w:hAnsi="Cambria" w:cs="Cambria"/>
          <w:color w:val="1F497D" w:themeColor="text2"/>
          <w:sz w:val="20"/>
          <w:szCs w:val="20"/>
        </w:rPr>
        <w:t>maintains cont</w:t>
      </w:r>
      <w:r w:rsidR="26C01541" w:rsidRPr="00DC49F9">
        <w:rPr>
          <w:rFonts w:ascii="Cambria" w:eastAsia="Cambria" w:hAnsi="Cambria" w:cs="Cambria"/>
          <w:color w:val="1F497D" w:themeColor="text2"/>
          <w:sz w:val="20"/>
          <w:szCs w:val="20"/>
        </w:rPr>
        <w:t xml:space="preserve">act with </w:t>
      </w:r>
      <w:r w:rsidR="66B8F8F5" w:rsidRPr="00DC49F9">
        <w:rPr>
          <w:rFonts w:ascii="Cambria" w:eastAsia="Cambria" w:hAnsi="Cambria" w:cs="Cambria"/>
          <w:color w:val="1F497D" w:themeColor="text2"/>
          <w:sz w:val="20"/>
          <w:szCs w:val="20"/>
        </w:rPr>
        <w:t xml:space="preserve">the </w:t>
      </w:r>
      <w:r w:rsidR="26C01541" w:rsidRPr="00DC49F9">
        <w:rPr>
          <w:rFonts w:ascii="Cambria" w:eastAsia="Cambria" w:hAnsi="Cambria" w:cs="Cambria"/>
          <w:color w:val="1F497D" w:themeColor="text2"/>
          <w:sz w:val="20"/>
          <w:szCs w:val="20"/>
        </w:rPr>
        <w:t xml:space="preserve">UNEP </w:t>
      </w:r>
      <w:r w:rsidR="23D90126" w:rsidRPr="00DC49F9">
        <w:rPr>
          <w:rFonts w:ascii="Cambria" w:eastAsia="Cambria" w:hAnsi="Cambria" w:cs="Cambria"/>
          <w:color w:val="1F497D" w:themeColor="text2"/>
          <w:sz w:val="20"/>
          <w:szCs w:val="20"/>
        </w:rPr>
        <w:t xml:space="preserve">Team </w:t>
      </w:r>
      <w:r w:rsidR="008A5A0D">
        <w:rPr>
          <w:rFonts w:ascii="Cambria" w:eastAsia="Cambria" w:hAnsi="Cambria" w:cs="Cambria"/>
          <w:color w:val="1F497D" w:themeColor="text2"/>
          <w:sz w:val="20"/>
          <w:szCs w:val="20"/>
        </w:rPr>
        <w:t>responsible for</w:t>
      </w:r>
      <w:r w:rsidR="23D90126" w:rsidRPr="00DC49F9">
        <w:rPr>
          <w:rFonts w:ascii="Cambria" w:eastAsia="Cambria" w:hAnsi="Cambria" w:cs="Cambria"/>
          <w:color w:val="1F497D" w:themeColor="text2"/>
          <w:sz w:val="20"/>
          <w:szCs w:val="20"/>
        </w:rPr>
        <w:t xml:space="preserve"> </w:t>
      </w:r>
      <w:r w:rsidR="009A5613">
        <w:rPr>
          <w:rFonts w:ascii="Cambria" w:eastAsia="Cambria" w:hAnsi="Cambria" w:cs="Cambria"/>
          <w:color w:val="1F497D" w:themeColor="text2"/>
          <w:sz w:val="20"/>
          <w:szCs w:val="20"/>
        </w:rPr>
        <w:t xml:space="preserve">the </w:t>
      </w:r>
      <w:hyperlink r:id="rId11">
        <w:r w:rsidR="23D90126" w:rsidRPr="00DC49F9">
          <w:rPr>
            <w:rStyle w:val="Hyperlink"/>
            <w:rFonts w:ascii="Cambria" w:eastAsia="Cambria" w:hAnsi="Cambria" w:cs="Cambria"/>
            <w:sz w:val="20"/>
            <w:szCs w:val="20"/>
          </w:rPr>
          <w:t>Data Report Tool for MEAs</w:t>
        </w:r>
      </w:hyperlink>
      <w:r w:rsidR="23D90126" w:rsidRPr="00DC49F9">
        <w:rPr>
          <w:rFonts w:ascii="Cambria" w:eastAsia="Cambria" w:hAnsi="Cambria" w:cs="Cambria"/>
          <w:color w:val="1F497D" w:themeColor="text2"/>
          <w:sz w:val="20"/>
          <w:szCs w:val="20"/>
        </w:rPr>
        <w:t xml:space="preserve"> (</w:t>
      </w:r>
      <w:proofErr w:type="spellStart"/>
      <w:r w:rsidR="23D90126" w:rsidRPr="00DC49F9">
        <w:rPr>
          <w:rFonts w:ascii="Cambria" w:eastAsia="Cambria" w:hAnsi="Cambria" w:cs="Cambria"/>
          <w:color w:val="1F497D" w:themeColor="text2"/>
          <w:sz w:val="20"/>
          <w:szCs w:val="20"/>
        </w:rPr>
        <w:t>DaRT</w:t>
      </w:r>
      <w:proofErr w:type="spellEnd"/>
      <w:r w:rsidR="23D90126" w:rsidRPr="00DC49F9">
        <w:rPr>
          <w:rFonts w:ascii="Cambria" w:eastAsia="Cambria" w:hAnsi="Cambria" w:cs="Cambria"/>
          <w:color w:val="1F497D" w:themeColor="text2"/>
          <w:sz w:val="20"/>
          <w:szCs w:val="20"/>
        </w:rPr>
        <w:t xml:space="preserve">) </w:t>
      </w:r>
      <w:r w:rsidR="001044EC" w:rsidRPr="00DC49F9">
        <w:rPr>
          <w:rFonts w:ascii="Cambria" w:eastAsia="Cambria" w:hAnsi="Cambria" w:cs="Cambria"/>
          <w:color w:val="1F497D" w:themeColor="text2"/>
          <w:sz w:val="20"/>
          <w:szCs w:val="20"/>
        </w:rPr>
        <w:t>regarding</w:t>
      </w:r>
      <w:r w:rsidR="23D90126" w:rsidRPr="00DC49F9">
        <w:rPr>
          <w:rFonts w:ascii="Cambria" w:eastAsia="Cambria" w:hAnsi="Cambria" w:cs="Cambria"/>
          <w:color w:val="1F497D" w:themeColor="text2"/>
          <w:sz w:val="20"/>
          <w:szCs w:val="20"/>
        </w:rPr>
        <w:t xml:space="preserve"> </w:t>
      </w:r>
      <w:r w:rsidR="001044EC">
        <w:rPr>
          <w:rFonts w:ascii="Cambria" w:eastAsia="Cambria" w:hAnsi="Cambria" w:cs="Cambria"/>
          <w:color w:val="1F497D" w:themeColor="text2"/>
          <w:sz w:val="20"/>
          <w:szCs w:val="20"/>
        </w:rPr>
        <w:t xml:space="preserve">the </w:t>
      </w:r>
      <w:r w:rsidR="23D90126" w:rsidRPr="00DC49F9">
        <w:rPr>
          <w:rFonts w:ascii="Cambria" w:eastAsia="Cambria" w:hAnsi="Cambria" w:cs="Cambria"/>
          <w:color w:val="1F497D" w:themeColor="text2"/>
          <w:sz w:val="20"/>
          <w:szCs w:val="20"/>
        </w:rPr>
        <w:t xml:space="preserve">possible inclusion of </w:t>
      </w:r>
      <w:r w:rsidR="3FD645FD" w:rsidRPr="00DC49F9">
        <w:rPr>
          <w:rFonts w:ascii="Cambria" w:eastAsia="Cambria" w:hAnsi="Cambria" w:cs="Cambria"/>
          <w:color w:val="1F497D" w:themeColor="text2"/>
          <w:sz w:val="20"/>
          <w:szCs w:val="20"/>
        </w:rPr>
        <w:t>the Carpathian Convention in</w:t>
      </w:r>
      <w:r w:rsidR="6D42EBD9" w:rsidRPr="00DC49F9">
        <w:rPr>
          <w:rFonts w:ascii="Cambria" w:eastAsia="Cambria" w:hAnsi="Cambria" w:cs="Cambria"/>
          <w:color w:val="1F497D" w:themeColor="text2"/>
          <w:sz w:val="20"/>
          <w:szCs w:val="20"/>
        </w:rPr>
        <w:t xml:space="preserve">to the </w:t>
      </w:r>
      <w:r w:rsidR="54820EB2" w:rsidRPr="00DC49F9">
        <w:rPr>
          <w:rFonts w:ascii="Cambria" w:eastAsia="Cambria" w:hAnsi="Cambria" w:cs="Cambria"/>
          <w:color w:val="1F497D" w:themeColor="text2"/>
          <w:sz w:val="20"/>
          <w:szCs w:val="20"/>
        </w:rPr>
        <w:t xml:space="preserve">reporting tool </w:t>
      </w:r>
      <w:proofErr w:type="spellStart"/>
      <w:r w:rsidR="3FD645FD" w:rsidRPr="00DC49F9">
        <w:rPr>
          <w:rFonts w:ascii="Cambria" w:eastAsia="Cambria" w:hAnsi="Cambria" w:cs="Cambria"/>
          <w:color w:val="1F497D" w:themeColor="text2"/>
          <w:sz w:val="20"/>
          <w:szCs w:val="20"/>
        </w:rPr>
        <w:t>DaRT</w:t>
      </w:r>
      <w:proofErr w:type="spellEnd"/>
      <w:r w:rsidR="13D7D230" w:rsidRPr="00DC49F9">
        <w:rPr>
          <w:rFonts w:ascii="Cambria" w:eastAsia="Cambria" w:hAnsi="Cambria" w:cs="Cambria"/>
          <w:color w:val="1F497D" w:themeColor="text2"/>
          <w:sz w:val="20"/>
          <w:szCs w:val="20"/>
        </w:rPr>
        <w:t xml:space="preserve">. </w:t>
      </w:r>
      <w:r w:rsidR="66B8F8F5" w:rsidRPr="00DC49F9">
        <w:rPr>
          <w:rFonts w:ascii="Cambria" w:eastAsia="Cambria" w:hAnsi="Cambria" w:cs="Cambria"/>
        </w:rPr>
        <w:t xml:space="preserve"> </w:t>
      </w:r>
      <w:r w:rsidR="4719A79D" w:rsidRPr="00DC49F9">
        <w:rPr>
          <w:rFonts w:ascii="Cambria" w:eastAsia="Cambria" w:hAnsi="Cambria" w:cs="Cambria"/>
          <w:color w:val="1F497D" w:themeColor="text2"/>
          <w:sz w:val="20"/>
          <w:szCs w:val="20"/>
        </w:rPr>
        <w:t>Currently</w:t>
      </w:r>
      <w:r w:rsidR="001044EC">
        <w:rPr>
          <w:rFonts w:ascii="Cambria" w:eastAsia="Cambria" w:hAnsi="Cambria" w:cs="Cambria"/>
          <w:color w:val="1F497D" w:themeColor="text2"/>
          <w:sz w:val="20"/>
          <w:szCs w:val="20"/>
        </w:rPr>
        <w:t>,</w:t>
      </w:r>
      <w:r w:rsidR="6D42EBD9" w:rsidRPr="00DC49F9">
        <w:rPr>
          <w:rFonts w:ascii="Cambria" w:eastAsia="Cambria" w:hAnsi="Cambria" w:cs="Cambria"/>
          <w:color w:val="1F497D" w:themeColor="text2"/>
          <w:sz w:val="20"/>
          <w:szCs w:val="20"/>
        </w:rPr>
        <w:t xml:space="preserve"> the Carpathian Convention Protocol on </w:t>
      </w:r>
      <w:r w:rsidR="6EDBF6AE" w:rsidRPr="00DC49F9">
        <w:rPr>
          <w:rFonts w:ascii="Cambria" w:eastAsia="Cambria" w:hAnsi="Cambria" w:cs="Cambria"/>
          <w:color w:val="1F497D" w:themeColor="text2"/>
          <w:sz w:val="20"/>
          <w:szCs w:val="20"/>
        </w:rPr>
        <w:t>Biodiversity</w:t>
      </w:r>
      <w:r w:rsidR="6D42EBD9" w:rsidRPr="00DC49F9">
        <w:rPr>
          <w:rFonts w:ascii="Cambria" w:eastAsia="Cambria" w:hAnsi="Cambria" w:cs="Cambria"/>
          <w:color w:val="1F497D" w:themeColor="text2"/>
          <w:sz w:val="20"/>
          <w:szCs w:val="20"/>
        </w:rPr>
        <w:t xml:space="preserve"> </w:t>
      </w:r>
      <w:r w:rsidR="6EDBF6AE" w:rsidRPr="00DC49F9">
        <w:rPr>
          <w:rFonts w:ascii="Cambria" w:eastAsia="Cambria" w:hAnsi="Cambria" w:cs="Cambria"/>
          <w:color w:val="1F497D" w:themeColor="text2"/>
          <w:sz w:val="20"/>
          <w:szCs w:val="20"/>
        </w:rPr>
        <w:t xml:space="preserve">is added </w:t>
      </w:r>
      <w:r w:rsidR="001044EC">
        <w:rPr>
          <w:rFonts w:ascii="Cambria" w:eastAsia="Cambria" w:hAnsi="Cambria" w:cs="Cambria"/>
          <w:color w:val="1F497D" w:themeColor="text2"/>
          <w:sz w:val="20"/>
          <w:szCs w:val="20"/>
        </w:rPr>
        <w:t>to</w:t>
      </w:r>
      <w:r w:rsidR="6EDBF6AE" w:rsidRPr="00DC49F9">
        <w:rPr>
          <w:rFonts w:ascii="Cambria" w:eastAsia="Cambria" w:hAnsi="Cambria" w:cs="Cambria"/>
          <w:color w:val="1F497D" w:themeColor="text2"/>
          <w:sz w:val="20"/>
          <w:szCs w:val="20"/>
        </w:rPr>
        <w:t xml:space="preserve"> the </w:t>
      </w:r>
      <w:proofErr w:type="spellStart"/>
      <w:r w:rsidR="6EDBF6AE" w:rsidRPr="00DC49F9">
        <w:rPr>
          <w:rFonts w:ascii="Cambria" w:eastAsia="Cambria" w:hAnsi="Cambria" w:cs="Cambria"/>
          <w:color w:val="1F497D" w:themeColor="text2"/>
          <w:sz w:val="20"/>
          <w:szCs w:val="20"/>
        </w:rPr>
        <w:t>DaRT</w:t>
      </w:r>
      <w:proofErr w:type="spellEnd"/>
      <w:r w:rsidR="4ACB86DD" w:rsidRPr="00DC49F9">
        <w:rPr>
          <w:rFonts w:ascii="Cambria" w:eastAsia="Cambria" w:hAnsi="Cambria" w:cs="Cambria"/>
          <w:color w:val="1F497D" w:themeColor="text2"/>
          <w:sz w:val="20"/>
          <w:szCs w:val="20"/>
        </w:rPr>
        <w:t xml:space="preserve">, showcasing that reporting on the </w:t>
      </w:r>
      <w:r w:rsidR="5357564C" w:rsidRPr="00DC49F9">
        <w:rPr>
          <w:rFonts w:ascii="Cambria" w:eastAsia="Cambria" w:hAnsi="Cambria" w:cs="Cambria"/>
          <w:color w:val="1F497D" w:themeColor="text2"/>
          <w:sz w:val="20"/>
          <w:szCs w:val="20"/>
        </w:rPr>
        <w:t>regi</w:t>
      </w:r>
      <w:r w:rsidR="4ACB86DD" w:rsidRPr="00DC49F9">
        <w:rPr>
          <w:rFonts w:ascii="Cambria" w:eastAsia="Cambria" w:hAnsi="Cambria" w:cs="Cambria"/>
          <w:color w:val="1F497D" w:themeColor="text2"/>
          <w:sz w:val="20"/>
          <w:szCs w:val="20"/>
        </w:rPr>
        <w:t>o</w:t>
      </w:r>
      <w:r w:rsidR="5357564C" w:rsidRPr="00DC49F9">
        <w:rPr>
          <w:rFonts w:ascii="Cambria" w:eastAsia="Cambria" w:hAnsi="Cambria" w:cs="Cambria"/>
          <w:color w:val="1F497D" w:themeColor="text2"/>
          <w:sz w:val="20"/>
          <w:szCs w:val="20"/>
        </w:rPr>
        <w:t>nal convention</w:t>
      </w:r>
      <w:r w:rsidR="1DD3F9A7" w:rsidRPr="00DC49F9">
        <w:rPr>
          <w:rFonts w:ascii="Cambria" w:eastAsia="Cambria" w:hAnsi="Cambria" w:cs="Cambria"/>
          <w:color w:val="1F497D" w:themeColor="text2"/>
          <w:sz w:val="20"/>
          <w:szCs w:val="20"/>
        </w:rPr>
        <w:t>s</w:t>
      </w:r>
      <w:r w:rsidR="5357564C" w:rsidRPr="00DC49F9">
        <w:rPr>
          <w:rFonts w:ascii="Cambria" w:eastAsia="Cambria" w:hAnsi="Cambria" w:cs="Cambria"/>
          <w:color w:val="1F497D" w:themeColor="text2"/>
          <w:sz w:val="20"/>
          <w:szCs w:val="20"/>
        </w:rPr>
        <w:t xml:space="preserve"> and strategies will be possible under </w:t>
      </w:r>
      <w:proofErr w:type="spellStart"/>
      <w:r w:rsidR="5357564C" w:rsidRPr="00DC49F9">
        <w:rPr>
          <w:rFonts w:ascii="Cambria" w:eastAsia="Cambria" w:hAnsi="Cambria" w:cs="Cambria"/>
          <w:color w:val="1F497D" w:themeColor="text2"/>
          <w:sz w:val="20"/>
          <w:szCs w:val="20"/>
        </w:rPr>
        <w:t>DaRT</w:t>
      </w:r>
      <w:proofErr w:type="spellEnd"/>
      <w:r w:rsidR="5357564C" w:rsidRPr="00DC49F9">
        <w:rPr>
          <w:rFonts w:ascii="Cambria" w:eastAsia="Cambria" w:hAnsi="Cambria" w:cs="Cambria"/>
          <w:color w:val="1F497D" w:themeColor="text2"/>
          <w:sz w:val="20"/>
          <w:szCs w:val="20"/>
        </w:rPr>
        <w:t>.</w:t>
      </w:r>
      <w:r w:rsidR="6EDBF6AE" w:rsidRPr="00DC49F9">
        <w:rPr>
          <w:rFonts w:ascii="Cambria" w:eastAsia="Cambria" w:hAnsi="Cambria" w:cs="Cambria"/>
          <w:color w:val="1F497D" w:themeColor="text2"/>
          <w:sz w:val="20"/>
          <w:szCs w:val="20"/>
        </w:rPr>
        <w:t xml:space="preserve"> </w:t>
      </w:r>
      <w:r w:rsidR="00220416">
        <w:rPr>
          <w:rFonts w:ascii="Cambria" w:eastAsia="Cambria" w:hAnsi="Cambria" w:cs="Cambria"/>
          <w:color w:val="1F497D" w:themeColor="text2"/>
          <w:sz w:val="20"/>
          <w:szCs w:val="20"/>
        </w:rPr>
        <w:t xml:space="preserve">The UNEP Team </w:t>
      </w:r>
      <w:r w:rsidR="00BF31A2">
        <w:rPr>
          <w:rFonts w:ascii="Cambria" w:eastAsia="Cambria" w:hAnsi="Cambria" w:cs="Cambria"/>
          <w:color w:val="1F497D" w:themeColor="text2"/>
          <w:sz w:val="20"/>
          <w:szCs w:val="20"/>
        </w:rPr>
        <w:t xml:space="preserve">is willing to further </w:t>
      </w:r>
      <w:r w:rsidR="001E6435">
        <w:rPr>
          <w:rFonts w:ascii="Cambria" w:eastAsia="Cambria" w:hAnsi="Cambria" w:cs="Cambria"/>
          <w:color w:val="1F497D" w:themeColor="text2"/>
          <w:sz w:val="20"/>
          <w:szCs w:val="20"/>
        </w:rPr>
        <w:t>demonstrate</w:t>
      </w:r>
      <w:r w:rsidR="00BF31A2">
        <w:rPr>
          <w:rFonts w:ascii="Cambria" w:eastAsia="Cambria" w:hAnsi="Cambria" w:cs="Cambria"/>
          <w:color w:val="1F497D" w:themeColor="text2"/>
          <w:sz w:val="20"/>
          <w:szCs w:val="20"/>
        </w:rPr>
        <w:t xml:space="preserve"> the </w:t>
      </w:r>
      <w:proofErr w:type="spellStart"/>
      <w:r w:rsidR="00BF31A2">
        <w:rPr>
          <w:rFonts w:ascii="Cambria" w:eastAsia="Cambria" w:hAnsi="Cambria" w:cs="Cambria"/>
          <w:color w:val="1F497D" w:themeColor="text2"/>
          <w:sz w:val="20"/>
          <w:szCs w:val="20"/>
        </w:rPr>
        <w:t>DaRT</w:t>
      </w:r>
      <w:proofErr w:type="spellEnd"/>
      <w:r w:rsidR="00BF31A2">
        <w:rPr>
          <w:rFonts w:ascii="Cambria" w:eastAsia="Cambria" w:hAnsi="Cambria" w:cs="Cambria"/>
          <w:color w:val="1F497D" w:themeColor="text2"/>
          <w:sz w:val="20"/>
          <w:szCs w:val="20"/>
        </w:rPr>
        <w:t xml:space="preserve"> functions for the Carpathian </w:t>
      </w:r>
      <w:r w:rsidR="001E6435">
        <w:rPr>
          <w:rFonts w:ascii="Cambria" w:eastAsia="Cambria" w:hAnsi="Cambria" w:cs="Cambria"/>
          <w:color w:val="1F497D" w:themeColor="text2"/>
          <w:sz w:val="20"/>
          <w:szCs w:val="20"/>
        </w:rPr>
        <w:t>Convention</w:t>
      </w:r>
      <w:r w:rsidR="00BF31A2">
        <w:rPr>
          <w:rFonts w:ascii="Cambria" w:eastAsia="Cambria" w:hAnsi="Cambria" w:cs="Cambria"/>
          <w:color w:val="1F497D" w:themeColor="text2"/>
          <w:sz w:val="20"/>
          <w:szCs w:val="20"/>
        </w:rPr>
        <w:t xml:space="preserve"> in </w:t>
      </w:r>
      <w:r w:rsidR="001E6435">
        <w:rPr>
          <w:rFonts w:ascii="Cambria" w:eastAsia="Cambria" w:hAnsi="Cambria" w:cs="Cambria"/>
          <w:color w:val="1F497D" w:themeColor="text2"/>
          <w:sz w:val="20"/>
          <w:szCs w:val="20"/>
        </w:rPr>
        <w:t>a form of a dedicated workshop. However,</w:t>
      </w:r>
      <w:r w:rsidR="00107335">
        <w:rPr>
          <w:rFonts w:ascii="Cambria" w:eastAsia="Cambria" w:hAnsi="Cambria" w:cs="Cambria"/>
          <w:color w:val="1F497D" w:themeColor="text2"/>
          <w:sz w:val="20"/>
          <w:szCs w:val="20"/>
        </w:rPr>
        <w:t xml:space="preserve"> </w:t>
      </w:r>
      <w:r w:rsidR="008A5A0D">
        <w:rPr>
          <w:rFonts w:ascii="Cambria" w:eastAsia="Cambria" w:hAnsi="Cambria" w:cs="Cambria"/>
          <w:color w:val="1F497D" w:themeColor="text2"/>
          <w:sz w:val="20"/>
          <w:szCs w:val="20"/>
        </w:rPr>
        <w:t>furthe</w:t>
      </w:r>
      <w:r w:rsidR="001E6435">
        <w:rPr>
          <w:rFonts w:ascii="Cambria" w:eastAsia="Cambria" w:hAnsi="Cambria" w:cs="Cambria"/>
          <w:color w:val="1F497D" w:themeColor="text2"/>
          <w:sz w:val="20"/>
          <w:szCs w:val="20"/>
        </w:rPr>
        <w:t>r</w:t>
      </w:r>
      <w:r w:rsidR="008A5A0D">
        <w:rPr>
          <w:rFonts w:ascii="Cambria" w:eastAsia="Cambria" w:hAnsi="Cambria" w:cs="Cambria"/>
          <w:color w:val="1F497D" w:themeColor="text2"/>
          <w:sz w:val="20"/>
          <w:szCs w:val="20"/>
        </w:rPr>
        <w:t xml:space="preserve"> with the </w:t>
      </w:r>
      <w:proofErr w:type="spellStart"/>
      <w:r w:rsidR="008A5A0D">
        <w:rPr>
          <w:rFonts w:ascii="Cambria" w:eastAsia="Cambria" w:hAnsi="Cambria" w:cs="Cambria"/>
          <w:color w:val="1F497D" w:themeColor="text2"/>
          <w:sz w:val="20"/>
          <w:szCs w:val="20"/>
        </w:rPr>
        <w:t>DaRT</w:t>
      </w:r>
      <w:proofErr w:type="spellEnd"/>
      <w:r w:rsidR="008A5A0D">
        <w:rPr>
          <w:rFonts w:ascii="Cambria" w:eastAsia="Cambria" w:hAnsi="Cambria" w:cs="Cambria"/>
          <w:color w:val="1F497D" w:themeColor="text2"/>
          <w:sz w:val="20"/>
          <w:szCs w:val="20"/>
        </w:rPr>
        <w:t xml:space="preserve"> will require </w:t>
      </w:r>
      <w:r w:rsidR="008472AE">
        <w:rPr>
          <w:rFonts w:ascii="Cambria" w:eastAsia="Cambria" w:hAnsi="Cambria" w:cs="Cambria"/>
          <w:color w:val="1F497D" w:themeColor="text2"/>
          <w:sz w:val="20"/>
          <w:szCs w:val="20"/>
        </w:rPr>
        <w:t>recommendations</w:t>
      </w:r>
      <w:r w:rsidR="008A5A0D">
        <w:rPr>
          <w:rFonts w:ascii="Cambria" w:eastAsia="Cambria" w:hAnsi="Cambria" w:cs="Cambria"/>
          <w:color w:val="1F497D" w:themeColor="text2"/>
          <w:sz w:val="20"/>
          <w:szCs w:val="20"/>
        </w:rPr>
        <w:t xml:space="preserve"> of the C</w:t>
      </w:r>
      <w:r w:rsidR="008472AE">
        <w:rPr>
          <w:rFonts w:ascii="Cambria" w:eastAsia="Cambria" w:hAnsi="Cambria" w:cs="Cambria"/>
          <w:color w:val="1F497D" w:themeColor="text2"/>
          <w:sz w:val="20"/>
          <w:szCs w:val="20"/>
        </w:rPr>
        <w:t>arpathian Convention Implementation Committee.</w:t>
      </w:r>
    </w:p>
    <w:p w14:paraId="1A4E00E1" w14:textId="77777777" w:rsidR="00E62DFE" w:rsidRPr="00DC49F9" w:rsidRDefault="00E62DFE" w:rsidP="0C566FB1">
      <w:pPr>
        <w:ind w:right="344"/>
        <w:rPr>
          <w:rFonts w:ascii="Cambria" w:eastAsia="Cambria" w:hAnsi="Cambria" w:cs="Cambria"/>
          <w:sz w:val="20"/>
          <w:szCs w:val="20"/>
        </w:rPr>
      </w:pPr>
    </w:p>
    <w:p w14:paraId="543A3F2B" w14:textId="663A2638" w:rsidR="00046A01" w:rsidRPr="00097463" w:rsidRDefault="14738414" w:rsidP="00967400">
      <w:pPr>
        <w:ind w:right="344"/>
        <w:jc w:val="both"/>
        <w:rPr>
          <w:rFonts w:ascii="Cambria" w:eastAsia="Cambria" w:hAnsi="Cambria" w:cs="Cambria"/>
          <w:i/>
          <w:iCs/>
          <w:color w:val="1F497D" w:themeColor="text2"/>
          <w:sz w:val="20"/>
          <w:szCs w:val="20"/>
        </w:rPr>
      </w:pPr>
      <w:r w:rsidRPr="00DC49F9">
        <w:rPr>
          <w:rFonts w:ascii="Cambria" w:eastAsia="Cambria" w:hAnsi="Cambria" w:cs="Cambria"/>
          <w:b/>
          <w:bCs/>
          <w:i/>
          <w:iCs/>
          <w:color w:val="1F497D" w:themeColor="text2"/>
          <w:sz w:val="20"/>
          <w:szCs w:val="20"/>
          <w:u w:val="single"/>
        </w:rPr>
        <w:t>Activity:</w:t>
      </w:r>
      <w:r w:rsidRPr="00097463">
        <w:rPr>
          <w:rFonts w:ascii="Cambria" w:eastAsia="Cambria" w:hAnsi="Cambria" w:cs="Cambria"/>
          <w:i/>
          <w:iCs/>
          <w:color w:val="1F497D" w:themeColor="text2"/>
          <w:sz w:val="20"/>
          <w:szCs w:val="20"/>
        </w:rPr>
        <w:t xml:space="preserve"> Improving</w:t>
      </w:r>
      <w:r w:rsidR="23CFEBAE" w:rsidRPr="00097463">
        <w:rPr>
          <w:rFonts w:ascii="Cambria" w:eastAsia="Cambria" w:hAnsi="Cambria" w:cs="Cambria"/>
          <w:i/>
          <w:iCs/>
          <w:color w:val="1F497D" w:themeColor="text2"/>
          <w:sz w:val="20"/>
          <w:szCs w:val="20"/>
        </w:rPr>
        <w:t xml:space="preserve"> the</w:t>
      </w:r>
      <w:r w:rsidRPr="00097463">
        <w:rPr>
          <w:rFonts w:ascii="Cambria" w:eastAsia="Cambria" w:hAnsi="Cambria" w:cs="Cambria"/>
          <w:i/>
          <w:iCs/>
          <w:color w:val="1F497D" w:themeColor="text2"/>
          <w:sz w:val="20"/>
          <w:szCs w:val="20"/>
        </w:rPr>
        <w:t xml:space="preserve"> functioning of the Carpathian Convention Working Groups</w:t>
      </w:r>
    </w:p>
    <w:p w14:paraId="33F135BA" w14:textId="77777777" w:rsidR="00E62DFE" w:rsidRPr="00097463" w:rsidRDefault="00E62DFE" w:rsidP="0C566FB1">
      <w:pPr>
        <w:ind w:right="344"/>
        <w:rPr>
          <w:rFonts w:ascii="Cambria" w:eastAsia="Cambria" w:hAnsi="Cambria" w:cs="Cambria"/>
          <w:sz w:val="20"/>
          <w:szCs w:val="20"/>
        </w:rPr>
      </w:pPr>
    </w:p>
    <w:p w14:paraId="0D4798DA" w14:textId="66190001" w:rsidR="005B5053" w:rsidRPr="00097463" w:rsidRDefault="1BA348E6" w:rsidP="00097463">
      <w:pPr>
        <w:tabs>
          <w:tab w:val="left" w:pos="1418"/>
        </w:tabs>
        <w:spacing w:line="276" w:lineRule="auto"/>
        <w:ind w:left="360" w:right="-22"/>
        <w:jc w:val="both"/>
        <w:rPr>
          <w:rFonts w:ascii="Cambria" w:eastAsia="Cambria" w:hAnsi="Cambria" w:cs="Cambria"/>
          <w:color w:val="1F497D" w:themeColor="text2"/>
          <w:sz w:val="20"/>
          <w:szCs w:val="20"/>
        </w:rPr>
      </w:pPr>
      <w:r w:rsidRPr="00097463">
        <w:rPr>
          <w:rFonts w:ascii="Cambria" w:eastAsia="Cambria" w:hAnsi="Cambria" w:cs="Cambria"/>
          <w:color w:val="1F497D" w:themeColor="text2"/>
          <w:sz w:val="20"/>
          <w:szCs w:val="20"/>
        </w:rPr>
        <w:t>Further to COP6/1 para 6</w:t>
      </w:r>
      <w:r w:rsidR="0DF0024D" w:rsidRPr="00097463">
        <w:rPr>
          <w:rFonts w:ascii="Cambria" w:eastAsia="Cambria" w:hAnsi="Cambria" w:cs="Cambria"/>
          <w:color w:val="1F497D" w:themeColor="text2"/>
          <w:sz w:val="20"/>
          <w:szCs w:val="20"/>
        </w:rPr>
        <w:t xml:space="preserve"> and </w:t>
      </w:r>
      <w:r w:rsidRPr="00097463">
        <w:rPr>
          <w:rFonts w:ascii="Cambria" w:eastAsia="Cambria" w:hAnsi="Cambria" w:cs="Cambria"/>
          <w:color w:val="1F497D" w:themeColor="text2"/>
          <w:sz w:val="20"/>
          <w:szCs w:val="20"/>
        </w:rPr>
        <w:t xml:space="preserve">7 on establishing the role of the Working Group Chairs, the </w:t>
      </w:r>
      <w:r w:rsidR="02A604C3" w:rsidRPr="00097463">
        <w:rPr>
          <w:rFonts w:ascii="Cambria" w:eastAsia="Cambria" w:hAnsi="Cambria" w:cs="Cambria"/>
          <w:color w:val="1F497D" w:themeColor="text2"/>
          <w:sz w:val="20"/>
          <w:szCs w:val="20"/>
        </w:rPr>
        <w:t xml:space="preserve">Secretariat </w:t>
      </w:r>
      <w:r w:rsidR="13403F01" w:rsidRPr="00097463">
        <w:rPr>
          <w:rFonts w:ascii="Cambria" w:eastAsia="Cambria" w:hAnsi="Cambria" w:cs="Cambria"/>
          <w:color w:val="1F497D" w:themeColor="text2"/>
          <w:sz w:val="20"/>
          <w:szCs w:val="20"/>
        </w:rPr>
        <w:t xml:space="preserve">maintained the list </w:t>
      </w:r>
      <w:r w:rsidR="77FD79CC" w:rsidRPr="00097463">
        <w:rPr>
          <w:rFonts w:ascii="Cambria" w:eastAsia="Cambria" w:hAnsi="Cambria" w:cs="Cambria"/>
          <w:color w:val="1F497D" w:themeColor="text2"/>
          <w:sz w:val="20"/>
          <w:szCs w:val="20"/>
        </w:rPr>
        <w:t>of Working Group Chairs and their contacts, based on the nominations received by the Parties</w:t>
      </w:r>
      <w:r w:rsidR="1163D5EA" w:rsidRPr="00097463">
        <w:rPr>
          <w:rFonts w:ascii="Cambria" w:eastAsia="Cambria" w:hAnsi="Cambria" w:cs="Cambria"/>
          <w:color w:val="1F497D" w:themeColor="text2"/>
          <w:sz w:val="20"/>
          <w:szCs w:val="20"/>
        </w:rPr>
        <w:t>.</w:t>
      </w:r>
    </w:p>
    <w:p w14:paraId="45250FF4" w14:textId="77777777" w:rsidR="00E50696" w:rsidRPr="00097463" w:rsidRDefault="00E50696" w:rsidP="00097463">
      <w:pPr>
        <w:rPr>
          <w:rFonts w:ascii="Cambria" w:eastAsia="Cambria" w:hAnsi="Cambria" w:cs="Cambria"/>
        </w:rPr>
      </w:pPr>
    </w:p>
    <w:p w14:paraId="65307BC0" w14:textId="0E128750" w:rsidR="001117F6" w:rsidRPr="008325D3" w:rsidRDefault="47267C33" w:rsidP="00967400">
      <w:pPr>
        <w:jc w:val="both"/>
        <w:rPr>
          <w:rFonts w:ascii="Cambria" w:eastAsia="Cambria" w:hAnsi="Cambria" w:cs="Cambria"/>
        </w:rPr>
      </w:pPr>
      <w:r w:rsidRPr="00DC49F9">
        <w:rPr>
          <w:rFonts w:ascii="Cambria" w:eastAsia="Cambria" w:hAnsi="Cambria" w:cs="Cambria"/>
          <w:b/>
          <w:bCs/>
          <w:i/>
          <w:iCs/>
          <w:color w:val="1F497D" w:themeColor="text2"/>
          <w:sz w:val="20"/>
          <w:szCs w:val="20"/>
          <w:u w:val="single"/>
        </w:rPr>
        <w:t>Activity</w:t>
      </w:r>
      <w:r w:rsidRPr="00A672FB">
        <w:rPr>
          <w:rFonts w:ascii="Cambria" w:eastAsia="Cambria" w:hAnsi="Cambria" w:cs="Cambria"/>
          <w:b/>
          <w:bCs/>
          <w:i/>
          <w:iCs/>
          <w:color w:val="1F497D" w:themeColor="text2"/>
          <w:sz w:val="20"/>
          <w:szCs w:val="20"/>
          <w:u w:val="single"/>
        </w:rPr>
        <w:t>:</w:t>
      </w:r>
      <w:r w:rsidR="00A672FB">
        <w:rPr>
          <w:rFonts w:ascii="Cambria" w:eastAsia="Cambria" w:hAnsi="Cambria" w:cs="Cambria"/>
          <w:i/>
          <w:iCs/>
          <w:color w:val="1F497D" w:themeColor="text2"/>
          <w:sz w:val="20"/>
          <w:szCs w:val="20"/>
        </w:rPr>
        <w:t xml:space="preserve"> </w:t>
      </w:r>
      <w:r w:rsidRPr="008325D3">
        <w:rPr>
          <w:rFonts w:ascii="Cambria" w:eastAsia="Cambria" w:hAnsi="Cambria" w:cs="Cambria"/>
          <w:i/>
          <w:iCs/>
          <w:color w:val="1F497D" w:themeColor="text2"/>
          <w:sz w:val="20"/>
          <w:szCs w:val="20"/>
        </w:rPr>
        <w:t>Organization of the CCIC and WG meetings</w:t>
      </w:r>
    </w:p>
    <w:p w14:paraId="047BA43B" w14:textId="77777777" w:rsidR="004610CC" w:rsidRPr="008325D3" w:rsidRDefault="004610CC" w:rsidP="00967400">
      <w:pPr>
        <w:tabs>
          <w:tab w:val="left" w:pos="1418"/>
        </w:tabs>
        <w:spacing w:line="276" w:lineRule="auto"/>
        <w:ind w:right="-22"/>
        <w:jc w:val="both"/>
        <w:rPr>
          <w:rFonts w:ascii="Cambria" w:eastAsia="Cambria" w:hAnsi="Cambria" w:cs="Cambria"/>
          <w:i/>
          <w:iCs/>
          <w:color w:val="1F497D" w:themeColor="text2"/>
          <w:sz w:val="20"/>
          <w:szCs w:val="20"/>
        </w:rPr>
      </w:pPr>
    </w:p>
    <w:p w14:paraId="4EABAE6C" w14:textId="4B3110C0" w:rsidR="001B2452" w:rsidRPr="001B2452" w:rsidRDefault="04584380" w:rsidP="009F2C9D">
      <w:pPr>
        <w:pStyle w:val="Para1"/>
        <w:numPr>
          <w:ilvl w:val="0"/>
          <w:numId w:val="94"/>
        </w:numPr>
        <w:spacing w:before="0" w:after="0" w:line="276" w:lineRule="auto"/>
        <w:ind w:left="426" w:hanging="426"/>
        <w:contextualSpacing/>
        <w:rPr>
          <w:rFonts w:ascii="Cambria" w:eastAsia="Times New Roman" w:hAnsi="Cambria" w:cs="Arial"/>
          <w:color w:val="1F497D"/>
          <w:sz w:val="20"/>
          <w:lang w:val="en-GB"/>
        </w:rPr>
      </w:pPr>
      <w:r w:rsidRPr="008325D3">
        <w:rPr>
          <w:rFonts w:ascii="Cambria" w:eastAsia="Cambria" w:hAnsi="Cambria" w:cs="Cambria"/>
          <w:color w:val="1F497D" w:themeColor="text2"/>
          <w:sz w:val="20"/>
        </w:rPr>
        <w:t>The following meeting</w:t>
      </w:r>
      <w:r w:rsidR="5E3C9C7B" w:rsidRPr="008325D3">
        <w:rPr>
          <w:rFonts w:ascii="Cambria" w:eastAsia="Cambria" w:hAnsi="Cambria" w:cs="Cambria"/>
          <w:color w:val="1F497D" w:themeColor="text2"/>
          <w:sz w:val="20"/>
        </w:rPr>
        <w:t>s</w:t>
      </w:r>
      <w:r w:rsidRPr="008325D3">
        <w:rPr>
          <w:rFonts w:ascii="Cambria" w:eastAsia="Cambria" w:hAnsi="Cambria" w:cs="Cambria"/>
          <w:color w:val="1F497D" w:themeColor="text2"/>
          <w:sz w:val="20"/>
        </w:rPr>
        <w:t xml:space="preserve"> of the Working Groups </w:t>
      </w:r>
      <w:r w:rsidR="44C82E47" w:rsidRPr="008325D3">
        <w:rPr>
          <w:rFonts w:ascii="Cambria" w:eastAsia="Cambria" w:hAnsi="Cambria" w:cs="Cambria"/>
          <w:color w:val="1F497D" w:themeColor="text2"/>
          <w:sz w:val="20"/>
        </w:rPr>
        <w:t>were held</w:t>
      </w:r>
      <w:r w:rsidR="00211F88">
        <w:rPr>
          <w:rFonts w:ascii="Cambria" w:eastAsia="Cambria" w:hAnsi="Cambria" w:cs="Cambria"/>
          <w:color w:val="1F497D" w:themeColor="text2"/>
          <w:sz w:val="20"/>
        </w:rPr>
        <w:t xml:space="preserve"> or</w:t>
      </w:r>
      <w:r w:rsidR="00C50968">
        <w:rPr>
          <w:rFonts w:ascii="Cambria" w:eastAsia="Cambria" w:hAnsi="Cambria" w:cs="Cambria"/>
          <w:color w:val="1F497D" w:themeColor="text2"/>
          <w:sz w:val="20"/>
        </w:rPr>
        <w:t xml:space="preserve"> planned</w:t>
      </w:r>
      <w:r w:rsidR="44C82E47" w:rsidRPr="008325D3">
        <w:rPr>
          <w:rFonts w:ascii="Cambria" w:eastAsia="Cambria" w:hAnsi="Cambria" w:cs="Cambria"/>
          <w:color w:val="1F497D" w:themeColor="text2"/>
          <w:sz w:val="20"/>
        </w:rPr>
        <w:t xml:space="preserve"> in </w:t>
      </w:r>
      <w:r w:rsidR="005A6804">
        <w:rPr>
          <w:rFonts w:ascii="Cambria" w:eastAsia="Cambria" w:hAnsi="Cambria" w:cs="Cambria"/>
          <w:color w:val="1F497D" w:themeColor="text2"/>
          <w:sz w:val="20"/>
        </w:rPr>
        <w:t>the</w:t>
      </w:r>
      <w:r w:rsidR="00D07597">
        <w:rPr>
          <w:rFonts w:ascii="Cambria" w:eastAsia="Cambria" w:hAnsi="Cambria" w:cs="Cambria"/>
          <w:color w:val="1F497D" w:themeColor="text2"/>
          <w:sz w:val="20"/>
        </w:rPr>
        <w:t xml:space="preserve"> </w:t>
      </w:r>
      <w:r w:rsidR="005A6804">
        <w:rPr>
          <w:rFonts w:ascii="Cambria" w:eastAsia="Cambria" w:hAnsi="Cambria" w:cs="Cambria"/>
          <w:color w:val="1F497D" w:themeColor="text2"/>
          <w:sz w:val="20"/>
        </w:rPr>
        <w:t>period 20</w:t>
      </w:r>
      <w:r w:rsidR="00C50968">
        <w:rPr>
          <w:rFonts w:ascii="Cambria" w:eastAsia="Cambria" w:hAnsi="Cambria" w:cs="Cambria"/>
          <w:color w:val="1F497D" w:themeColor="text2"/>
          <w:sz w:val="20"/>
        </w:rPr>
        <w:t>21-</w:t>
      </w:r>
      <w:r w:rsidR="00D07597">
        <w:rPr>
          <w:rFonts w:ascii="Cambria" w:eastAsia="Cambria" w:hAnsi="Cambria" w:cs="Cambria"/>
          <w:color w:val="1F497D" w:themeColor="text2"/>
          <w:sz w:val="20"/>
        </w:rPr>
        <w:t xml:space="preserve"> 2023</w:t>
      </w:r>
      <w:r w:rsidR="00C50968">
        <w:rPr>
          <w:rFonts w:ascii="Cambria" w:eastAsia="Cambria" w:hAnsi="Cambria" w:cs="Cambria"/>
          <w:color w:val="1F497D" w:themeColor="text2"/>
          <w:sz w:val="20"/>
        </w:rPr>
        <w:t xml:space="preserve">: </w:t>
      </w:r>
      <w:r w:rsidR="00D07597" w:rsidRPr="00D07597">
        <w:rPr>
          <w:rFonts w:ascii="Cambria" w:eastAsia="Times New Roman" w:hAnsi="Cambria" w:cs="Times New Roman"/>
          <w:color w:val="1F497D"/>
          <w:sz w:val="20"/>
          <w:lang w:val="en-GB"/>
        </w:rPr>
        <w:t xml:space="preserve">the Carpathian Convention Implementation Committee (CCIC) and Carpathian Convention Working </w:t>
      </w:r>
      <w:r w:rsidR="00D07597" w:rsidRPr="00D07597">
        <w:rPr>
          <w:rFonts w:ascii="Cambria" w:eastAsia="Times New Roman" w:hAnsi="Cambria" w:cs="Times New Roman"/>
          <w:color w:val="1F497D"/>
          <w:sz w:val="20"/>
          <w:lang w:val="en-GB"/>
        </w:rPr>
        <w:lastRenderedPageBreak/>
        <w:t>Groups: the 12</w:t>
      </w:r>
      <w:r w:rsidR="00D07597" w:rsidRPr="00D07597">
        <w:rPr>
          <w:rFonts w:ascii="Cambria" w:eastAsia="Times New Roman" w:hAnsi="Cambria" w:cs="Times New Roman"/>
          <w:color w:val="1F497D"/>
          <w:sz w:val="20"/>
          <w:vertAlign w:val="superscript"/>
          <w:lang w:val="en-GB"/>
        </w:rPr>
        <w:t xml:space="preserve">th  </w:t>
      </w:r>
      <w:r w:rsidR="00D07597" w:rsidRPr="00D07597">
        <w:rPr>
          <w:rFonts w:ascii="Cambria" w:eastAsia="Times New Roman" w:hAnsi="Cambria" w:cs="Times New Roman"/>
          <w:color w:val="1F497D"/>
          <w:sz w:val="20"/>
          <w:lang w:val="en-GB"/>
        </w:rPr>
        <w:t>CCIC meeting held on 18-19 November 2021 in Krakow, Poland; the 13</w:t>
      </w:r>
      <w:r w:rsidR="00D07597" w:rsidRPr="00D07597">
        <w:rPr>
          <w:rFonts w:ascii="Cambria" w:eastAsia="Times New Roman" w:hAnsi="Cambria" w:cs="Times New Roman"/>
          <w:color w:val="1F497D"/>
          <w:sz w:val="20"/>
          <w:vertAlign w:val="superscript"/>
          <w:lang w:val="en-GB"/>
        </w:rPr>
        <w:t>th</w:t>
      </w:r>
      <w:r w:rsidR="00D07597" w:rsidRPr="00D07597">
        <w:rPr>
          <w:rFonts w:ascii="Cambria" w:eastAsia="Times New Roman" w:hAnsi="Cambria" w:cs="Times New Roman"/>
          <w:color w:val="1F497D"/>
          <w:sz w:val="20"/>
          <w:lang w:val="en-GB"/>
        </w:rPr>
        <w:t xml:space="preserve"> CCIC meeting, held on 22 November 2023 in Rzeszow, Poland; the 14</w:t>
      </w:r>
      <w:r w:rsidR="00D07597" w:rsidRPr="00D07597">
        <w:rPr>
          <w:rFonts w:ascii="Cambria" w:eastAsia="Times New Roman" w:hAnsi="Cambria" w:cs="Times New Roman"/>
          <w:color w:val="1F497D"/>
          <w:sz w:val="20"/>
          <w:vertAlign w:val="superscript"/>
          <w:lang w:val="en-GB"/>
        </w:rPr>
        <w:t>th</w:t>
      </w:r>
      <w:r w:rsidR="00D07597" w:rsidRPr="00D07597">
        <w:rPr>
          <w:rFonts w:ascii="Cambria" w:eastAsia="Times New Roman" w:hAnsi="Cambria" w:cs="Times New Roman"/>
          <w:color w:val="1F497D"/>
          <w:sz w:val="20"/>
          <w:lang w:val="en-GB"/>
        </w:rPr>
        <w:t xml:space="preserve"> CCIC meeting held on 14-16 June 2023 in </w:t>
      </w:r>
      <w:proofErr w:type="spellStart"/>
      <w:r w:rsidR="00D07597" w:rsidRPr="00D07597">
        <w:rPr>
          <w:rFonts w:ascii="Cambria" w:eastAsia="Times New Roman" w:hAnsi="Cambria" w:cs="Times New Roman"/>
          <w:color w:val="1F497D"/>
          <w:sz w:val="20"/>
          <w:lang w:val="en-GB"/>
        </w:rPr>
        <w:t>Mszana</w:t>
      </w:r>
      <w:proofErr w:type="spellEnd"/>
      <w:r w:rsidR="00D07597" w:rsidRPr="00D07597">
        <w:rPr>
          <w:rFonts w:ascii="Cambria" w:eastAsia="Times New Roman" w:hAnsi="Cambria" w:cs="Times New Roman"/>
          <w:color w:val="1F497D"/>
          <w:sz w:val="20"/>
          <w:lang w:val="en-GB"/>
        </w:rPr>
        <w:t xml:space="preserve"> </w:t>
      </w:r>
      <w:proofErr w:type="spellStart"/>
      <w:r w:rsidR="00D07597" w:rsidRPr="00D07597">
        <w:rPr>
          <w:rFonts w:ascii="Cambria" w:eastAsia="Times New Roman" w:hAnsi="Cambria" w:cs="Times New Roman"/>
          <w:color w:val="1F497D"/>
          <w:sz w:val="20"/>
          <w:lang w:val="en-GB"/>
        </w:rPr>
        <w:t>Dolna</w:t>
      </w:r>
      <w:proofErr w:type="spellEnd"/>
      <w:r w:rsidR="00D07597" w:rsidRPr="00D07597">
        <w:rPr>
          <w:rFonts w:ascii="Cambria" w:eastAsia="Times New Roman" w:hAnsi="Cambria" w:cs="Times New Roman"/>
          <w:color w:val="1F497D"/>
          <w:sz w:val="20"/>
          <w:lang w:val="en-GB"/>
        </w:rPr>
        <w:t>, Poland; the 10</w:t>
      </w:r>
      <w:r w:rsidR="00D07597" w:rsidRPr="00D07597">
        <w:rPr>
          <w:rFonts w:ascii="Cambria" w:eastAsia="Times New Roman" w:hAnsi="Cambria" w:cs="Times New Roman"/>
          <w:color w:val="1F497D"/>
          <w:sz w:val="20"/>
          <w:vertAlign w:val="superscript"/>
          <w:lang w:val="en-GB"/>
        </w:rPr>
        <w:t>th</w:t>
      </w:r>
      <w:r w:rsidR="00D07597" w:rsidRPr="00D07597">
        <w:rPr>
          <w:rFonts w:ascii="Cambria" w:eastAsia="Times New Roman" w:hAnsi="Cambria" w:cs="Times New Roman"/>
          <w:color w:val="1F497D"/>
          <w:sz w:val="20"/>
          <w:lang w:val="en-GB"/>
        </w:rPr>
        <w:t xml:space="preserve"> meeting of the Working Group on Sustainable Tourism (WG Tourism) held on 15 April 2021 in an online format; the 12</w:t>
      </w:r>
      <w:r w:rsidR="00D07597" w:rsidRPr="00D07597">
        <w:rPr>
          <w:rFonts w:ascii="Cambria" w:eastAsia="Times New Roman" w:hAnsi="Cambria" w:cs="Times New Roman"/>
          <w:color w:val="1F497D"/>
          <w:sz w:val="20"/>
          <w:vertAlign w:val="superscript"/>
          <w:lang w:val="en-GB"/>
        </w:rPr>
        <w:t>th</w:t>
      </w:r>
      <w:r w:rsidR="00D07597" w:rsidRPr="00D07597">
        <w:rPr>
          <w:rFonts w:ascii="Cambria" w:eastAsia="Times New Roman" w:hAnsi="Cambria" w:cs="Times New Roman"/>
          <w:color w:val="1F497D"/>
          <w:sz w:val="20"/>
          <w:lang w:val="en-GB"/>
        </w:rPr>
        <w:t xml:space="preserve">  meeting of the Working Group on Conservation  and Sustainable Use of Biological and Landscape Diversity (WG Biodiversity) held on 19-20 May 2021 in an online format; the 5</w:t>
      </w:r>
      <w:r w:rsidR="00D07597" w:rsidRPr="00D07597">
        <w:rPr>
          <w:rFonts w:ascii="Cambria" w:eastAsia="Times New Roman" w:hAnsi="Cambria" w:cs="Times New Roman"/>
          <w:color w:val="1F497D"/>
          <w:sz w:val="20"/>
          <w:vertAlign w:val="superscript"/>
          <w:lang w:val="en-GB"/>
        </w:rPr>
        <w:t>th</w:t>
      </w:r>
      <w:r w:rsidR="00D07597" w:rsidRPr="00D07597">
        <w:rPr>
          <w:rFonts w:ascii="Cambria" w:eastAsia="Times New Roman" w:hAnsi="Cambria" w:cs="Times New Roman"/>
          <w:color w:val="1F497D"/>
          <w:sz w:val="20"/>
          <w:lang w:val="en-GB"/>
        </w:rPr>
        <w:t xml:space="preserve"> meeting of the Working Group on Sustainable Agriculture and Rural Development (WG SARD), held on 17 March 2022 in an online format; the 13</w:t>
      </w:r>
      <w:r w:rsidR="00D07597" w:rsidRPr="00D07597">
        <w:rPr>
          <w:rFonts w:ascii="Cambria" w:eastAsia="Times New Roman" w:hAnsi="Cambria" w:cs="Times New Roman"/>
          <w:color w:val="1F497D"/>
          <w:sz w:val="20"/>
          <w:vertAlign w:val="superscript"/>
          <w:lang w:val="en-GB"/>
        </w:rPr>
        <w:t>th</w:t>
      </w:r>
      <w:r w:rsidR="00D07597" w:rsidRPr="00D07597">
        <w:rPr>
          <w:rFonts w:ascii="Cambria" w:eastAsia="Times New Roman" w:hAnsi="Cambria" w:cs="Times New Roman"/>
          <w:color w:val="1F497D"/>
          <w:sz w:val="20"/>
          <w:lang w:val="en-GB"/>
        </w:rPr>
        <w:t xml:space="preserve">  meeting of the WG Biodiversity held on 11-12 April 2022 in an online format; 8</w:t>
      </w:r>
      <w:r w:rsidR="00D07597" w:rsidRPr="00D07597">
        <w:rPr>
          <w:rFonts w:ascii="Cambria" w:eastAsia="Times New Roman" w:hAnsi="Cambria" w:cs="Times New Roman"/>
          <w:color w:val="1F497D"/>
          <w:sz w:val="20"/>
          <w:vertAlign w:val="superscript"/>
          <w:lang w:val="en-GB"/>
        </w:rPr>
        <w:t>th</w:t>
      </w:r>
      <w:r w:rsidR="00D07597" w:rsidRPr="00D07597">
        <w:rPr>
          <w:rFonts w:ascii="Cambria" w:eastAsia="Times New Roman" w:hAnsi="Cambria" w:cs="Times New Roman"/>
          <w:color w:val="1F497D"/>
          <w:sz w:val="20"/>
          <w:lang w:val="en-GB"/>
        </w:rPr>
        <w:t xml:space="preserve"> meeting of the Working Group on Sustainable Forest Management (WG Forest) held on 10-12 October 2022 in </w:t>
      </w:r>
      <w:proofErr w:type="spellStart"/>
      <w:r w:rsidR="00D07597" w:rsidRPr="00D07597">
        <w:rPr>
          <w:rFonts w:ascii="Cambria" w:eastAsia="Times New Roman" w:hAnsi="Cambria" w:cs="Times New Roman"/>
          <w:color w:val="1F497D"/>
          <w:sz w:val="20"/>
          <w:lang w:val="en-GB"/>
        </w:rPr>
        <w:t>Levice</w:t>
      </w:r>
      <w:proofErr w:type="spellEnd"/>
      <w:r w:rsidR="00D07597" w:rsidRPr="00D07597">
        <w:rPr>
          <w:rFonts w:ascii="Cambria" w:eastAsia="Times New Roman" w:hAnsi="Cambria" w:cs="Times New Roman"/>
          <w:color w:val="1F497D"/>
          <w:sz w:val="20"/>
          <w:lang w:val="en-GB"/>
        </w:rPr>
        <w:t>, Slovakia; the 6</w:t>
      </w:r>
      <w:r w:rsidR="00D07597" w:rsidRPr="00D07597">
        <w:rPr>
          <w:rFonts w:ascii="Cambria" w:eastAsia="Times New Roman" w:hAnsi="Cambria" w:cs="Times New Roman"/>
          <w:color w:val="1F497D"/>
          <w:sz w:val="20"/>
          <w:vertAlign w:val="superscript"/>
          <w:lang w:val="en-GB"/>
        </w:rPr>
        <w:t>th</w:t>
      </w:r>
      <w:r w:rsidR="00D07597" w:rsidRPr="00D07597">
        <w:rPr>
          <w:rFonts w:ascii="Cambria" w:eastAsia="Times New Roman" w:hAnsi="Cambria" w:cs="Times New Roman"/>
          <w:color w:val="1F497D"/>
          <w:sz w:val="20"/>
          <w:lang w:val="en-GB"/>
        </w:rPr>
        <w:t xml:space="preserve"> meeting of the WG SARD, held on 26-27 April 2023 in </w:t>
      </w:r>
      <w:proofErr w:type="spellStart"/>
      <w:r w:rsidR="00D07597" w:rsidRPr="00D07597">
        <w:rPr>
          <w:rFonts w:ascii="Cambria" w:eastAsia="Times New Roman" w:hAnsi="Cambria" w:cs="Times New Roman"/>
          <w:color w:val="1F497D"/>
          <w:sz w:val="20"/>
          <w:lang w:val="en-GB"/>
        </w:rPr>
        <w:t>Vatra</w:t>
      </w:r>
      <w:proofErr w:type="spellEnd"/>
      <w:r w:rsidR="00D07597" w:rsidRPr="00D07597">
        <w:rPr>
          <w:rFonts w:ascii="Cambria" w:eastAsia="Times New Roman" w:hAnsi="Cambria" w:cs="Times New Roman"/>
          <w:color w:val="1F497D"/>
          <w:sz w:val="20"/>
          <w:lang w:val="en-GB"/>
        </w:rPr>
        <w:t xml:space="preserve"> </w:t>
      </w:r>
      <w:proofErr w:type="spellStart"/>
      <w:r w:rsidR="00D07597" w:rsidRPr="00D07597">
        <w:rPr>
          <w:rFonts w:ascii="Cambria" w:eastAsia="Times New Roman" w:hAnsi="Cambria" w:cs="Times New Roman"/>
          <w:color w:val="1F497D"/>
          <w:sz w:val="20"/>
          <w:lang w:val="en-GB"/>
        </w:rPr>
        <w:t>Dornei</w:t>
      </w:r>
      <w:proofErr w:type="spellEnd"/>
      <w:r w:rsidR="00D07597" w:rsidRPr="00D07597">
        <w:rPr>
          <w:rFonts w:ascii="Cambria" w:eastAsia="Times New Roman" w:hAnsi="Cambria" w:cs="Times New Roman"/>
          <w:color w:val="1F497D"/>
          <w:sz w:val="20"/>
          <w:lang w:val="en-GB"/>
        </w:rPr>
        <w:t>, Romania; 8</w:t>
      </w:r>
      <w:r w:rsidR="00D07597" w:rsidRPr="00D07597">
        <w:rPr>
          <w:rFonts w:ascii="Cambria" w:eastAsia="Times New Roman" w:hAnsi="Cambria" w:cs="Times New Roman"/>
          <w:color w:val="1F497D"/>
          <w:sz w:val="20"/>
          <w:vertAlign w:val="superscript"/>
          <w:lang w:val="en-GB"/>
        </w:rPr>
        <w:t>th</w:t>
      </w:r>
      <w:r w:rsidR="00D07597" w:rsidRPr="00D07597">
        <w:rPr>
          <w:rFonts w:ascii="Cambria" w:eastAsia="Times New Roman" w:hAnsi="Cambria" w:cs="Times New Roman"/>
          <w:color w:val="1F497D"/>
          <w:sz w:val="20"/>
          <w:lang w:val="en-GB"/>
        </w:rPr>
        <w:t xml:space="preserve"> meeting of the WG Forest held on 16 May 2023 held in an online format; 14</w:t>
      </w:r>
      <w:r w:rsidR="00D07597" w:rsidRPr="00D07597">
        <w:rPr>
          <w:rFonts w:ascii="Cambria" w:eastAsia="Times New Roman" w:hAnsi="Cambria" w:cs="Times New Roman"/>
          <w:color w:val="1F497D"/>
          <w:sz w:val="20"/>
          <w:vertAlign w:val="superscript"/>
          <w:lang w:val="en-GB"/>
        </w:rPr>
        <w:t>th</w:t>
      </w:r>
      <w:r w:rsidR="00D07597" w:rsidRPr="00D07597">
        <w:rPr>
          <w:rFonts w:ascii="Cambria" w:eastAsia="Times New Roman" w:hAnsi="Cambria" w:cs="Times New Roman"/>
          <w:color w:val="1F497D"/>
          <w:sz w:val="20"/>
          <w:lang w:val="en-GB"/>
        </w:rPr>
        <w:t xml:space="preserve"> meeting of the WG Biodiversity held on 22-24 May 2023 in </w:t>
      </w:r>
      <w:proofErr w:type="spellStart"/>
      <w:r w:rsidR="00D07597" w:rsidRPr="00D07597">
        <w:rPr>
          <w:rFonts w:ascii="Cambria" w:eastAsia="Times New Roman" w:hAnsi="Cambria" w:cs="Times New Roman"/>
          <w:color w:val="1F497D"/>
          <w:sz w:val="20"/>
          <w:lang w:val="en-GB"/>
        </w:rPr>
        <w:t>Vsetin</w:t>
      </w:r>
      <w:proofErr w:type="spellEnd"/>
      <w:r w:rsidR="00D07597" w:rsidRPr="00D07597">
        <w:rPr>
          <w:rFonts w:ascii="Cambria" w:eastAsia="Times New Roman" w:hAnsi="Cambria" w:cs="Times New Roman"/>
          <w:color w:val="1F497D"/>
          <w:sz w:val="20"/>
          <w:lang w:val="en-GB"/>
        </w:rPr>
        <w:t>, Czech Republic</w:t>
      </w:r>
      <w:r w:rsidR="001B2452">
        <w:rPr>
          <w:rFonts w:ascii="Cambria" w:eastAsia="Times New Roman" w:hAnsi="Cambria" w:cs="Times New Roman"/>
          <w:color w:val="1F497D"/>
          <w:sz w:val="20"/>
          <w:lang w:val="en-GB"/>
        </w:rPr>
        <w:t>.</w:t>
      </w:r>
    </w:p>
    <w:p w14:paraId="7D6EC871" w14:textId="77777777" w:rsidR="001B2452" w:rsidRPr="001B2452" w:rsidRDefault="001B2452" w:rsidP="009F2C9D">
      <w:pPr>
        <w:pStyle w:val="Para1"/>
        <w:numPr>
          <w:ilvl w:val="0"/>
          <w:numId w:val="0"/>
        </w:numPr>
        <w:spacing w:before="0" w:after="0" w:line="276" w:lineRule="auto"/>
        <w:ind w:left="426" w:hanging="426"/>
        <w:contextualSpacing/>
        <w:rPr>
          <w:rFonts w:ascii="Cambria" w:eastAsia="Times New Roman" w:hAnsi="Cambria" w:cs="Arial"/>
          <w:color w:val="1F497D"/>
          <w:sz w:val="20"/>
          <w:lang w:val="en-GB"/>
        </w:rPr>
      </w:pPr>
    </w:p>
    <w:p w14:paraId="1FA66D8C" w14:textId="3EFFFBE1" w:rsidR="001B2452" w:rsidRPr="001B2452" w:rsidRDefault="001B2452" w:rsidP="009F2C9D">
      <w:pPr>
        <w:pStyle w:val="Para1"/>
        <w:numPr>
          <w:ilvl w:val="0"/>
          <w:numId w:val="0"/>
        </w:numPr>
        <w:spacing w:before="0" w:after="0" w:line="276" w:lineRule="auto"/>
        <w:ind w:left="426"/>
        <w:contextualSpacing/>
        <w:rPr>
          <w:rFonts w:ascii="Cambria" w:eastAsia="Times New Roman" w:hAnsi="Cambria" w:cs="Arial"/>
          <w:color w:val="1F497D"/>
          <w:sz w:val="20"/>
          <w:lang w:val="en-GB"/>
        </w:rPr>
      </w:pPr>
      <w:r w:rsidRPr="001B2452">
        <w:rPr>
          <w:rFonts w:ascii="Cambria" w:eastAsia="Cambria" w:hAnsi="Cambria" w:cs="Cambria"/>
          <w:color w:val="1F497D" w:themeColor="text2"/>
          <w:sz w:val="20"/>
        </w:rPr>
        <w:t>Furthermore, Poland will host the 14</w:t>
      </w:r>
      <w:r w:rsidRPr="001B2452">
        <w:rPr>
          <w:rFonts w:ascii="Cambria" w:eastAsia="Cambria" w:hAnsi="Cambria" w:cs="Cambria"/>
          <w:color w:val="1F497D" w:themeColor="text2"/>
          <w:sz w:val="20"/>
          <w:vertAlign w:val="superscript"/>
        </w:rPr>
        <w:t>th</w:t>
      </w:r>
      <w:r w:rsidRPr="001B2452">
        <w:rPr>
          <w:rFonts w:ascii="Cambria" w:eastAsia="Cambria" w:hAnsi="Cambria" w:cs="Cambria"/>
          <w:color w:val="1F497D" w:themeColor="text2"/>
          <w:sz w:val="20"/>
        </w:rPr>
        <w:t xml:space="preserve"> Carpathian Convention Implementation Committee to be organized on 14-16 June 2023 in </w:t>
      </w:r>
      <w:proofErr w:type="spellStart"/>
      <w:r w:rsidRPr="001B2452">
        <w:rPr>
          <w:rFonts w:ascii="Cambria" w:eastAsia="Cambria" w:hAnsi="Cambria" w:cs="Cambria"/>
          <w:color w:val="1F497D" w:themeColor="text2"/>
          <w:sz w:val="20"/>
        </w:rPr>
        <w:t>Mszana</w:t>
      </w:r>
      <w:proofErr w:type="spellEnd"/>
      <w:r w:rsidRPr="001B2452">
        <w:rPr>
          <w:rFonts w:ascii="Cambria" w:eastAsia="Cambria" w:hAnsi="Cambria" w:cs="Cambria"/>
          <w:color w:val="1F497D" w:themeColor="text2"/>
          <w:sz w:val="20"/>
        </w:rPr>
        <w:t xml:space="preserve"> </w:t>
      </w:r>
      <w:proofErr w:type="spellStart"/>
      <w:r w:rsidRPr="001B2452">
        <w:rPr>
          <w:rFonts w:ascii="Cambria" w:eastAsia="Cambria" w:hAnsi="Cambria" w:cs="Cambria"/>
          <w:color w:val="1F497D" w:themeColor="text2"/>
          <w:sz w:val="20"/>
        </w:rPr>
        <w:t>Dolna</w:t>
      </w:r>
      <w:proofErr w:type="spellEnd"/>
      <w:r w:rsidRPr="001B2452">
        <w:rPr>
          <w:rFonts w:ascii="Cambria" w:eastAsia="Cambria" w:hAnsi="Cambria" w:cs="Cambria"/>
          <w:color w:val="1F497D" w:themeColor="text2"/>
          <w:sz w:val="20"/>
        </w:rPr>
        <w:t xml:space="preserve">, Poland. </w:t>
      </w:r>
    </w:p>
    <w:p w14:paraId="3E059D3E" w14:textId="77777777" w:rsidR="001B2452" w:rsidRPr="001B2452" w:rsidRDefault="001B2452" w:rsidP="009F2C9D">
      <w:pPr>
        <w:pStyle w:val="Para1"/>
        <w:numPr>
          <w:ilvl w:val="0"/>
          <w:numId w:val="0"/>
        </w:numPr>
        <w:spacing w:before="0" w:after="0" w:line="276" w:lineRule="auto"/>
        <w:ind w:left="426" w:hanging="426"/>
        <w:contextualSpacing/>
        <w:rPr>
          <w:rFonts w:ascii="Cambria" w:eastAsia="Times New Roman" w:hAnsi="Cambria" w:cs="Arial"/>
          <w:color w:val="1F497D"/>
          <w:sz w:val="20"/>
          <w:lang w:val="en-GB"/>
        </w:rPr>
      </w:pPr>
    </w:p>
    <w:p w14:paraId="13A9C26A" w14:textId="71F74EC2" w:rsidR="001B2452" w:rsidRPr="001B2452" w:rsidRDefault="51AC73A6" w:rsidP="009F2C9D">
      <w:pPr>
        <w:pStyle w:val="Para1"/>
        <w:numPr>
          <w:ilvl w:val="0"/>
          <w:numId w:val="94"/>
        </w:numPr>
        <w:spacing w:before="0" w:after="0" w:line="276" w:lineRule="auto"/>
        <w:ind w:left="426" w:hanging="426"/>
        <w:contextualSpacing/>
        <w:rPr>
          <w:rFonts w:ascii="Cambria" w:eastAsia="Times New Roman" w:hAnsi="Cambria" w:cs="Arial"/>
          <w:color w:val="1F497D"/>
          <w:sz w:val="20"/>
          <w:lang w:val="en-GB"/>
        </w:rPr>
      </w:pPr>
      <w:r w:rsidRPr="001B2452">
        <w:rPr>
          <w:rFonts w:ascii="Cambria" w:eastAsia="Cambria" w:hAnsi="Cambria" w:cs="Cambria"/>
          <w:color w:val="1F497D" w:themeColor="text2"/>
          <w:sz w:val="20"/>
        </w:rPr>
        <w:t xml:space="preserve">Furthermore, upon the invitation of the Polish Presidency, </w:t>
      </w:r>
      <w:r w:rsidR="1C7DE7A8" w:rsidRPr="001B2452">
        <w:rPr>
          <w:rFonts w:ascii="Cambria" w:eastAsia="Cambria" w:hAnsi="Cambria" w:cs="Cambria"/>
          <w:color w:val="1F497D" w:themeColor="text2"/>
          <w:sz w:val="20"/>
        </w:rPr>
        <w:t xml:space="preserve">the Carpathian Ministerial Conference on 21-22 November 2022 in Rzeszow, Poland, </w:t>
      </w:r>
      <w:r w:rsidR="001B2452">
        <w:rPr>
          <w:rFonts w:ascii="Cambria" w:eastAsia="Cambria" w:hAnsi="Cambria" w:cs="Cambria"/>
          <w:color w:val="1F497D" w:themeColor="text2"/>
          <w:sz w:val="20"/>
        </w:rPr>
        <w:t xml:space="preserve">was organized </w:t>
      </w:r>
      <w:r w:rsidR="001B2452" w:rsidRPr="001B2452">
        <w:rPr>
          <w:rFonts w:ascii="Cambria" w:eastAsia="Cambria" w:hAnsi="Cambria" w:cs="Cambria"/>
          <w:color w:val="1F497D" w:themeColor="text2"/>
          <w:sz w:val="20"/>
        </w:rPr>
        <w:t>allowing</w:t>
      </w:r>
      <w:r w:rsidR="68A079AF" w:rsidRPr="001B2452">
        <w:rPr>
          <w:rFonts w:ascii="Cambria" w:eastAsia="Cambria" w:hAnsi="Cambria" w:cs="Cambria"/>
          <w:color w:val="1F497D" w:themeColor="text2"/>
          <w:sz w:val="20"/>
        </w:rPr>
        <w:t xml:space="preserve"> for high-level discussion on topics that are highly relevant from the regional and international perspective. The Conference focus</w:t>
      </w:r>
      <w:r w:rsidR="001B2452">
        <w:rPr>
          <w:rFonts w:ascii="Cambria" w:eastAsia="Cambria" w:hAnsi="Cambria" w:cs="Cambria"/>
          <w:color w:val="1F497D" w:themeColor="text2"/>
          <w:sz w:val="20"/>
        </w:rPr>
        <w:t>ed</w:t>
      </w:r>
      <w:r w:rsidR="68A079AF" w:rsidRPr="001B2452">
        <w:rPr>
          <w:rFonts w:ascii="Cambria" w:eastAsia="Cambria" w:hAnsi="Cambria" w:cs="Cambria"/>
          <w:color w:val="1F497D" w:themeColor="text2"/>
          <w:sz w:val="20"/>
        </w:rPr>
        <w:t xml:space="preserve"> on two main subjects: 1) </w:t>
      </w:r>
      <w:r w:rsidR="015465DB" w:rsidRPr="001B2452">
        <w:rPr>
          <w:rFonts w:ascii="Cambria" w:eastAsia="Cambria" w:hAnsi="Cambria" w:cs="Cambria"/>
          <w:color w:val="1F497D" w:themeColor="text2"/>
          <w:sz w:val="20"/>
        </w:rPr>
        <w:t xml:space="preserve">the </w:t>
      </w:r>
      <w:r w:rsidR="68A079AF" w:rsidRPr="001B2452">
        <w:rPr>
          <w:rFonts w:ascii="Cambria" w:eastAsia="Cambria" w:hAnsi="Cambria" w:cs="Cambria"/>
          <w:color w:val="1F497D" w:themeColor="text2"/>
          <w:sz w:val="20"/>
        </w:rPr>
        <w:t xml:space="preserve">biodiversity in the Carpathians </w:t>
      </w:r>
      <w:r w:rsidR="00325FB4" w:rsidRPr="001B2452">
        <w:rPr>
          <w:rFonts w:ascii="Cambria" w:eastAsia="Cambria" w:hAnsi="Cambria" w:cs="Cambria"/>
          <w:color w:val="1F497D" w:themeColor="text2"/>
          <w:sz w:val="20"/>
        </w:rPr>
        <w:t>regarding</w:t>
      </w:r>
      <w:r w:rsidR="78AFDCE9" w:rsidRPr="001B2452">
        <w:rPr>
          <w:rFonts w:ascii="Cambria" w:eastAsia="Cambria" w:hAnsi="Cambria" w:cs="Cambria"/>
          <w:color w:val="1F497D" w:themeColor="text2"/>
          <w:sz w:val="20"/>
        </w:rPr>
        <w:t xml:space="preserve"> </w:t>
      </w:r>
      <w:r w:rsidR="68A079AF" w:rsidRPr="001B2452">
        <w:rPr>
          <w:rFonts w:ascii="Cambria" w:eastAsia="Cambria" w:hAnsi="Cambria" w:cs="Cambria"/>
          <w:color w:val="1F497D" w:themeColor="text2"/>
          <w:sz w:val="20"/>
        </w:rPr>
        <w:t xml:space="preserve">the post-2020 global biodiversity framework, giving particular attention to the role of the Carpathian Convention in </w:t>
      </w:r>
      <w:r w:rsidR="45FF1ACA" w:rsidRPr="001B2452">
        <w:rPr>
          <w:rFonts w:ascii="Cambria" w:eastAsia="Cambria" w:hAnsi="Cambria" w:cs="Cambria"/>
          <w:color w:val="1F497D" w:themeColor="text2"/>
          <w:sz w:val="20"/>
        </w:rPr>
        <w:t xml:space="preserve">implementing </w:t>
      </w:r>
      <w:r w:rsidR="3F4D6B8A" w:rsidRPr="001B2452">
        <w:rPr>
          <w:rFonts w:ascii="Cambria" w:eastAsia="Cambria" w:hAnsi="Cambria" w:cs="Cambria"/>
          <w:color w:val="1F497D" w:themeColor="text2"/>
          <w:sz w:val="20"/>
        </w:rPr>
        <w:t xml:space="preserve">the </w:t>
      </w:r>
      <w:r w:rsidR="68A079AF" w:rsidRPr="001B2452">
        <w:rPr>
          <w:rFonts w:ascii="Cambria" w:eastAsia="Cambria" w:hAnsi="Cambria" w:cs="Cambria"/>
          <w:color w:val="1F497D" w:themeColor="text2"/>
          <w:sz w:val="20"/>
        </w:rPr>
        <w:t xml:space="preserve">framework and 2) </w:t>
      </w:r>
      <w:r w:rsidR="072C2211" w:rsidRPr="001B2452">
        <w:rPr>
          <w:rFonts w:ascii="Cambria" w:eastAsia="Cambria" w:hAnsi="Cambria" w:cs="Cambria"/>
          <w:color w:val="1F497D" w:themeColor="text2"/>
          <w:sz w:val="20"/>
        </w:rPr>
        <w:t>the</w:t>
      </w:r>
      <w:r w:rsidR="68A079AF" w:rsidRPr="001B2452">
        <w:rPr>
          <w:rFonts w:ascii="Cambria" w:eastAsia="Cambria" w:hAnsi="Cambria" w:cs="Cambria"/>
          <w:color w:val="1F497D" w:themeColor="text2"/>
          <w:sz w:val="20"/>
        </w:rPr>
        <w:t xml:space="preserve"> situation in Ukraine </w:t>
      </w:r>
      <w:r w:rsidR="002E19FE">
        <w:rPr>
          <w:rFonts w:ascii="Cambria" w:eastAsia="Cambria" w:hAnsi="Cambria" w:cs="Cambria"/>
          <w:color w:val="1F497D" w:themeColor="text2"/>
          <w:sz w:val="20"/>
        </w:rPr>
        <w:t>concerning</w:t>
      </w:r>
      <w:r w:rsidR="68A079AF" w:rsidRPr="001B2452">
        <w:rPr>
          <w:rFonts w:ascii="Cambria" w:eastAsia="Cambria" w:hAnsi="Cambria" w:cs="Cambria"/>
          <w:color w:val="1F497D" w:themeColor="text2"/>
          <w:sz w:val="20"/>
        </w:rPr>
        <w:t xml:space="preserve"> </w:t>
      </w:r>
      <w:r w:rsidR="002E19FE">
        <w:rPr>
          <w:rFonts w:ascii="Cambria" w:eastAsia="Cambria" w:hAnsi="Cambria" w:cs="Cambria"/>
          <w:color w:val="1F497D" w:themeColor="text2"/>
          <w:sz w:val="20"/>
        </w:rPr>
        <w:t xml:space="preserve">the </w:t>
      </w:r>
      <w:r w:rsidR="68A079AF" w:rsidRPr="001B2452">
        <w:rPr>
          <w:rFonts w:ascii="Cambria" w:eastAsia="Cambria" w:hAnsi="Cambria" w:cs="Cambria"/>
          <w:color w:val="1F497D" w:themeColor="text2"/>
          <w:sz w:val="20"/>
        </w:rPr>
        <w:t>direct and indirect impacts of the war on the environment and possible measures needed to address their consequences.</w:t>
      </w:r>
      <w:r w:rsidR="001B2452">
        <w:rPr>
          <w:rFonts w:ascii="Cambria" w:eastAsia="Cambria" w:hAnsi="Cambria" w:cs="Cambria"/>
          <w:color w:val="1F497D" w:themeColor="text2"/>
          <w:sz w:val="20"/>
        </w:rPr>
        <w:t xml:space="preserve"> </w:t>
      </w:r>
      <w:r w:rsidR="68A079AF" w:rsidRPr="001B2452">
        <w:rPr>
          <w:rFonts w:ascii="Cambria" w:eastAsia="Cambria" w:hAnsi="Cambria" w:cs="Cambria"/>
          <w:color w:val="1F497D" w:themeColor="text2"/>
          <w:sz w:val="20"/>
        </w:rPr>
        <w:t xml:space="preserve">The Conference </w:t>
      </w:r>
      <w:r w:rsidR="001C61ED" w:rsidRPr="001B2452">
        <w:rPr>
          <w:rFonts w:ascii="Cambria" w:eastAsia="Cambria" w:hAnsi="Cambria" w:cs="Cambria"/>
          <w:color w:val="1F497D" w:themeColor="text2"/>
          <w:sz w:val="20"/>
        </w:rPr>
        <w:t xml:space="preserve">witnessed </w:t>
      </w:r>
      <w:r w:rsidR="6B7D7EA8" w:rsidRPr="001B2452">
        <w:rPr>
          <w:rFonts w:ascii="Cambria" w:eastAsia="Cambria" w:hAnsi="Cambria" w:cs="Cambria"/>
          <w:color w:val="1F497D" w:themeColor="text2"/>
          <w:sz w:val="20"/>
        </w:rPr>
        <w:t xml:space="preserve">the </w:t>
      </w:r>
      <w:r w:rsidR="09C510A7" w:rsidRPr="001B2452">
        <w:rPr>
          <w:rFonts w:ascii="Cambria" w:eastAsia="Cambria" w:hAnsi="Cambria" w:cs="Cambria"/>
          <w:color w:val="1F497D" w:themeColor="text2"/>
          <w:sz w:val="20"/>
        </w:rPr>
        <w:t>adoption</w:t>
      </w:r>
      <w:r w:rsidR="68A079AF" w:rsidRPr="001B2452">
        <w:rPr>
          <w:rFonts w:ascii="Cambria" w:eastAsia="Cambria" w:hAnsi="Cambria" w:cs="Cambria"/>
          <w:color w:val="1F497D" w:themeColor="text2"/>
          <w:sz w:val="20"/>
        </w:rPr>
        <w:t xml:space="preserve"> of</w:t>
      </w:r>
      <w:r w:rsidR="001B2452">
        <w:rPr>
          <w:rFonts w:ascii="Cambria" w:eastAsia="Cambria" w:hAnsi="Cambria" w:cs="Cambria"/>
          <w:color w:val="1F497D" w:themeColor="text2"/>
          <w:sz w:val="20"/>
        </w:rPr>
        <w:t xml:space="preserve"> two</w:t>
      </w:r>
      <w:r w:rsidR="68A079AF" w:rsidRPr="001B2452">
        <w:rPr>
          <w:rFonts w:ascii="Cambria" w:eastAsia="Cambria" w:hAnsi="Cambria" w:cs="Cambria"/>
          <w:color w:val="1F497D" w:themeColor="text2"/>
          <w:sz w:val="20"/>
        </w:rPr>
        <w:t xml:space="preserve"> Ministerial </w:t>
      </w:r>
      <w:r w:rsidR="001044EC">
        <w:rPr>
          <w:rFonts w:ascii="Cambria" w:eastAsia="Cambria" w:hAnsi="Cambria" w:cs="Cambria"/>
          <w:color w:val="1F497D" w:themeColor="text2"/>
          <w:sz w:val="20"/>
        </w:rPr>
        <w:t>declarations</w:t>
      </w:r>
      <w:r w:rsidR="001B2452">
        <w:rPr>
          <w:rFonts w:ascii="Cambria" w:eastAsia="Cambria" w:hAnsi="Cambria" w:cs="Cambria"/>
          <w:color w:val="1F497D" w:themeColor="text2"/>
          <w:sz w:val="20"/>
        </w:rPr>
        <w:t>:</w:t>
      </w:r>
    </w:p>
    <w:p w14:paraId="729426E9" w14:textId="77777777" w:rsidR="001B2452" w:rsidRDefault="001B2452" w:rsidP="001B2452">
      <w:pPr>
        <w:pStyle w:val="ListParagraph"/>
        <w:rPr>
          <w:rFonts w:ascii="Cambria" w:eastAsia="Cambria" w:hAnsi="Cambria" w:cs="Cambria"/>
          <w:color w:val="1F497D" w:themeColor="text2"/>
          <w:sz w:val="20"/>
        </w:rPr>
      </w:pPr>
    </w:p>
    <w:bookmarkStart w:id="1" w:name="_Hlk135302358"/>
    <w:p w14:paraId="79853CF3" w14:textId="156A9CFC" w:rsidR="001B2452" w:rsidRPr="001B2452" w:rsidRDefault="001B2452" w:rsidP="00070263">
      <w:pPr>
        <w:pStyle w:val="Para1"/>
        <w:numPr>
          <w:ilvl w:val="0"/>
          <w:numId w:val="106"/>
        </w:numPr>
        <w:spacing w:before="0" w:after="0" w:line="276" w:lineRule="auto"/>
        <w:contextualSpacing/>
        <w:rPr>
          <w:rFonts w:ascii="Cambria" w:eastAsia="Times New Roman" w:hAnsi="Cambria" w:cstheme="minorHAnsi"/>
          <w:color w:val="1F497D"/>
          <w:sz w:val="20"/>
          <w:lang w:val="en-GB"/>
        </w:rPr>
      </w:pPr>
      <w:r w:rsidRPr="001B2452">
        <w:rPr>
          <w:rFonts w:ascii="Cambria" w:hAnsi="Cambria" w:cstheme="minorHAnsi"/>
        </w:rPr>
        <w:fldChar w:fldCharType="begin"/>
      </w:r>
      <w:r w:rsidRPr="001B2452">
        <w:rPr>
          <w:rFonts w:ascii="Cambria" w:hAnsi="Cambria" w:cstheme="minorHAnsi"/>
        </w:rPr>
        <w:instrText xml:space="preserve"> HYPERLINK "http://www.carpathianconvention.org/tl_files/carpathiancon/Downloads/03%20Meetings%20and%20Events/Others/Carpathian%20Ministerial%20Conference/Carpathian%20Ministerial%20Declaration_Carpathian%20Commitments%20Post2020%20GBF%20FINAL.pdf" </w:instrText>
      </w:r>
      <w:r w:rsidRPr="001B2452">
        <w:rPr>
          <w:rFonts w:ascii="Cambria" w:hAnsi="Cambria" w:cstheme="minorHAnsi"/>
        </w:rPr>
        <w:fldChar w:fldCharType="separate"/>
      </w:r>
      <w:r w:rsidRPr="001B2452">
        <w:rPr>
          <w:rStyle w:val="Hyperlink"/>
          <w:rFonts w:ascii="Cambria" w:hAnsi="Cambria" w:cstheme="minorHAnsi"/>
        </w:rPr>
        <w:t xml:space="preserve">Ministerial Declaration of the Carpathian Convention on Carpathian Commitments for the </w:t>
      </w:r>
      <w:r w:rsidR="001044EC">
        <w:rPr>
          <w:rStyle w:val="Hyperlink"/>
          <w:rFonts w:ascii="Cambria" w:hAnsi="Cambria" w:cstheme="minorHAnsi"/>
        </w:rPr>
        <w:t>Implementation</w:t>
      </w:r>
      <w:r w:rsidRPr="001B2452">
        <w:rPr>
          <w:rStyle w:val="Hyperlink"/>
          <w:rFonts w:ascii="Cambria" w:hAnsi="Cambria" w:cstheme="minorHAnsi"/>
        </w:rPr>
        <w:t xml:space="preserve"> of the new </w:t>
      </w:r>
      <w:r w:rsidR="001044EC">
        <w:rPr>
          <w:rStyle w:val="Hyperlink"/>
          <w:rFonts w:ascii="Cambria" w:hAnsi="Cambria" w:cstheme="minorHAnsi"/>
        </w:rPr>
        <w:t>post-2020</w:t>
      </w:r>
      <w:r w:rsidRPr="001B2452">
        <w:rPr>
          <w:rStyle w:val="Hyperlink"/>
          <w:rFonts w:ascii="Cambria" w:hAnsi="Cambria" w:cstheme="minorHAnsi"/>
        </w:rPr>
        <w:t xml:space="preserve"> global biodiversity framework</w:t>
      </w:r>
      <w:r w:rsidRPr="001B2452">
        <w:rPr>
          <w:rFonts w:ascii="Cambria" w:hAnsi="Cambria" w:cstheme="minorHAnsi"/>
        </w:rPr>
        <w:fldChar w:fldCharType="end"/>
      </w:r>
    </w:p>
    <w:p w14:paraId="0DD04F5D" w14:textId="3865091C" w:rsidR="003B48E1" w:rsidRPr="001B2452" w:rsidRDefault="00000000" w:rsidP="00070263">
      <w:pPr>
        <w:pStyle w:val="Para1"/>
        <w:numPr>
          <w:ilvl w:val="0"/>
          <w:numId w:val="106"/>
        </w:numPr>
        <w:spacing w:before="0" w:after="0" w:line="276" w:lineRule="auto"/>
        <w:contextualSpacing/>
        <w:rPr>
          <w:rFonts w:ascii="Cambria" w:eastAsia="Times New Roman" w:hAnsi="Cambria" w:cstheme="minorHAnsi"/>
          <w:color w:val="1F497D"/>
          <w:sz w:val="20"/>
          <w:lang w:val="en-GB"/>
        </w:rPr>
      </w:pPr>
      <w:hyperlink r:id="rId12" w:history="1">
        <w:r w:rsidR="001B2452" w:rsidRPr="001B2452">
          <w:rPr>
            <w:rStyle w:val="Hyperlink"/>
            <w:rFonts w:ascii="Cambria" w:hAnsi="Cambria" w:cstheme="minorHAnsi"/>
          </w:rPr>
          <w:t xml:space="preserve">Ministerial Declaration of the Carpathian Convention on the </w:t>
        </w:r>
        <w:r w:rsidR="001044EC">
          <w:rPr>
            <w:rStyle w:val="Hyperlink"/>
            <w:rFonts w:ascii="Cambria" w:hAnsi="Cambria" w:cstheme="minorHAnsi"/>
          </w:rPr>
          <w:t>Impact</w:t>
        </w:r>
        <w:r w:rsidR="001B2452" w:rsidRPr="001B2452">
          <w:rPr>
            <w:rStyle w:val="Hyperlink"/>
            <w:rFonts w:ascii="Cambria" w:hAnsi="Cambria" w:cstheme="minorHAnsi"/>
          </w:rPr>
          <w:t xml:space="preserve"> of </w:t>
        </w:r>
        <w:r w:rsidR="009A5613">
          <w:rPr>
            <w:rStyle w:val="Hyperlink"/>
            <w:rFonts w:ascii="Cambria" w:hAnsi="Cambria" w:cstheme="minorHAnsi"/>
          </w:rPr>
          <w:t>War</w:t>
        </w:r>
        <w:r w:rsidR="001B2452" w:rsidRPr="001B2452">
          <w:rPr>
            <w:rStyle w:val="Hyperlink"/>
            <w:rFonts w:ascii="Cambria" w:hAnsi="Cambria" w:cstheme="minorHAnsi"/>
          </w:rPr>
          <w:t xml:space="preserve"> in Ukraine on the </w:t>
        </w:r>
        <w:r w:rsidR="001044EC">
          <w:rPr>
            <w:rStyle w:val="Hyperlink"/>
            <w:rFonts w:ascii="Cambria" w:hAnsi="Cambria" w:cstheme="minorHAnsi"/>
          </w:rPr>
          <w:t>Environment</w:t>
        </w:r>
        <w:r w:rsidR="001B2452" w:rsidRPr="001B2452">
          <w:rPr>
            <w:rStyle w:val="Hyperlink"/>
            <w:rFonts w:ascii="Cambria" w:hAnsi="Cambria" w:cstheme="minorHAnsi"/>
          </w:rPr>
          <w:t xml:space="preserve"> and the </w:t>
        </w:r>
        <w:r w:rsidR="00E15691">
          <w:rPr>
            <w:rStyle w:val="Hyperlink"/>
            <w:rFonts w:ascii="Cambria" w:hAnsi="Cambria" w:cstheme="minorHAnsi"/>
          </w:rPr>
          <w:t>Need</w:t>
        </w:r>
        <w:r w:rsidR="001B2452" w:rsidRPr="001B2452">
          <w:rPr>
            <w:rStyle w:val="Hyperlink"/>
            <w:rFonts w:ascii="Cambria" w:hAnsi="Cambria" w:cstheme="minorHAnsi"/>
          </w:rPr>
          <w:t xml:space="preserve"> for </w:t>
        </w:r>
        <w:r w:rsidR="001044EC">
          <w:rPr>
            <w:rStyle w:val="Hyperlink"/>
            <w:rFonts w:ascii="Cambria" w:hAnsi="Cambria" w:cstheme="minorHAnsi"/>
          </w:rPr>
          <w:t>Cooperation</w:t>
        </w:r>
        <w:r w:rsidR="001B2452" w:rsidRPr="001B2452">
          <w:rPr>
            <w:rStyle w:val="Hyperlink"/>
            <w:rFonts w:ascii="Cambria" w:hAnsi="Cambria" w:cstheme="minorHAnsi"/>
          </w:rPr>
          <w:t xml:space="preserve"> and </w:t>
        </w:r>
        <w:r w:rsidR="002E19FE">
          <w:rPr>
            <w:rStyle w:val="Hyperlink"/>
            <w:rFonts w:ascii="Cambria" w:hAnsi="Cambria" w:cstheme="minorHAnsi"/>
          </w:rPr>
          <w:t>Assistance</w:t>
        </w:r>
      </w:hyperlink>
    </w:p>
    <w:bookmarkEnd w:id="1"/>
    <w:p w14:paraId="6890087A" w14:textId="3660BD22" w:rsidR="0089651B" w:rsidRDefault="001B2452" w:rsidP="00B23E49">
      <w:pPr>
        <w:pStyle w:val="xmsonormal"/>
        <w:spacing w:line="276" w:lineRule="auto"/>
        <w:ind w:left="426"/>
        <w:jc w:val="both"/>
        <w:rPr>
          <w:rFonts w:ascii="Cambria" w:hAnsi="Cambria"/>
          <w:color w:val="1F497D" w:themeColor="text2"/>
          <w:sz w:val="20"/>
          <w:szCs w:val="20"/>
        </w:rPr>
      </w:pPr>
      <w:r w:rsidRPr="001B2452">
        <w:rPr>
          <w:rFonts w:ascii="Cambria" w:hAnsi="Cambria"/>
          <w:color w:val="1F497D" w:themeColor="text2"/>
          <w:sz w:val="20"/>
          <w:szCs w:val="20"/>
        </w:rPr>
        <w:t xml:space="preserve">Furthermore, </w:t>
      </w:r>
      <w:hyperlink r:id="rId13" w:history="1">
        <w:r w:rsidRPr="001B2452">
          <w:rPr>
            <w:rStyle w:val="Hyperlink"/>
            <w:rFonts w:ascii="Cambria" w:hAnsi="Cambria"/>
            <w:sz w:val="20"/>
            <w:szCs w:val="20"/>
          </w:rPr>
          <w:t xml:space="preserve">the report on </w:t>
        </w:r>
        <w:r w:rsidR="001044EC">
          <w:rPr>
            <w:rStyle w:val="Hyperlink"/>
            <w:rFonts w:ascii="Cambria" w:hAnsi="Cambria"/>
            <w:sz w:val="20"/>
            <w:szCs w:val="20"/>
          </w:rPr>
          <w:t xml:space="preserve">the </w:t>
        </w:r>
        <w:r w:rsidRPr="001B2452">
          <w:rPr>
            <w:rStyle w:val="Hyperlink"/>
            <w:rFonts w:ascii="Cambria" w:hAnsi="Cambria"/>
            <w:sz w:val="20"/>
            <w:szCs w:val="20"/>
          </w:rPr>
          <w:t xml:space="preserve">impact of war on </w:t>
        </w:r>
        <w:r w:rsidR="001044EC">
          <w:rPr>
            <w:rStyle w:val="Hyperlink"/>
            <w:rFonts w:ascii="Cambria" w:hAnsi="Cambria"/>
            <w:sz w:val="20"/>
            <w:szCs w:val="20"/>
          </w:rPr>
          <w:t xml:space="preserve">the </w:t>
        </w:r>
        <w:r w:rsidRPr="001B2452">
          <w:rPr>
            <w:rStyle w:val="Hyperlink"/>
            <w:rFonts w:ascii="Cambria" w:hAnsi="Cambria"/>
            <w:sz w:val="20"/>
            <w:szCs w:val="20"/>
          </w:rPr>
          <w:t>natural environment of the Carpathians in Ukraine</w:t>
        </w:r>
      </w:hyperlink>
      <w:r w:rsidRPr="001B2452">
        <w:rPr>
          <w:rFonts w:ascii="Cambria" w:hAnsi="Cambria"/>
          <w:sz w:val="20"/>
          <w:szCs w:val="20"/>
        </w:rPr>
        <w:t> </w:t>
      </w:r>
      <w:r w:rsidRPr="001B2452">
        <w:rPr>
          <w:rFonts w:ascii="Cambria" w:hAnsi="Cambria"/>
          <w:color w:val="1F497D" w:themeColor="text2"/>
          <w:sz w:val="20"/>
          <w:szCs w:val="20"/>
        </w:rPr>
        <w:t>was prepared</w:t>
      </w:r>
      <w:r w:rsidR="001044EC">
        <w:rPr>
          <w:rFonts w:ascii="Cambria" w:hAnsi="Cambria"/>
          <w:color w:val="1F497D" w:themeColor="text2"/>
          <w:sz w:val="20"/>
          <w:szCs w:val="20"/>
        </w:rPr>
        <w:t xml:space="preserve"> </w:t>
      </w:r>
      <w:r w:rsidRPr="001B2452">
        <w:rPr>
          <w:rFonts w:ascii="Cambria" w:hAnsi="Cambria"/>
          <w:color w:val="1F497D" w:themeColor="text2"/>
          <w:sz w:val="20"/>
          <w:szCs w:val="20"/>
        </w:rPr>
        <w:t xml:space="preserve">as background material for the ministerial conference of the </w:t>
      </w:r>
      <w:r w:rsidR="001044EC">
        <w:rPr>
          <w:rFonts w:ascii="Cambria" w:hAnsi="Cambria"/>
          <w:color w:val="1F497D" w:themeColor="text2"/>
          <w:sz w:val="20"/>
          <w:szCs w:val="20"/>
        </w:rPr>
        <w:t>Carpathians</w:t>
      </w:r>
      <w:r w:rsidRPr="001B2452">
        <w:rPr>
          <w:rFonts w:ascii="Cambria" w:hAnsi="Cambria"/>
          <w:color w:val="1F497D" w:themeColor="text2"/>
          <w:sz w:val="20"/>
          <w:szCs w:val="20"/>
        </w:rPr>
        <w:t xml:space="preserve"> and commissioned by the Polish Ministry of Climate and Environment. </w:t>
      </w:r>
    </w:p>
    <w:p w14:paraId="7616F3C5" w14:textId="77777777" w:rsidR="000A3B86" w:rsidRPr="000A3B86" w:rsidRDefault="00BF085E" w:rsidP="000A3B86">
      <w:pPr>
        <w:pStyle w:val="Para1"/>
        <w:numPr>
          <w:ilvl w:val="0"/>
          <w:numId w:val="0"/>
        </w:numPr>
        <w:spacing w:before="0" w:after="0" w:line="276" w:lineRule="auto"/>
        <w:ind w:left="450"/>
        <w:contextualSpacing/>
        <w:rPr>
          <w:rFonts w:ascii="Cambria" w:eastAsia="Cambria" w:hAnsi="Cambria" w:cs="Cambria"/>
          <w:color w:val="1F497D" w:themeColor="text2"/>
          <w:sz w:val="20"/>
        </w:rPr>
      </w:pPr>
      <w:r w:rsidRPr="000A3B86">
        <w:rPr>
          <w:rFonts w:ascii="Cambria" w:eastAsia="Cambria" w:hAnsi="Cambria" w:cs="Cambria"/>
          <w:color w:val="1F497D" w:themeColor="text2"/>
          <w:sz w:val="20"/>
        </w:rPr>
        <w:t xml:space="preserve">As a follow up to the Ministerial Declaration on Carpathian Commitments for the Implementation of the new post-2020 global biodiversity framework and in order to realize the given mandate, a consultation process was initiated. In this respect, a meeting on the GBF implementation in the Carpathian Region took place in an online format on 30 March 2023, with the purpose of providing a comprehensive overview of the activities enhancing synergies between the implementation of the CBD/GBF and the Carpathian Convention and exchanging views on the process between the CBD and the Carpathian Convention Focal Points.  At the meeting </w:t>
      </w:r>
      <w:r w:rsidR="000A3B86" w:rsidRPr="000A3B86">
        <w:rPr>
          <w:rFonts w:ascii="Cambria" w:eastAsia="Cambria" w:hAnsi="Cambria" w:cs="Cambria"/>
          <w:color w:val="1F497D" w:themeColor="text2"/>
          <w:sz w:val="20"/>
        </w:rPr>
        <w:t xml:space="preserve">discussed were the </w:t>
      </w:r>
      <w:r w:rsidRPr="000A3B86">
        <w:rPr>
          <w:rFonts w:ascii="Cambria" w:eastAsia="Cambria" w:hAnsi="Cambria" w:cs="Cambria"/>
          <w:color w:val="1F497D" w:themeColor="text2"/>
          <w:sz w:val="20"/>
        </w:rPr>
        <w:t xml:space="preserve">initiatives supporting the implementation of the Kunming-Montreal Global Biodiversity Framework in the Carpathian region, </w:t>
      </w:r>
      <w:r w:rsidR="000A3B86" w:rsidRPr="000A3B86">
        <w:rPr>
          <w:rFonts w:ascii="Cambria" w:eastAsia="Cambria" w:hAnsi="Cambria" w:cs="Cambria"/>
          <w:color w:val="1F497D" w:themeColor="text2"/>
          <w:sz w:val="20"/>
        </w:rPr>
        <w:t>particularly</w:t>
      </w:r>
      <w:r w:rsidRPr="000A3B86">
        <w:rPr>
          <w:rFonts w:ascii="Cambria" w:eastAsia="Cambria" w:hAnsi="Cambria" w:cs="Cambria"/>
          <w:color w:val="1F497D" w:themeColor="text2"/>
          <w:sz w:val="20"/>
        </w:rPr>
        <w:t xml:space="preserve"> the development of the Carpathian Biodiversity Framework</w:t>
      </w:r>
      <w:r w:rsidR="000A3B86" w:rsidRPr="000A3B86">
        <w:rPr>
          <w:rFonts w:ascii="Cambria" w:eastAsia="Cambria" w:hAnsi="Cambria" w:cs="Cambria"/>
          <w:color w:val="1F497D" w:themeColor="text2"/>
          <w:sz w:val="20"/>
        </w:rPr>
        <w:t>,</w:t>
      </w:r>
      <w:r w:rsidRPr="000A3B86">
        <w:rPr>
          <w:rFonts w:ascii="Cambria" w:eastAsia="Cambria" w:hAnsi="Cambria" w:cs="Cambria"/>
          <w:color w:val="1F497D" w:themeColor="text2"/>
          <w:sz w:val="20"/>
        </w:rPr>
        <w:t xml:space="preserve"> to be adopted at the 7th Meeting of the Conference of the Parties to the Carpathian Convention (11-13 October 2023, Belgard, Serbia</w:t>
      </w:r>
      <w:r w:rsidR="000A3B86" w:rsidRPr="000A3B86">
        <w:rPr>
          <w:rFonts w:ascii="Cambria" w:eastAsia="Cambria" w:hAnsi="Cambria" w:cs="Cambria"/>
          <w:color w:val="1F497D" w:themeColor="text2"/>
          <w:sz w:val="20"/>
        </w:rPr>
        <w:t xml:space="preserve">, as well as mainstreaming of the Carpathian Convention in the </w:t>
      </w:r>
      <w:r w:rsidRPr="000A3B86">
        <w:rPr>
          <w:rFonts w:ascii="Cambria" w:eastAsia="Cambria" w:hAnsi="Cambria" w:cs="Cambria"/>
          <w:color w:val="1F497D" w:themeColor="text2"/>
          <w:sz w:val="20"/>
        </w:rPr>
        <w:t>e national biodiversity strategies and action plans (NBSAPs), which should be revised in line with the adopted GBF</w:t>
      </w:r>
    </w:p>
    <w:p w14:paraId="3CBE563B" w14:textId="77777777" w:rsidR="000A3B86" w:rsidRPr="000A3B86" w:rsidRDefault="000A3B86" w:rsidP="000A3B86">
      <w:pPr>
        <w:pStyle w:val="Para1"/>
        <w:numPr>
          <w:ilvl w:val="0"/>
          <w:numId w:val="0"/>
        </w:numPr>
        <w:spacing w:before="0" w:after="0" w:line="276" w:lineRule="auto"/>
        <w:ind w:left="450"/>
        <w:contextualSpacing/>
        <w:rPr>
          <w:rFonts w:ascii="Cambria" w:eastAsia="Cambria" w:hAnsi="Cambria" w:cs="Cambria"/>
          <w:color w:val="1F497D" w:themeColor="text2"/>
          <w:sz w:val="20"/>
        </w:rPr>
      </w:pPr>
    </w:p>
    <w:p w14:paraId="33ABAFE4" w14:textId="163B9D90" w:rsidR="00BF085E" w:rsidRDefault="000A3B86" w:rsidP="000A3B86">
      <w:pPr>
        <w:pStyle w:val="Para1"/>
        <w:numPr>
          <w:ilvl w:val="0"/>
          <w:numId w:val="0"/>
        </w:numPr>
        <w:spacing w:before="0" w:after="0" w:line="276" w:lineRule="auto"/>
        <w:ind w:left="450"/>
        <w:contextualSpacing/>
        <w:rPr>
          <w:rFonts w:ascii="Cambria" w:eastAsia="Cambria" w:hAnsi="Cambria" w:cs="Cambria"/>
          <w:color w:val="1F497D" w:themeColor="text2"/>
          <w:sz w:val="20"/>
        </w:rPr>
      </w:pPr>
      <w:r>
        <w:rPr>
          <w:rFonts w:ascii="Cambria" w:eastAsia="Cambria" w:hAnsi="Cambria" w:cs="Cambria"/>
          <w:color w:val="1F497D" w:themeColor="text2"/>
          <w:sz w:val="20"/>
        </w:rPr>
        <w:t>At</w:t>
      </w:r>
      <w:r w:rsidR="00BF085E" w:rsidRPr="000A3B86">
        <w:rPr>
          <w:rFonts w:ascii="Cambria" w:eastAsia="Cambria" w:hAnsi="Cambria" w:cs="Cambria"/>
          <w:color w:val="1F497D" w:themeColor="text2"/>
          <w:sz w:val="20"/>
        </w:rPr>
        <w:t xml:space="preserve"> the meeting </w:t>
      </w:r>
      <w:r w:rsidRPr="000A3B86">
        <w:rPr>
          <w:rFonts w:ascii="Cambria" w:eastAsia="Cambria" w:hAnsi="Cambria" w:cs="Cambria"/>
          <w:color w:val="1F497D" w:themeColor="text2"/>
          <w:sz w:val="20"/>
        </w:rPr>
        <w:t xml:space="preserve">presented and discussed was the initial draft of </w:t>
      </w:r>
      <w:r w:rsidR="00BF085E" w:rsidRPr="000A3B86">
        <w:rPr>
          <w:rFonts w:ascii="Cambria" w:eastAsia="Cambria" w:hAnsi="Cambria" w:cs="Cambria"/>
          <w:color w:val="1F497D" w:themeColor="text2"/>
          <w:sz w:val="20"/>
        </w:rPr>
        <w:t xml:space="preserve">the Carpathian Biodiversity Framework </w:t>
      </w:r>
      <w:r w:rsidRPr="000A3B86">
        <w:rPr>
          <w:rFonts w:ascii="Cambria" w:eastAsia="Cambria" w:hAnsi="Cambria" w:cs="Cambria"/>
          <w:color w:val="1F497D" w:themeColor="text2"/>
          <w:sz w:val="20"/>
        </w:rPr>
        <w:t>(CBF)</w:t>
      </w:r>
      <w:r>
        <w:rPr>
          <w:rFonts w:ascii="Cambria" w:eastAsia="Cambria" w:hAnsi="Cambria" w:cs="Cambria"/>
          <w:color w:val="1F497D" w:themeColor="text2"/>
          <w:sz w:val="20"/>
        </w:rPr>
        <w:t xml:space="preserve"> </w:t>
      </w:r>
      <w:r w:rsidR="00BF085E" w:rsidRPr="000A3B86">
        <w:rPr>
          <w:rFonts w:ascii="Cambria" w:eastAsia="Cambria" w:hAnsi="Cambria" w:cs="Cambria"/>
          <w:color w:val="1F497D" w:themeColor="text2"/>
          <w:sz w:val="20"/>
        </w:rPr>
        <w:t>support</w:t>
      </w:r>
      <w:r>
        <w:rPr>
          <w:rFonts w:ascii="Cambria" w:eastAsia="Cambria" w:hAnsi="Cambria" w:cs="Cambria"/>
          <w:color w:val="1F497D" w:themeColor="text2"/>
          <w:sz w:val="20"/>
        </w:rPr>
        <w:t>ing</w:t>
      </w:r>
      <w:r w:rsidR="00BF085E" w:rsidRPr="000A3B86">
        <w:rPr>
          <w:rFonts w:ascii="Cambria" w:eastAsia="Cambria" w:hAnsi="Cambria" w:cs="Cambria"/>
          <w:color w:val="1F497D" w:themeColor="text2"/>
          <w:sz w:val="20"/>
        </w:rPr>
        <w:t xml:space="preserve"> the implementation of the GBF in the Carpathian region</w:t>
      </w:r>
      <w:r>
        <w:rPr>
          <w:rFonts w:ascii="Cambria" w:eastAsia="Cambria" w:hAnsi="Cambria" w:cs="Cambria"/>
          <w:color w:val="1F497D" w:themeColor="text2"/>
          <w:sz w:val="20"/>
        </w:rPr>
        <w:t>, that was prepared by the Secretariat</w:t>
      </w:r>
      <w:r w:rsidR="00351E84">
        <w:rPr>
          <w:rFonts w:ascii="Cambria" w:eastAsia="Cambria" w:hAnsi="Cambria" w:cs="Cambria"/>
          <w:color w:val="1F497D" w:themeColor="text2"/>
          <w:sz w:val="20"/>
        </w:rPr>
        <w:t xml:space="preserve"> (</w:t>
      </w:r>
      <w:hyperlink r:id="rId14" w:history="1">
        <w:r w:rsidR="00351E84" w:rsidRPr="00351E84">
          <w:rPr>
            <w:rStyle w:val="Hyperlink"/>
            <w:rFonts w:ascii="Cambria" w:eastAsia="Cambria" w:hAnsi="Cambria" w:cs="Cambria"/>
            <w:sz w:val="20"/>
          </w:rPr>
          <w:t>meeting report</w:t>
        </w:r>
      </w:hyperlink>
      <w:r w:rsidR="00351E84">
        <w:rPr>
          <w:rFonts w:ascii="Cambria" w:eastAsia="Cambria" w:hAnsi="Cambria" w:cs="Cambria"/>
          <w:color w:val="1F497D" w:themeColor="text2"/>
          <w:sz w:val="20"/>
        </w:rPr>
        <w:t>).</w:t>
      </w:r>
    </w:p>
    <w:p w14:paraId="35D4B868" w14:textId="77777777" w:rsidR="00351E84" w:rsidRPr="000A3B86" w:rsidRDefault="00351E84" w:rsidP="000A3B86">
      <w:pPr>
        <w:pStyle w:val="Para1"/>
        <w:numPr>
          <w:ilvl w:val="0"/>
          <w:numId w:val="0"/>
        </w:numPr>
        <w:spacing w:before="0" w:after="0" w:line="276" w:lineRule="auto"/>
        <w:ind w:left="450"/>
        <w:contextualSpacing/>
        <w:rPr>
          <w:rFonts w:ascii="Cambria" w:eastAsia="Cambria" w:hAnsi="Cambria" w:cs="Cambria"/>
          <w:color w:val="1F497D" w:themeColor="text2"/>
          <w:sz w:val="20"/>
        </w:rPr>
      </w:pPr>
    </w:p>
    <w:p w14:paraId="5593922B" w14:textId="36A2FC5F" w:rsidR="00BF085E" w:rsidRDefault="000A3B86" w:rsidP="000A3B86">
      <w:pPr>
        <w:pStyle w:val="Para1"/>
        <w:numPr>
          <w:ilvl w:val="0"/>
          <w:numId w:val="0"/>
        </w:numPr>
        <w:spacing w:before="0" w:after="0" w:line="276" w:lineRule="auto"/>
        <w:ind w:left="450"/>
        <w:contextualSpacing/>
        <w:rPr>
          <w:rFonts w:ascii="Cambria" w:eastAsia="Cambria" w:hAnsi="Cambria" w:cs="Cambria"/>
          <w:color w:val="1F497D" w:themeColor="text2"/>
          <w:sz w:val="20"/>
        </w:rPr>
      </w:pPr>
      <w:r w:rsidRPr="000A3B86">
        <w:rPr>
          <w:rFonts w:ascii="Cambria" w:eastAsia="Cambria" w:hAnsi="Cambria" w:cs="Cambria"/>
          <w:color w:val="1F497D" w:themeColor="text2"/>
          <w:sz w:val="20"/>
        </w:rPr>
        <w:t xml:space="preserve">The CBF initial draft was sent for a first round of consultation. The next consultation round on the draft will take place at the 14th Carpathian Convention Working Group Biodiversity meeting, to be held on 22-24 May 2023 in </w:t>
      </w:r>
      <w:proofErr w:type="spellStart"/>
      <w:r w:rsidRPr="000A3B86">
        <w:rPr>
          <w:rFonts w:ascii="Cambria" w:eastAsia="Cambria" w:hAnsi="Cambria" w:cs="Cambria"/>
          <w:color w:val="1F497D" w:themeColor="text2"/>
          <w:sz w:val="20"/>
        </w:rPr>
        <w:t>Vsetin</w:t>
      </w:r>
      <w:proofErr w:type="spellEnd"/>
      <w:r w:rsidRPr="000A3B86">
        <w:rPr>
          <w:rFonts w:ascii="Cambria" w:eastAsia="Cambria" w:hAnsi="Cambria" w:cs="Cambria"/>
          <w:color w:val="1F497D" w:themeColor="text2"/>
          <w:sz w:val="20"/>
        </w:rPr>
        <w:t>, Czech Republic</w:t>
      </w:r>
      <w:r>
        <w:rPr>
          <w:rFonts w:ascii="Cambria" w:eastAsia="Cambria" w:hAnsi="Cambria" w:cs="Cambria"/>
          <w:color w:val="1F497D" w:themeColor="text2"/>
          <w:sz w:val="20"/>
        </w:rPr>
        <w:t xml:space="preserve">. </w:t>
      </w:r>
      <w:r w:rsidR="00351E84">
        <w:rPr>
          <w:rFonts w:ascii="Cambria" w:eastAsia="Cambria" w:hAnsi="Cambria" w:cs="Cambria"/>
          <w:color w:val="1F497D" w:themeColor="text2"/>
          <w:sz w:val="20"/>
        </w:rPr>
        <w:t xml:space="preserve"> </w:t>
      </w:r>
    </w:p>
    <w:p w14:paraId="6DE31827" w14:textId="77777777" w:rsidR="000A3B86" w:rsidRPr="000A3B86" w:rsidRDefault="000A3B86" w:rsidP="000A3B86">
      <w:pPr>
        <w:pStyle w:val="Para1"/>
        <w:numPr>
          <w:ilvl w:val="0"/>
          <w:numId w:val="0"/>
        </w:numPr>
        <w:spacing w:before="0" w:after="0" w:line="276" w:lineRule="auto"/>
        <w:ind w:left="450"/>
        <w:contextualSpacing/>
        <w:rPr>
          <w:rFonts w:ascii="Cambria" w:eastAsia="Cambria" w:hAnsi="Cambria" w:cs="Cambria"/>
          <w:color w:val="1F497D" w:themeColor="text2"/>
          <w:sz w:val="20"/>
        </w:rPr>
      </w:pPr>
    </w:p>
    <w:p w14:paraId="1E9C0415" w14:textId="02D61BCF" w:rsidR="0089651B" w:rsidRPr="001B2452" w:rsidRDefault="6BEC796D" w:rsidP="001B2452">
      <w:pPr>
        <w:rPr>
          <w:rFonts w:ascii="Cambria" w:eastAsia="Cambria" w:hAnsi="Cambria" w:cs="Cambria"/>
          <w:b/>
          <w:bCs/>
          <w:i/>
          <w:iCs/>
          <w:color w:val="1F497D" w:themeColor="text2"/>
          <w:sz w:val="20"/>
          <w:szCs w:val="20"/>
          <w:u w:val="single"/>
        </w:rPr>
      </w:pPr>
      <w:r w:rsidRPr="001B2452">
        <w:rPr>
          <w:rFonts w:ascii="Cambria" w:eastAsia="Cambria" w:hAnsi="Cambria" w:cs="Cambria"/>
          <w:b/>
          <w:bCs/>
          <w:i/>
          <w:iCs/>
          <w:color w:val="1F497D" w:themeColor="text2"/>
          <w:sz w:val="20"/>
          <w:szCs w:val="20"/>
          <w:u w:val="single"/>
        </w:rPr>
        <w:t>Activity:</w:t>
      </w:r>
      <w:r w:rsidRPr="00A672FB">
        <w:rPr>
          <w:rFonts w:ascii="Cambria" w:eastAsia="Cambria" w:hAnsi="Cambria" w:cs="Cambria"/>
          <w:b/>
          <w:bCs/>
          <w:i/>
          <w:iCs/>
          <w:color w:val="1F497D" w:themeColor="text2"/>
          <w:sz w:val="20"/>
          <w:szCs w:val="20"/>
        </w:rPr>
        <w:t xml:space="preserve"> </w:t>
      </w:r>
      <w:r w:rsidR="003378CA" w:rsidRPr="001B2452">
        <w:rPr>
          <w:rFonts w:ascii="Cambria" w:eastAsia="Cambria" w:hAnsi="Cambria" w:cs="Cambria"/>
          <w:i/>
          <w:iCs/>
          <w:color w:val="1F497D" w:themeColor="text2"/>
          <w:sz w:val="20"/>
          <w:szCs w:val="20"/>
        </w:rPr>
        <w:t>Other activities related to the implementation of the Carpathian Convention</w:t>
      </w:r>
      <w:r w:rsidR="003378CA" w:rsidRPr="001B2452">
        <w:rPr>
          <w:b/>
          <w:bCs/>
          <w:i/>
          <w:iCs/>
          <w:color w:val="1F497D" w:themeColor="text2"/>
          <w:sz w:val="20"/>
          <w:szCs w:val="20"/>
          <w:u w:val="single"/>
        </w:rPr>
        <w:t xml:space="preserve"> </w:t>
      </w:r>
    </w:p>
    <w:p w14:paraId="24351001" w14:textId="77777777" w:rsidR="00EE33E6" w:rsidRPr="001B2452" w:rsidRDefault="00EE33E6" w:rsidP="007A596B">
      <w:pPr>
        <w:rPr>
          <w:rFonts w:ascii="Cambria" w:eastAsia="Cambria" w:hAnsi="Cambria" w:cs="Cambria"/>
          <w:b/>
          <w:bCs/>
          <w:i/>
          <w:iCs/>
          <w:color w:val="1F497D" w:themeColor="text2"/>
          <w:sz w:val="20"/>
          <w:szCs w:val="20"/>
          <w:u w:val="single"/>
        </w:rPr>
      </w:pPr>
    </w:p>
    <w:p w14:paraId="4220B776" w14:textId="2E03834F" w:rsidR="0089651B" w:rsidRDefault="003378CA" w:rsidP="00E15691">
      <w:pPr>
        <w:pStyle w:val="ListParagraph"/>
        <w:numPr>
          <w:ilvl w:val="0"/>
          <w:numId w:val="93"/>
        </w:numPr>
        <w:spacing w:line="276" w:lineRule="auto"/>
        <w:ind w:left="426" w:right="4" w:hanging="426"/>
        <w:jc w:val="both"/>
        <w:rPr>
          <w:rFonts w:ascii="Cambria" w:eastAsia="Cambria" w:hAnsi="Cambria" w:cs="Cambria"/>
          <w:color w:val="1F497D" w:themeColor="text2"/>
          <w:sz w:val="20"/>
          <w:szCs w:val="20"/>
        </w:rPr>
      </w:pPr>
      <w:r w:rsidRPr="001B2452">
        <w:rPr>
          <w:rFonts w:ascii="Cambria" w:eastAsia="Cambria" w:hAnsi="Cambria" w:cs="Cambria"/>
          <w:color w:val="1F497D" w:themeColor="text2"/>
          <w:sz w:val="20"/>
          <w:szCs w:val="20"/>
        </w:rPr>
        <w:t xml:space="preserve">The development of the Carpathian Convention Vision 2050 </w:t>
      </w:r>
      <w:r w:rsidR="001B2452" w:rsidRPr="001B2452">
        <w:rPr>
          <w:rFonts w:ascii="Cambria" w:eastAsia="Cambria" w:hAnsi="Cambria" w:cs="Cambria"/>
          <w:color w:val="1F497D" w:themeColor="text2"/>
          <w:sz w:val="20"/>
          <w:szCs w:val="20"/>
        </w:rPr>
        <w:t>was recommended by the 12</w:t>
      </w:r>
      <w:r w:rsidR="001B2452" w:rsidRPr="001B2452">
        <w:rPr>
          <w:rFonts w:ascii="Cambria" w:eastAsia="Cambria" w:hAnsi="Cambria" w:cs="Cambria"/>
          <w:color w:val="1F497D" w:themeColor="text2"/>
          <w:sz w:val="20"/>
          <w:szCs w:val="20"/>
          <w:vertAlign w:val="superscript"/>
        </w:rPr>
        <w:t>th</w:t>
      </w:r>
      <w:r w:rsidR="001B2452" w:rsidRPr="001B2452">
        <w:rPr>
          <w:rFonts w:ascii="Cambria" w:eastAsia="Cambria" w:hAnsi="Cambria" w:cs="Cambria"/>
          <w:color w:val="1F497D" w:themeColor="text2"/>
          <w:sz w:val="20"/>
          <w:szCs w:val="20"/>
        </w:rPr>
        <w:t xml:space="preserve"> CCIC meeting </w:t>
      </w:r>
      <w:r w:rsidR="001044EC" w:rsidRPr="001B2452">
        <w:rPr>
          <w:rFonts w:ascii="Cambria" w:eastAsia="Cambria" w:hAnsi="Cambria" w:cs="Cambria"/>
          <w:color w:val="1F497D" w:themeColor="text2"/>
          <w:sz w:val="20"/>
          <w:szCs w:val="20"/>
        </w:rPr>
        <w:t>considering</w:t>
      </w:r>
      <w:r w:rsidR="001B2452" w:rsidRPr="001B2452">
        <w:rPr>
          <w:rFonts w:ascii="Cambria" w:eastAsia="Cambria" w:hAnsi="Cambria" w:cs="Cambria"/>
          <w:color w:val="1F497D" w:themeColor="text2"/>
          <w:sz w:val="20"/>
          <w:szCs w:val="20"/>
        </w:rPr>
        <w:t xml:space="preserve"> the ongoing process in the Carpathian region. The Secretariat was requested to make the necessary arrangement for the consultation process.</w:t>
      </w:r>
      <w:r w:rsidRPr="001B2452">
        <w:rPr>
          <w:rFonts w:ascii="Cambria" w:eastAsia="Cambria" w:hAnsi="Cambria" w:cs="Cambria"/>
          <w:color w:val="1F497D" w:themeColor="text2"/>
          <w:sz w:val="20"/>
          <w:szCs w:val="20"/>
        </w:rPr>
        <w:t xml:space="preserve"> </w:t>
      </w:r>
    </w:p>
    <w:p w14:paraId="4AA407AE" w14:textId="77777777" w:rsidR="001B2452" w:rsidRPr="001B2452" w:rsidRDefault="001B2452" w:rsidP="00E15691">
      <w:pPr>
        <w:pStyle w:val="ListParagraph"/>
        <w:spacing w:line="276" w:lineRule="auto"/>
        <w:ind w:left="426" w:right="4" w:hanging="436"/>
        <w:jc w:val="both"/>
        <w:rPr>
          <w:rFonts w:ascii="Cambria" w:eastAsia="Cambria" w:hAnsi="Cambria" w:cs="Cambria"/>
          <w:color w:val="1F497D" w:themeColor="text2"/>
          <w:sz w:val="20"/>
          <w:szCs w:val="20"/>
        </w:rPr>
      </w:pPr>
    </w:p>
    <w:p w14:paraId="6B52390E" w14:textId="227ECDD5" w:rsidR="009F3367" w:rsidRPr="007A596B" w:rsidRDefault="2DE1C4C4" w:rsidP="00E15691">
      <w:pPr>
        <w:pStyle w:val="ListParagraph"/>
        <w:numPr>
          <w:ilvl w:val="0"/>
          <w:numId w:val="93"/>
        </w:numPr>
        <w:spacing w:line="276" w:lineRule="auto"/>
        <w:ind w:left="426" w:hanging="436"/>
        <w:jc w:val="both"/>
        <w:rPr>
          <w:rFonts w:ascii="Cambria" w:eastAsia="Cambria" w:hAnsi="Cambria" w:cs="Cambria"/>
          <w:color w:val="1F497D" w:themeColor="text2"/>
          <w:sz w:val="20"/>
          <w:szCs w:val="20"/>
        </w:rPr>
      </w:pPr>
      <w:r w:rsidRPr="001B2452">
        <w:rPr>
          <w:rFonts w:ascii="Cambria" w:eastAsia="Cambria" w:hAnsi="Cambria" w:cs="Cambria"/>
          <w:color w:val="1F497D" w:themeColor="text2"/>
          <w:sz w:val="20"/>
          <w:szCs w:val="20"/>
        </w:rPr>
        <w:t xml:space="preserve">The Secretariat </w:t>
      </w:r>
      <w:r w:rsidR="72A7C089" w:rsidRPr="001B2452">
        <w:rPr>
          <w:rFonts w:ascii="Cambria" w:eastAsia="Cambria" w:hAnsi="Cambria" w:cs="Cambria"/>
          <w:color w:val="1F497D" w:themeColor="text2"/>
          <w:sz w:val="20"/>
          <w:szCs w:val="20"/>
        </w:rPr>
        <w:t>has continued</w:t>
      </w:r>
      <w:r w:rsidRPr="001B2452">
        <w:rPr>
          <w:rFonts w:ascii="Cambria" w:eastAsia="Cambria" w:hAnsi="Cambria" w:cs="Cambria"/>
          <w:color w:val="1F497D" w:themeColor="text2"/>
          <w:sz w:val="20"/>
          <w:szCs w:val="20"/>
        </w:rPr>
        <w:t xml:space="preserve"> </w:t>
      </w:r>
      <w:r w:rsidR="2C4016CA" w:rsidRPr="001B2452">
        <w:rPr>
          <w:rFonts w:ascii="Cambria" w:eastAsia="Cambria" w:hAnsi="Cambria" w:cs="Cambria"/>
          <w:color w:val="1F497D" w:themeColor="text2"/>
          <w:sz w:val="20"/>
          <w:szCs w:val="20"/>
        </w:rPr>
        <w:t>working on modernizing</w:t>
      </w:r>
      <w:r w:rsidRPr="001B2452">
        <w:rPr>
          <w:rFonts w:ascii="Cambria" w:eastAsia="Cambria" w:hAnsi="Cambria" w:cs="Cambria"/>
          <w:color w:val="1F497D" w:themeColor="text2"/>
          <w:sz w:val="20"/>
          <w:szCs w:val="20"/>
        </w:rPr>
        <w:t xml:space="preserve"> the Carpathian </w:t>
      </w:r>
      <w:r w:rsidR="1E4846A4" w:rsidRPr="001B2452">
        <w:rPr>
          <w:rFonts w:ascii="Cambria" w:eastAsia="Cambria" w:hAnsi="Cambria" w:cs="Cambria"/>
          <w:color w:val="1F497D" w:themeColor="text2"/>
          <w:sz w:val="20"/>
          <w:szCs w:val="20"/>
        </w:rPr>
        <w:t>Convention</w:t>
      </w:r>
      <w:r w:rsidRPr="001B2452">
        <w:rPr>
          <w:rFonts w:ascii="Cambria" w:eastAsia="Cambria" w:hAnsi="Cambria" w:cs="Cambria"/>
          <w:color w:val="1F497D" w:themeColor="text2"/>
          <w:sz w:val="20"/>
          <w:szCs w:val="20"/>
        </w:rPr>
        <w:t xml:space="preserve"> website, which shall help in</w:t>
      </w:r>
      <w:r w:rsidR="48097A9D" w:rsidRPr="001B2452">
        <w:rPr>
          <w:rFonts w:ascii="Cambria" w:eastAsia="Cambria" w:hAnsi="Cambria" w:cs="Cambria"/>
          <w:color w:val="1F497D" w:themeColor="text2"/>
          <w:sz w:val="20"/>
          <w:szCs w:val="20"/>
        </w:rPr>
        <w:t xml:space="preserve"> reorganizing a</w:t>
      </w:r>
      <w:r w:rsidR="0D17421E" w:rsidRPr="001B2452">
        <w:rPr>
          <w:rFonts w:ascii="Cambria" w:eastAsia="Cambria" w:hAnsi="Cambria" w:cs="Cambria"/>
          <w:color w:val="1F497D" w:themeColor="text2"/>
          <w:sz w:val="20"/>
          <w:szCs w:val="20"/>
        </w:rPr>
        <w:t>n</w:t>
      </w:r>
      <w:r w:rsidR="48097A9D" w:rsidRPr="001B2452">
        <w:rPr>
          <w:rFonts w:ascii="Cambria" w:eastAsia="Cambria" w:hAnsi="Cambria" w:cs="Cambria"/>
          <w:color w:val="1F497D" w:themeColor="text2"/>
          <w:sz w:val="20"/>
          <w:szCs w:val="20"/>
        </w:rPr>
        <w:t xml:space="preserve">d updating the content of the </w:t>
      </w:r>
      <w:r w:rsidR="63D5FD88" w:rsidRPr="001B2452">
        <w:rPr>
          <w:rFonts w:ascii="Cambria" w:eastAsia="Cambria" w:hAnsi="Cambria" w:cs="Cambria"/>
          <w:color w:val="1F497D" w:themeColor="text2"/>
          <w:sz w:val="20"/>
          <w:szCs w:val="20"/>
        </w:rPr>
        <w:t>website</w:t>
      </w:r>
      <w:r w:rsidR="48097A9D" w:rsidRPr="001B2452">
        <w:rPr>
          <w:rFonts w:ascii="Cambria" w:eastAsia="Cambria" w:hAnsi="Cambria" w:cs="Cambria"/>
          <w:color w:val="1F497D" w:themeColor="text2"/>
          <w:sz w:val="20"/>
          <w:szCs w:val="20"/>
        </w:rPr>
        <w:t xml:space="preserve"> </w:t>
      </w:r>
      <w:r w:rsidR="76DB8A18" w:rsidRPr="001B2452">
        <w:rPr>
          <w:rFonts w:ascii="Cambria" w:eastAsia="Cambria" w:hAnsi="Cambria" w:cs="Cambria"/>
          <w:color w:val="1F497D" w:themeColor="text2"/>
          <w:sz w:val="20"/>
          <w:szCs w:val="20"/>
        </w:rPr>
        <w:t xml:space="preserve">and providing a </w:t>
      </w:r>
      <w:r w:rsidR="3EB7E3F6" w:rsidRPr="001B2452">
        <w:rPr>
          <w:rFonts w:ascii="Cambria" w:eastAsia="Cambria" w:hAnsi="Cambria" w:cs="Cambria"/>
          <w:color w:val="1F497D" w:themeColor="text2"/>
          <w:sz w:val="20"/>
          <w:szCs w:val="20"/>
        </w:rPr>
        <w:t xml:space="preserve">fresh and </w:t>
      </w:r>
      <w:r w:rsidR="76DB8A18" w:rsidRPr="001B2452">
        <w:rPr>
          <w:rFonts w:ascii="Cambria" w:eastAsia="Cambria" w:hAnsi="Cambria" w:cs="Cambria"/>
          <w:color w:val="1F497D" w:themeColor="text2"/>
          <w:sz w:val="20"/>
          <w:szCs w:val="20"/>
        </w:rPr>
        <w:t>user</w:t>
      </w:r>
      <w:r w:rsidR="5A42FC44" w:rsidRPr="001B2452">
        <w:rPr>
          <w:rFonts w:ascii="Cambria" w:eastAsia="Cambria" w:hAnsi="Cambria" w:cs="Cambria"/>
          <w:color w:val="1F497D" w:themeColor="text2"/>
          <w:sz w:val="20"/>
          <w:szCs w:val="20"/>
        </w:rPr>
        <w:t>-</w:t>
      </w:r>
      <w:r w:rsidR="76DB8A18" w:rsidRPr="001B2452">
        <w:rPr>
          <w:rFonts w:ascii="Cambria" w:eastAsia="Cambria" w:hAnsi="Cambria" w:cs="Cambria"/>
          <w:color w:val="1F497D" w:themeColor="text2"/>
          <w:sz w:val="20"/>
          <w:szCs w:val="20"/>
        </w:rPr>
        <w:t xml:space="preserve">friendly </w:t>
      </w:r>
      <w:r w:rsidR="5A42FC44" w:rsidRPr="001B2452">
        <w:rPr>
          <w:rFonts w:ascii="Cambria" w:eastAsia="Cambria" w:hAnsi="Cambria" w:cs="Cambria"/>
          <w:color w:val="1F497D" w:themeColor="text2"/>
          <w:sz w:val="20"/>
          <w:szCs w:val="20"/>
        </w:rPr>
        <w:t xml:space="preserve">interface.  </w:t>
      </w:r>
      <w:r w:rsidR="53A8ABF7" w:rsidRPr="001B2452">
        <w:rPr>
          <w:rFonts w:ascii="Cambria" w:eastAsia="Cambria" w:hAnsi="Cambria" w:cs="Cambria"/>
          <w:color w:val="1F497D" w:themeColor="text2"/>
          <w:sz w:val="20"/>
          <w:szCs w:val="20"/>
        </w:rPr>
        <w:t xml:space="preserve">The website should relaunch </w:t>
      </w:r>
      <w:r w:rsidR="007A596B">
        <w:rPr>
          <w:rFonts w:ascii="Cambria" w:eastAsia="Cambria" w:hAnsi="Cambria" w:cs="Cambria"/>
          <w:color w:val="1F497D" w:themeColor="text2"/>
          <w:sz w:val="20"/>
          <w:szCs w:val="20"/>
        </w:rPr>
        <w:t>at the CC COP7</w:t>
      </w:r>
    </w:p>
    <w:p w14:paraId="22B3C976" w14:textId="23BA25FD" w:rsidR="00EE33E6" w:rsidRPr="007A596B" w:rsidRDefault="00EE33E6" w:rsidP="0C566FB1">
      <w:pPr>
        <w:pBdr>
          <w:bottom w:val="single" w:sz="4" w:space="1" w:color="E36C0A" w:themeColor="accent6" w:themeShade="BF"/>
        </w:pBdr>
        <w:tabs>
          <w:tab w:val="center" w:pos="4513"/>
          <w:tab w:val="right" w:pos="8789"/>
        </w:tabs>
        <w:ind w:right="-7"/>
        <w:rPr>
          <w:rFonts w:ascii="Cambria" w:eastAsia="Cambria" w:hAnsi="Cambria" w:cs="Cambria"/>
          <w:b/>
          <w:bCs/>
          <w:color w:val="7F7F7F" w:themeColor="text1" w:themeTint="80"/>
          <w:spacing w:val="-5"/>
          <w:sz w:val="12"/>
          <w:szCs w:val="12"/>
          <w:lang w:eastAsia="zh-CN"/>
        </w:rPr>
      </w:pPr>
    </w:p>
    <w:p w14:paraId="7C3E2DF5" w14:textId="77777777" w:rsidR="006A60A4" w:rsidRPr="007A596B" w:rsidRDefault="006A60A4" w:rsidP="0C566FB1">
      <w:pPr>
        <w:rPr>
          <w:rFonts w:ascii="Cambria" w:eastAsia="Cambria" w:hAnsi="Cambria" w:cs="Cambria"/>
          <w:b/>
          <w:bCs/>
          <w:color w:val="1F497D" w:themeColor="text2"/>
        </w:rPr>
      </w:pPr>
    </w:p>
    <w:p w14:paraId="4F846F14" w14:textId="325EDC82" w:rsidR="00FB3403" w:rsidRPr="007A596B" w:rsidRDefault="05C9FBC4" w:rsidP="0C566FB1">
      <w:pPr>
        <w:rPr>
          <w:rFonts w:ascii="Cambria" w:eastAsia="Cambria" w:hAnsi="Cambria" w:cs="Cambria"/>
          <w:b/>
          <w:bCs/>
          <w:color w:val="1F497D" w:themeColor="text2"/>
        </w:rPr>
      </w:pPr>
      <w:r w:rsidRPr="007A596B">
        <w:rPr>
          <w:rFonts w:ascii="Cambria" w:eastAsia="Cambria" w:hAnsi="Cambria" w:cs="Cambria"/>
          <w:b/>
          <w:bCs/>
          <w:color w:val="1F497D" w:themeColor="text2"/>
        </w:rPr>
        <w:t xml:space="preserve">DECISION COP6/2 </w:t>
      </w:r>
      <w:r w:rsidR="4BC0AA04" w:rsidRPr="007A596B">
        <w:rPr>
          <w:rFonts w:ascii="Cambria" w:eastAsia="Cambria" w:hAnsi="Cambria" w:cs="Cambria"/>
          <w:b/>
          <w:bCs/>
          <w:color w:val="1F497D" w:themeColor="text2"/>
        </w:rPr>
        <w:t xml:space="preserve">Cooperation with regional and local authorities and all relevant   </w:t>
      </w:r>
    </w:p>
    <w:p w14:paraId="66447833" w14:textId="2784B414" w:rsidR="00EE33E6" w:rsidRPr="007A596B" w:rsidRDefault="44A91B0C" w:rsidP="0C566FB1">
      <w:pPr>
        <w:rPr>
          <w:rFonts w:ascii="Cambria" w:eastAsia="Cambria" w:hAnsi="Cambria" w:cs="Cambria"/>
          <w:b/>
          <w:bCs/>
          <w:color w:val="1F497D" w:themeColor="text2"/>
        </w:rPr>
      </w:pPr>
      <w:r w:rsidRPr="007A596B">
        <w:rPr>
          <w:rFonts w:ascii="Cambria" w:eastAsia="Cambria" w:hAnsi="Cambria" w:cs="Cambria"/>
          <w:b/>
          <w:bCs/>
          <w:color w:val="1F497D" w:themeColor="text2"/>
        </w:rPr>
        <w:t>S</w:t>
      </w:r>
      <w:r w:rsidR="4BC0AA04" w:rsidRPr="007A596B">
        <w:rPr>
          <w:rFonts w:ascii="Cambria" w:eastAsia="Cambria" w:hAnsi="Cambria" w:cs="Cambria"/>
          <w:b/>
          <w:bCs/>
          <w:color w:val="1F497D" w:themeColor="text2"/>
        </w:rPr>
        <w:t>takeholders</w:t>
      </w:r>
    </w:p>
    <w:p w14:paraId="78AEF2C1" w14:textId="77777777" w:rsidR="00EE4F36" w:rsidRDefault="00EE4F36" w:rsidP="0C566FB1">
      <w:pPr>
        <w:rPr>
          <w:rFonts w:ascii="Cambria" w:eastAsia="Cambria" w:hAnsi="Cambria" w:cs="Cambria"/>
          <w:b/>
          <w:bCs/>
          <w:color w:val="1F497D" w:themeColor="text2"/>
        </w:rPr>
      </w:pPr>
    </w:p>
    <w:p w14:paraId="760EFF62" w14:textId="1799647F" w:rsidR="00EE4F36" w:rsidRPr="007A596B" w:rsidRDefault="44A91B0C" w:rsidP="002B0793">
      <w:pPr>
        <w:jc w:val="both"/>
        <w:rPr>
          <w:rFonts w:ascii="Cambria" w:eastAsia="Cambria" w:hAnsi="Cambria" w:cs="Cambria"/>
          <w:i/>
          <w:iCs/>
          <w:color w:val="1F497D" w:themeColor="text2"/>
          <w:sz w:val="20"/>
          <w:szCs w:val="20"/>
        </w:rPr>
      </w:pPr>
      <w:r w:rsidRPr="007A596B">
        <w:rPr>
          <w:rFonts w:ascii="Cambria" w:eastAsia="Cambria" w:hAnsi="Cambria" w:cs="Cambria"/>
          <w:b/>
          <w:bCs/>
          <w:i/>
          <w:iCs/>
          <w:color w:val="1F497D" w:themeColor="text2"/>
          <w:sz w:val="20"/>
          <w:szCs w:val="20"/>
          <w:u w:val="single"/>
        </w:rPr>
        <w:t>Activit</w:t>
      </w:r>
      <w:r w:rsidR="26B6096B" w:rsidRPr="007A596B">
        <w:rPr>
          <w:rFonts w:ascii="Cambria" w:eastAsia="Cambria" w:hAnsi="Cambria" w:cs="Cambria"/>
          <w:b/>
          <w:bCs/>
          <w:i/>
          <w:iCs/>
          <w:color w:val="1F497D" w:themeColor="text2"/>
          <w:sz w:val="20"/>
          <w:szCs w:val="20"/>
          <w:u w:val="single"/>
        </w:rPr>
        <w:t>y</w:t>
      </w:r>
      <w:r w:rsidRPr="007A596B">
        <w:rPr>
          <w:rFonts w:ascii="Cambria" w:eastAsia="Cambria" w:hAnsi="Cambria" w:cs="Cambria"/>
          <w:b/>
          <w:bCs/>
          <w:i/>
          <w:iCs/>
          <w:color w:val="1F497D" w:themeColor="text2"/>
          <w:sz w:val="20"/>
          <w:szCs w:val="20"/>
          <w:u w:val="single"/>
        </w:rPr>
        <w:t>:</w:t>
      </w:r>
      <w:r w:rsidR="00A672FB">
        <w:rPr>
          <w:rFonts w:ascii="Cambria" w:eastAsia="Cambria" w:hAnsi="Cambria" w:cs="Cambria"/>
          <w:i/>
          <w:iCs/>
          <w:color w:val="1F497D" w:themeColor="text2"/>
          <w:sz w:val="20"/>
          <w:szCs w:val="20"/>
        </w:rPr>
        <w:t xml:space="preserve"> </w:t>
      </w:r>
      <w:r w:rsidR="0D34B380" w:rsidRPr="007A596B">
        <w:rPr>
          <w:rFonts w:ascii="Cambria" w:eastAsia="Cambria" w:hAnsi="Cambria" w:cs="Cambria"/>
          <w:i/>
          <w:iCs/>
          <w:color w:val="1F497D" w:themeColor="text2"/>
          <w:sz w:val="20"/>
          <w:szCs w:val="20"/>
        </w:rPr>
        <w:t>P</w:t>
      </w:r>
      <w:r w:rsidR="7A2A8295" w:rsidRPr="007A596B">
        <w:rPr>
          <w:rFonts w:ascii="Cambria" w:eastAsia="Cambria" w:hAnsi="Cambria" w:cs="Cambria"/>
          <w:i/>
          <w:iCs/>
          <w:color w:val="1F497D" w:themeColor="text2"/>
          <w:sz w:val="20"/>
          <w:szCs w:val="20"/>
        </w:rPr>
        <w:t>romotion and support for the implementation of the Carpathian Convention across sectors at the regional and local level</w:t>
      </w:r>
      <w:r w:rsidR="7E004FD9" w:rsidRPr="007A596B">
        <w:rPr>
          <w:rFonts w:ascii="Cambria" w:eastAsia="Cambria" w:hAnsi="Cambria" w:cs="Cambria"/>
          <w:i/>
          <w:iCs/>
          <w:color w:val="1F497D" w:themeColor="text2"/>
          <w:sz w:val="20"/>
          <w:szCs w:val="20"/>
        </w:rPr>
        <w:t>s</w:t>
      </w:r>
      <w:r w:rsidR="7A2A8295" w:rsidRPr="007A596B">
        <w:rPr>
          <w:rFonts w:ascii="Cambria" w:eastAsia="Cambria" w:hAnsi="Cambria" w:cs="Cambria"/>
          <w:i/>
          <w:iCs/>
          <w:color w:val="1F497D" w:themeColor="text2"/>
          <w:sz w:val="20"/>
          <w:szCs w:val="20"/>
        </w:rPr>
        <w:t xml:space="preserve"> and all relevant</w:t>
      </w:r>
    </w:p>
    <w:p w14:paraId="4E60C8BA" w14:textId="1D3AB3CB" w:rsidR="00282980" w:rsidRPr="007A596B" w:rsidRDefault="00282980" w:rsidP="007A596B">
      <w:pPr>
        <w:rPr>
          <w:i/>
          <w:iCs/>
          <w:color w:val="1F497D" w:themeColor="text2"/>
          <w:sz w:val="20"/>
          <w:szCs w:val="20"/>
        </w:rPr>
      </w:pPr>
    </w:p>
    <w:p w14:paraId="3749D375" w14:textId="795388BA" w:rsidR="00A6125B" w:rsidRPr="00A6125B" w:rsidRDefault="00A6125B" w:rsidP="00B23E49">
      <w:pPr>
        <w:numPr>
          <w:ilvl w:val="0"/>
          <w:numId w:val="96"/>
        </w:numPr>
        <w:shd w:val="clear" w:color="auto" w:fill="FFFFFF"/>
        <w:tabs>
          <w:tab w:val="clear" w:pos="720"/>
        </w:tabs>
        <w:spacing w:line="276" w:lineRule="auto"/>
        <w:ind w:left="426" w:hanging="426"/>
        <w:jc w:val="both"/>
        <w:textAlignment w:val="baseline"/>
        <w:rPr>
          <w:rFonts w:ascii="Cambria" w:eastAsia="Times New Roman" w:hAnsi="Cambria" w:cs="Segoe UI"/>
          <w:sz w:val="20"/>
          <w:szCs w:val="20"/>
          <w:lang w:val="en-GB" w:eastAsia="zh-CN"/>
        </w:rPr>
      </w:pPr>
      <w:r>
        <w:rPr>
          <w:rFonts w:ascii="Cambria" w:eastAsia="Times New Roman" w:hAnsi="Cambria" w:cs="Segoe UI"/>
          <w:color w:val="365F91"/>
          <w:sz w:val="20"/>
          <w:szCs w:val="20"/>
          <w:lang w:eastAsia="zh-CN"/>
        </w:rPr>
        <w:t>T</w:t>
      </w:r>
      <w:r w:rsidRPr="00A6125B">
        <w:rPr>
          <w:rFonts w:ascii="Cambria" w:eastAsia="Times New Roman" w:hAnsi="Cambria" w:cs="Segoe UI"/>
          <w:color w:val="365F91"/>
          <w:sz w:val="20"/>
          <w:szCs w:val="20"/>
          <w:lang w:eastAsia="zh-CN"/>
        </w:rPr>
        <w:t>he project proposal “</w:t>
      </w:r>
      <w:r w:rsidRPr="00A6125B">
        <w:rPr>
          <w:rFonts w:ascii="Cambria" w:eastAsia="Times New Roman" w:hAnsi="Cambria" w:cs="Segoe UI"/>
          <w:i/>
          <w:iCs/>
          <w:color w:val="365F91"/>
          <w:sz w:val="20"/>
          <w:szCs w:val="20"/>
          <w:lang w:eastAsia="zh-CN"/>
        </w:rPr>
        <w:t>Central Mountains: From the Alps to the Carpathians – strengthening governance models for sustainable development of mountain areas in Central Europe</w:t>
      </w:r>
      <w:r w:rsidRPr="00A6125B">
        <w:rPr>
          <w:rFonts w:ascii="Cambria" w:eastAsia="Times New Roman" w:hAnsi="Cambria" w:cs="Segoe UI"/>
          <w:color w:val="365F91"/>
          <w:sz w:val="20"/>
          <w:szCs w:val="20"/>
          <w:lang w:eastAsia="zh-CN"/>
        </w:rPr>
        <w:t>”,</w:t>
      </w:r>
      <w:r>
        <w:rPr>
          <w:rFonts w:ascii="Cambria" w:eastAsia="Times New Roman" w:hAnsi="Cambria" w:cs="Segoe UI"/>
          <w:color w:val="365F91"/>
          <w:sz w:val="20"/>
          <w:szCs w:val="20"/>
          <w:lang w:eastAsia="zh-CN"/>
        </w:rPr>
        <w:t xml:space="preserve"> was approved by </w:t>
      </w:r>
      <w:r w:rsidRPr="00A6125B">
        <w:rPr>
          <w:rFonts w:ascii="Cambria" w:eastAsia="Times New Roman" w:hAnsi="Cambria" w:cs="Segoe UI"/>
          <w:color w:val="365F91"/>
          <w:sz w:val="20"/>
          <w:szCs w:val="20"/>
          <w:lang w:eastAsia="zh-CN"/>
        </w:rPr>
        <w:t>the</w:t>
      </w:r>
      <w:r>
        <w:rPr>
          <w:rFonts w:ascii="Cambria" w:eastAsia="Times New Roman" w:hAnsi="Cambria" w:cs="Segoe UI"/>
          <w:color w:val="365F91"/>
          <w:sz w:val="20"/>
          <w:szCs w:val="20"/>
          <w:lang w:eastAsia="zh-CN"/>
        </w:rPr>
        <w:t xml:space="preserve"> Interreg Central Europe Programme.</w:t>
      </w:r>
      <w:r w:rsidRPr="00A6125B">
        <w:rPr>
          <w:rFonts w:ascii="Cambria" w:eastAsia="Times New Roman" w:hAnsi="Cambria" w:cs="Segoe UI"/>
          <w:color w:val="000000"/>
          <w:sz w:val="20"/>
          <w:szCs w:val="20"/>
          <w:lang w:eastAsia="zh-CN"/>
        </w:rPr>
        <w:t xml:space="preserve"> </w:t>
      </w:r>
      <w:r w:rsidRPr="00A6125B">
        <w:rPr>
          <w:rFonts w:ascii="Cambria" w:eastAsia="Times New Roman" w:hAnsi="Cambria" w:cs="Segoe UI"/>
          <w:color w:val="365F91"/>
          <w:sz w:val="20"/>
          <w:szCs w:val="20"/>
          <w:lang w:eastAsia="zh-CN"/>
        </w:rPr>
        <w:t>This project proposal was initiated by</w:t>
      </w:r>
      <w:r>
        <w:rPr>
          <w:rFonts w:ascii="Cambria" w:eastAsia="Times New Roman" w:hAnsi="Cambria" w:cs="Segoe UI"/>
          <w:color w:val="365F91"/>
          <w:sz w:val="20"/>
          <w:szCs w:val="20"/>
          <w:lang w:eastAsia="zh-CN"/>
        </w:rPr>
        <w:t xml:space="preserve"> </w:t>
      </w:r>
      <w:r w:rsidRPr="00A6125B">
        <w:rPr>
          <w:rFonts w:ascii="Cambria" w:eastAsia="Times New Roman" w:hAnsi="Cambria" w:cs="Segoe UI"/>
          <w:color w:val="365F91"/>
          <w:sz w:val="20"/>
          <w:szCs w:val="20"/>
          <w:lang w:eastAsia="zh-CN"/>
        </w:rPr>
        <w:t>CSTP - Centre Poland/Association Carpathian Euroregion Poland</w:t>
      </w:r>
      <w:r>
        <w:rPr>
          <w:rFonts w:ascii="Cambria" w:eastAsia="Times New Roman" w:hAnsi="Cambria" w:cs="Segoe UI"/>
          <w:color w:val="365F91"/>
          <w:sz w:val="20"/>
          <w:szCs w:val="20"/>
          <w:lang w:eastAsia="zh-CN"/>
        </w:rPr>
        <w:t xml:space="preserve"> in cooperation with the Secretariat includes </w:t>
      </w:r>
      <w:r w:rsidRPr="00A6125B">
        <w:rPr>
          <w:rFonts w:ascii="Cambria" w:eastAsia="Times New Roman" w:hAnsi="Cambria" w:cs="Segoe UI"/>
          <w:color w:val="365F91"/>
          <w:sz w:val="20"/>
          <w:szCs w:val="20"/>
          <w:lang w:eastAsia="zh-CN"/>
        </w:rPr>
        <w:t>partners from various countries largely within the framework of the Carpathian and the Alpine Conventions,</w:t>
      </w:r>
      <w:r>
        <w:rPr>
          <w:rFonts w:ascii="Cambria" w:eastAsia="Times New Roman" w:hAnsi="Cambria" w:cs="Segoe UI"/>
          <w:color w:val="365F91"/>
          <w:sz w:val="20"/>
          <w:szCs w:val="20"/>
          <w:lang w:eastAsia="zh-CN"/>
        </w:rPr>
        <w:t xml:space="preserve"> namely:</w:t>
      </w:r>
    </w:p>
    <w:p w14:paraId="0AFECF84" w14:textId="43769548" w:rsidR="00A6125B" w:rsidRPr="00A6125B" w:rsidRDefault="00A6125B" w:rsidP="00A6125B">
      <w:pPr>
        <w:shd w:val="clear" w:color="auto" w:fill="FFFFFF"/>
        <w:ind w:left="630"/>
        <w:jc w:val="both"/>
        <w:textAlignment w:val="baseline"/>
        <w:rPr>
          <w:rFonts w:ascii="Cambria" w:eastAsia="Times New Roman" w:hAnsi="Cambria" w:cs="Segoe UI"/>
          <w:sz w:val="20"/>
          <w:szCs w:val="20"/>
          <w:lang w:val="en-GB" w:eastAsia="zh-CN"/>
        </w:rPr>
      </w:pPr>
      <w:r w:rsidRPr="00A6125B">
        <w:rPr>
          <w:rFonts w:ascii="Cambria" w:eastAsia="Times New Roman" w:hAnsi="Cambria" w:cs="Segoe UI"/>
          <w:color w:val="365F91"/>
          <w:sz w:val="20"/>
          <w:szCs w:val="20"/>
          <w:lang w:val="en-GB" w:eastAsia="zh-CN"/>
        </w:rPr>
        <w:t> </w:t>
      </w:r>
    </w:p>
    <w:p w14:paraId="6C6BA942" w14:textId="77777777" w:rsidR="00A6125B" w:rsidRPr="00A6125B" w:rsidRDefault="00A6125B" w:rsidP="00E15691">
      <w:pPr>
        <w:numPr>
          <w:ilvl w:val="0"/>
          <w:numId w:val="97"/>
        </w:numPr>
        <w:shd w:val="clear" w:color="auto" w:fill="FFFFFF"/>
        <w:tabs>
          <w:tab w:val="clear" w:pos="720"/>
          <w:tab w:val="num" w:pos="426"/>
        </w:tabs>
        <w:ind w:left="709" w:firstLine="142"/>
        <w:jc w:val="both"/>
        <w:textAlignment w:val="baseline"/>
        <w:rPr>
          <w:rFonts w:ascii="Cambria" w:eastAsia="Times New Roman" w:hAnsi="Cambria" w:cs="Segoe UI"/>
          <w:sz w:val="20"/>
          <w:szCs w:val="20"/>
          <w:lang w:val="en-GB" w:eastAsia="zh-CN"/>
        </w:rPr>
      </w:pPr>
      <w:r w:rsidRPr="00A6125B">
        <w:rPr>
          <w:rFonts w:ascii="Cambria" w:eastAsia="Times New Roman" w:hAnsi="Cambria" w:cs="Segoe UI"/>
          <w:color w:val="365F91"/>
          <w:sz w:val="20"/>
          <w:szCs w:val="20"/>
          <w:lang w:eastAsia="zh-CN"/>
        </w:rPr>
        <w:t>Rzeszow County (LP)</w:t>
      </w:r>
      <w:r w:rsidRPr="00A6125B">
        <w:rPr>
          <w:rFonts w:ascii="Cambria" w:eastAsia="Times New Roman" w:hAnsi="Cambria" w:cs="Segoe UI"/>
          <w:color w:val="365F91"/>
          <w:sz w:val="20"/>
          <w:szCs w:val="20"/>
          <w:lang w:val="en-GB" w:eastAsia="zh-CN"/>
        </w:rPr>
        <w:t> </w:t>
      </w:r>
    </w:p>
    <w:p w14:paraId="79492C8E" w14:textId="77777777" w:rsidR="00A6125B" w:rsidRPr="00A6125B" w:rsidRDefault="00A6125B" w:rsidP="00E15691">
      <w:pPr>
        <w:numPr>
          <w:ilvl w:val="0"/>
          <w:numId w:val="97"/>
        </w:numPr>
        <w:shd w:val="clear" w:color="auto" w:fill="FFFFFF"/>
        <w:tabs>
          <w:tab w:val="clear" w:pos="720"/>
          <w:tab w:val="num" w:pos="426"/>
        </w:tabs>
        <w:ind w:left="709" w:firstLine="142"/>
        <w:jc w:val="both"/>
        <w:textAlignment w:val="baseline"/>
        <w:rPr>
          <w:rFonts w:ascii="Cambria" w:eastAsia="Times New Roman" w:hAnsi="Cambria" w:cs="Segoe UI"/>
          <w:sz w:val="20"/>
          <w:szCs w:val="20"/>
          <w:lang w:val="en-GB" w:eastAsia="zh-CN"/>
        </w:rPr>
      </w:pPr>
      <w:r w:rsidRPr="00A6125B">
        <w:rPr>
          <w:rFonts w:ascii="Cambria" w:eastAsia="Times New Roman" w:hAnsi="Cambria" w:cs="Segoe UI"/>
          <w:color w:val="365F91"/>
          <w:sz w:val="20"/>
          <w:szCs w:val="20"/>
          <w:lang w:eastAsia="zh-CN"/>
        </w:rPr>
        <w:t>Association Carpathian Euroregion, Poland</w:t>
      </w:r>
      <w:r w:rsidRPr="00A6125B">
        <w:rPr>
          <w:rFonts w:ascii="Cambria" w:eastAsia="Times New Roman" w:hAnsi="Cambria" w:cs="Segoe UI"/>
          <w:color w:val="365F91"/>
          <w:sz w:val="20"/>
          <w:szCs w:val="20"/>
          <w:lang w:val="en-GB" w:eastAsia="zh-CN"/>
        </w:rPr>
        <w:t> </w:t>
      </w:r>
    </w:p>
    <w:p w14:paraId="073F2CDD" w14:textId="77777777" w:rsidR="00A6125B" w:rsidRPr="00A6125B" w:rsidRDefault="00A6125B" w:rsidP="00E15691">
      <w:pPr>
        <w:numPr>
          <w:ilvl w:val="0"/>
          <w:numId w:val="97"/>
        </w:numPr>
        <w:shd w:val="clear" w:color="auto" w:fill="FFFFFF"/>
        <w:tabs>
          <w:tab w:val="clear" w:pos="720"/>
          <w:tab w:val="num" w:pos="426"/>
        </w:tabs>
        <w:ind w:left="709" w:firstLine="142"/>
        <w:jc w:val="both"/>
        <w:textAlignment w:val="baseline"/>
        <w:rPr>
          <w:rFonts w:ascii="Cambria" w:eastAsia="Times New Roman" w:hAnsi="Cambria" w:cs="Segoe UI"/>
          <w:sz w:val="20"/>
          <w:szCs w:val="20"/>
          <w:lang w:val="en-GB" w:eastAsia="zh-CN"/>
        </w:rPr>
      </w:pPr>
      <w:r w:rsidRPr="00A6125B">
        <w:rPr>
          <w:rFonts w:ascii="Cambria" w:eastAsia="Times New Roman" w:hAnsi="Cambria" w:cs="Segoe UI"/>
          <w:color w:val="365F91"/>
          <w:sz w:val="20"/>
          <w:szCs w:val="20"/>
          <w:lang w:eastAsia="zh-CN"/>
        </w:rPr>
        <w:t>Association of Towns and Communities, Slovakia</w:t>
      </w:r>
      <w:r w:rsidRPr="00A6125B">
        <w:rPr>
          <w:rFonts w:ascii="Cambria" w:eastAsia="Times New Roman" w:hAnsi="Cambria" w:cs="Segoe UI"/>
          <w:color w:val="365F91"/>
          <w:sz w:val="20"/>
          <w:szCs w:val="20"/>
          <w:lang w:val="en-GB" w:eastAsia="zh-CN"/>
        </w:rPr>
        <w:t> </w:t>
      </w:r>
    </w:p>
    <w:p w14:paraId="1DA8D5B5" w14:textId="77777777" w:rsidR="00A6125B" w:rsidRPr="00A6125B" w:rsidRDefault="00A6125B" w:rsidP="00E15691">
      <w:pPr>
        <w:numPr>
          <w:ilvl w:val="0"/>
          <w:numId w:val="98"/>
        </w:numPr>
        <w:shd w:val="clear" w:color="auto" w:fill="FFFFFF"/>
        <w:tabs>
          <w:tab w:val="clear" w:pos="720"/>
          <w:tab w:val="num" w:pos="426"/>
        </w:tabs>
        <w:ind w:left="709" w:firstLine="142"/>
        <w:jc w:val="both"/>
        <w:textAlignment w:val="baseline"/>
        <w:rPr>
          <w:rFonts w:ascii="Cambria" w:eastAsia="Times New Roman" w:hAnsi="Cambria" w:cs="Segoe UI"/>
          <w:sz w:val="20"/>
          <w:szCs w:val="20"/>
          <w:lang w:val="en-GB" w:eastAsia="zh-CN"/>
        </w:rPr>
      </w:pPr>
      <w:r w:rsidRPr="00A6125B">
        <w:rPr>
          <w:rFonts w:ascii="Cambria" w:eastAsia="Times New Roman" w:hAnsi="Cambria" w:cs="Segoe UI"/>
          <w:color w:val="365F91"/>
          <w:sz w:val="20"/>
          <w:szCs w:val="20"/>
          <w:lang w:eastAsia="zh-CN"/>
        </w:rPr>
        <w:t>Carpathian Foundation, Hungary </w:t>
      </w:r>
      <w:r w:rsidRPr="00A6125B">
        <w:rPr>
          <w:rFonts w:ascii="Cambria" w:eastAsia="Times New Roman" w:hAnsi="Cambria" w:cs="Segoe UI"/>
          <w:color w:val="365F91"/>
          <w:sz w:val="20"/>
          <w:szCs w:val="20"/>
          <w:lang w:val="en-GB" w:eastAsia="zh-CN"/>
        </w:rPr>
        <w:t> </w:t>
      </w:r>
    </w:p>
    <w:p w14:paraId="711B35CD" w14:textId="77777777" w:rsidR="00A6125B" w:rsidRPr="00A6125B" w:rsidRDefault="00A6125B" w:rsidP="00E15691">
      <w:pPr>
        <w:numPr>
          <w:ilvl w:val="0"/>
          <w:numId w:val="98"/>
        </w:numPr>
        <w:shd w:val="clear" w:color="auto" w:fill="FFFFFF"/>
        <w:tabs>
          <w:tab w:val="clear" w:pos="720"/>
          <w:tab w:val="num" w:pos="426"/>
        </w:tabs>
        <w:ind w:left="709" w:firstLine="142"/>
        <w:jc w:val="both"/>
        <w:textAlignment w:val="baseline"/>
        <w:rPr>
          <w:rFonts w:ascii="Cambria" w:eastAsia="Times New Roman" w:hAnsi="Cambria" w:cs="Segoe UI"/>
          <w:sz w:val="20"/>
          <w:szCs w:val="20"/>
          <w:lang w:val="en-GB" w:eastAsia="zh-CN"/>
        </w:rPr>
      </w:pPr>
      <w:r w:rsidRPr="00A6125B">
        <w:rPr>
          <w:rFonts w:ascii="Cambria" w:eastAsia="Times New Roman" w:hAnsi="Cambria" w:cs="Segoe UI"/>
          <w:color w:val="365F91"/>
          <w:sz w:val="20"/>
          <w:szCs w:val="20"/>
          <w:lang w:eastAsia="zh-CN"/>
        </w:rPr>
        <w:t>Association of Regional Brands, Czech Republic </w:t>
      </w:r>
      <w:r w:rsidRPr="00A6125B">
        <w:rPr>
          <w:rFonts w:ascii="Cambria" w:eastAsia="Times New Roman" w:hAnsi="Cambria" w:cs="Segoe UI"/>
          <w:color w:val="365F91"/>
          <w:sz w:val="20"/>
          <w:szCs w:val="20"/>
          <w:lang w:val="en-GB" w:eastAsia="zh-CN"/>
        </w:rPr>
        <w:t> </w:t>
      </w:r>
    </w:p>
    <w:p w14:paraId="3BEBEA64" w14:textId="77777777" w:rsidR="00A6125B" w:rsidRPr="00A6125B" w:rsidRDefault="00A6125B" w:rsidP="00E15691">
      <w:pPr>
        <w:numPr>
          <w:ilvl w:val="0"/>
          <w:numId w:val="98"/>
        </w:numPr>
        <w:shd w:val="clear" w:color="auto" w:fill="FFFFFF"/>
        <w:tabs>
          <w:tab w:val="clear" w:pos="720"/>
          <w:tab w:val="num" w:pos="426"/>
        </w:tabs>
        <w:ind w:left="709" w:firstLine="142"/>
        <w:jc w:val="both"/>
        <w:textAlignment w:val="baseline"/>
        <w:rPr>
          <w:rFonts w:ascii="Cambria" w:eastAsia="Times New Roman" w:hAnsi="Cambria" w:cs="Segoe UI"/>
          <w:sz w:val="20"/>
          <w:szCs w:val="20"/>
          <w:lang w:val="en-GB" w:eastAsia="zh-CN"/>
        </w:rPr>
      </w:pPr>
      <w:r w:rsidRPr="00A6125B">
        <w:rPr>
          <w:rFonts w:ascii="Cambria" w:eastAsia="Times New Roman" w:hAnsi="Cambria" w:cs="Segoe UI"/>
          <w:color w:val="365F91"/>
          <w:sz w:val="20"/>
          <w:szCs w:val="20"/>
          <w:lang w:eastAsia="zh-CN"/>
        </w:rPr>
        <w:t>Foundation of Landscape Protection, Poland</w:t>
      </w:r>
      <w:r w:rsidRPr="00A6125B">
        <w:rPr>
          <w:rFonts w:ascii="Cambria" w:eastAsia="Times New Roman" w:hAnsi="Cambria" w:cs="Segoe UI"/>
          <w:color w:val="365F91"/>
          <w:sz w:val="20"/>
          <w:szCs w:val="20"/>
          <w:lang w:val="en-GB" w:eastAsia="zh-CN"/>
        </w:rPr>
        <w:t> </w:t>
      </w:r>
    </w:p>
    <w:p w14:paraId="648BCDFA" w14:textId="77777777" w:rsidR="00A6125B" w:rsidRPr="00A6125B" w:rsidRDefault="00A6125B" w:rsidP="00E15691">
      <w:pPr>
        <w:numPr>
          <w:ilvl w:val="0"/>
          <w:numId w:val="98"/>
        </w:numPr>
        <w:shd w:val="clear" w:color="auto" w:fill="FFFFFF"/>
        <w:tabs>
          <w:tab w:val="clear" w:pos="720"/>
          <w:tab w:val="num" w:pos="426"/>
        </w:tabs>
        <w:ind w:left="709" w:firstLine="142"/>
        <w:jc w:val="both"/>
        <w:textAlignment w:val="baseline"/>
        <w:rPr>
          <w:rFonts w:ascii="Cambria" w:eastAsia="Times New Roman" w:hAnsi="Cambria" w:cs="Segoe UI"/>
          <w:sz w:val="20"/>
          <w:szCs w:val="20"/>
          <w:lang w:val="en-GB" w:eastAsia="zh-CN"/>
        </w:rPr>
      </w:pPr>
      <w:r w:rsidRPr="00A6125B">
        <w:rPr>
          <w:rFonts w:ascii="Cambria" w:eastAsia="Times New Roman" w:hAnsi="Cambria" w:cs="Segoe UI"/>
          <w:color w:val="365F91"/>
          <w:sz w:val="20"/>
          <w:szCs w:val="20"/>
          <w:lang w:eastAsia="zh-CN"/>
        </w:rPr>
        <w:t>Brasov County, Romania</w:t>
      </w:r>
      <w:r w:rsidRPr="00A6125B">
        <w:rPr>
          <w:rFonts w:ascii="Cambria" w:eastAsia="Times New Roman" w:hAnsi="Cambria" w:cs="Segoe UI"/>
          <w:color w:val="365F91"/>
          <w:sz w:val="20"/>
          <w:szCs w:val="20"/>
          <w:lang w:val="en-GB" w:eastAsia="zh-CN"/>
        </w:rPr>
        <w:t> </w:t>
      </w:r>
    </w:p>
    <w:p w14:paraId="6269CCE1" w14:textId="77777777" w:rsidR="00A6125B" w:rsidRPr="00A6125B" w:rsidRDefault="00A6125B" w:rsidP="00E15691">
      <w:pPr>
        <w:numPr>
          <w:ilvl w:val="0"/>
          <w:numId w:val="98"/>
        </w:numPr>
        <w:shd w:val="clear" w:color="auto" w:fill="FFFFFF"/>
        <w:tabs>
          <w:tab w:val="clear" w:pos="720"/>
          <w:tab w:val="num" w:pos="426"/>
        </w:tabs>
        <w:ind w:left="709" w:firstLine="142"/>
        <w:jc w:val="both"/>
        <w:textAlignment w:val="baseline"/>
        <w:rPr>
          <w:rFonts w:ascii="Cambria" w:eastAsia="Times New Roman" w:hAnsi="Cambria" w:cs="Segoe UI"/>
          <w:sz w:val="20"/>
          <w:szCs w:val="20"/>
          <w:lang w:val="en-GB" w:eastAsia="zh-CN"/>
        </w:rPr>
      </w:pPr>
      <w:proofErr w:type="spellStart"/>
      <w:r w:rsidRPr="00A6125B">
        <w:rPr>
          <w:rFonts w:ascii="Cambria" w:eastAsia="Times New Roman" w:hAnsi="Cambria" w:cs="Segoe UI"/>
          <w:color w:val="365F91"/>
          <w:sz w:val="20"/>
          <w:szCs w:val="20"/>
          <w:lang w:eastAsia="zh-CN"/>
        </w:rPr>
        <w:t>Eurac</w:t>
      </w:r>
      <w:proofErr w:type="spellEnd"/>
      <w:r w:rsidRPr="00A6125B">
        <w:rPr>
          <w:rFonts w:ascii="Cambria" w:eastAsia="Times New Roman" w:hAnsi="Cambria" w:cs="Segoe UI"/>
          <w:color w:val="365F91"/>
          <w:sz w:val="20"/>
          <w:szCs w:val="20"/>
          <w:lang w:eastAsia="zh-CN"/>
        </w:rPr>
        <w:t xml:space="preserve"> Research, Italy </w:t>
      </w:r>
      <w:r w:rsidRPr="00A6125B">
        <w:rPr>
          <w:rFonts w:ascii="Cambria" w:eastAsia="Times New Roman" w:hAnsi="Cambria" w:cs="Segoe UI"/>
          <w:color w:val="365F91"/>
          <w:sz w:val="20"/>
          <w:szCs w:val="20"/>
          <w:lang w:val="en-GB" w:eastAsia="zh-CN"/>
        </w:rPr>
        <w:t> </w:t>
      </w:r>
    </w:p>
    <w:p w14:paraId="0FE5C482" w14:textId="77777777" w:rsidR="00A6125B" w:rsidRPr="00A6125B" w:rsidRDefault="00A6125B" w:rsidP="00E15691">
      <w:pPr>
        <w:numPr>
          <w:ilvl w:val="0"/>
          <w:numId w:val="99"/>
        </w:numPr>
        <w:shd w:val="clear" w:color="auto" w:fill="FFFFFF"/>
        <w:tabs>
          <w:tab w:val="clear" w:pos="720"/>
          <w:tab w:val="num" w:pos="426"/>
        </w:tabs>
        <w:ind w:left="709" w:firstLine="142"/>
        <w:jc w:val="both"/>
        <w:textAlignment w:val="baseline"/>
        <w:rPr>
          <w:rFonts w:ascii="Cambria" w:eastAsia="Times New Roman" w:hAnsi="Cambria" w:cs="Segoe UI"/>
          <w:sz w:val="20"/>
          <w:szCs w:val="20"/>
          <w:lang w:val="en-GB" w:eastAsia="zh-CN"/>
        </w:rPr>
      </w:pPr>
      <w:r w:rsidRPr="00A6125B">
        <w:rPr>
          <w:rFonts w:ascii="Cambria" w:eastAsia="Times New Roman" w:hAnsi="Cambria" w:cs="Segoe UI"/>
          <w:color w:val="365F91"/>
          <w:sz w:val="20"/>
          <w:szCs w:val="20"/>
          <w:lang w:eastAsia="zh-CN"/>
        </w:rPr>
        <w:t>CIPRA International, Austria </w:t>
      </w:r>
      <w:r w:rsidRPr="00A6125B">
        <w:rPr>
          <w:rFonts w:ascii="Cambria" w:eastAsia="Times New Roman" w:hAnsi="Cambria" w:cs="Segoe UI"/>
          <w:color w:val="365F91"/>
          <w:sz w:val="20"/>
          <w:szCs w:val="20"/>
          <w:lang w:val="en-GB" w:eastAsia="zh-CN"/>
        </w:rPr>
        <w:t> </w:t>
      </w:r>
    </w:p>
    <w:p w14:paraId="7CB070DC" w14:textId="77777777" w:rsidR="00A6125B" w:rsidRPr="00A6125B" w:rsidRDefault="00A6125B" w:rsidP="00E15691">
      <w:pPr>
        <w:numPr>
          <w:ilvl w:val="0"/>
          <w:numId w:val="99"/>
        </w:numPr>
        <w:shd w:val="clear" w:color="auto" w:fill="FFFFFF"/>
        <w:tabs>
          <w:tab w:val="clear" w:pos="720"/>
          <w:tab w:val="num" w:pos="426"/>
        </w:tabs>
        <w:ind w:left="709" w:firstLine="142"/>
        <w:jc w:val="both"/>
        <w:textAlignment w:val="baseline"/>
        <w:rPr>
          <w:rFonts w:ascii="Cambria" w:eastAsia="Times New Roman" w:hAnsi="Cambria" w:cs="Segoe UI"/>
          <w:sz w:val="20"/>
          <w:szCs w:val="20"/>
          <w:lang w:val="en-GB" w:eastAsia="zh-CN"/>
        </w:rPr>
      </w:pPr>
      <w:r w:rsidRPr="00A6125B">
        <w:rPr>
          <w:rFonts w:ascii="Cambria" w:eastAsia="Times New Roman" w:hAnsi="Cambria" w:cs="Segoe UI"/>
          <w:color w:val="365F91"/>
          <w:sz w:val="20"/>
          <w:szCs w:val="20"/>
          <w:lang w:eastAsia="zh-CN"/>
        </w:rPr>
        <w:t>Institute of International Sociology, Italy </w:t>
      </w:r>
      <w:r w:rsidRPr="00A6125B">
        <w:rPr>
          <w:rFonts w:ascii="Cambria" w:eastAsia="Times New Roman" w:hAnsi="Cambria" w:cs="Segoe UI"/>
          <w:color w:val="365F91"/>
          <w:sz w:val="20"/>
          <w:szCs w:val="20"/>
          <w:lang w:val="en-GB" w:eastAsia="zh-CN"/>
        </w:rPr>
        <w:t> </w:t>
      </w:r>
    </w:p>
    <w:p w14:paraId="17E6AC9F" w14:textId="77777777" w:rsidR="00A6125B" w:rsidRPr="00A6125B" w:rsidRDefault="00A6125B" w:rsidP="00E15691">
      <w:pPr>
        <w:numPr>
          <w:ilvl w:val="0"/>
          <w:numId w:val="99"/>
        </w:numPr>
        <w:shd w:val="clear" w:color="auto" w:fill="FFFFFF"/>
        <w:tabs>
          <w:tab w:val="clear" w:pos="720"/>
          <w:tab w:val="num" w:pos="426"/>
        </w:tabs>
        <w:ind w:left="709" w:firstLine="142"/>
        <w:jc w:val="both"/>
        <w:textAlignment w:val="baseline"/>
        <w:rPr>
          <w:rFonts w:ascii="Cambria" w:eastAsia="Times New Roman" w:hAnsi="Cambria" w:cs="Segoe UI"/>
          <w:sz w:val="20"/>
          <w:szCs w:val="20"/>
          <w:lang w:val="en-GB" w:eastAsia="zh-CN"/>
        </w:rPr>
      </w:pPr>
      <w:r w:rsidRPr="00A6125B">
        <w:rPr>
          <w:rFonts w:ascii="Cambria" w:eastAsia="Times New Roman" w:hAnsi="Cambria" w:cs="Segoe UI"/>
          <w:color w:val="365F91"/>
          <w:sz w:val="20"/>
          <w:szCs w:val="20"/>
          <w:lang w:eastAsia="zh-CN"/>
        </w:rPr>
        <w:t>Alpine Pearls Associations, Austria </w:t>
      </w:r>
      <w:r w:rsidRPr="00A6125B">
        <w:rPr>
          <w:rFonts w:ascii="Cambria" w:eastAsia="Times New Roman" w:hAnsi="Cambria" w:cs="Segoe UI"/>
          <w:color w:val="365F91"/>
          <w:sz w:val="20"/>
          <w:szCs w:val="20"/>
          <w:lang w:val="en-GB" w:eastAsia="zh-CN"/>
        </w:rPr>
        <w:t> </w:t>
      </w:r>
    </w:p>
    <w:p w14:paraId="07791D9E" w14:textId="77777777" w:rsidR="00A6125B" w:rsidRPr="00A6125B" w:rsidRDefault="00A6125B" w:rsidP="00A6125B">
      <w:pPr>
        <w:shd w:val="clear" w:color="auto" w:fill="FFFFFF"/>
        <w:ind w:left="900"/>
        <w:jc w:val="both"/>
        <w:textAlignment w:val="baseline"/>
        <w:rPr>
          <w:rFonts w:ascii="Segoe UI" w:eastAsia="Times New Roman" w:hAnsi="Segoe UI" w:cs="Segoe UI"/>
          <w:sz w:val="18"/>
          <w:szCs w:val="18"/>
          <w:lang w:val="en-GB" w:eastAsia="zh-CN"/>
        </w:rPr>
      </w:pPr>
      <w:r w:rsidRPr="00A6125B">
        <w:rPr>
          <w:rFonts w:ascii="Cambria" w:eastAsia="Times New Roman" w:hAnsi="Cambria" w:cs="Segoe UI"/>
          <w:color w:val="365F91"/>
          <w:sz w:val="20"/>
          <w:szCs w:val="20"/>
          <w:lang w:val="en-GB" w:eastAsia="zh-CN"/>
        </w:rPr>
        <w:t> </w:t>
      </w:r>
    </w:p>
    <w:p w14:paraId="4C71DF4F" w14:textId="77777777" w:rsidR="00A6125B" w:rsidRPr="00A6125B" w:rsidRDefault="00A6125B" w:rsidP="000B58E5">
      <w:pPr>
        <w:shd w:val="clear" w:color="auto" w:fill="FFFFFF"/>
        <w:tabs>
          <w:tab w:val="left" w:pos="426"/>
        </w:tabs>
        <w:spacing w:line="276" w:lineRule="auto"/>
        <w:ind w:firstLine="426"/>
        <w:textAlignment w:val="baseline"/>
        <w:rPr>
          <w:rFonts w:ascii="Segoe UI" w:eastAsia="Times New Roman" w:hAnsi="Segoe UI" w:cs="Segoe UI"/>
          <w:sz w:val="18"/>
          <w:szCs w:val="18"/>
          <w:lang w:val="en-GB" w:eastAsia="zh-CN"/>
        </w:rPr>
      </w:pPr>
      <w:r w:rsidRPr="00A6125B">
        <w:rPr>
          <w:rFonts w:ascii="Cambria" w:eastAsia="Times New Roman" w:hAnsi="Cambria" w:cs="Segoe UI"/>
          <w:color w:val="365F91"/>
          <w:sz w:val="20"/>
          <w:szCs w:val="20"/>
          <w:lang w:eastAsia="zh-CN"/>
        </w:rPr>
        <w:t>As part of its objectives, the project shall:</w:t>
      </w:r>
      <w:r w:rsidRPr="00A6125B">
        <w:rPr>
          <w:rFonts w:ascii="Cambria" w:eastAsia="Times New Roman" w:hAnsi="Cambria" w:cs="Segoe UI"/>
          <w:color w:val="365F91"/>
          <w:sz w:val="20"/>
          <w:szCs w:val="20"/>
          <w:lang w:val="en-GB" w:eastAsia="zh-CN"/>
        </w:rPr>
        <w:t> </w:t>
      </w:r>
    </w:p>
    <w:p w14:paraId="4790BA48" w14:textId="71D68A1C" w:rsidR="00A6125B" w:rsidRPr="00A6125B" w:rsidRDefault="00A6125B" w:rsidP="00E15691">
      <w:pPr>
        <w:numPr>
          <w:ilvl w:val="0"/>
          <w:numId w:val="100"/>
        </w:numPr>
        <w:shd w:val="clear" w:color="auto" w:fill="FFFFFF"/>
        <w:tabs>
          <w:tab w:val="clear" w:pos="720"/>
          <w:tab w:val="num" w:pos="567"/>
        </w:tabs>
        <w:ind w:left="1418" w:hanging="567"/>
        <w:jc w:val="both"/>
        <w:textAlignment w:val="baseline"/>
        <w:rPr>
          <w:rFonts w:ascii="Cambria" w:eastAsia="Times New Roman" w:hAnsi="Cambria" w:cs="Segoe UI"/>
          <w:color w:val="365F91"/>
          <w:sz w:val="20"/>
          <w:szCs w:val="20"/>
          <w:lang w:val="en-GB" w:eastAsia="zh-CN"/>
        </w:rPr>
      </w:pPr>
      <w:r w:rsidRPr="00A6125B">
        <w:rPr>
          <w:rFonts w:ascii="Cambria" w:eastAsia="Times New Roman" w:hAnsi="Cambria" w:cs="Segoe UI"/>
          <w:color w:val="365F91"/>
          <w:sz w:val="20"/>
          <w:szCs w:val="20"/>
          <w:lang w:val="en-GB" w:eastAsia="zh-CN"/>
        </w:rPr>
        <w:t xml:space="preserve">Enhance cooperation </w:t>
      </w:r>
      <w:r w:rsidR="00CF0C3B">
        <w:rPr>
          <w:rFonts w:ascii="Cambria" w:eastAsia="Times New Roman" w:hAnsi="Cambria" w:cs="Segoe UI"/>
          <w:color w:val="365F91"/>
          <w:sz w:val="20"/>
          <w:szCs w:val="20"/>
          <w:lang w:val="en-GB" w:eastAsia="zh-CN"/>
        </w:rPr>
        <w:t>among</w:t>
      </w:r>
      <w:r w:rsidRPr="00A6125B">
        <w:rPr>
          <w:rFonts w:ascii="Cambria" w:eastAsia="Times New Roman" w:hAnsi="Cambria" w:cs="Segoe UI"/>
          <w:color w:val="365F91"/>
          <w:sz w:val="20"/>
          <w:szCs w:val="20"/>
          <w:lang w:val="en-GB" w:eastAsia="zh-CN"/>
        </w:rPr>
        <w:t xml:space="preserve"> the stakeholders of the Alps-Carpathians mountains following a strategic, participative, multi-level and multi-sectoral approach (public, private, non-</w:t>
      </w:r>
      <w:r w:rsidRPr="00A6125B">
        <w:rPr>
          <w:rFonts w:ascii="Cambria" w:eastAsia="Times New Roman" w:hAnsi="Cambria" w:cs="Segoe UI"/>
          <w:color w:val="365F91"/>
          <w:sz w:val="20"/>
          <w:szCs w:val="20"/>
          <w:lang w:val="en-GB" w:eastAsia="zh-CN"/>
        </w:rPr>
        <w:lastRenderedPageBreak/>
        <w:t>governmental)</w:t>
      </w:r>
      <w:r>
        <w:rPr>
          <w:rFonts w:ascii="Cambria" w:eastAsia="Times New Roman" w:hAnsi="Cambria" w:cs="Segoe UI"/>
          <w:color w:val="365F91"/>
          <w:sz w:val="20"/>
          <w:szCs w:val="20"/>
          <w:lang w:val="en-GB" w:eastAsia="zh-CN"/>
        </w:rPr>
        <w:t xml:space="preserve">, including the development of the </w:t>
      </w:r>
      <w:r w:rsidRPr="00A6125B">
        <w:rPr>
          <w:rFonts w:ascii="Cambria" w:eastAsia="Times New Roman" w:hAnsi="Cambria" w:cs="Segoe UI"/>
          <w:color w:val="365F91"/>
          <w:sz w:val="20"/>
          <w:szCs w:val="20"/>
          <w:lang w:val="en-GB" w:eastAsia="zh-CN"/>
        </w:rPr>
        <w:t xml:space="preserve">Alpine-Carpathian joint strategy for </w:t>
      </w:r>
      <w:r w:rsidR="00CC4EFA">
        <w:rPr>
          <w:rFonts w:ascii="Cambria" w:eastAsia="Times New Roman" w:hAnsi="Cambria" w:cs="Segoe UI"/>
          <w:color w:val="365F91"/>
          <w:sz w:val="20"/>
          <w:szCs w:val="20"/>
          <w:lang w:val="en-GB" w:eastAsia="zh-CN"/>
        </w:rPr>
        <w:t>community-led</w:t>
      </w:r>
      <w:r w:rsidRPr="00A6125B">
        <w:rPr>
          <w:rFonts w:ascii="Cambria" w:eastAsia="Times New Roman" w:hAnsi="Cambria" w:cs="Segoe UI"/>
          <w:color w:val="365F91"/>
          <w:sz w:val="20"/>
          <w:szCs w:val="20"/>
          <w:lang w:val="en-GB" w:eastAsia="zh-CN"/>
        </w:rPr>
        <w:t xml:space="preserve"> sustainable development of mountain areas in Central Europe</w:t>
      </w:r>
      <w:r w:rsidR="00053C95">
        <w:rPr>
          <w:rFonts w:ascii="Cambria" w:eastAsia="Times New Roman" w:hAnsi="Cambria" w:cs="Segoe UI"/>
          <w:color w:val="365F91"/>
          <w:sz w:val="20"/>
          <w:szCs w:val="20"/>
          <w:lang w:val="en-GB" w:eastAsia="zh-CN"/>
        </w:rPr>
        <w:t>,</w:t>
      </w:r>
    </w:p>
    <w:p w14:paraId="16473B2B" w14:textId="5167C655" w:rsidR="00A6125B" w:rsidRPr="00A6125B" w:rsidRDefault="00A6125B" w:rsidP="00053C95">
      <w:pPr>
        <w:numPr>
          <w:ilvl w:val="0"/>
          <w:numId w:val="100"/>
        </w:numPr>
        <w:shd w:val="clear" w:color="auto" w:fill="FFFFFF"/>
        <w:tabs>
          <w:tab w:val="num" w:pos="567"/>
        </w:tabs>
        <w:ind w:left="1418" w:hanging="567"/>
        <w:jc w:val="both"/>
        <w:textAlignment w:val="baseline"/>
        <w:rPr>
          <w:rFonts w:ascii="Cambria" w:eastAsia="Times New Roman" w:hAnsi="Cambria" w:cs="Segoe UI"/>
          <w:color w:val="365F91"/>
          <w:sz w:val="20"/>
          <w:szCs w:val="20"/>
          <w:lang w:val="en-GB" w:eastAsia="zh-CN"/>
        </w:rPr>
      </w:pPr>
      <w:r w:rsidRPr="00A6125B">
        <w:rPr>
          <w:rFonts w:ascii="Cambria" w:eastAsia="Times New Roman" w:hAnsi="Cambria" w:cs="Segoe UI"/>
          <w:color w:val="365F91"/>
          <w:sz w:val="20"/>
          <w:szCs w:val="20"/>
          <w:lang w:val="en-GB" w:eastAsia="zh-CN"/>
        </w:rPr>
        <w:t xml:space="preserve">Piloting new models and structures for transnational and cross-border cooperation in the context of the mountain areas in Central Europe to solve sustainable development challenges </w:t>
      </w:r>
      <w:r w:rsidR="00053C95" w:rsidRPr="00A6125B">
        <w:rPr>
          <w:rFonts w:ascii="Cambria" w:eastAsia="Times New Roman" w:hAnsi="Cambria" w:cs="Segoe UI"/>
          <w:color w:val="365F91"/>
          <w:sz w:val="20"/>
          <w:szCs w:val="20"/>
          <w:lang w:val="en-GB" w:eastAsia="zh-CN"/>
        </w:rPr>
        <w:t>together</w:t>
      </w:r>
      <w:r w:rsidR="00053C95">
        <w:rPr>
          <w:rFonts w:ascii="Cambria" w:eastAsia="Times New Roman" w:hAnsi="Cambria" w:cs="Segoe UI"/>
          <w:color w:val="365F91"/>
          <w:sz w:val="20"/>
          <w:szCs w:val="20"/>
          <w:lang w:val="en-GB" w:eastAsia="zh-CN"/>
        </w:rPr>
        <w:t>,</w:t>
      </w:r>
    </w:p>
    <w:p w14:paraId="1CC57A6D" w14:textId="766652D8" w:rsidR="00A6125B" w:rsidRPr="00A6125B" w:rsidRDefault="00A6125B" w:rsidP="00E15691">
      <w:pPr>
        <w:numPr>
          <w:ilvl w:val="0"/>
          <w:numId w:val="100"/>
        </w:numPr>
        <w:shd w:val="clear" w:color="auto" w:fill="FFFFFF"/>
        <w:tabs>
          <w:tab w:val="num" w:pos="567"/>
        </w:tabs>
        <w:ind w:left="1418" w:hanging="567"/>
        <w:jc w:val="both"/>
        <w:textAlignment w:val="baseline"/>
        <w:rPr>
          <w:rFonts w:ascii="Cambria" w:eastAsia="Times New Roman" w:hAnsi="Cambria" w:cs="Segoe UI"/>
          <w:color w:val="365F91"/>
          <w:sz w:val="20"/>
          <w:szCs w:val="20"/>
          <w:lang w:val="en-GB" w:eastAsia="zh-CN"/>
        </w:rPr>
      </w:pPr>
      <w:r w:rsidRPr="00A6125B">
        <w:rPr>
          <w:rFonts w:ascii="Cambria" w:eastAsia="Times New Roman" w:hAnsi="Cambria" w:cs="Segoe UI"/>
          <w:color w:val="365F91"/>
          <w:sz w:val="20"/>
          <w:szCs w:val="20"/>
          <w:lang w:val="en-GB" w:eastAsia="zh-CN"/>
        </w:rPr>
        <w:t xml:space="preserve">Strengthening the capacities of Alpine-Carpathian stakeholders to improve governance across borders and mobilize </w:t>
      </w:r>
      <w:r w:rsidR="00CC4EFA">
        <w:rPr>
          <w:rFonts w:ascii="Cambria" w:eastAsia="Times New Roman" w:hAnsi="Cambria" w:cs="Segoe UI"/>
          <w:color w:val="365F91"/>
          <w:sz w:val="20"/>
          <w:szCs w:val="20"/>
          <w:lang w:val="en-GB" w:eastAsia="zh-CN"/>
        </w:rPr>
        <w:t>policymakers</w:t>
      </w:r>
      <w:r w:rsidRPr="00A6125B">
        <w:rPr>
          <w:rFonts w:ascii="Cambria" w:eastAsia="Times New Roman" w:hAnsi="Cambria" w:cs="Segoe UI"/>
          <w:color w:val="365F91"/>
          <w:sz w:val="20"/>
          <w:szCs w:val="20"/>
          <w:lang w:val="en-GB" w:eastAsia="zh-CN"/>
        </w:rPr>
        <w:t xml:space="preserve"> in the implementation of transnational development strategies</w:t>
      </w:r>
      <w:r>
        <w:rPr>
          <w:rFonts w:ascii="Cambria" w:eastAsia="Times New Roman" w:hAnsi="Cambria" w:cs="Segoe UI"/>
          <w:color w:val="365F91"/>
          <w:sz w:val="20"/>
          <w:szCs w:val="20"/>
          <w:lang w:val="en-GB" w:eastAsia="zh-CN"/>
        </w:rPr>
        <w:t>, including the development of the</w:t>
      </w:r>
      <w:r w:rsidRPr="00A6125B">
        <w:rPr>
          <w:rFonts w:ascii="Cambria" w:eastAsia="Times New Roman" w:hAnsi="Cambria" w:cs="Segoe UI"/>
          <w:color w:val="365F91"/>
          <w:sz w:val="20"/>
          <w:szCs w:val="20"/>
          <w:lang w:val="en-GB" w:eastAsia="zh-CN"/>
        </w:rPr>
        <w:t xml:space="preserve"> Alpine-Carpathian toolbox for active involvement of citizens and youth in </w:t>
      </w:r>
      <w:r w:rsidR="00CC4EFA">
        <w:rPr>
          <w:rFonts w:ascii="Cambria" w:eastAsia="Times New Roman" w:hAnsi="Cambria" w:cs="Segoe UI"/>
          <w:color w:val="365F91"/>
          <w:sz w:val="20"/>
          <w:szCs w:val="20"/>
          <w:lang w:val="en-GB" w:eastAsia="zh-CN"/>
        </w:rPr>
        <w:t>decision-making</w:t>
      </w:r>
      <w:r w:rsidRPr="00A6125B">
        <w:rPr>
          <w:rFonts w:ascii="Cambria" w:eastAsia="Times New Roman" w:hAnsi="Cambria" w:cs="Segoe UI"/>
          <w:color w:val="365F91"/>
          <w:sz w:val="20"/>
          <w:szCs w:val="20"/>
          <w:lang w:val="en-GB" w:eastAsia="zh-CN"/>
        </w:rPr>
        <w:t xml:space="preserve"> processes”,</w:t>
      </w:r>
    </w:p>
    <w:p w14:paraId="065D8CAB" w14:textId="77777777" w:rsidR="00A6125B" w:rsidRDefault="00A6125B" w:rsidP="00A6125B">
      <w:pPr>
        <w:shd w:val="clear" w:color="auto" w:fill="FFFFFF"/>
        <w:jc w:val="both"/>
        <w:textAlignment w:val="baseline"/>
        <w:rPr>
          <w:rFonts w:ascii="Cambria" w:eastAsia="Times New Roman" w:hAnsi="Cambria" w:cs="Segoe UI"/>
          <w:color w:val="365F91"/>
          <w:sz w:val="20"/>
          <w:szCs w:val="20"/>
          <w:lang w:val="en-GB" w:eastAsia="zh-CN"/>
        </w:rPr>
      </w:pPr>
    </w:p>
    <w:p w14:paraId="407F1F92" w14:textId="2CE4863C" w:rsidR="00A6125B" w:rsidRDefault="00A6125B" w:rsidP="002B0793">
      <w:pPr>
        <w:shd w:val="clear" w:color="auto" w:fill="FFFFFF"/>
        <w:spacing w:line="276" w:lineRule="auto"/>
        <w:ind w:left="426"/>
        <w:jc w:val="both"/>
        <w:textAlignment w:val="baseline"/>
        <w:rPr>
          <w:rFonts w:ascii="Cambria" w:eastAsia="Times New Roman" w:hAnsi="Cambria" w:cs="Segoe UI"/>
          <w:color w:val="365F91"/>
          <w:sz w:val="20"/>
          <w:szCs w:val="20"/>
          <w:lang w:val="en-GB" w:eastAsia="zh-CN"/>
        </w:rPr>
      </w:pPr>
      <w:r w:rsidRPr="00A6125B">
        <w:rPr>
          <w:rFonts w:ascii="Cambria" w:eastAsia="Times New Roman" w:hAnsi="Cambria" w:cs="Segoe UI"/>
          <w:color w:val="365F91"/>
          <w:sz w:val="20"/>
          <w:szCs w:val="20"/>
          <w:lang w:val="en-GB" w:eastAsia="zh-CN"/>
        </w:rPr>
        <w:t xml:space="preserve">Considering the importance of the project`s activities for the implementation of the Carpathian Convention, in the context of </w:t>
      </w:r>
      <w:r w:rsidR="00CC4EFA">
        <w:rPr>
          <w:rFonts w:ascii="Cambria" w:eastAsia="Times New Roman" w:hAnsi="Cambria" w:cs="Segoe UI"/>
          <w:color w:val="365F91"/>
          <w:sz w:val="20"/>
          <w:szCs w:val="20"/>
          <w:lang w:val="en-GB" w:eastAsia="zh-CN"/>
        </w:rPr>
        <w:t xml:space="preserve">the </w:t>
      </w:r>
      <w:r w:rsidRPr="00A6125B">
        <w:rPr>
          <w:rFonts w:ascii="Cambria" w:eastAsia="Times New Roman" w:hAnsi="Cambria" w:cs="Segoe UI"/>
          <w:color w:val="365F91"/>
          <w:sz w:val="20"/>
          <w:szCs w:val="20"/>
          <w:lang w:val="en-GB" w:eastAsia="zh-CN"/>
        </w:rPr>
        <w:t>involvement of local and regional stakeholders, the following Ministries agreed to become associated project partners: </w:t>
      </w:r>
    </w:p>
    <w:p w14:paraId="30BA19F6" w14:textId="77777777" w:rsidR="00A6125B" w:rsidRPr="00A6125B" w:rsidRDefault="00A6125B" w:rsidP="00A6125B">
      <w:pPr>
        <w:shd w:val="clear" w:color="auto" w:fill="FFFFFF"/>
        <w:jc w:val="both"/>
        <w:textAlignment w:val="baseline"/>
        <w:rPr>
          <w:rFonts w:ascii="Segoe UI" w:eastAsia="Times New Roman" w:hAnsi="Segoe UI" w:cs="Segoe UI"/>
          <w:sz w:val="18"/>
          <w:szCs w:val="18"/>
          <w:lang w:val="en-GB" w:eastAsia="zh-CN"/>
        </w:rPr>
      </w:pPr>
    </w:p>
    <w:p w14:paraId="67EB0957" w14:textId="77777777" w:rsidR="00A6125B" w:rsidRPr="00A6125B" w:rsidRDefault="00A6125B" w:rsidP="00E15691">
      <w:pPr>
        <w:numPr>
          <w:ilvl w:val="0"/>
          <w:numId w:val="101"/>
        </w:numPr>
        <w:shd w:val="clear" w:color="auto" w:fill="FFFFFF"/>
        <w:tabs>
          <w:tab w:val="clear" w:pos="720"/>
          <w:tab w:val="num" w:pos="567"/>
        </w:tabs>
        <w:ind w:left="1418" w:hanging="567"/>
        <w:jc w:val="both"/>
        <w:textAlignment w:val="baseline"/>
        <w:rPr>
          <w:rFonts w:ascii="Cambria" w:eastAsia="Times New Roman" w:hAnsi="Cambria" w:cs="Segoe UI"/>
          <w:sz w:val="20"/>
          <w:szCs w:val="20"/>
          <w:lang w:val="en-GB" w:eastAsia="zh-CN"/>
        </w:rPr>
      </w:pPr>
      <w:r w:rsidRPr="00A6125B">
        <w:rPr>
          <w:rFonts w:ascii="Cambria" w:eastAsia="Times New Roman" w:hAnsi="Cambria" w:cs="Segoe UI"/>
          <w:color w:val="365F91"/>
          <w:sz w:val="20"/>
          <w:szCs w:val="20"/>
          <w:lang w:val="en-GB" w:eastAsia="zh-CN"/>
        </w:rPr>
        <w:t>Ministry of the Environment of the Czech Republic, </w:t>
      </w:r>
    </w:p>
    <w:p w14:paraId="3ED23EA0" w14:textId="77777777" w:rsidR="00A6125B" w:rsidRPr="00A6125B" w:rsidRDefault="00A6125B" w:rsidP="00E15691">
      <w:pPr>
        <w:numPr>
          <w:ilvl w:val="0"/>
          <w:numId w:val="101"/>
        </w:numPr>
        <w:shd w:val="clear" w:color="auto" w:fill="FFFFFF"/>
        <w:tabs>
          <w:tab w:val="clear" w:pos="720"/>
          <w:tab w:val="num" w:pos="567"/>
        </w:tabs>
        <w:ind w:left="1418" w:hanging="567"/>
        <w:jc w:val="both"/>
        <w:textAlignment w:val="baseline"/>
        <w:rPr>
          <w:rFonts w:ascii="Cambria" w:eastAsia="Times New Roman" w:hAnsi="Cambria" w:cs="Segoe UI"/>
          <w:sz w:val="20"/>
          <w:szCs w:val="20"/>
          <w:lang w:val="en-GB" w:eastAsia="zh-CN"/>
        </w:rPr>
      </w:pPr>
      <w:r w:rsidRPr="00A6125B">
        <w:rPr>
          <w:rFonts w:ascii="Cambria" w:eastAsia="Times New Roman" w:hAnsi="Cambria" w:cs="Segoe UI"/>
          <w:color w:val="365F91"/>
          <w:sz w:val="20"/>
          <w:szCs w:val="20"/>
          <w:lang w:val="en-GB" w:eastAsia="zh-CN"/>
        </w:rPr>
        <w:t>Ministry of Environmental Protection and Natural Resources of Ukraine  </w:t>
      </w:r>
    </w:p>
    <w:p w14:paraId="22B948CF" w14:textId="77777777" w:rsidR="00A6125B" w:rsidRPr="00A6125B" w:rsidRDefault="00A6125B" w:rsidP="00E15691">
      <w:pPr>
        <w:numPr>
          <w:ilvl w:val="0"/>
          <w:numId w:val="101"/>
        </w:numPr>
        <w:shd w:val="clear" w:color="auto" w:fill="FFFFFF"/>
        <w:tabs>
          <w:tab w:val="clear" w:pos="720"/>
          <w:tab w:val="num" w:pos="567"/>
        </w:tabs>
        <w:ind w:left="1418" w:hanging="567"/>
        <w:jc w:val="both"/>
        <w:textAlignment w:val="baseline"/>
        <w:rPr>
          <w:rFonts w:ascii="Cambria" w:eastAsia="Times New Roman" w:hAnsi="Cambria" w:cs="Segoe UI"/>
          <w:sz w:val="20"/>
          <w:szCs w:val="20"/>
          <w:lang w:val="en-GB" w:eastAsia="zh-CN"/>
        </w:rPr>
      </w:pPr>
      <w:r w:rsidRPr="00A6125B">
        <w:rPr>
          <w:rFonts w:ascii="Cambria" w:eastAsia="Times New Roman" w:hAnsi="Cambria" w:cs="Segoe UI"/>
          <w:color w:val="365F91"/>
          <w:sz w:val="20"/>
          <w:szCs w:val="20"/>
          <w:lang w:val="en-GB" w:eastAsia="zh-CN"/>
        </w:rPr>
        <w:t>Ministry of Entrepreneurship and Tourism of Romania </w:t>
      </w:r>
    </w:p>
    <w:p w14:paraId="392AE805" w14:textId="77777777" w:rsidR="00A6125B" w:rsidRPr="00A6125B" w:rsidRDefault="00A6125B" w:rsidP="00E15691">
      <w:pPr>
        <w:numPr>
          <w:ilvl w:val="0"/>
          <w:numId w:val="101"/>
        </w:numPr>
        <w:shd w:val="clear" w:color="auto" w:fill="FFFFFF"/>
        <w:tabs>
          <w:tab w:val="clear" w:pos="720"/>
          <w:tab w:val="num" w:pos="567"/>
        </w:tabs>
        <w:ind w:left="1418" w:hanging="567"/>
        <w:jc w:val="both"/>
        <w:textAlignment w:val="baseline"/>
        <w:rPr>
          <w:rFonts w:ascii="Cambria" w:eastAsia="Times New Roman" w:hAnsi="Cambria" w:cs="Segoe UI"/>
          <w:sz w:val="20"/>
          <w:szCs w:val="20"/>
          <w:lang w:val="en-GB" w:eastAsia="zh-CN"/>
        </w:rPr>
      </w:pPr>
      <w:r w:rsidRPr="00A6125B">
        <w:rPr>
          <w:rFonts w:ascii="Cambria" w:eastAsia="Times New Roman" w:hAnsi="Cambria" w:cs="Segoe UI"/>
          <w:color w:val="365F91"/>
          <w:sz w:val="20"/>
          <w:szCs w:val="20"/>
          <w:lang w:val="en-GB" w:eastAsia="zh-CN"/>
        </w:rPr>
        <w:t>Ministry of Environment of the Slovak Republic  </w:t>
      </w:r>
    </w:p>
    <w:p w14:paraId="12CF9A0E" w14:textId="77777777" w:rsidR="00A6125B" w:rsidRDefault="00A6125B" w:rsidP="00E15691">
      <w:pPr>
        <w:numPr>
          <w:ilvl w:val="0"/>
          <w:numId w:val="101"/>
        </w:numPr>
        <w:shd w:val="clear" w:color="auto" w:fill="FFFFFF"/>
        <w:tabs>
          <w:tab w:val="clear" w:pos="720"/>
          <w:tab w:val="num" w:pos="567"/>
        </w:tabs>
        <w:ind w:left="1418" w:hanging="567"/>
        <w:jc w:val="both"/>
        <w:textAlignment w:val="baseline"/>
        <w:rPr>
          <w:rFonts w:ascii="Cambria" w:eastAsia="Times New Roman" w:hAnsi="Cambria" w:cs="Segoe UI"/>
          <w:sz w:val="20"/>
          <w:szCs w:val="20"/>
          <w:lang w:val="en-GB" w:eastAsia="zh-CN"/>
        </w:rPr>
      </w:pPr>
      <w:r w:rsidRPr="00A6125B">
        <w:rPr>
          <w:rFonts w:ascii="Cambria" w:eastAsia="Times New Roman" w:hAnsi="Cambria" w:cs="Segoe UI"/>
          <w:color w:val="365F91"/>
          <w:sz w:val="20"/>
          <w:szCs w:val="20"/>
          <w:lang w:val="en-GB" w:eastAsia="zh-CN"/>
        </w:rPr>
        <w:t>Ministry of Climate and Environment of Poland  </w:t>
      </w:r>
    </w:p>
    <w:p w14:paraId="38037C27" w14:textId="7DF26AEB" w:rsidR="00A6125B" w:rsidRPr="00F6521B" w:rsidRDefault="00A6125B" w:rsidP="00E15691">
      <w:pPr>
        <w:numPr>
          <w:ilvl w:val="0"/>
          <w:numId w:val="101"/>
        </w:numPr>
        <w:shd w:val="clear" w:color="auto" w:fill="FFFFFF"/>
        <w:tabs>
          <w:tab w:val="clear" w:pos="720"/>
          <w:tab w:val="num" w:pos="567"/>
        </w:tabs>
        <w:ind w:left="1418" w:hanging="567"/>
        <w:jc w:val="both"/>
        <w:textAlignment w:val="baseline"/>
        <w:rPr>
          <w:rFonts w:ascii="Cambria" w:eastAsia="Times New Roman" w:hAnsi="Cambria" w:cs="Segoe UI"/>
          <w:sz w:val="20"/>
          <w:szCs w:val="20"/>
          <w:lang w:val="en-GB" w:eastAsia="zh-CN"/>
        </w:rPr>
      </w:pPr>
      <w:r w:rsidRPr="00A6125B">
        <w:rPr>
          <w:rFonts w:ascii="Cambria" w:eastAsia="Times New Roman" w:hAnsi="Cambria" w:cs="Segoe UI"/>
          <w:color w:val="365F91"/>
          <w:sz w:val="20"/>
          <w:szCs w:val="20"/>
          <w:lang w:val="en-GB" w:eastAsia="zh-CN"/>
        </w:rPr>
        <w:t>Ministry of Sport and Tourism of Poland</w:t>
      </w:r>
      <w:r>
        <w:rPr>
          <w:rFonts w:ascii="Cambria" w:eastAsia="Times New Roman" w:hAnsi="Cambria" w:cs="Segoe UI"/>
          <w:color w:val="365F91"/>
          <w:sz w:val="20"/>
          <w:szCs w:val="20"/>
          <w:lang w:val="en-GB" w:eastAsia="zh-CN"/>
        </w:rPr>
        <w:t>.</w:t>
      </w:r>
    </w:p>
    <w:p w14:paraId="047F4233" w14:textId="77777777" w:rsidR="00A6125B" w:rsidRDefault="00A6125B" w:rsidP="00A6125B">
      <w:pPr>
        <w:shd w:val="clear" w:color="auto" w:fill="FFFFFF"/>
        <w:jc w:val="both"/>
        <w:textAlignment w:val="baseline"/>
        <w:rPr>
          <w:rFonts w:ascii="Cambria" w:eastAsia="Times New Roman" w:hAnsi="Cambria" w:cs="Segoe UI"/>
          <w:color w:val="365F91"/>
          <w:sz w:val="20"/>
          <w:szCs w:val="20"/>
          <w:lang w:val="en-GB" w:eastAsia="zh-CN"/>
        </w:rPr>
      </w:pPr>
    </w:p>
    <w:p w14:paraId="5B32DD73" w14:textId="678E7E01" w:rsidR="00A6125B" w:rsidRDefault="00A6125B" w:rsidP="00346DA9">
      <w:pPr>
        <w:shd w:val="clear" w:color="auto" w:fill="FFFFFF"/>
        <w:spacing w:line="276" w:lineRule="auto"/>
        <w:ind w:left="426"/>
        <w:jc w:val="both"/>
        <w:textAlignment w:val="baseline"/>
        <w:rPr>
          <w:rFonts w:ascii="Cambria" w:eastAsia="Times New Roman" w:hAnsi="Cambria" w:cs="Segoe UI"/>
          <w:color w:val="365F91"/>
          <w:sz w:val="20"/>
          <w:szCs w:val="20"/>
          <w:lang w:val="en-GB" w:eastAsia="zh-CN"/>
        </w:rPr>
      </w:pPr>
      <w:r>
        <w:rPr>
          <w:rFonts w:ascii="Cambria" w:eastAsia="Times New Roman" w:hAnsi="Cambria" w:cs="Segoe UI"/>
          <w:color w:val="365F91"/>
          <w:sz w:val="20"/>
          <w:szCs w:val="20"/>
          <w:lang w:val="en-GB" w:eastAsia="zh-CN"/>
        </w:rPr>
        <w:t>Project duration: April 2023 – March 2026.</w:t>
      </w:r>
    </w:p>
    <w:p w14:paraId="79598D45" w14:textId="77777777" w:rsidR="00A6125B" w:rsidRDefault="00A6125B" w:rsidP="00346DA9">
      <w:pPr>
        <w:shd w:val="clear" w:color="auto" w:fill="FFFFFF"/>
        <w:spacing w:line="276" w:lineRule="auto"/>
        <w:ind w:left="426"/>
        <w:jc w:val="both"/>
        <w:textAlignment w:val="baseline"/>
        <w:rPr>
          <w:rFonts w:ascii="Cambria" w:eastAsia="Times New Roman" w:hAnsi="Cambria" w:cs="Segoe UI"/>
          <w:color w:val="365F91"/>
          <w:sz w:val="20"/>
          <w:szCs w:val="20"/>
          <w:lang w:val="en-GB" w:eastAsia="zh-CN"/>
        </w:rPr>
      </w:pPr>
    </w:p>
    <w:p w14:paraId="7A4B40DE" w14:textId="2FE83C1A" w:rsidR="00A6125B" w:rsidRDefault="00A6125B" w:rsidP="00346DA9">
      <w:pPr>
        <w:shd w:val="clear" w:color="auto" w:fill="FFFFFF"/>
        <w:spacing w:line="276" w:lineRule="auto"/>
        <w:ind w:left="426"/>
        <w:jc w:val="both"/>
        <w:textAlignment w:val="baseline"/>
        <w:rPr>
          <w:rFonts w:ascii="Cambria" w:eastAsia="Times New Roman" w:hAnsi="Cambria" w:cs="Segoe UI"/>
          <w:color w:val="365F91"/>
          <w:sz w:val="20"/>
          <w:szCs w:val="20"/>
          <w:lang w:val="en-GB" w:eastAsia="zh-CN"/>
        </w:rPr>
      </w:pPr>
      <w:r>
        <w:rPr>
          <w:rFonts w:ascii="Cambria" w:eastAsia="Times New Roman" w:hAnsi="Cambria" w:cs="Segoe UI"/>
          <w:color w:val="365F91"/>
          <w:sz w:val="20"/>
          <w:szCs w:val="20"/>
          <w:lang w:val="en-GB" w:eastAsia="zh-CN"/>
        </w:rPr>
        <w:t>Project budget: 1,870.00 EUR</w:t>
      </w:r>
    </w:p>
    <w:p w14:paraId="7B567CF8" w14:textId="77777777" w:rsidR="00F6521B" w:rsidRDefault="00F6521B" w:rsidP="00346DA9">
      <w:pPr>
        <w:shd w:val="clear" w:color="auto" w:fill="FFFFFF"/>
        <w:spacing w:line="276" w:lineRule="auto"/>
        <w:ind w:left="426"/>
        <w:jc w:val="both"/>
        <w:textAlignment w:val="baseline"/>
        <w:rPr>
          <w:rFonts w:ascii="Cambria" w:eastAsia="Times New Roman" w:hAnsi="Cambria" w:cs="Segoe UI"/>
          <w:color w:val="365F91"/>
          <w:sz w:val="20"/>
          <w:szCs w:val="20"/>
          <w:lang w:val="en-GB" w:eastAsia="zh-CN"/>
        </w:rPr>
      </w:pPr>
    </w:p>
    <w:p w14:paraId="5D3A42DB" w14:textId="671FC736" w:rsidR="00A6125B" w:rsidRDefault="00F6521B" w:rsidP="00346DA9">
      <w:pPr>
        <w:shd w:val="clear" w:color="auto" w:fill="FFFFFF"/>
        <w:spacing w:line="276" w:lineRule="auto"/>
        <w:ind w:left="426"/>
        <w:jc w:val="both"/>
        <w:textAlignment w:val="baseline"/>
        <w:rPr>
          <w:rFonts w:ascii="Cambria" w:eastAsia="Times New Roman" w:hAnsi="Cambria" w:cs="Segoe UI"/>
          <w:color w:val="365F91"/>
          <w:sz w:val="20"/>
          <w:szCs w:val="20"/>
          <w:lang w:val="en-GB" w:eastAsia="zh-CN"/>
        </w:rPr>
      </w:pPr>
      <w:r>
        <w:rPr>
          <w:rFonts w:ascii="Cambria" w:eastAsia="Times New Roman" w:hAnsi="Cambria" w:cs="Segoe UI"/>
          <w:color w:val="365F91"/>
          <w:sz w:val="20"/>
          <w:szCs w:val="20"/>
          <w:lang w:val="en-GB" w:eastAsia="zh-CN"/>
        </w:rPr>
        <w:t>The Secretariat will support the implementation of the project and facilitate the consultation process with the Convention.</w:t>
      </w:r>
    </w:p>
    <w:p w14:paraId="492A3FC1" w14:textId="7DE41412" w:rsidR="00F6521B" w:rsidRDefault="00F6521B" w:rsidP="00A6125B">
      <w:pPr>
        <w:shd w:val="clear" w:color="auto" w:fill="FFFFFF"/>
        <w:jc w:val="both"/>
        <w:textAlignment w:val="baseline"/>
        <w:rPr>
          <w:rFonts w:ascii="Cambria" w:eastAsia="Times New Roman" w:hAnsi="Cambria" w:cs="Segoe UI"/>
          <w:color w:val="365F91"/>
          <w:sz w:val="20"/>
          <w:szCs w:val="20"/>
          <w:lang w:val="en-GB" w:eastAsia="zh-CN"/>
        </w:rPr>
      </w:pPr>
    </w:p>
    <w:p w14:paraId="31E2FE76" w14:textId="77777777" w:rsidR="00F6521B" w:rsidRDefault="00F6521B" w:rsidP="00A6125B">
      <w:pPr>
        <w:shd w:val="clear" w:color="auto" w:fill="FFFFFF"/>
        <w:jc w:val="both"/>
        <w:textAlignment w:val="baseline"/>
        <w:rPr>
          <w:rFonts w:ascii="Cambria" w:eastAsia="Times New Roman" w:hAnsi="Cambria" w:cs="Segoe UI"/>
          <w:color w:val="365F91"/>
          <w:sz w:val="20"/>
          <w:szCs w:val="20"/>
          <w:lang w:val="en-GB" w:eastAsia="zh-CN"/>
        </w:rPr>
      </w:pPr>
    </w:p>
    <w:p w14:paraId="75B66174" w14:textId="7DF7CB54" w:rsidR="002C76DA" w:rsidRPr="00A6125B" w:rsidRDefault="0C30DA19" w:rsidP="00053C95">
      <w:pPr>
        <w:pStyle w:val="ListParagraph"/>
        <w:numPr>
          <w:ilvl w:val="0"/>
          <w:numId w:val="96"/>
        </w:numPr>
        <w:shd w:val="clear" w:color="auto" w:fill="FFFFFF"/>
        <w:spacing w:line="276" w:lineRule="auto"/>
        <w:ind w:left="426" w:hanging="426"/>
        <w:jc w:val="both"/>
        <w:textAlignment w:val="baseline"/>
        <w:rPr>
          <w:rFonts w:ascii="Cambria" w:eastAsia="Times New Roman" w:hAnsi="Cambria" w:cs="Segoe UI"/>
          <w:sz w:val="20"/>
          <w:szCs w:val="20"/>
          <w:lang w:val="en-GB" w:eastAsia="zh-CN"/>
        </w:rPr>
      </w:pPr>
      <w:r w:rsidRPr="00A6125B">
        <w:rPr>
          <w:rFonts w:ascii="Cambria" w:eastAsia="Cambria" w:hAnsi="Cambria" w:cs="Cambria"/>
          <w:color w:val="1F497D" w:themeColor="text2"/>
          <w:sz w:val="20"/>
          <w:szCs w:val="20"/>
        </w:rPr>
        <w:t>T</w:t>
      </w:r>
      <w:r w:rsidR="28A330F9" w:rsidRPr="00A6125B">
        <w:rPr>
          <w:rFonts w:ascii="Cambria" w:eastAsia="Cambria" w:hAnsi="Cambria" w:cs="Cambria"/>
          <w:color w:val="1F497D" w:themeColor="text2"/>
          <w:sz w:val="20"/>
          <w:szCs w:val="20"/>
        </w:rPr>
        <w:t xml:space="preserve">he </w:t>
      </w:r>
      <w:r w:rsidR="528E893E" w:rsidRPr="00A6125B">
        <w:rPr>
          <w:rFonts w:ascii="Cambria" w:eastAsia="Cambria" w:hAnsi="Cambria" w:cs="Cambria"/>
          <w:color w:val="1F497D" w:themeColor="text2"/>
          <w:sz w:val="20"/>
          <w:szCs w:val="20"/>
        </w:rPr>
        <w:t>project proposal</w:t>
      </w:r>
      <w:r w:rsidR="13FD4AD6" w:rsidRPr="00A6125B">
        <w:rPr>
          <w:rFonts w:ascii="Cambria" w:eastAsia="Cambria" w:hAnsi="Cambria" w:cs="Cambria"/>
          <w:color w:val="1F497D" w:themeColor="text2"/>
          <w:sz w:val="20"/>
          <w:szCs w:val="20"/>
        </w:rPr>
        <w:t xml:space="preserve"> “</w:t>
      </w:r>
      <w:r w:rsidR="13FD4AD6" w:rsidRPr="00A6125B">
        <w:rPr>
          <w:rFonts w:ascii="Cambria" w:eastAsia="Cambria" w:hAnsi="Cambria" w:cs="Cambria"/>
          <w:b/>
          <w:bCs/>
          <w:color w:val="1F497D" w:themeColor="text2"/>
          <w:sz w:val="20"/>
          <w:szCs w:val="20"/>
        </w:rPr>
        <w:t>Carpathian Bridge - participatory mechanism of the Carpathian Convention at the local level”</w:t>
      </w:r>
      <w:r w:rsidR="45C54AEC" w:rsidRPr="00A6125B">
        <w:rPr>
          <w:rFonts w:ascii="Cambria" w:eastAsia="Cambria" w:hAnsi="Cambria" w:cs="Cambria"/>
          <w:b/>
          <w:bCs/>
          <w:color w:val="1F497D" w:themeColor="text2"/>
          <w:sz w:val="20"/>
          <w:szCs w:val="20"/>
        </w:rPr>
        <w:t xml:space="preserve">, </w:t>
      </w:r>
      <w:r w:rsidR="13FD4AD6" w:rsidRPr="00A6125B">
        <w:rPr>
          <w:rFonts w:ascii="Cambria" w:eastAsia="Cambria" w:hAnsi="Cambria" w:cs="Cambria"/>
          <w:color w:val="1F497D" w:themeColor="text2"/>
          <w:sz w:val="20"/>
          <w:szCs w:val="20"/>
        </w:rPr>
        <w:t xml:space="preserve">submitted to the International </w:t>
      </w:r>
      <w:proofErr w:type="spellStart"/>
      <w:r w:rsidR="13FD4AD6" w:rsidRPr="00A6125B">
        <w:rPr>
          <w:rFonts w:ascii="Cambria" w:eastAsia="Cambria" w:hAnsi="Cambria" w:cs="Cambria"/>
          <w:color w:val="1F497D" w:themeColor="text2"/>
          <w:sz w:val="20"/>
          <w:szCs w:val="20"/>
        </w:rPr>
        <w:t>Visegrad</w:t>
      </w:r>
      <w:proofErr w:type="spellEnd"/>
      <w:r w:rsidR="13FD4AD6" w:rsidRPr="00A6125B">
        <w:rPr>
          <w:rFonts w:ascii="Cambria" w:eastAsia="Cambria" w:hAnsi="Cambria" w:cs="Cambria"/>
          <w:color w:val="1F497D" w:themeColor="text2"/>
          <w:sz w:val="20"/>
          <w:szCs w:val="20"/>
        </w:rPr>
        <w:t xml:space="preserve"> Fund </w:t>
      </w:r>
      <w:r w:rsidRPr="00A6125B">
        <w:rPr>
          <w:rFonts w:ascii="Cambria" w:eastAsia="Cambria" w:hAnsi="Cambria" w:cs="Cambria"/>
          <w:color w:val="1F497D" w:themeColor="text2"/>
          <w:sz w:val="20"/>
          <w:szCs w:val="20"/>
        </w:rPr>
        <w:t>aiming</w:t>
      </w:r>
      <w:r w:rsidR="13FD4AD6" w:rsidRPr="00A6125B">
        <w:rPr>
          <w:rFonts w:ascii="Cambria" w:eastAsia="Cambria" w:hAnsi="Cambria" w:cs="Cambria"/>
          <w:color w:val="1F497D" w:themeColor="text2"/>
          <w:sz w:val="20"/>
          <w:szCs w:val="20"/>
        </w:rPr>
        <w:t xml:space="preserve"> at establishing closer cooperation between the Carpathian Convention and relevant local stakeholders</w:t>
      </w:r>
      <w:r w:rsidRPr="00A6125B">
        <w:rPr>
          <w:rFonts w:ascii="Cambria" w:eastAsia="Cambria" w:hAnsi="Cambria" w:cs="Cambria"/>
          <w:color w:val="1F497D" w:themeColor="text2"/>
          <w:sz w:val="20"/>
          <w:szCs w:val="20"/>
        </w:rPr>
        <w:t>, was</w:t>
      </w:r>
      <w:r w:rsidR="007A596B" w:rsidRPr="00A6125B">
        <w:rPr>
          <w:rFonts w:ascii="Cambria" w:eastAsia="Cambria" w:hAnsi="Cambria" w:cs="Cambria"/>
          <w:color w:val="1F497D" w:themeColor="text2"/>
          <w:sz w:val="20"/>
          <w:szCs w:val="20"/>
        </w:rPr>
        <w:t xml:space="preserve"> unfortunately not </w:t>
      </w:r>
      <w:r w:rsidRPr="00A6125B">
        <w:rPr>
          <w:rFonts w:ascii="Cambria" w:eastAsia="Cambria" w:hAnsi="Cambria" w:cs="Cambria"/>
          <w:color w:val="1F497D" w:themeColor="text2"/>
          <w:sz w:val="20"/>
          <w:szCs w:val="20"/>
        </w:rPr>
        <w:t xml:space="preserve">awarded by the Programme. </w:t>
      </w:r>
      <w:r w:rsidR="007A596B" w:rsidRPr="00A6125B">
        <w:rPr>
          <w:rFonts w:ascii="Cambria" w:eastAsia="Cambria" w:hAnsi="Cambria" w:cs="Cambria"/>
          <w:color w:val="1F497D" w:themeColor="text2"/>
          <w:sz w:val="20"/>
          <w:szCs w:val="20"/>
        </w:rPr>
        <w:t xml:space="preserve">The Secretariat and the partners involved will consider the resubmission to suitable programs in the future. </w:t>
      </w:r>
    </w:p>
    <w:p w14:paraId="5317D6CE" w14:textId="77777777" w:rsidR="00452BBC" w:rsidRPr="007A596B" w:rsidRDefault="00452BBC" w:rsidP="00053C95">
      <w:pPr>
        <w:pStyle w:val="ListParagraph"/>
        <w:spacing w:line="276" w:lineRule="auto"/>
        <w:ind w:left="360"/>
        <w:jc w:val="both"/>
        <w:rPr>
          <w:rFonts w:ascii="Cambria" w:eastAsia="Cambria" w:hAnsi="Cambria" w:cs="Cambria"/>
          <w:color w:val="1F497D" w:themeColor="text2"/>
          <w:sz w:val="20"/>
          <w:szCs w:val="20"/>
          <w:lang w:val="en-GB"/>
        </w:rPr>
      </w:pPr>
    </w:p>
    <w:p w14:paraId="301DEE80" w14:textId="4955050B" w:rsidR="00925AD1" w:rsidRPr="00782D36" w:rsidRDefault="0C30DA19" w:rsidP="00782D36">
      <w:pPr>
        <w:pStyle w:val="ListParagraph"/>
        <w:numPr>
          <w:ilvl w:val="0"/>
          <w:numId w:val="96"/>
        </w:numPr>
        <w:spacing w:line="276" w:lineRule="auto"/>
        <w:ind w:left="426" w:hanging="426"/>
        <w:jc w:val="both"/>
        <w:rPr>
          <w:rFonts w:ascii="Cambria" w:eastAsia="Cambria" w:hAnsi="Cambria" w:cs="Cambria"/>
          <w:color w:val="1F497D" w:themeColor="text2"/>
          <w:sz w:val="20"/>
          <w:szCs w:val="20"/>
          <w:lang w:val="en-GB"/>
        </w:rPr>
      </w:pPr>
      <w:r w:rsidRPr="00782D36">
        <w:rPr>
          <w:rFonts w:ascii="Cambria" w:eastAsia="Cambria" w:hAnsi="Cambria" w:cs="Cambria"/>
          <w:color w:val="1F497D" w:themeColor="text2"/>
          <w:sz w:val="20"/>
          <w:szCs w:val="20"/>
        </w:rPr>
        <w:t xml:space="preserve">The Secretariat continues </w:t>
      </w:r>
      <w:r w:rsidR="1F2C6723" w:rsidRPr="00782D36">
        <w:rPr>
          <w:rFonts w:ascii="Cambria" w:eastAsia="Cambria" w:hAnsi="Cambria" w:cs="Cambria"/>
          <w:color w:val="1F497D" w:themeColor="text2"/>
          <w:sz w:val="20"/>
          <w:szCs w:val="20"/>
        </w:rPr>
        <w:t>to support</w:t>
      </w:r>
      <w:r w:rsidRPr="00782D36">
        <w:rPr>
          <w:rFonts w:ascii="Cambria" w:eastAsia="Cambria" w:hAnsi="Cambria" w:cs="Cambria"/>
          <w:color w:val="1F497D" w:themeColor="text2"/>
          <w:sz w:val="20"/>
          <w:szCs w:val="20"/>
        </w:rPr>
        <w:t xml:space="preserve"> </w:t>
      </w:r>
      <w:r w:rsidR="3D7D6684" w:rsidRPr="00782D36">
        <w:rPr>
          <w:rFonts w:ascii="Cambria" w:eastAsia="Cambria" w:hAnsi="Cambria" w:cs="Cambria"/>
          <w:color w:val="1F497D" w:themeColor="text2"/>
          <w:sz w:val="20"/>
          <w:szCs w:val="20"/>
        </w:rPr>
        <w:t>the</w:t>
      </w:r>
      <w:r w:rsidR="349207E6" w:rsidRPr="00782D36">
        <w:rPr>
          <w:rFonts w:ascii="Cambria" w:eastAsia="Cambria" w:hAnsi="Cambria" w:cs="Cambria"/>
          <w:color w:val="1F497D" w:themeColor="text2"/>
          <w:sz w:val="20"/>
          <w:szCs w:val="20"/>
        </w:rPr>
        <w:t xml:space="preserve"> </w:t>
      </w:r>
      <w:r w:rsidR="517D1E71" w:rsidRPr="00782D36">
        <w:rPr>
          <w:rFonts w:ascii="Cambria" w:eastAsia="Cambria" w:hAnsi="Cambria" w:cs="Cambria"/>
          <w:color w:val="1F497D" w:themeColor="text2"/>
          <w:sz w:val="20"/>
          <w:szCs w:val="20"/>
        </w:rPr>
        <w:t xml:space="preserve">involvement </w:t>
      </w:r>
      <w:r w:rsidR="231CD7F9" w:rsidRPr="00782D36">
        <w:rPr>
          <w:rFonts w:ascii="Cambria" w:eastAsia="Cambria" w:hAnsi="Cambria" w:cs="Cambria"/>
          <w:color w:val="1F497D" w:themeColor="text2"/>
          <w:sz w:val="20"/>
          <w:szCs w:val="20"/>
        </w:rPr>
        <w:t xml:space="preserve">of </w:t>
      </w:r>
      <w:r w:rsidR="517D1E71" w:rsidRPr="00782D36">
        <w:rPr>
          <w:rFonts w:ascii="Cambria" w:eastAsia="Cambria" w:hAnsi="Cambria" w:cs="Cambria"/>
          <w:color w:val="1F497D" w:themeColor="text2"/>
          <w:sz w:val="20"/>
          <w:szCs w:val="20"/>
        </w:rPr>
        <w:t>the local level in the</w:t>
      </w:r>
      <w:r w:rsidR="1EF6F230" w:rsidRPr="00782D36">
        <w:rPr>
          <w:rFonts w:ascii="Cambria" w:eastAsia="Cambria" w:hAnsi="Cambria" w:cs="Cambria"/>
          <w:color w:val="1F497D" w:themeColor="text2"/>
          <w:sz w:val="20"/>
          <w:szCs w:val="20"/>
        </w:rPr>
        <w:t xml:space="preserve"> </w:t>
      </w:r>
      <w:r w:rsidR="0C880072" w:rsidRPr="00782D36">
        <w:rPr>
          <w:rFonts w:ascii="Cambria" w:eastAsia="Cambria" w:hAnsi="Cambria" w:cs="Cambria"/>
          <w:color w:val="1F497D" w:themeColor="text2"/>
          <w:sz w:val="20"/>
          <w:szCs w:val="20"/>
        </w:rPr>
        <w:t>implementation</w:t>
      </w:r>
      <w:r w:rsidR="517D1E71" w:rsidRPr="00782D36">
        <w:rPr>
          <w:rFonts w:ascii="Cambria" w:eastAsia="Cambria" w:hAnsi="Cambria" w:cs="Cambria"/>
          <w:color w:val="1F497D" w:themeColor="text2"/>
          <w:sz w:val="20"/>
          <w:szCs w:val="20"/>
        </w:rPr>
        <w:t xml:space="preserve"> of the Carpathian Convention, including </w:t>
      </w:r>
      <w:r w:rsidR="1EF6F230" w:rsidRPr="00782D36">
        <w:rPr>
          <w:rFonts w:ascii="Cambria" w:eastAsia="Cambria" w:hAnsi="Cambria" w:cs="Cambria"/>
          <w:color w:val="1F497D" w:themeColor="text2"/>
          <w:sz w:val="20"/>
          <w:szCs w:val="20"/>
        </w:rPr>
        <w:t xml:space="preserve">by </w:t>
      </w:r>
      <w:r w:rsidR="3ECE04D5" w:rsidRPr="00782D36">
        <w:rPr>
          <w:rFonts w:ascii="Cambria" w:eastAsia="Cambria" w:hAnsi="Cambria" w:cs="Cambria"/>
          <w:color w:val="1F497D" w:themeColor="text2"/>
          <w:sz w:val="20"/>
          <w:szCs w:val="20"/>
        </w:rPr>
        <w:t xml:space="preserve">increasing </w:t>
      </w:r>
      <w:r w:rsidR="1EF6F230" w:rsidRPr="00782D36">
        <w:rPr>
          <w:rFonts w:ascii="Cambria" w:eastAsia="Cambria" w:hAnsi="Cambria" w:cs="Cambria"/>
          <w:color w:val="1F497D" w:themeColor="text2"/>
          <w:sz w:val="20"/>
          <w:szCs w:val="20"/>
        </w:rPr>
        <w:t xml:space="preserve">the </w:t>
      </w:r>
      <w:r w:rsidR="49B147E6" w:rsidRPr="00782D36">
        <w:rPr>
          <w:rFonts w:ascii="Cambria" w:eastAsia="Cambria" w:hAnsi="Cambria" w:cs="Cambria"/>
          <w:color w:val="1F497D" w:themeColor="text2"/>
          <w:sz w:val="20"/>
          <w:szCs w:val="20"/>
        </w:rPr>
        <w:t xml:space="preserve">number </w:t>
      </w:r>
      <w:r w:rsidR="254F889D" w:rsidRPr="00782D36">
        <w:rPr>
          <w:rFonts w:ascii="Cambria" w:eastAsia="Cambria" w:hAnsi="Cambria" w:cs="Cambria"/>
          <w:color w:val="1F497D" w:themeColor="text2"/>
          <w:sz w:val="20"/>
          <w:szCs w:val="20"/>
        </w:rPr>
        <w:t>of</w:t>
      </w:r>
      <w:r w:rsidR="1EF6F230" w:rsidRPr="00782D36">
        <w:rPr>
          <w:rFonts w:ascii="Cambria" w:eastAsia="Cambria" w:hAnsi="Cambria" w:cs="Cambria"/>
          <w:color w:val="1F497D" w:themeColor="text2"/>
          <w:sz w:val="20"/>
          <w:szCs w:val="20"/>
        </w:rPr>
        <w:t xml:space="preserve"> </w:t>
      </w:r>
      <w:r w:rsidR="0C880072" w:rsidRPr="00782D36">
        <w:rPr>
          <w:rFonts w:ascii="Cambria" w:eastAsia="Cambria" w:hAnsi="Cambria" w:cs="Cambria"/>
          <w:color w:val="1F497D" w:themeColor="text2"/>
          <w:sz w:val="20"/>
          <w:szCs w:val="20"/>
        </w:rPr>
        <w:t>stakeholders</w:t>
      </w:r>
      <w:r w:rsidR="1EF6F230" w:rsidRPr="00782D36">
        <w:rPr>
          <w:rFonts w:ascii="Cambria" w:eastAsia="Cambria" w:hAnsi="Cambria" w:cs="Cambria"/>
          <w:color w:val="1F497D" w:themeColor="text2"/>
          <w:sz w:val="20"/>
          <w:szCs w:val="20"/>
        </w:rPr>
        <w:t xml:space="preserve"> at the regional and local </w:t>
      </w:r>
      <w:r w:rsidR="00053C95" w:rsidRPr="00782D36">
        <w:rPr>
          <w:rFonts w:ascii="Cambria" w:eastAsia="Cambria" w:hAnsi="Cambria" w:cs="Cambria"/>
          <w:color w:val="1F497D" w:themeColor="text2"/>
          <w:sz w:val="20"/>
          <w:szCs w:val="20"/>
        </w:rPr>
        <w:t>levels</w:t>
      </w:r>
      <w:r w:rsidR="1EF6F230" w:rsidRPr="00782D36">
        <w:rPr>
          <w:rFonts w:ascii="Cambria" w:eastAsia="Cambria" w:hAnsi="Cambria" w:cs="Cambria"/>
          <w:color w:val="1F497D" w:themeColor="text2"/>
          <w:sz w:val="20"/>
          <w:szCs w:val="20"/>
        </w:rPr>
        <w:t xml:space="preserve"> as well as </w:t>
      </w:r>
      <w:r w:rsidR="01519EE8" w:rsidRPr="00782D36">
        <w:rPr>
          <w:rFonts w:ascii="Cambria" w:eastAsia="Cambria" w:hAnsi="Cambria" w:cs="Cambria"/>
          <w:color w:val="1F497D" w:themeColor="text2"/>
          <w:sz w:val="20"/>
          <w:szCs w:val="20"/>
        </w:rPr>
        <w:t>by</w:t>
      </w:r>
      <w:r w:rsidR="254F889D" w:rsidRPr="00782D36">
        <w:rPr>
          <w:rFonts w:ascii="Cambria" w:eastAsia="Cambria" w:hAnsi="Cambria" w:cs="Cambria"/>
          <w:color w:val="1F497D" w:themeColor="text2"/>
          <w:sz w:val="20"/>
          <w:szCs w:val="20"/>
        </w:rPr>
        <w:t xml:space="preserve"> </w:t>
      </w:r>
      <w:r w:rsidR="0C880072" w:rsidRPr="00782D36">
        <w:rPr>
          <w:rFonts w:ascii="Cambria" w:eastAsia="Cambria" w:hAnsi="Cambria" w:cs="Cambria"/>
          <w:color w:val="1F497D" w:themeColor="text2"/>
          <w:sz w:val="20"/>
          <w:szCs w:val="20"/>
        </w:rPr>
        <w:t xml:space="preserve">consulting </w:t>
      </w:r>
      <w:r w:rsidR="1A906217" w:rsidRPr="00782D36">
        <w:rPr>
          <w:rFonts w:ascii="Cambria" w:eastAsia="Cambria" w:hAnsi="Cambria" w:cs="Cambria"/>
          <w:color w:val="1F497D" w:themeColor="text2"/>
          <w:sz w:val="20"/>
          <w:szCs w:val="20"/>
        </w:rPr>
        <w:t xml:space="preserve">the </w:t>
      </w:r>
      <w:r w:rsidR="0C880072" w:rsidRPr="00782D36">
        <w:rPr>
          <w:rFonts w:ascii="Cambria" w:eastAsia="Cambria" w:hAnsi="Cambria" w:cs="Cambria"/>
          <w:color w:val="1F497D" w:themeColor="text2"/>
          <w:sz w:val="20"/>
          <w:szCs w:val="20"/>
        </w:rPr>
        <w:t xml:space="preserve">involvement of representatives of </w:t>
      </w:r>
      <w:r w:rsidR="31FE5F02" w:rsidRPr="00782D36">
        <w:rPr>
          <w:rFonts w:ascii="Cambria" w:eastAsia="Cambria" w:hAnsi="Cambria" w:cs="Cambria"/>
          <w:color w:val="1F497D" w:themeColor="text2"/>
          <w:sz w:val="20"/>
          <w:szCs w:val="20"/>
        </w:rPr>
        <w:t>the</w:t>
      </w:r>
      <w:r w:rsidR="0C880072" w:rsidRPr="00782D36">
        <w:rPr>
          <w:rFonts w:ascii="Cambria" w:eastAsia="Cambria" w:hAnsi="Cambria" w:cs="Cambria"/>
          <w:color w:val="1F497D" w:themeColor="text2"/>
          <w:sz w:val="20"/>
          <w:szCs w:val="20"/>
        </w:rPr>
        <w:t xml:space="preserve"> regional and local </w:t>
      </w:r>
      <w:r w:rsidR="00053C95" w:rsidRPr="00782D36">
        <w:rPr>
          <w:rFonts w:ascii="Cambria" w:eastAsia="Cambria" w:hAnsi="Cambria" w:cs="Cambria"/>
          <w:color w:val="1F497D" w:themeColor="text2"/>
          <w:sz w:val="20"/>
          <w:szCs w:val="20"/>
        </w:rPr>
        <w:t>levels</w:t>
      </w:r>
      <w:r w:rsidR="0C880072" w:rsidRPr="00782D36">
        <w:rPr>
          <w:rFonts w:ascii="Cambria" w:eastAsia="Cambria" w:hAnsi="Cambria" w:cs="Cambria"/>
          <w:color w:val="1F497D" w:themeColor="text2"/>
          <w:sz w:val="20"/>
          <w:szCs w:val="20"/>
        </w:rPr>
        <w:t xml:space="preserve"> in various projects and activities. </w:t>
      </w:r>
    </w:p>
    <w:p w14:paraId="56B4130A" w14:textId="77777777" w:rsidR="007A596B" w:rsidRPr="007A596B" w:rsidRDefault="007A596B" w:rsidP="00782D36">
      <w:pPr>
        <w:pStyle w:val="ListParagraph"/>
        <w:spacing w:line="276" w:lineRule="auto"/>
        <w:ind w:left="426" w:hanging="426"/>
        <w:rPr>
          <w:rFonts w:ascii="Cambria" w:eastAsia="Cambria" w:hAnsi="Cambria" w:cs="Cambria"/>
          <w:color w:val="1F497D" w:themeColor="text2"/>
          <w:sz w:val="20"/>
          <w:szCs w:val="20"/>
          <w:lang w:val="en-GB"/>
        </w:rPr>
      </w:pPr>
    </w:p>
    <w:p w14:paraId="67BBE6E4" w14:textId="4F33ACF5" w:rsidR="00830552" w:rsidRPr="00D453FF" w:rsidRDefault="007A596B" w:rsidP="00D453FF">
      <w:pPr>
        <w:pStyle w:val="ListParagraph"/>
        <w:numPr>
          <w:ilvl w:val="0"/>
          <w:numId w:val="96"/>
        </w:numPr>
        <w:spacing w:after="200" w:line="276" w:lineRule="auto"/>
        <w:ind w:left="426" w:hanging="426"/>
        <w:jc w:val="both"/>
        <w:rPr>
          <w:rFonts w:ascii="Cambria" w:eastAsia="Cambria" w:hAnsi="Cambria" w:cs="Cambria"/>
          <w:color w:val="1F497D" w:themeColor="text2"/>
          <w:sz w:val="20"/>
          <w:szCs w:val="20"/>
        </w:rPr>
      </w:pPr>
      <w:r w:rsidRPr="007A596B">
        <w:rPr>
          <w:rFonts w:ascii="Cambria" w:eastAsia="Cambria" w:hAnsi="Cambria" w:cs="Cambria"/>
          <w:color w:val="1F497D" w:themeColor="text2"/>
          <w:sz w:val="20"/>
          <w:szCs w:val="20"/>
        </w:rPr>
        <w:t xml:space="preserve">The Parties reported on </w:t>
      </w:r>
      <w:r w:rsidR="00053C95">
        <w:rPr>
          <w:rFonts w:ascii="Cambria" w:eastAsia="Cambria" w:hAnsi="Cambria" w:cs="Cambria"/>
          <w:color w:val="1F497D" w:themeColor="text2"/>
          <w:sz w:val="20"/>
          <w:szCs w:val="20"/>
        </w:rPr>
        <w:t xml:space="preserve">the </w:t>
      </w:r>
      <w:r w:rsidRPr="007A596B">
        <w:rPr>
          <w:rFonts w:ascii="Cambria" w:eastAsia="Cambria" w:hAnsi="Cambria" w:cs="Cambria"/>
          <w:color w:val="1F497D" w:themeColor="text2"/>
          <w:sz w:val="20"/>
          <w:szCs w:val="20"/>
        </w:rPr>
        <w:t xml:space="preserve">organization of the </w:t>
      </w:r>
      <w:r w:rsidR="00F6521B" w:rsidRPr="007A596B">
        <w:rPr>
          <w:rFonts w:ascii="Cambria" w:eastAsia="Cambria" w:hAnsi="Cambria" w:cs="Cambria"/>
          <w:color w:val="1F497D" w:themeColor="text2"/>
          <w:sz w:val="20"/>
          <w:szCs w:val="20"/>
        </w:rPr>
        <w:t>stakeholder’s</w:t>
      </w:r>
      <w:r w:rsidRPr="007A596B">
        <w:rPr>
          <w:rFonts w:ascii="Cambria" w:eastAsia="Cambria" w:hAnsi="Cambria" w:cs="Cambria"/>
          <w:color w:val="1F497D" w:themeColor="text2"/>
          <w:sz w:val="20"/>
          <w:szCs w:val="20"/>
        </w:rPr>
        <w:t xml:space="preserve"> engagement meetings </w:t>
      </w:r>
      <w:r w:rsidR="00C60512">
        <w:rPr>
          <w:rFonts w:ascii="Cambria" w:eastAsia="Cambria" w:hAnsi="Cambria" w:cs="Cambria"/>
          <w:color w:val="1F497D" w:themeColor="text2"/>
          <w:sz w:val="20"/>
          <w:szCs w:val="20"/>
        </w:rPr>
        <w:t>concerning</w:t>
      </w:r>
      <w:r w:rsidRPr="007A596B">
        <w:rPr>
          <w:rFonts w:ascii="Cambria" w:eastAsia="Cambria" w:hAnsi="Cambria" w:cs="Cambria"/>
          <w:color w:val="1F497D" w:themeColor="text2"/>
          <w:sz w:val="20"/>
          <w:szCs w:val="20"/>
        </w:rPr>
        <w:t xml:space="preserve"> the Carpathian Convention held at the national level </w:t>
      </w:r>
      <w:r>
        <w:rPr>
          <w:rFonts w:ascii="Cambria" w:eastAsia="Cambria" w:hAnsi="Cambria" w:cs="Cambria"/>
          <w:color w:val="1F497D" w:themeColor="text2"/>
          <w:sz w:val="20"/>
          <w:szCs w:val="20"/>
        </w:rPr>
        <w:t>as follows</w:t>
      </w:r>
      <w:r w:rsidRPr="007A596B">
        <w:rPr>
          <w:rFonts w:ascii="Cambria" w:eastAsia="Cambria" w:hAnsi="Cambria" w:cs="Cambria"/>
          <w:color w:val="1F497D" w:themeColor="text2"/>
          <w:sz w:val="20"/>
          <w:szCs w:val="20"/>
        </w:rPr>
        <w:t xml:space="preserve">: Slovakia and its Ministry of Environment, including the Workshop on synergies between the Carpathian </w:t>
      </w:r>
      <w:r w:rsidR="00053C95">
        <w:rPr>
          <w:rFonts w:ascii="Cambria" w:eastAsia="Cambria" w:hAnsi="Cambria" w:cs="Cambria"/>
          <w:color w:val="1F497D" w:themeColor="text2"/>
          <w:sz w:val="20"/>
          <w:szCs w:val="20"/>
        </w:rPr>
        <w:t>Convention</w:t>
      </w:r>
      <w:r w:rsidRPr="007A596B">
        <w:rPr>
          <w:rFonts w:ascii="Cambria" w:eastAsia="Cambria" w:hAnsi="Cambria" w:cs="Cambria"/>
          <w:color w:val="1F497D" w:themeColor="text2"/>
          <w:sz w:val="20"/>
          <w:szCs w:val="20"/>
        </w:rPr>
        <w:t xml:space="preserve"> and the CBD organized on 7-8 October 2023 in </w:t>
      </w:r>
      <w:proofErr w:type="spellStart"/>
      <w:r w:rsidRPr="007A596B">
        <w:rPr>
          <w:rFonts w:ascii="Cambria" w:eastAsia="Cambria" w:hAnsi="Cambria" w:cs="Cambria"/>
          <w:color w:val="1F497D" w:themeColor="text2"/>
          <w:sz w:val="20"/>
          <w:szCs w:val="20"/>
        </w:rPr>
        <w:t>Levice</w:t>
      </w:r>
      <w:proofErr w:type="spellEnd"/>
      <w:r w:rsidRPr="007A596B">
        <w:rPr>
          <w:rFonts w:ascii="Cambria" w:eastAsia="Cambria" w:hAnsi="Cambria" w:cs="Cambria"/>
          <w:color w:val="1F497D" w:themeColor="text2"/>
          <w:sz w:val="20"/>
          <w:szCs w:val="20"/>
        </w:rPr>
        <w:t xml:space="preserve"> and 12-13 June 2023 in </w:t>
      </w:r>
      <w:proofErr w:type="spellStart"/>
      <w:r w:rsidRPr="007A596B">
        <w:rPr>
          <w:rFonts w:ascii="Cambria" w:eastAsia="Cambria" w:hAnsi="Cambria" w:cs="Cambria"/>
          <w:color w:val="1F497D" w:themeColor="text2"/>
          <w:sz w:val="20"/>
          <w:szCs w:val="20"/>
        </w:rPr>
        <w:t>Košice</w:t>
      </w:r>
      <w:proofErr w:type="spellEnd"/>
      <w:r w:rsidRPr="007A596B">
        <w:rPr>
          <w:rFonts w:ascii="Cambria" w:eastAsia="Cambria" w:hAnsi="Cambria" w:cs="Cambria"/>
          <w:color w:val="1F497D" w:themeColor="text2"/>
          <w:sz w:val="20"/>
          <w:szCs w:val="20"/>
        </w:rPr>
        <w:t xml:space="preserve">, as well as the workshop on coexistence between large carnivores and pastoralism organized on 25 May 2023in </w:t>
      </w:r>
      <w:proofErr w:type="spellStart"/>
      <w:r w:rsidRPr="007A596B">
        <w:rPr>
          <w:rFonts w:ascii="Cambria" w:eastAsia="Cambria" w:hAnsi="Cambria" w:cs="Cambria"/>
          <w:color w:val="1F497D" w:themeColor="text2"/>
          <w:sz w:val="20"/>
          <w:szCs w:val="20"/>
        </w:rPr>
        <w:t>Levice</w:t>
      </w:r>
      <w:proofErr w:type="spellEnd"/>
      <w:r w:rsidRPr="007A596B">
        <w:rPr>
          <w:rFonts w:ascii="Cambria" w:eastAsia="Cambria" w:hAnsi="Cambria" w:cs="Cambria"/>
          <w:color w:val="1F497D" w:themeColor="text2"/>
          <w:sz w:val="20"/>
          <w:szCs w:val="20"/>
        </w:rPr>
        <w:t>, Slovakia.</w:t>
      </w:r>
    </w:p>
    <w:p w14:paraId="0D72FAC4" w14:textId="52377C0E" w:rsidR="00830552" w:rsidRPr="00F6521B" w:rsidRDefault="138D5E30" w:rsidP="0C566FB1">
      <w:pPr>
        <w:pBdr>
          <w:bottom w:val="single" w:sz="4" w:space="1" w:color="E36C0A" w:themeColor="accent6" w:themeShade="BF"/>
        </w:pBdr>
        <w:tabs>
          <w:tab w:val="center" w:pos="4513"/>
          <w:tab w:val="right" w:pos="8789"/>
        </w:tabs>
        <w:ind w:right="-7"/>
        <w:rPr>
          <w:rFonts w:ascii="Cambria" w:eastAsia="Cambria" w:hAnsi="Cambria" w:cs="Cambria"/>
          <w:b/>
          <w:bCs/>
          <w:color w:val="7F7F7F" w:themeColor="text1" w:themeTint="80"/>
          <w:spacing w:val="-5"/>
          <w:sz w:val="12"/>
          <w:szCs w:val="12"/>
          <w:lang w:eastAsia="zh-CN"/>
        </w:rPr>
      </w:pPr>
      <w:r w:rsidRPr="00F6521B">
        <w:rPr>
          <w:rFonts w:ascii="Cambria" w:eastAsia="Cambria" w:hAnsi="Cambria" w:cs="Cambria"/>
          <w:b/>
          <w:bCs/>
          <w:color w:val="7F7F7F" w:themeColor="text1" w:themeTint="80"/>
          <w:spacing w:val="-5"/>
          <w:sz w:val="12"/>
          <w:szCs w:val="12"/>
          <w:lang w:eastAsia="zh-CN"/>
        </w:rPr>
        <w:t xml:space="preserve">     </w:t>
      </w:r>
    </w:p>
    <w:p w14:paraId="3114873D" w14:textId="77777777" w:rsidR="009565D1" w:rsidRPr="00F6521B" w:rsidRDefault="009565D1" w:rsidP="0C566FB1">
      <w:pPr>
        <w:jc w:val="both"/>
        <w:rPr>
          <w:rFonts w:ascii="Cambria" w:eastAsia="Cambria" w:hAnsi="Cambria" w:cs="Cambria"/>
          <w:b/>
          <w:bCs/>
          <w:color w:val="1F497D" w:themeColor="text2"/>
        </w:rPr>
      </w:pPr>
    </w:p>
    <w:p w14:paraId="5B3000B9" w14:textId="77777777" w:rsidR="00DF0953" w:rsidRDefault="00DF0953" w:rsidP="0C566FB1">
      <w:pPr>
        <w:jc w:val="both"/>
        <w:rPr>
          <w:rFonts w:ascii="Cambria" w:eastAsia="Cambria" w:hAnsi="Cambria" w:cs="Cambria"/>
          <w:b/>
          <w:bCs/>
          <w:color w:val="1F497D" w:themeColor="text2"/>
        </w:rPr>
      </w:pPr>
    </w:p>
    <w:p w14:paraId="094ACE25" w14:textId="77777777" w:rsidR="00DF0953" w:rsidRDefault="00DF0953" w:rsidP="0C566FB1">
      <w:pPr>
        <w:jc w:val="both"/>
        <w:rPr>
          <w:rFonts w:ascii="Cambria" w:eastAsia="Cambria" w:hAnsi="Cambria" w:cs="Cambria"/>
          <w:b/>
          <w:bCs/>
          <w:color w:val="1F497D" w:themeColor="text2"/>
        </w:rPr>
      </w:pPr>
    </w:p>
    <w:p w14:paraId="5DB0EEB9" w14:textId="77777777" w:rsidR="00DF0953" w:rsidRDefault="00DF0953" w:rsidP="0C566FB1">
      <w:pPr>
        <w:jc w:val="both"/>
        <w:rPr>
          <w:rFonts w:ascii="Cambria" w:eastAsia="Cambria" w:hAnsi="Cambria" w:cs="Cambria"/>
          <w:b/>
          <w:bCs/>
          <w:color w:val="1F497D" w:themeColor="text2"/>
        </w:rPr>
      </w:pPr>
    </w:p>
    <w:p w14:paraId="407CEAE7" w14:textId="15D313F2" w:rsidR="00830552" w:rsidRPr="00F6521B" w:rsidRDefault="424E144E" w:rsidP="0C566FB1">
      <w:pPr>
        <w:jc w:val="both"/>
        <w:rPr>
          <w:rFonts w:ascii="Cambria" w:eastAsia="Cambria" w:hAnsi="Cambria" w:cs="Cambria"/>
          <w:b/>
          <w:bCs/>
          <w:color w:val="1F497D" w:themeColor="text2"/>
        </w:rPr>
      </w:pPr>
      <w:r w:rsidRPr="00F6521B">
        <w:rPr>
          <w:rFonts w:ascii="Cambria" w:eastAsia="Cambria" w:hAnsi="Cambria" w:cs="Cambria"/>
          <w:b/>
          <w:bCs/>
          <w:color w:val="1F497D" w:themeColor="text2"/>
        </w:rPr>
        <w:t>DECISION COP</w:t>
      </w:r>
      <w:r w:rsidR="26C84781" w:rsidRPr="00F6521B">
        <w:rPr>
          <w:rFonts w:ascii="Cambria" w:eastAsia="Cambria" w:hAnsi="Cambria" w:cs="Cambria"/>
          <w:b/>
          <w:bCs/>
          <w:color w:val="1F497D" w:themeColor="text2"/>
        </w:rPr>
        <w:t>6</w:t>
      </w:r>
      <w:r w:rsidRPr="00F6521B">
        <w:rPr>
          <w:rFonts w:ascii="Cambria" w:eastAsia="Cambria" w:hAnsi="Cambria" w:cs="Cambria"/>
          <w:b/>
          <w:bCs/>
          <w:color w:val="1F497D" w:themeColor="text2"/>
        </w:rPr>
        <w:t>/</w:t>
      </w:r>
      <w:r w:rsidR="26C84781" w:rsidRPr="00F6521B">
        <w:rPr>
          <w:rFonts w:ascii="Cambria" w:eastAsia="Cambria" w:hAnsi="Cambria" w:cs="Cambria"/>
          <w:b/>
          <w:bCs/>
          <w:color w:val="1F497D" w:themeColor="text2"/>
        </w:rPr>
        <w:t>3</w:t>
      </w:r>
      <w:r w:rsidRPr="00F6521B">
        <w:rPr>
          <w:rFonts w:ascii="Cambria" w:eastAsia="Cambria" w:hAnsi="Cambria" w:cs="Cambria"/>
          <w:b/>
          <w:bCs/>
          <w:color w:val="1F497D" w:themeColor="text2"/>
        </w:rPr>
        <w:t xml:space="preserve"> Cooperation with the European Union </w:t>
      </w:r>
    </w:p>
    <w:p w14:paraId="736C3BA7" w14:textId="77777777" w:rsidR="00282980" w:rsidRPr="00F6521B" w:rsidRDefault="00282980" w:rsidP="0C566FB1">
      <w:pPr>
        <w:jc w:val="both"/>
        <w:rPr>
          <w:rFonts w:ascii="Cambria" w:eastAsia="Cambria" w:hAnsi="Cambria" w:cs="Cambria"/>
          <w:b/>
          <w:bCs/>
          <w:color w:val="1F497D" w:themeColor="text2"/>
        </w:rPr>
      </w:pPr>
    </w:p>
    <w:p w14:paraId="3C7344E0" w14:textId="26D9F6A1" w:rsidR="00046A01" w:rsidRPr="00F6521B" w:rsidRDefault="14744A07" w:rsidP="0C566FB1">
      <w:pPr>
        <w:outlineLvl w:val="0"/>
        <w:rPr>
          <w:rFonts w:ascii="Cambria" w:eastAsia="Cambria" w:hAnsi="Cambria" w:cs="Cambria"/>
          <w:b/>
          <w:bCs/>
          <w:i/>
          <w:iCs/>
          <w:sz w:val="20"/>
          <w:szCs w:val="20"/>
        </w:rPr>
      </w:pPr>
      <w:r w:rsidRPr="00F6521B">
        <w:rPr>
          <w:rStyle w:val="normaltextrun"/>
          <w:rFonts w:ascii="Cambria" w:eastAsia="Cambria" w:hAnsi="Cambria" w:cs="Cambria"/>
          <w:b/>
          <w:bCs/>
          <w:i/>
          <w:iCs/>
          <w:color w:val="1F497D" w:themeColor="text2"/>
          <w:sz w:val="20"/>
          <w:szCs w:val="20"/>
          <w:u w:val="single"/>
        </w:rPr>
        <w:t>Activit</w:t>
      </w:r>
      <w:r w:rsidR="3FD9E06B" w:rsidRPr="00F6521B">
        <w:rPr>
          <w:rStyle w:val="normaltextrun"/>
          <w:rFonts w:ascii="Cambria" w:eastAsia="Cambria" w:hAnsi="Cambria" w:cs="Cambria"/>
          <w:b/>
          <w:bCs/>
          <w:i/>
          <w:iCs/>
          <w:color w:val="1F497D" w:themeColor="text2"/>
          <w:sz w:val="20"/>
          <w:szCs w:val="20"/>
          <w:u w:val="single"/>
        </w:rPr>
        <w:t>y</w:t>
      </w:r>
      <w:r w:rsidRPr="00782D36">
        <w:rPr>
          <w:rStyle w:val="normaltextrun"/>
          <w:rFonts w:ascii="Cambria" w:eastAsia="Cambria" w:hAnsi="Cambria" w:cs="Cambria"/>
          <w:b/>
          <w:bCs/>
          <w:i/>
          <w:iCs/>
          <w:color w:val="1F497D"/>
          <w:sz w:val="20"/>
          <w:szCs w:val="20"/>
          <w:u w:val="single"/>
          <w:shd w:val="clear" w:color="auto" w:fill="FFFFFF"/>
        </w:rPr>
        <w:t>:</w:t>
      </w:r>
      <w:r w:rsidRPr="00782D36">
        <w:rPr>
          <w:rStyle w:val="normaltextrun"/>
          <w:rFonts w:ascii="Cambria" w:eastAsia="Cambria" w:hAnsi="Cambria" w:cs="Cambria"/>
          <w:b/>
          <w:bCs/>
          <w:i/>
          <w:iCs/>
          <w:color w:val="1F497D"/>
          <w:sz w:val="20"/>
          <w:szCs w:val="20"/>
          <w:shd w:val="clear" w:color="auto" w:fill="FFFFFF"/>
        </w:rPr>
        <w:t xml:space="preserve"> </w:t>
      </w:r>
      <w:r w:rsidRPr="00F6521B">
        <w:rPr>
          <w:rStyle w:val="normaltextrun"/>
          <w:rFonts w:ascii="Cambria" w:eastAsia="Cambria" w:hAnsi="Cambria" w:cs="Cambria"/>
          <w:i/>
          <w:iCs/>
          <w:color w:val="1F497D"/>
          <w:sz w:val="20"/>
          <w:szCs w:val="20"/>
          <w:shd w:val="clear" w:color="auto" w:fill="FFFFFF"/>
        </w:rPr>
        <w:t>Activities related to cooperation with the EU</w:t>
      </w:r>
      <w:r w:rsidRPr="00F6521B">
        <w:rPr>
          <w:rStyle w:val="eop"/>
          <w:rFonts w:ascii="Cambria" w:eastAsia="Cambria" w:hAnsi="Cambria" w:cs="Cambria"/>
          <w:i/>
          <w:iCs/>
          <w:color w:val="1F497D"/>
          <w:sz w:val="20"/>
          <w:szCs w:val="20"/>
          <w:shd w:val="clear" w:color="auto" w:fill="FFFFFF"/>
        </w:rPr>
        <w:t> </w:t>
      </w:r>
    </w:p>
    <w:p w14:paraId="762D9654" w14:textId="5953575B" w:rsidR="0C566FB1" w:rsidRPr="00F6521B" w:rsidRDefault="0C566FB1" w:rsidP="0C566FB1">
      <w:pPr>
        <w:outlineLvl w:val="0"/>
        <w:rPr>
          <w:rStyle w:val="eop"/>
          <w:rFonts w:ascii="Cambria" w:eastAsia="Cambria" w:hAnsi="Cambria" w:cs="Cambria"/>
          <w:color w:val="1F497D" w:themeColor="text2"/>
        </w:rPr>
      </w:pPr>
    </w:p>
    <w:p w14:paraId="09E080FC" w14:textId="2FD08816" w:rsidR="00594814" w:rsidRPr="00F6521B" w:rsidRDefault="3D616B8C" w:rsidP="006F4714">
      <w:pPr>
        <w:pStyle w:val="ListParagraph"/>
        <w:numPr>
          <w:ilvl w:val="0"/>
          <w:numId w:val="43"/>
        </w:numPr>
        <w:spacing w:line="276" w:lineRule="auto"/>
        <w:ind w:left="360"/>
        <w:jc w:val="both"/>
        <w:rPr>
          <w:rFonts w:ascii="Cambria" w:eastAsia="Cambria" w:hAnsi="Cambria" w:cs="Cambria"/>
          <w:color w:val="1F497D" w:themeColor="text2"/>
          <w:sz w:val="20"/>
          <w:szCs w:val="20"/>
          <w:lang w:val="en-GB"/>
        </w:rPr>
      </w:pPr>
      <w:r w:rsidRPr="00F6521B">
        <w:rPr>
          <w:rFonts w:ascii="Cambria" w:eastAsia="Cambria" w:hAnsi="Cambria" w:cs="Cambria"/>
          <w:color w:val="1F497D" w:themeColor="text2"/>
          <w:sz w:val="20"/>
          <w:szCs w:val="20"/>
        </w:rPr>
        <w:t>The Secretariat</w:t>
      </w:r>
      <w:r w:rsidR="1E77245F" w:rsidRPr="00F6521B">
        <w:rPr>
          <w:rFonts w:ascii="Cambria" w:eastAsia="Cambria" w:hAnsi="Cambria" w:cs="Cambria"/>
          <w:color w:val="1F497D" w:themeColor="text2"/>
          <w:sz w:val="20"/>
          <w:szCs w:val="20"/>
        </w:rPr>
        <w:t xml:space="preserve"> together with the Polish Presidency</w:t>
      </w:r>
      <w:r w:rsidRPr="00F6521B">
        <w:rPr>
          <w:rFonts w:ascii="Cambria" w:eastAsia="Cambria" w:hAnsi="Cambria" w:cs="Cambria"/>
          <w:color w:val="1F497D" w:themeColor="text2"/>
          <w:sz w:val="20"/>
          <w:szCs w:val="20"/>
        </w:rPr>
        <w:t xml:space="preserve"> ha</w:t>
      </w:r>
      <w:r w:rsidR="1E77245F" w:rsidRPr="00F6521B">
        <w:rPr>
          <w:rFonts w:ascii="Cambria" w:eastAsia="Cambria" w:hAnsi="Cambria" w:cs="Cambria"/>
          <w:color w:val="1F497D" w:themeColor="text2"/>
          <w:sz w:val="20"/>
          <w:szCs w:val="20"/>
        </w:rPr>
        <w:t>ve</w:t>
      </w:r>
      <w:r w:rsidRPr="00F6521B">
        <w:rPr>
          <w:rFonts w:ascii="Cambria" w:eastAsia="Cambria" w:hAnsi="Cambria" w:cs="Cambria"/>
          <w:color w:val="1F497D" w:themeColor="text2"/>
          <w:sz w:val="20"/>
          <w:szCs w:val="20"/>
        </w:rPr>
        <w:t xml:space="preserve"> </w:t>
      </w:r>
      <w:r w:rsidR="1E77245F" w:rsidRPr="00F6521B">
        <w:rPr>
          <w:rFonts w:ascii="Cambria" w:eastAsia="Cambria" w:hAnsi="Cambria" w:cs="Cambria"/>
          <w:color w:val="1F497D" w:themeColor="text2"/>
          <w:sz w:val="20"/>
          <w:szCs w:val="20"/>
        </w:rPr>
        <w:t>continued</w:t>
      </w:r>
      <w:r w:rsidRPr="00F6521B">
        <w:rPr>
          <w:rFonts w:ascii="Cambria" w:eastAsia="Cambria" w:hAnsi="Cambria" w:cs="Cambria"/>
          <w:color w:val="1F497D" w:themeColor="text2"/>
          <w:sz w:val="20"/>
          <w:szCs w:val="20"/>
        </w:rPr>
        <w:t xml:space="preserve"> </w:t>
      </w:r>
      <w:r w:rsidR="18F7B6DB" w:rsidRPr="00F6521B">
        <w:rPr>
          <w:rFonts w:ascii="Cambria" w:eastAsia="Cambria" w:hAnsi="Cambria" w:cs="Cambria"/>
          <w:color w:val="1F497D" w:themeColor="text2"/>
          <w:sz w:val="20"/>
          <w:szCs w:val="20"/>
        </w:rPr>
        <w:t xml:space="preserve">to foster </w:t>
      </w:r>
      <w:r w:rsidR="1D3CB066" w:rsidRPr="00F6521B">
        <w:rPr>
          <w:rFonts w:ascii="Cambria" w:eastAsia="Cambria" w:hAnsi="Cambria" w:cs="Cambria"/>
          <w:color w:val="1F497D" w:themeColor="text2"/>
          <w:sz w:val="20"/>
          <w:szCs w:val="20"/>
        </w:rPr>
        <w:t>closer</w:t>
      </w:r>
      <w:r w:rsidR="4CAA3FAC" w:rsidRPr="00F6521B">
        <w:rPr>
          <w:rFonts w:ascii="Cambria" w:eastAsia="Cambria" w:hAnsi="Cambria" w:cs="Cambria"/>
          <w:color w:val="1F497D" w:themeColor="text2"/>
          <w:sz w:val="20"/>
          <w:szCs w:val="20"/>
        </w:rPr>
        <w:t xml:space="preserve"> cooperation between the</w:t>
      </w:r>
      <w:r w:rsidRPr="00F6521B">
        <w:rPr>
          <w:rFonts w:ascii="Cambria" w:eastAsia="Cambria" w:hAnsi="Cambria" w:cs="Cambria"/>
          <w:color w:val="1F497D" w:themeColor="text2"/>
          <w:sz w:val="20"/>
          <w:szCs w:val="20"/>
        </w:rPr>
        <w:t xml:space="preserve"> E</w:t>
      </w:r>
      <w:r w:rsidR="4CAA3FAC" w:rsidRPr="00F6521B">
        <w:rPr>
          <w:rFonts w:ascii="Cambria" w:eastAsia="Cambria" w:hAnsi="Cambria" w:cs="Cambria"/>
          <w:color w:val="1F497D" w:themeColor="text2"/>
          <w:sz w:val="20"/>
          <w:szCs w:val="20"/>
        </w:rPr>
        <w:t xml:space="preserve">uropean Union and the Carpathian Convention, including the desired </w:t>
      </w:r>
      <w:r w:rsidRPr="00F6521B">
        <w:rPr>
          <w:rFonts w:ascii="Cambria" w:eastAsia="Cambria" w:hAnsi="Cambria" w:cs="Cambria"/>
          <w:color w:val="1F497D" w:themeColor="text2"/>
          <w:sz w:val="20"/>
          <w:szCs w:val="20"/>
        </w:rPr>
        <w:t xml:space="preserve">accession </w:t>
      </w:r>
      <w:r w:rsidR="1E77245F" w:rsidRPr="00F6521B">
        <w:rPr>
          <w:rFonts w:ascii="Cambria" w:eastAsia="Cambria" w:hAnsi="Cambria" w:cs="Cambria"/>
          <w:color w:val="1F497D" w:themeColor="text2"/>
          <w:sz w:val="20"/>
          <w:szCs w:val="20"/>
        </w:rPr>
        <w:t xml:space="preserve">of the EU </w:t>
      </w:r>
      <w:r w:rsidRPr="00F6521B">
        <w:rPr>
          <w:rFonts w:ascii="Cambria" w:eastAsia="Cambria" w:hAnsi="Cambria" w:cs="Cambria"/>
          <w:color w:val="1F497D" w:themeColor="text2"/>
          <w:sz w:val="20"/>
          <w:szCs w:val="20"/>
        </w:rPr>
        <w:t xml:space="preserve">to the Carpathian Convention </w:t>
      </w:r>
      <w:r w:rsidR="1E77245F" w:rsidRPr="00F6521B">
        <w:rPr>
          <w:rFonts w:ascii="Cambria" w:eastAsia="Cambria" w:hAnsi="Cambria" w:cs="Cambria"/>
          <w:color w:val="1F497D" w:themeColor="text2"/>
          <w:sz w:val="20"/>
          <w:szCs w:val="20"/>
        </w:rPr>
        <w:t>as a Party</w:t>
      </w:r>
      <w:r w:rsidR="4165C889" w:rsidRPr="00F6521B">
        <w:rPr>
          <w:rFonts w:ascii="Cambria" w:eastAsia="Cambria" w:hAnsi="Cambria" w:cs="Cambria"/>
          <w:color w:val="1F497D" w:themeColor="text2"/>
          <w:sz w:val="20"/>
          <w:szCs w:val="20"/>
        </w:rPr>
        <w:t xml:space="preserve">, especially in the light of the </w:t>
      </w:r>
      <w:r w:rsidR="1E77245F" w:rsidRPr="00F6521B">
        <w:rPr>
          <w:rFonts w:ascii="Cambria" w:eastAsia="Cambria" w:hAnsi="Cambria" w:cs="Cambria"/>
          <w:color w:val="1F497D" w:themeColor="text2"/>
          <w:sz w:val="20"/>
          <w:szCs w:val="20"/>
        </w:rPr>
        <w:t xml:space="preserve"> </w:t>
      </w:r>
      <w:hyperlink r:id="rId15">
        <w:r w:rsidR="124BFD81" w:rsidRPr="00F6521B">
          <w:rPr>
            <w:rStyle w:val="Hyperlink"/>
            <w:rFonts w:ascii="Cambria" w:eastAsia="Cambria" w:hAnsi="Cambria" w:cs="Cambria"/>
            <w:i/>
            <w:iCs/>
            <w:sz w:val="20"/>
            <w:szCs w:val="20"/>
          </w:rPr>
          <w:t>Road Map towards the accession of the European Union to the Carpathian Convention</w:t>
        </w:r>
      </w:hyperlink>
      <w:r w:rsidR="470826C4" w:rsidRPr="00F6521B">
        <w:rPr>
          <w:rStyle w:val="Hyperlink"/>
          <w:rFonts w:ascii="Cambria" w:eastAsia="Cambria" w:hAnsi="Cambria" w:cs="Cambria"/>
          <w:i/>
          <w:iCs/>
          <w:sz w:val="20"/>
          <w:szCs w:val="20"/>
        </w:rPr>
        <w:t xml:space="preserve">, </w:t>
      </w:r>
      <w:r w:rsidR="470826C4" w:rsidRPr="00F6521B">
        <w:rPr>
          <w:rFonts w:ascii="Cambria" w:eastAsia="Cambria" w:hAnsi="Cambria" w:cs="Cambria"/>
          <w:color w:val="1F497D" w:themeColor="text2"/>
          <w:sz w:val="20"/>
          <w:szCs w:val="20"/>
        </w:rPr>
        <w:t>which was adopted at the COP6.</w:t>
      </w:r>
      <w:r w:rsidR="470826C4" w:rsidRPr="00F6521B">
        <w:rPr>
          <w:rStyle w:val="Hyperlink"/>
          <w:rFonts w:ascii="Cambria" w:eastAsia="Cambria" w:hAnsi="Cambria" w:cs="Cambria"/>
          <w:color w:val="002060"/>
          <w:sz w:val="20"/>
          <w:szCs w:val="20"/>
          <w:u w:val="none"/>
        </w:rPr>
        <w:t xml:space="preserve"> </w:t>
      </w:r>
      <w:r w:rsidR="1E77245F" w:rsidRPr="00F6521B">
        <w:rPr>
          <w:rFonts w:ascii="Cambria" w:eastAsia="Cambria" w:hAnsi="Cambria" w:cs="Cambria"/>
          <w:color w:val="1F497D" w:themeColor="text2"/>
          <w:sz w:val="20"/>
          <w:szCs w:val="20"/>
        </w:rPr>
        <w:t xml:space="preserve">However, the COVID-19 </w:t>
      </w:r>
      <w:r w:rsidR="4353FE4E" w:rsidRPr="00F6521B">
        <w:rPr>
          <w:rFonts w:ascii="Cambria" w:eastAsia="Cambria" w:hAnsi="Cambria" w:cs="Cambria"/>
          <w:color w:val="1F497D" w:themeColor="text2"/>
          <w:sz w:val="20"/>
          <w:szCs w:val="20"/>
        </w:rPr>
        <w:t xml:space="preserve">pandemic has </w:t>
      </w:r>
      <w:r w:rsidR="5807D359" w:rsidRPr="00F6521B">
        <w:rPr>
          <w:rFonts w:ascii="Cambria" w:eastAsia="Cambria" w:hAnsi="Cambria" w:cs="Cambria"/>
          <w:color w:val="1F497D" w:themeColor="text2"/>
          <w:sz w:val="20"/>
          <w:szCs w:val="20"/>
        </w:rPr>
        <w:t xml:space="preserve">substantially </w:t>
      </w:r>
      <w:r w:rsidR="4353FE4E" w:rsidRPr="00F6521B">
        <w:rPr>
          <w:rFonts w:ascii="Cambria" w:eastAsia="Cambria" w:hAnsi="Cambria" w:cs="Cambria"/>
          <w:color w:val="1F497D" w:themeColor="text2"/>
          <w:sz w:val="20"/>
          <w:szCs w:val="20"/>
        </w:rPr>
        <w:t>hindered the implementation of the Road Map.</w:t>
      </w:r>
      <w:r w:rsidR="4C5E46C0" w:rsidRPr="00F6521B">
        <w:rPr>
          <w:rFonts w:ascii="Cambria" w:eastAsia="Cambria" w:hAnsi="Cambria" w:cs="Cambria"/>
          <w:color w:val="1F497D" w:themeColor="text2"/>
          <w:sz w:val="20"/>
          <w:szCs w:val="20"/>
        </w:rPr>
        <w:t xml:space="preserve"> Furt</w:t>
      </w:r>
      <w:r w:rsidR="30A7978C" w:rsidRPr="00F6521B">
        <w:rPr>
          <w:rFonts w:ascii="Cambria" w:eastAsia="Cambria" w:hAnsi="Cambria" w:cs="Cambria"/>
          <w:color w:val="1F497D" w:themeColor="text2"/>
          <w:sz w:val="20"/>
          <w:szCs w:val="20"/>
        </w:rPr>
        <w:t xml:space="preserve">hermore, the request for </w:t>
      </w:r>
      <w:r w:rsidR="09E4D53A" w:rsidRPr="00F6521B">
        <w:rPr>
          <w:rFonts w:ascii="Cambria" w:eastAsia="Cambria" w:hAnsi="Cambria" w:cs="Cambria"/>
          <w:color w:val="1F497D" w:themeColor="text2"/>
          <w:sz w:val="20"/>
          <w:szCs w:val="20"/>
        </w:rPr>
        <w:t xml:space="preserve">designating </w:t>
      </w:r>
      <w:r w:rsidR="30A7978C" w:rsidRPr="00F6521B">
        <w:rPr>
          <w:rFonts w:ascii="Cambria" w:eastAsia="Cambria" w:hAnsi="Cambria" w:cs="Cambria"/>
          <w:color w:val="1F497D" w:themeColor="text2"/>
          <w:sz w:val="20"/>
          <w:szCs w:val="20"/>
          <w:lang w:val="en-GB"/>
        </w:rPr>
        <w:t xml:space="preserve">a </w:t>
      </w:r>
      <w:r w:rsidR="45C126E6" w:rsidRPr="00F6521B">
        <w:rPr>
          <w:rFonts w:ascii="Cambria" w:eastAsia="Cambria" w:hAnsi="Cambria" w:cs="Cambria"/>
          <w:color w:val="1F497D" w:themeColor="text2"/>
          <w:sz w:val="20"/>
          <w:szCs w:val="20"/>
          <w:lang w:val="en-GB"/>
        </w:rPr>
        <w:t>contact person</w:t>
      </w:r>
      <w:r w:rsidR="30A7978C" w:rsidRPr="00F6521B">
        <w:rPr>
          <w:rFonts w:ascii="Cambria" w:eastAsia="Cambria" w:hAnsi="Cambria" w:cs="Cambria"/>
          <w:color w:val="1F497D" w:themeColor="text2"/>
          <w:sz w:val="20"/>
          <w:szCs w:val="20"/>
          <w:lang w:val="en-GB"/>
        </w:rPr>
        <w:t xml:space="preserve"> in the European Commission regarding the cooperation between the Carpathian Convention and the European Union</w:t>
      </w:r>
      <w:r w:rsidR="3FFD48B6" w:rsidRPr="00F6521B">
        <w:rPr>
          <w:rFonts w:ascii="Cambria" w:eastAsia="Cambria" w:hAnsi="Cambria" w:cs="Cambria"/>
          <w:color w:val="1F497D" w:themeColor="text2"/>
          <w:sz w:val="20"/>
          <w:szCs w:val="20"/>
          <w:lang w:val="en-GB"/>
        </w:rPr>
        <w:t xml:space="preserve"> has not been fulfilled. </w:t>
      </w:r>
    </w:p>
    <w:p w14:paraId="6EE83DF8" w14:textId="77777777" w:rsidR="001205F5" w:rsidRPr="00F6521B" w:rsidRDefault="001205F5" w:rsidP="0C566FB1">
      <w:pPr>
        <w:pStyle w:val="ListParagraph"/>
        <w:rPr>
          <w:rFonts w:ascii="Cambria" w:eastAsia="Cambria" w:hAnsi="Cambria" w:cs="Cambria"/>
          <w:color w:val="1F497D" w:themeColor="text2"/>
          <w:sz w:val="20"/>
          <w:szCs w:val="20"/>
        </w:rPr>
      </w:pPr>
    </w:p>
    <w:p w14:paraId="67DCC175" w14:textId="23991E05" w:rsidR="4A1E1970" w:rsidRPr="00AF4CC3" w:rsidRDefault="4A1E1970" w:rsidP="00F6521B">
      <w:pPr>
        <w:outlineLvl w:val="0"/>
        <w:rPr>
          <w:rStyle w:val="normaltextrun"/>
          <w:rFonts w:ascii="Cambria" w:eastAsia="Cambria" w:hAnsi="Cambria" w:cs="Cambria"/>
          <w:i/>
          <w:iCs/>
          <w:color w:val="1F497D" w:themeColor="text2"/>
          <w:sz w:val="20"/>
          <w:szCs w:val="20"/>
        </w:rPr>
      </w:pPr>
      <w:r w:rsidRPr="00AF4CC3">
        <w:rPr>
          <w:rStyle w:val="normaltextrun"/>
          <w:rFonts w:ascii="Cambria" w:eastAsia="Cambria" w:hAnsi="Cambria" w:cs="Cambria"/>
          <w:b/>
          <w:bCs/>
          <w:i/>
          <w:iCs/>
          <w:color w:val="1F497D" w:themeColor="text2"/>
          <w:sz w:val="20"/>
          <w:szCs w:val="20"/>
          <w:u w:val="single"/>
        </w:rPr>
        <w:t>Activity</w:t>
      </w:r>
      <w:r w:rsidRPr="00782D36">
        <w:rPr>
          <w:rStyle w:val="normaltextrun"/>
          <w:rFonts w:ascii="Cambria" w:eastAsia="Cambria" w:hAnsi="Cambria" w:cs="Cambria"/>
          <w:b/>
          <w:bCs/>
          <w:i/>
          <w:iCs/>
          <w:color w:val="1F497D" w:themeColor="text2"/>
          <w:sz w:val="20"/>
          <w:szCs w:val="20"/>
          <w:u w:val="single"/>
        </w:rPr>
        <w:t>:</w:t>
      </w:r>
      <w:r w:rsidRPr="00AF4CC3">
        <w:rPr>
          <w:rStyle w:val="normaltextrun"/>
          <w:rFonts w:ascii="Cambria" w:eastAsia="Cambria" w:hAnsi="Cambria" w:cs="Cambria"/>
          <w:i/>
          <w:iCs/>
          <w:color w:val="1F497D" w:themeColor="text2"/>
          <w:sz w:val="20"/>
          <w:szCs w:val="20"/>
        </w:rPr>
        <w:t xml:space="preserve"> </w:t>
      </w:r>
      <w:r w:rsidR="558B4933" w:rsidRPr="00AF4CC3">
        <w:rPr>
          <w:rStyle w:val="normaltextrun"/>
          <w:rFonts w:ascii="Cambria" w:eastAsia="Cambria" w:hAnsi="Cambria" w:cs="Cambria"/>
          <w:i/>
          <w:iCs/>
          <w:color w:val="1F497D" w:themeColor="text2"/>
          <w:sz w:val="20"/>
          <w:szCs w:val="20"/>
        </w:rPr>
        <w:t>C</w:t>
      </w:r>
      <w:r w:rsidR="7C684BD3" w:rsidRPr="00AF4CC3">
        <w:rPr>
          <w:rStyle w:val="normaltextrun"/>
          <w:rFonts w:ascii="Cambria" w:eastAsia="Cambria" w:hAnsi="Cambria" w:cs="Cambria"/>
          <w:i/>
          <w:iCs/>
          <w:color w:val="1F497D" w:themeColor="text2"/>
          <w:sz w:val="20"/>
          <w:szCs w:val="20"/>
        </w:rPr>
        <w:t xml:space="preserve">ooperation with </w:t>
      </w:r>
      <w:r w:rsidR="74731400" w:rsidRPr="00AF4CC3">
        <w:rPr>
          <w:rStyle w:val="normaltextrun"/>
          <w:rFonts w:ascii="Cambria" w:eastAsia="Cambria" w:hAnsi="Cambria" w:cs="Cambria"/>
          <w:i/>
          <w:iCs/>
          <w:color w:val="1F497D" w:themeColor="text2"/>
          <w:sz w:val="20"/>
          <w:szCs w:val="20"/>
        </w:rPr>
        <w:t xml:space="preserve">the </w:t>
      </w:r>
      <w:r w:rsidR="7C684BD3" w:rsidRPr="00AF4CC3">
        <w:rPr>
          <w:rStyle w:val="normaltextrun"/>
          <w:rFonts w:ascii="Cambria" w:eastAsia="Cambria" w:hAnsi="Cambria" w:cs="Cambria"/>
          <w:i/>
          <w:iCs/>
          <w:color w:val="1F497D" w:themeColor="text2"/>
          <w:sz w:val="20"/>
          <w:szCs w:val="20"/>
        </w:rPr>
        <w:t>Interregional Group “Carpathians” of the European Committee of the Region</w:t>
      </w:r>
    </w:p>
    <w:p w14:paraId="527FB1E2" w14:textId="16C8E1F9" w:rsidR="0C566FB1" w:rsidRPr="00F6521B" w:rsidRDefault="0C566FB1" w:rsidP="00F6521B">
      <w:pPr>
        <w:outlineLvl w:val="0"/>
        <w:rPr>
          <w:rStyle w:val="normaltextrun"/>
          <w:b/>
          <w:bCs/>
          <w:i/>
          <w:iCs/>
          <w:u w:val="single"/>
        </w:rPr>
      </w:pPr>
    </w:p>
    <w:p w14:paraId="3D589045" w14:textId="195B3AE3" w:rsidR="00DA51F5" w:rsidRDefault="00F6521B" w:rsidP="00C57187">
      <w:pPr>
        <w:pStyle w:val="ListParagraph"/>
        <w:numPr>
          <w:ilvl w:val="0"/>
          <w:numId w:val="15"/>
        </w:numPr>
        <w:spacing w:line="276" w:lineRule="auto"/>
        <w:ind w:left="426" w:hanging="426"/>
        <w:jc w:val="both"/>
        <w:rPr>
          <w:rFonts w:ascii="Cambria" w:eastAsia="Cambria" w:hAnsi="Cambria" w:cs="Cambria"/>
          <w:color w:val="1F497D" w:themeColor="text2"/>
          <w:sz w:val="20"/>
          <w:szCs w:val="20"/>
        </w:rPr>
      </w:pPr>
      <w:r w:rsidRPr="00F6521B">
        <w:rPr>
          <w:rFonts w:ascii="Cambria" w:eastAsia="Cambria" w:hAnsi="Cambria" w:cs="Cambria"/>
          <w:color w:val="1F497D" w:themeColor="text2"/>
          <w:sz w:val="20"/>
          <w:szCs w:val="20"/>
        </w:rPr>
        <w:t xml:space="preserve">The Secretariat has been invited to attend the </w:t>
      </w:r>
      <w:r w:rsidR="00E53868" w:rsidRPr="00F6521B">
        <w:rPr>
          <w:rFonts w:ascii="Cambria" w:eastAsia="Cambria" w:hAnsi="Cambria" w:cs="Cambria"/>
          <w:color w:val="1F497D" w:themeColor="text2"/>
          <w:sz w:val="20"/>
          <w:szCs w:val="20"/>
        </w:rPr>
        <w:t>t</w:t>
      </w:r>
      <w:r w:rsidR="00E53868">
        <w:rPr>
          <w:rFonts w:ascii="Cambria" w:eastAsia="Cambria" w:hAnsi="Cambria" w:cs="Cambria"/>
          <w:color w:val="1F497D" w:themeColor="text2"/>
          <w:sz w:val="20"/>
          <w:szCs w:val="20"/>
        </w:rPr>
        <w:t>hree</w:t>
      </w:r>
      <w:r w:rsidRPr="00F6521B">
        <w:rPr>
          <w:rFonts w:ascii="Cambria" w:eastAsia="Cambria" w:hAnsi="Cambria" w:cs="Cambria"/>
          <w:color w:val="1F497D" w:themeColor="text2"/>
          <w:sz w:val="20"/>
          <w:szCs w:val="20"/>
        </w:rPr>
        <w:t xml:space="preserve"> meetings of the Interregional Group “Carpathians” of the Committee of the Regions (</w:t>
      </w:r>
      <w:proofErr w:type="spellStart"/>
      <w:r w:rsidRPr="00F6521B">
        <w:rPr>
          <w:rFonts w:ascii="Cambria" w:eastAsia="Cambria" w:hAnsi="Cambria" w:cs="Cambria"/>
          <w:color w:val="1F497D" w:themeColor="text2"/>
          <w:sz w:val="20"/>
          <w:szCs w:val="20"/>
        </w:rPr>
        <w:t>CoR</w:t>
      </w:r>
      <w:proofErr w:type="spellEnd"/>
      <w:r w:rsidRPr="00F6521B">
        <w:rPr>
          <w:rFonts w:ascii="Cambria" w:eastAsia="Cambria" w:hAnsi="Cambria" w:cs="Cambria"/>
          <w:color w:val="1F497D" w:themeColor="text2"/>
          <w:sz w:val="20"/>
          <w:szCs w:val="20"/>
        </w:rPr>
        <w:t xml:space="preserve">), which is chaired by Mr. Wladyslaw Ortyl, Marshal of the </w:t>
      </w:r>
      <w:proofErr w:type="spellStart"/>
      <w:r w:rsidRPr="00F6521B">
        <w:rPr>
          <w:rFonts w:ascii="Cambria" w:eastAsia="Cambria" w:hAnsi="Cambria" w:cs="Cambria"/>
          <w:color w:val="1F497D" w:themeColor="text2"/>
          <w:sz w:val="20"/>
          <w:szCs w:val="20"/>
        </w:rPr>
        <w:t>Podkarpackie</w:t>
      </w:r>
      <w:proofErr w:type="spellEnd"/>
      <w:r w:rsidRPr="00F6521B">
        <w:rPr>
          <w:rFonts w:ascii="Cambria" w:eastAsia="Cambria" w:hAnsi="Cambria" w:cs="Cambria"/>
          <w:color w:val="1F497D" w:themeColor="text2"/>
          <w:sz w:val="20"/>
          <w:szCs w:val="20"/>
        </w:rPr>
        <w:t xml:space="preserve"> Region, Poland. The first meeting of the Group organized on 27 November 2020, </w:t>
      </w:r>
      <w:r w:rsidR="006D423F">
        <w:rPr>
          <w:rFonts w:ascii="Cambria" w:eastAsia="Cambria" w:hAnsi="Cambria" w:cs="Cambria"/>
          <w:color w:val="1F497D" w:themeColor="text2"/>
          <w:sz w:val="20"/>
          <w:szCs w:val="20"/>
        </w:rPr>
        <w:t>allows</w:t>
      </w:r>
      <w:r w:rsidRPr="00F6521B">
        <w:rPr>
          <w:rFonts w:ascii="Cambria" w:eastAsia="Cambria" w:hAnsi="Cambria" w:cs="Cambria"/>
          <w:color w:val="1F497D" w:themeColor="text2"/>
          <w:sz w:val="20"/>
          <w:szCs w:val="20"/>
        </w:rPr>
        <w:t xml:space="preserve"> the Secretariat to inform the meeting about the COP6 and its Decisions relevant especially on the cooperation at the EU level. The second meeting was organized on 10 February 2021</w:t>
      </w:r>
      <w:r>
        <w:rPr>
          <w:rFonts w:ascii="Cambria" w:eastAsia="Cambria" w:hAnsi="Cambria" w:cs="Cambria"/>
          <w:color w:val="1F497D" w:themeColor="text2"/>
          <w:sz w:val="20"/>
          <w:szCs w:val="20"/>
        </w:rPr>
        <w:t xml:space="preserve"> and the third</w:t>
      </w:r>
      <w:r w:rsidRPr="00F6521B">
        <w:rPr>
          <w:rFonts w:ascii="Cambria" w:eastAsia="Cambria" w:hAnsi="Cambria" w:cs="Cambria"/>
          <w:color w:val="1F497D" w:themeColor="text2"/>
          <w:sz w:val="20"/>
          <w:szCs w:val="20"/>
        </w:rPr>
        <w:t xml:space="preserve"> </w:t>
      </w:r>
      <w:r w:rsidR="4268E04A" w:rsidRPr="00F6521B">
        <w:rPr>
          <w:rFonts w:ascii="Cambria" w:eastAsia="Cambria" w:hAnsi="Cambria" w:cs="Cambria"/>
          <w:color w:val="1F497D" w:themeColor="text2"/>
          <w:sz w:val="20"/>
          <w:szCs w:val="20"/>
        </w:rPr>
        <w:t>on 25 November 2021, to present the main</w:t>
      </w:r>
      <w:r w:rsidRPr="00F6521B">
        <w:rPr>
          <w:rFonts w:ascii="Cambria" w:eastAsia="Cambria" w:hAnsi="Cambria" w:cs="Cambria"/>
          <w:color w:val="1F497D" w:themeColor="text2"/>
          <w:sz w:val="20"/>
          <w:szCs w:val="20"/>
        </w:rPr>
        <w:t xml:space="preserve"> </w:t>
      </w:r>
      <w:r w:rsidR="4268E04A" w:rsidRPr="00F6521B">
        <w:rPr>
          <w:rFonts w:ascii="Cambria" w:eastAsia="Cambria" w:hAnsi="Cambria" w:cs="Cambria"/>
          <w:color w:val="1F497D" w:themeColor="text2"/>
          <w:sz w:val="20"/>
          <w:szCs w:val="20"/>
        </w:rPr>
        <w:t>conclusions of the 12</w:t>
      </w:r>
      <w:r w:rsidR="564F3E89" w:rsidRPr="00F6521B">
        <w:rPr>
          <w:rFonts w:ascii="Cambria" w:eastAsia="Cambria" w:hAnsi="Cambria" w:cs="Cambria"/>
          <w:color w:val="1F497D" w:themeColor="text2"/>
          <w:sz w:val="20"/>
          <w:szCs w:val="20"/>
          <w:vertAlign w:val="superscript"/>
        </w:rPr>
        <w:t>th</w:t>
      </w:r>
      <w:r w:rsidR="564F3E89" w:rsidRPr="00F6521B">
        <w:rPr>
          <w:rFonts w:ascii="Cambria" w:eastAsia="Cambria" w:hAnsi="Cambria" w:cs="Cambria"/>
          <w:color w:val="1F497D" w:themeColor="text2"/>
          <w:sz w:val="20"/>
          <w:szCs w:val="20"/>
        </w:rPr>
        <w:t xml:space="preserve"> </w:t>
      </w:r>
      <w:r w:rsidR="4268E04A" w:rsidRPr="00F6521B">
        <w:rPr>
          <w:rFonts w:ascii="Cambria" w:eastAsia="Cambria" w:hAnsi="Cambria" w:cs="Cambria"/>
          <w:color w:val="1F497D" w:themeColor="text2"/>
          <w:sz w:val="20"/>
          <w:szCs w:val="20"/>
        </w:rPr>
        <w:t xml:space="preserve">Meeting of the Carpathian Convention Implementation Committee. </w:t>
      </w:r>
      <w:r w:rsidR="6376F402" w:rsidRPr="00F6521B">
        <w:rPr>
          <w:rFonts w:ascii="Cambria" w:eastAsia="Cambria" w:hAnsi="Cambria" w:cs="Cambria"/>
          <w:color w:val="1F497D" w:themeColor="text2"/>
          <w:sz w:val="20"/>
          <w:szCs w:val="20"/>
        </w:rPr>
        <w:t xml:space="preserve">Furthermore, the Polish Presidency </w:t>
      </w:r>
      <w:r w:rsidR="5B3AE226" w:rsidRPr="00F6521B">
        <w:rPr>
          <w:rFonts w:ascii="Cambria" w:eastAsia="Cambria" w:hAnsi="Cambria" w:cs="Cambria"/>
          <w:color w:val="1F497D" w:themeColor="text2"/>
          <w:sz w:val="20"/>
          <w:szCs w:val="20"/>
        </w:rPr>
        <w:t>participated in the next meeting of the Carpathian Interregional Group on 12</w:t>
      </w:r>
      <w:r w:rsidR="10592ECE" w:rsidRPr="00F6521B">
        <w:rPr>
          <w:rFonts w:ascii="Cambria" w:eastAsia="Cambria" w:hAnsi="Cambria" w:cs="Cambria"/>
          <w:color w:val="1F497D" w:themeColor="text2"/>
          <w:sz w:val="20"/>
          <w:szCs w:val="20"/>
        </w:rPr>
        <w:t>.</w:t>
      </w:r>
      <w:r w:rsidR="5B3AE226" w:rsidRPr="00F6521B">
        <w:rPr>
          <w:rFonts w:ascii="Cambria" w:eastAsia="Cambria" w:hAnsi="Cambria" w:cs="Cambria"/>
          <w:color w:val="1F497D" w:themeColor="text2"/>
          <w:sz w:val="20"/>
          <w:szCs w:val="20"/>
        </w:rPr>
        <w:t xml:space="preserve"> October 2022 in Brussels, Belgium, informing about the </w:t>
      </w:r>
      <w:r w:rsidR="336B9625" w:rsidRPr="00F6521B">
        <w:rPr>
          <w:rFonts w:ascii="Cambria" w:eastAsia="Cambria" w:hAnsi="Cambria" w:cs="Cambria"/>
          <w:color w:val="1F497D" w:themeColor="text2"/>
          <w:sz w:val="20"/>
          <w:szCs w:val="20"/>
        </w:rPr>
        <w:t xml:space="preserve">forthcoming Carpathian Ministerial Conference to be held in Poland on 21-22 November 2022, and its planned outcomes. </w:t>
      </w:r>
    </w:p>
    <w:p w14:paraId="17AAD1B0" w14:textId="77777777" w:rsidR="00FE6CE4" w:rsidRDefault="00FE6CE4" w:rsidP="00C57187">
      <w:pPr>
        <w:pStyle w:val="ListParagraph"/>
        <w:spacing w:line="276" w:lineRule="auto"/>
        <w:ind w:left="426" w:hanging="426"/>
        <w:jc w:val="both"/>
        <w:rPr>
          <w:rFonts w:ascii="Cambria" w:eastAsia="Cambria" w:hAnsi="Cambria" w:cs="Cambria"/>
          <w:color w:val="1F497D" w:themeColor="text2"/>
          <w:sz w:val="20"/>
          <w:szCs w:val="20"/>
        </w:rPr>
      </w:pPr>
    </w:p>
    <w:p w14:paraId="3076ABFD" w14:textId="6CF097EC" w:rsidR="00582616" w:rsidRDefault="00E53868" w:rsidP="00C57187">
      <w:pPr>
        <w:pStyle w:val="ListParagraph"/>
        <w:numPr>
          <w:ilvl w:val="0"/>
          <w:numId w:val="15"/>
        </w:numPr>
        <w:spacing w:line="276" w:lineRule="auto"/>
        <w:ind w:left="426" w:hanging="426"/>
        <w:jc w:val="both"/>
        <w:rPr>
          <w:rFonts w:ascii="Cambria" w:eastAsia="Cambria" w:hAnsi="Cambria" w:cs="Cambria"/>
          <w:color w:val="1F497D" w:themeColor="text2"/>
          <w:sz w:val="20"/>
          <w:szCs w:val="20"/>
        </w:rPr>
      </w:pPr>
      <w:r>
        <w:rPr>
          <w:rFonts w:ascii="Cambria" w:eastAsia="Cambria" w:hAnsi="Cambria" w:cs="Cambria"/>
          <w:color w:val="1F497D" w:themeColor="text2"/>
          <w:sz w:val="20"/>
          <w:szCs w:val="20"/>
        </w:rPr>
        <w:t xml:space="preserve">Furthermore, the representative of the Chair of the </w:t>
      </w:r>
      <w:r w:rsidRPr="00F6521B">
        <w:rPr>
          <w:rFonts w:ascii="Cambria" w:eastAsia="Cambria" w:hAnsi="Cambria" w:cs="Cambria"/>
          <w:color w:val="1F497D" w:themeColor="text2"/>
          <w:sz w:val="20"/>
          <w:szCs w:val="20"/>
        </w:rPr>
        <w:t>Interregional Group “Carpathians” of the Committee of the Regions (</w:t>
      </w:r>
      <w:proofErr w:type="spellStart"/>
      <w:r w:rsidRPr="00F6521B">
        <w:rPr>
          <w:rFonts w:ascii="Cambria" w:eastAsia="Cambria" w:hAnsi="Cambria" w:cs="Cambria"/>
          <w:color w:val="1F497D" w:themeColor="text2"/>
          <w:sz w:val="20"/>
          <w:szCs w:val="20"/>
        </w:rPr>
        <w:t>CoR</w:t>
      </w:r>
      <w:proofErr w:type="spellEnd"/>
      <w:r w:rsidRPr="00F6521B">
        <w:rPr>
          <w:rFonts w:ascii="Cambria" w:eastAsia="Cambria" w:hAnsi="Cambria" w:cs="Cambria"/>
          <w:color w:val="1F497D" w:themeColor="text2"/>
          <w:sz w:val="20"/>
          <w:szCs w:val="20"/>
        </w:rPr>
        <w:t>), Mr. Wladyslaw Ortyl, Marshal</w:t>
      </w:r>
      <w:r>
        <w:rPr>
          <w:rFonts w:ascii="Cambria" w:eastAsia="Cambria" w:hAnsi="Cambria" w:cs="Cambria"/>
          <w:color w:val="1F497D" w:themeColor="text2"/>
          <w:sz w:val="20"/>
          <w:szCs w:val="20"/>
        </w:rPr>
        <w:t xml:space="preserve"> and the representative of </w:t>
      </w:r>
      <w:r w:rsidRPr="00E53868">
        <w:rPr>
          <w:rFonts w:ascii="Cambria" w:eastAsia="Cambria" w:hAnsi="Cambria" w:cs="Cambria"/>
          <w:color w:val="1F497D" w:themeColor="text2"/>
          <w:sz w:val="20"/>
          <w:szCs w:val="20"/>
        </w:rPr>
        <w:t>Ministry of Development Funds and Regional Policy of Poland</w:t>
      </w:r>
      <w:r>
        <w:rPr>
          <w:rFonts w:ascii="Cambria" w:eastAsia="Cambria" w:hAnsi="Cambria" w:cs="Cambria"/>
          <w:color w:val="1F497D" w:themeColor="text2"/>
          <w:sz w:val="20"/>
          <w:szCs w:val="20"/>
        </w:rPr>
        <w:t xml:space="preserve"> presented at the 12</w:t>
      </w:r>
      <w:r w:rsidRPr="00E53868">
        <w:rPr>
          <w:rFonts w:ascii="Cambria" w:eastAsia="Cambria" w:hAnsi="Cambria" w:cs="Cambria"/>
          <w:color w:val="1F497D" w:themeColor="text2"/>
          <w:sz w:val="20"/>
          <w:szCs w:val="20"/>
          <w:vertAlign w:val="superscript"/>
        </w:rPr>
        <w:t>th</w:t>
      </w:r>
      <w:r>
        <w:rPr>
          <w:rFonts w:ascii="Cambria" w:eastAsia="Cambria" w:hAnsi="Cambria" w:cs="Cambria"/>
          <w:color w:val="1F497D" w:themeColor="text2"/>
          <w:sz w:val="20"/>
          <w:szCs w:val="20"/>
        </w:rPr>
        <w:t xml:space="preserve"> CCIC meeting the updates regarding the development of the EU Carpathian Macro-regional strategy, including the </w:t>
      </w:r>
      <w:hyperlink r:id="rId16" w:history="1">
        <w:r w:rsidRPr="0064028D">
          <w:rPr>
            <w:rStyle w:val="Hyperlink"/>
            <w:rFonts w:ascii="Cambria" w:eastAsia="Cambria" w:hAnsi="Cambria" w:cs="Cambria"/>
            <w:sz w:val="20"/>
            <w:szCs w:val="20"/>
          </w:rPr>
          <w:t>Analysis of selected economic, social and spatial conditions of the development of the Carpathian Macro-region</w:t>
        </w:r>
      </w:hyperlink>
      <w:r w:rsidRPr="00E53868">
        <w:rPr>
          <w:rFonts w:ascii="Cambria" w:eastAsia="Cambria" w:hAnsi="Cambria" w:cs="Cambria"/>
          <w:color w:val="1F497D" w:themeColor="text2"/>
          <w:sz w:val="20"/>
          <w:szCs w:val="20"/>
        </w:rPr>
        <w:t xml:space="preserve"> and </w:t>
      </w:r>
      <w:hyperlink r:id="rId17" w:history="1">
        <w:r w:rsidRPr="0064028D">
          <w:rPr>
            <w:rStyle w:val="Hyperlink"/>
            <w:rFonts w:ascii="Cambria" w:eastAsia="Cambria" w:hAnsi="Cambria" w:cs="Cambria"/>
            <w:sz w:val="20"/>
            <w:szCs w:val="20"/>
          </w:rPr>
          <w:t>Executive summary of actions and projects of the Carpathian Strategy based on the results of the Carpathians 2020 Diagnosis</w:t>
        </w:r>
      </w:hyperlink>
      <w:r w:rsidRPr="00E53868">
        <w:rPr>
          <w:rFonts w:ascii="Cambria" w:eastAsia="Cambria" w:hAnsi="Cambria" w:cs="Cambria"/>
          <w:color w:val="1F497D" w:themeColor="text2"/>
          <w:sz w:val="20"/>
          <w:szCs w:val="20"/>
        </w:rPr>
        <w:t xml:space="preserve">, analysis of </w:t>
      </w:r>
      <w:r w:rsidR="006D423F">
        <w:rPr>
          <w:rFonts w:ascii="Cambria" w:eastAsia="Cambria" w:hAnsi="Cambria" w:cs="Cambria"/>
          <w:color w:val="1F497D" w:themeColor="text2"/>
          <w:sz w:val="20"/>
          <w:szCs w:val="20"/>
        </w:rPr>
        <w:t xml:space="preserve">the </w:t>
      </w:r>
      <w:r w:rsidRPr="00E53868">
        <w:rPr>
          <w:rFonts w:ascii="Cambria" w:eastAsia="Cambria" w:hAnsi="Cambria" w:cs="Cambria"/>
          <w:color w:val="1F497D" w:themeColor="text2"/>
          <w:sz w:val="20"/>
          <w:szCs w:val="20"/>
        </w:rPr>
        <w:t>stakeholder needs developments in establishing the Macroregional Strategy for the Carpathians”</w:t>
      </w:r>
      <w:r>
        <w:rPr>
          <w:rFonts w:ascii="Cambria" w:eastAsia="Cambria" w:hAnsi="Cambria" w:cs="Cambria"/>
          <w:color w:val="1F497D" w:themeColor="text2"/>
          <w:sz w:val="20"/>
          <w:szCs w:val="20"/>
        </w:rPr>
        <w:t>.</w:t>
      </w:r>
    </w:p>
    <w:p w14:paraId="5060A4B6" w14:textId="77777777" w:rsidR="00E53868" w:rsidRPr="00E53868" w:rsidRDefault="00E53868" w:rsidP="00E53868">
      <w:pPr>
        <w:pStyle w:val="ListParagraph"/>
        <w:spacing w:line="276" w:lineRule="auto"/>
        <w:jc w:val="both"/>
        <w:rPr>
          <w:rFonts w:ascii="Cambria" w:eastAsia="Cambria" w:hAnsi="Cambria" w:cs="Cambria"/>
          <w:color w:val="1F497D" w:themeColor="text2"/>
          <w:sz w:val="20"/>
          <w:szCs w:val="20"/>
        </w:rPr>
      </w:pPr>
    </w:p>
    <w:p w14:paraId="5DA6A32C" w14:textId="69B7DD63" w:rsidR="3EC69D6E" w:rsidRPr="00F6521B" w:rsidRDefault="3EC69D6E" w:rsidP="00C1496B">
      <w:pPr>
        <w:jc w:val="both"/>
        <w:rPr>
          <w:rFonts w:ascii="Cambria" w:eastAsia="Cambria" w:hAnsi="Cambria" w:cs="Cambria"/>
          <w:i/>
          <w:iCs/>
          <w:color w:val="1F497D" w:themeColor="text2"/>
          <w:sz w:val="20"/>
          <w:szCs w:val="20"/>
        </w:rPr>
      </w:pPr>
      <w:r w:rsidRPr="00F6521B">
        <w:rPr>
          <w:rFonts w:ascii="Cambria" w:eastAsia="Cambria" w:hAnsi="Cambria" w:cs="Cambria"/>
          <w:b/>
          <w:bCs/>
          <w:i/>
          <w:iCs/>
          <w:color w:val="1F497D" w:themeColor="text2"/>
          <w:sz w:val="20"/>
          <w:szCs w:val="20"/>
          <w:u w:val="single"/>
        </w:rPr>
        <w:t>Activity:</w:t>
      </w:r>
      <w:r w:rsidRPr="00F6521B">
        <w:rPr>
          <w:rFonts w:ascii="Cambria" w:eastAsia="Cambria" w:hAnsi="Cambria" w:cs="Cambria"/>
          <w:i/>
          <w:iCs/>
          <w:color w:val="1F497D" w:themeColor="text2"/>
          <w:sz w:val="20"/>
          <w:szCs w:val="20"/>
        </w:rPr>
        <w:t xml:space="preserve"> </w:t>
      </w:r>
      <w:r w:rsidRPr="00F6521B">
        <w:rPr>
          <w:rFonts w:ascii="Cambria" w:eastAsia="Cambria" w:hAnsi="Cambria" w:cs="Cambria"/>
          <w:i/>
          <w:iCs/>
          <w:color w:val="1F497D" w:themeColor="text2"/>
          <w:sz w:val="20"/>
          <w:szCs w:val="20"/>
          <w:lang w:val="en-GB"/>
        </w:rPr>
        <w:t>Cooperation with EU Macro-regional Strategies, especially the EU Strategy for the Danube Region</w:t>
      </w:r>
      <w:r w:rsidR="000B58E5">
        <w:rPr>
          <w:rFonts w:ascii="Cambria" w:eastAsia="Cambria" w:hAnsi="Cambria" w:cs="Cambria"/>
          <w:i/>
          <w:iCs/>
          <w:color w:val="1F497D" w:themeColor="text2"/>
          <w:sz w:val="20"/>
          <w:szCs w:val="20"/>
          <w:lang w:val="en-GB"/>
        </w:rPr>
        <w:t xml:space="preserve"> (</w:t>
      </w:r>
      <w:r w:rsidRPr="00F6521B">
        <w:rPr>
          <w:rFonts w:ascii="Cambria" w:eastAsia="Cambria" w:hAnsi="Cambria" w:cs="Cambria"/>
          <w:i/>
          <w:iCs/>
          <w:color w:val="1F497D" w:themeColor="text2"/>
          <w:sz w:val="20"/>
          <w:szCs w:val="20"/>
          <w:lang w:val="en-GB"/>
        </w:rPr>
        <w:t>EUSDR) and its Priority Areas</w:t>
      </w:r>
    </w:p>
    <w:p w14:paraId="69048B8F" w14:textId="658B4652" w:rsidR="0C566FB1" w:rsidRPr="00F6521B" w:rsidRDefault="0C566FB1" w:rsidP="0C566FB1">
      <w:pPr>
        <w:spacing w:line="276" w:lineRule="auto"/>
        <w:jc w:val="both"/>
        <w:rPr>
          <w:rFonts w:ascii="Cambria" w:eastAsia="Cambria" w:hAnsi="Cambria" w:cs="Cambria"/>
          <w:color w:val="1F497D" w:themeColor="text2"/>
          <w:sz w:val="20"/>
          <w:szCs w:val="20"/>
        </w:rPr>
      </w:pPr>
    </w:p>
    <w:p w14:paraId="00699CC5" w14:textId="2CDDD43D" w:rsidR="00F43A2C" w:rsidRPr="00F6521B" w:rsidRDefault="738A989B" w:rsidP="00C57187">
      <w:pPr>
        <w:pStyle w:val="ListParagraph"/>
        <w:numPr>
          <w:ilvl w:val="0"/>
          <w:numId w:val="14"/>
        </w:numPr>
        <w:spacing w:line="276" w:lineRule="auto"/>
        <w:ind w:left="567" w:hanging="567"/>
        <w:jc w:val="both"/>
        <w:rPr>
          <w:rFonts w:ascii="Cambria" w:eastAsia="Cambria" w:hAnsi="Cambria" w:cs="Cambria"/>
          <w:color w:val="1F497D" w:themeColor="text2"/>
          <w:sz w:val="20"/>
          <w:szCs w:val="20"/>
        </w:rPr>
      </w:pPr>
      <w:r w:rsidRPr="00F6521B">
        <w:rPr>
          <w:rFonts w:ascii="Cambria" w:eastAsia="Cambria" w:hAnsi="Cambria" w:cs="Cambria"/>
          <w:color w:val="1F497D" w:themeColor="text2"/>
          <w:sz w:val="20"/>
          <w:szCs w:val="20"/>
        </w:rPr>
        <w:t>The Secretariat took part</w:t>
      </w:r>
      <w:r w:rsidR="3B7AB996" w:rsidRPr="00F6521B">
        <w:rPr>
          <w:rFonts w:ascii="Cambria" w:eastAsia="Cambria" w:hAnsi="Cambria" w:cs="Cambria"/>
          <w:color w:val="1F497D" w:themeColor="text2"/>
          <w:sz w:val="20"/>
          <w:szCs w:val="20"/>
        </w:rPr>
        <w:t xml:space="preserve"> in the </w:t>
      </w:r>
      <w:r w:rsidRPr="00F6521B">
        <w:rPr>
          <w:rFonts w:ascii="Cambria" w:eastAsia="Cambria" w:hAnsi="Cambria" w:cs="Cambria"/>
          <w:color w:val="1F497D" w:themeColor="text2"/>
          <w:sz w:val="20"/>
          <w:szCs w:val="20"/>
        </w:rPr>
        <w:t>panel discussion on</w:t>
      </w:r>
      <w:r w:rsidR="3B7AB996" w:rsidRPr="00F6521B">
        <w:rPr>
          <w:rFonts w:ascii="Cambria" w:eastAsia="Cambria" w:hAnsi="Cambria" w:cs="Cambria"/>
          <w:color w:val="1F497D" w:themeColor="text2"/>
          <w:sz w:val="20"/>
          <w:szCs w:val="20"/>
        </w:rPr>
        <w:t xml:space="preserve"> </w:t>
      </w:r>
      <w:r w:rsidR="48E59D19" w:rsidRPr="00F6521B">
        <w:rPr>
          <w:rFonts w:ascii="Cambria" w:eastAsia="Cambria" w:hAnsi="Cambria" w:cs="Cambria"/>
          <w:color w:val="1F497D" w:themeColor="text2"/>
          <w:sz w:val="20"/>
          <w:szCs w:val="20"/>
        </w:rPr>
        <w:t>c</w:t>
      </w:r>
      <w:r w:rsidR="3B7AB996" w:rsidRPr="00F6521B">
        <w:rPr>
          <w:rFonts w:ascii="Cambria" w:eastAsia="Cambria" w:hAnsi="Cambria" w:cs="Cambria"/>
          <w:color w:val="1F497D" w:themeColor="text2"/>
          <w:sz w:val="20"/>
          <w:szCs w:val="20"/>
        </w:rPr>
        <w:t>hallenges and opportunities for the Carpathian macro-region in the context of the EU Green Deal</w:t>
      </w:r>
      <w:r w:rsidR="48E59D19" w:rsidRPr="00F6521B">
        <w:rPr>
          <w:rFonts w:ascii="Cambria" w:eastAsia="Cambria" w:hAnsi="Cambria" w:cs="Cambria"/>
          <w:color w:val="1F497D" w:themeColor="text2"/>
          <w:sz w:val="20"/>
          <w:szCs w:val="20"/>
        </w:rPr>
        <w:t>, which was held on 9</w:t>
      </w:r>
      <w:r w:rsidR="6EABFB15" w:rsidRPr="00F6521B">
        <w:rPr>
          <w:rFonts w:ascii="Cambria" w:eastAsia="Cambria" w:hAnsi="Cambria" w:cs="Cambria"/>
          <w:color w:val="1F497D" w:themeColor="text2"/>
          <w:sz w:val="20"/>
          <w:szCs w:val="20"/>
        </w:rPr>
        <w:t>.</w:t>
      </w:r>
      <w:r w:rsidR="48E59D19" w:rsidRPr="00F6521B">
        <w:rPr>
          <w:rFonts w:ascii="Cambria" w:eastAsia="Cambria" w:hAnsi="Cambria" w:cs="Cambria"/>
          <w:color w:val="1F497D" w:themeColor="text2"/>
          <w:sz w:val="20"/>
          <w:szCs w:val="20"/>
        </w:rPr>
        <w:t xml:space="preserve"> March 2022 online </w:t>
      </w:r>
      <w:r w:rsidR="3B7AB996" w:rsidRPr="00F6521B">
        <w:rPr>
          <w:rFonts w:ascii="Cambria" w:eastAsia="Cambria" w:hAnsi="Cambria" w:cs="Cambria"/>
          <w:color w:val="1F497D" w:themeColor="text2"/>
          <w:sz w:val="20"/>
          <w:szCs w:val="20"/>
        </w:rPr>
        <w:t>in the framework of the 3rd EU Macro-regional Strategies Week.</w:t>
      </w:r>
    </w:p>
    <w:p w14:paraId="1D7BE498" w14:textId="0F7A7656" w:rsidR="00EA698E" w:rsidRPr="00F6521B" w:rsidRDefault="00EA698E" w:rsidP="00C57187">
      <w:pPr>
        <w:spacing w:line="276" w:lineRule="auto"/>
        <w:ind w:left="567" w:hanging="567"/>
        <w:jc w:val="both"/>
        <w:rPr>
          <w:rFonts w:ascii="Cambria" w:eastAsia="Cambria" w:hAnsi="Cambria" w:cs="Cambria"/>
          <w:color w:val="1F497D" w:themeColor="text2"/>
          <w:sz w:val="20"/>
          <w:szCs w:val="20"/>
        </w:rPr>
      </w:pPr>
    </w:p>
    <w:p w14:paraId="042E6E9B" w14:textId="155E274E" w:rsidR="00863689" w:rsidRPr="00F6521B" w:rsidRDefault="006F4714" w:rsidP="00C57187">
      <w:pPr>
        <w:pStyle w:val="ListParagraph"/>
        <w:numPr>
          <w:ilvl w:val="0"/>
          <w:numId w:val="14"/>
        </w:numPr>
        <w:tabs>
          <w:tab w:val="left" w:pos="284"/>
        </w:tabs>
        <w:spacing w:line="276" w:lineRule="auto"/>
        <w:ind w:left="567" w:hanging="567"/>
        <w:jc w:val="both"/>
        <w:rPr>
          <w:rFonts w:ascii="Cambria" w:eastAsia="Cambria" w:hAnsi="Cambria" w:cs="Cambria"/>
          <w:color w:val="1F497D" w:themeColor="text2"/>
          <w:sz w:val="20"/>
          <w:szCs w:val="20"/>
        </w:rPr>
      </w:pPr>
      <w:r>
        <w:rPr>
          <w:rFonts w:ascii="Cambria" w:eastAsia="Cambria" w:hAnsi="Cambria" w:cs="Cambria"/>
          <w:color w:val="1F497D" w:themeColor="text2"/>
          <w:sz w:val="20"/>
          <w:szCs w:val="20"/>
        </w:rPr>
        <w:t xml:space="preserve">      </w:t>
      </w:r>
      <w:r w:rsidR="0D7CB967" w:rsidRPr="00F6521B">
        <w:rPr>
          <w:rFonts w:ascii="Cambria" w:eastAsia="Cambria" w:hAnsi="Cambria" w:cs="Cambria"/>
          <w:color w:val="1F497D" w:themeColor="text2"/>
          <w:sz w:val="20"/>
          <w:szCs w:val="20"/>
        </w:rPr>
        <w:t xml:space="preserve">The Secretariat has been involved in activities of the EU Strategy for the Danube Region, especially </w:t>
      </w:r>
      <w:r w:rsidR="1F84B885" w:rsidRPr="00F6521B">
        <w:rPr>
          <w:rFonts w:ascii="Cambria" w:eastAsia="Cambria" w:hAnsi="Cambria" w:cs="Cambria"/>
          <w:color w:val="1F497D" w:themeColor="text2"/>
          <w:sz w:val="20"/>
          <w:szCs w:val="20"/>
        </w:rPr>
        <w:t xml:space="preserve">by </w:t>
      </w:r>
      <w:r w:rsidR="6A853202" w:rsidRPr="00F6521B">
        <w:rPr>
          <w:rFonts w:ascii="Cambria" w:eastAsia="Cambria" w:hAnsi="Cambria" w:cs="Cambria"/>
          <w:color w:val="1F497D" w:themeColor="text2"/>
          <w:sz w:val="20"/>
          <w:szCs w:val="20"/>
        </w:rPr>
        <w:t>active</w:t>
      </w:r>
      <w:r w:rsidR="0D7CB967" w:rsidRPr="00F6521B">
        <w:rPr>
          <w:rFonts w:ascii="Cambria" w:eastAsia="Cambria" w:hAnsi="Cambria" w:cs="Cambria"/>
          <w:color w:val="1F497D" w:themeColor="text2"/>
          <w:sz w:val="20"/>
          <w:szCs w:val="20"/>
        </w:rPr>
        <w:t xml:space="preserve"> participation in the meetings of Priority Areas 4 (Water),</w:t>
      </w:r>
      <w:r w:rsidR="7E03C7AE" w:rsidRPr="00F6521B">
        <w:rPr>
          <w:rFonts w:ascii="Cambria" w:eastAsia="Cambria" w:hAnsi="Cambria" w:cs="Cambria"/>
          <w:color w:val="1F497D" w:themeColor="text2"/>
          <w:sz w:val="20"/>
          <w:szCs w:val="20"/>
        </w:rPr>
        <w:t xml:space="preserve"> Priority Areas 5 (Environmental </w:t>
      </w:r>
      <w:r w:rsidR="7E03C7AE" w:rsidRPr="00F6521B">
        <w:rPr>
          <w:rFonts w:ascii="Cambria" w:eastAsia="Cambria" w:hAnsi="Cambria" w:cs="Cambria"/>
          <w:color w:val="1F497D" w:themeColor="text2"/>
          <w:sz w:val="20"/>
          <w:szCs w:val="20"/>
        </w:rPr>
        <w:lastRenderedPageBreak/>
        <w:t xml:space="preserve">risks) </w:t>
      </w:r>
      <w:r w:rsidR="0D7CB967" w:rsidRPr="00F6521B">
        <w:rPr>
          <w:rFonts w:ascii="Cambria" w:eastAsia="Cambria" w:hAnsi="Cambria" w:cs="Cambria"/>
          <w:color w:val="1F497D" w:themeColor="text2"/>
          <w:sz w:val="20"/>
          <w:szCs w:val="20"/>
        </w:rPr>
        <w:t>and Priority Areas 6 (Biodiversity)</w:t>
      </w:r>
      <w:r w:rsidR="79CF3AE9" w:rsidRPr="00F6521B">
        <w:rPr>
          <w:rFonts w:ascii="Cambria" w:eastAsia="Cambria" w:hAnsi="Cambria" w:cs="Cambria"/>
          <w:color w:val="1F497D" w:themeColor="text2"/>
          <w:sz w:val="20"/>
          <w:szCs w:val="20"/>
        </w:rPr>
        <w:t xml:space="preserve">. </w:t>
      </w:r>
      <w:r w:rsidR="00F6521B" w:rsidRPr="00F6521B">
        <w:rPr>
          <w:rFonts w:ascii="Cambria" w:eastAsia="Cambria" w:hAnsi="Cambria" w:cs="Cambria"/>
          <w:color w:val="1F497D" w:themeColor="text2"/>
          <w:sz w:val="20"/>
          <w:szCs w:val="20"/>
        </w:rPr>
        <w:t>Specifically, the Secretariat was invited to deliver a presentation on the current activities of the Convention at the 22nd PA4 Steering Group meeting to be held online on 19 October and to deliver a presentation on activities related to ecological connectivity at the 16th PA6 Steering Group meeting to be held in the end o</w:t>
      </w:r>
      <w:r w:rsidR="00F6521B">
        <w:rPr>
          <w:rFonts w:ascii="Cambria" w:eastAsia="Cambria" w:hAnsi="Cambria" w:cs="Cambria"/>
          <w:color w:val="1F497D" w:themeColor="text2"/>
          <w:sz w:val="20"/>
          <w:szCs w:val="20"/>
        </w:rPr>
        <w:t xml:space="preserve"> on 11 November 2022</w:t>
      </w:r>
      <w:r w:rsidR="00F6521B" w:rsidRPr="00F6521B">
        <w:rPr>
          <w:rFonts w:ascii="Cambria" w:eastAsia="Cambria" w:hAnsi="Cambria" w:cs="Cambria"/>
          <w:color w:val="1F497D" w:themeColor="text2"/>
          <w:sz w:val="20"/>
          <w:szCs w:val="20"/>
        </w:rPr>
        <w:t xml:space="preserve">.  </w:t>
      </w:r>
    </w:p>
    <w:p w14:paraId="0455DA0C" w14:textId="77777777" w:rsidR="00863689" w:rsidRPr="00F6521B" w:rsidRDefault="00863689" w:rsidP="00C57187">
      <w:pPr>
        <w:pStyle w:val="ListParagraph"/>
        <w:spacing w:line="276" w:lineRule="auto"/>
        <w:ind w:left="567" w:hanging="567"/>
        <w:rPr>
          <w:rFonts w:ascii="Cambria" w:eastAsia="Cambria" w:hAnsi="Cambria" w:cs="Cambria"/>
          <w:color w:val="1F497D" w:themeColor="text2"/>
          <w:sz w:val="20"/>
          <w:szCs w:val="20"/>
        </w:rPr>
      </w:pPr>
    </w:p>
    <w:p w14:paraId="433DB470" w14:textId="38447160" w:rsidR="00863689" w:rsidRPr="00E53868" w:rsidRDefault="006F4714" w:rsidP="00C57187">
      <w:pPr>
        <w:pStyle w:val="ListParagraph"/>
        <w:numPr>
          <w:ilvl w:val="0"/>
          <w:numId w:val="14"/>
        </w:numPr>
        <w:tabs>
          <w:tab w:val="left" w:pos="426"/>
        </w:tabs>
        <w:spacing w:line="276" w:lineRule="auto"/>
        <w:ind w:left="567" w:hanging="567"/>
        <w:jc w:val="both"/>
        <w:rPr>
          <w:rFonts w:ascii="Cambria" w:eastAsia="Cambria" w:hAnsi="Cambria" w:cs="Cambria"/>
          <w:color w:val="1F497D" w:themeColor="text2"/>
          <w:sz w:val="20"/>
          <w:szCs w:val="20"/>
        </w:rPr>
      </w:pPr>
      <w:r>
        <w:rPr>
          <w:rFonts w:ascii="Cambria" w:eastAsia="Cambria" w:hAnsi="Cambria" w:cs="Cambria"/>
          <w:color w:val="1F497D" w:themeColor="text2"/>
          <w:sz w:val="20"/>
          <w:szCs w:val="20"/>
        </w:rPr>
        <w:t xml:space="preserve">   </w:t>
      </w:r>
      <w:r w:rsidR="19D8E8D7" w:rsidRPr="00F6521B">
        <w:rPr>
          <w:rFonts w:ascii="Cambria" w:eastAsia="Cambria" w:hAnsi="Cambria" w:cs="Cambria"/>
          <w:color w:val="1F497D" w:themeColor="text2"/>
          <w:sz w:val="20"/>
          <w:szCs w:val="20"/>
        </w:rPr>
        <w:t>Furthermore, the Secretariat co-organized</w:t>
      </w:r>
      <w:r w:rsidR="2991E42B" w:rsidRPr="00F6521B">
        <w:rPr>
          <w:rFonts w:ascii="Cambria" w:eastAsia="Cambria" w:hAnsi="Cambria" w:cs="Cambria"/>
          <w:color w:val="1F497D" w:themeColor="text2"/>
          <w:sz w:val="20"/>
          <w:szCs w:val="20"/>
        </w:rPr>
        <w:t xml:space="preserve"> the </w:t>
      </w:r>
      <w:hyperlink r:id="rId18">
        <w:r w:rsidR="00F6521B" w:rsidRPr="00E53868">
          <w:rPr>
            <w:rFonts w:ascii="Cambria" w:eastAsia="Cambria" w:hAnsi="Cambria" w:cs="Cambria"/>
            <w:color w:val="1F497D" w:themeColor="text2"/>
            <w:sz w:val="20"/>
            <w:szCs w:val="20"/>
          </w:rPr>
          <w:t>s</w:t>
        </w:r>
        <w:r w:rsidR="2991E42B" w:rsidRPr="00F6521B">
          <w:rPr>
            <w:rStyle w:val="Hyperlink"/>
            <w:rFonts w:ascii="Cambria" w:eastAsia="Cambria" w:hAnsi="Cambria" w:cs="Cambria"/>
            <w:sz w:val="20"/>
            <w:szCs w:val="20"/>
          </w:rPr>
          <w:t>ide event</w:t>
        </w:r>
      </w:hyperlink>
      <w:r w:rsidR="2991E42B" w:rsidRPr="00F6521B">
        <w:rPr>
          <w:rStyle w:val="Hyperlink"/>
          <w:rFonts w:ascii="Cambria" w:eastAsia="Cambria" w:hAnsi="Cambria" w:cs="Cambria"/>
          <w:sz w:val="20"/>
          <w:szCs w:val="20"/>
        </w:rPr>
        <w:t>:</w:t>
      </w:r>
      <w:r w:rsidR="2991E42B" w:rsidRPr="00F6521B">
        <w:rPr>
          <w:rFonts w:ascii="Cambria" w:eastAsia="Cambria" w:hAnsi="Cambria" w:cs="Cambria"/>
          <w:color w:val="1F497D" w:themeColor="text2"/>
          <w:sz w:val="20"/>
          <w:szCs w:val="20"/>
        </w:rPr>
        <w:t xml:space="preserve">: </w:t>
      </w:r>
      <w:r w:rsidR="2991E42B" w:rsidRPr="00F6521B">
        <w:rPr>
          <w:rFonts w:ascii="Cambria" w:eastAsia="Cambria" w:hAnsi="Cambria" w:cs="Cambria"/>
          <w:i/>
          <w:iCs/>
          <w:color w:val="1F497D" w:themeColor="text2"/>
          <w:sz w:val="20"/>
          <w:szCs w:val="20"/>
        </w:rPr>
        <w:t>Achieving functional biodiversity in the Danube-Carpathian Region by mainstreaming ecological connectivity – How to make it happen?,</w:t>
      </w:r>
      <w:r w:rsidR="2991E42B" w:rsidRPr="00F6521B">
        <w:rPr>
          <w:rFonts w:ascii="Cambria" w:eastAsia="Cambria" w:hAnsi="Cambria" w:cs="Cambria"/>
          <w:color w:val="1F497D" w:themeColor="text2"/>
          <w:sz w:val="20"/>
          <w:szCs w:val="20"/>
        </w:rPr>
        <w:t xml:space="preserve"> </w:t>
      </w:r>
      <w:r w:rsidR="4A2E8579" w:rsidRPr="00F6521B">
        <w:rPr>
          <w:rFonts w:ascii="Cambria" w:eastAsia="Cambria" w:hAnsi="Cambria" w:cs="Cambria"/>
          <w:color w:val="1F497D" w:themeColor="text2"/>
          <w:sz w:val="20"/>
          <w:szCs w:val="20"/>
        </w:rPr>
        <w:t xml:space="preserve">which </w:t>
      </w:r>
      <w:r w:rsidR="2991E42B" w:rsidRPr="00F6521B">
        <w:rPr>
          <w:rFonts w:ascii="Cambria" w:eastAsia="Cambria" w:hAnsi="Cambria" w:cs="Cambria"/>
          <w:color w:val="1F497D" w:themeColor="text2"/>
          <w:sz w:val="20"/>
          <w:szCs w:val="20"/>
        </w:rPr>
        <w:t xml:space="preserve">was held </w:t>
      </w:r>
      <w:r w:rsidR="0F493428" w:rsidRPr="00F6521B">
        <w:rPr>
          <w:rFonts w:ascii="Cambria" w:eastAsia="Cambria" w:hAnsi="Cambria" w:cs="Cambria"/>
          <w:color w:val="1F497D" w:themeColor="text2"/>
          <w:sz w:val="20"/>
          <w:szCs w:val="20"/>
        </w:rPr>
        <w:t>online</w:t>
      </w:r>
      <w:r w:rsidR="2991E42B" w:rsidRPr="00F6521B">
        <w:rPr>
          <w:rFonts w:ascii="Cambria" w:eastAsia="Cambria" w:hAnsi="Cambria" w:cs="Cambria"/>
          <w:color w:val="1F497D" w:themeColor="text2"/>
          <w:sz w:val="20"/>
          <w:szCs w:val="20"/>
        </w:rPr>
        <w:t xml:space="preserve"> within the 11th EU Strategy for the Danube Region Annual Forum</w:t>
      </w:r>
      <w:r w:rsidR="3D418886" w:rsidRPr="00F6521B">
        <w:rPr>
          <w:rFonts w:ascii="Cambria" w:eastAsia="Cambria" w:hAnsi="Cambria" w:cs="Cambria"/>
          <w:color w:val="1F497D" w:themeColor="text2"/>
          <w:sz w:val="20"/>
          <w:szCs w:val="20"/>
        </w:rPr>
        <w:t xml:space="preserve"> on 18</w:t>
      </w:r>
      <w:r w:rsidR="19D3FCC2" w:rsidRPr="00F6521B">
        <w:rPr>
          <w:rFonts w:ascii="Cambria" w:eastAsia="Cambria" w:hAnsi="Cambria" w:cs="Cambria"/>
          <w:color w:val="1F497D" w:themeColor="text2"/>
          <w:sz w:val="20"/>
          <w:szCs w:val="20"/>
        </w:rPr>
        <w:t>.</w:t>
      </w:r>
      <w:r w:rsidR="3D418886" w:rsidRPr="00F6521B">
        <w:rPr>
          <w:rFonts w:ascii="Cambria" w:eastAsia="Cambria" w:hAnsi="Cambria" w:cs="Cambria"/>
          <w:color w:val="1F497D" w:themeColor="text2"/>
          <w:sz w:val="20"/>
          <w:szCs w:val="20"/>
        </w:rPr>
        <w:t xml:space="preserve"> October 2022. The Side Event explained why ecological connectivity is important for people and nature, how it can be safeguarded with the support of regional bodies, and how it is linked to EU policies. </w:t>
      </w:r>
      <w:r w:rsidR="0D54B6B2" w:rsidRPr="00F6521B">
        <w:rPr>
          <w:rFonts w:ascii="Cambria" w:eastAsia="Cambria" w:hAnsi="Cambria" w:cs="Cambria"/>
          <w:color w:val="1F497D" w:themeColor="text2"/>
          <w:sz w:val="20"/>
          <w:szCs w:val="20"/>
        </w:rPr>
        <w:t xml:space="preserve"> The side event </w:t>
      </w:r>
      <w:r w:rsidR="384D45DD" w:rsidRPr="00F6521B">
        <w:rPr>
          <w:rFonts w:ascii="Cambria" w:eastAsia="Cambria" w:hAnsi="Cambria" w:cs="Cambria"/>
          <w:color w:val="1F497D" w:themeColor="text2"/>
          <w:sz w:val="20"/>
          <w:szCs w:val="20"/>
        </w:rPr>
        <w:t xml:space="preserve">was </w:t>
      </w:r>
      <w:r w:rsidR="0D54B6B2" w:rsidRPr="00F6521B">
        <w:rPr>
          <w:rFonts w:ascii="Cambria" w:eastAsia="Cambria" w:hAnsi="Cambria" w:cs="Cambria"/>
          <w:color w:val="1F497D" w:themeColor="text2"/>
          <w:sz w:val="20"/>
          <w:szCs w:val="20"/>
        </w:rPr>
        <w:t xml:space="preserve">related to </w:t>
      </w:r>
      <w:r w:rsidR="6F842D99" w:rsidRPr="00F6521B">
        <w:rPr>
          <w:rFonts w:ascii="Cambria" w:eastAsia="Cambria" w:hAnsi="Cambria" w:cs="Cambria"/>
          <w:color w:val="1F497D" w:themeColor="text2"/>
          <w:sz w:val="20"/>
          <w:szCs w:val="20"/>
        </w:rPr>
        <w:t>the recently endorsed</w:t>
      </w:r>
      <w:r w:rsidR="0BC064C9" w:rsidRPr="00F6521B">
        <w:rPr>
          <w:rFonts w:ascii="Cambria" w:eastAsia="Cambria" w:hAnsi="Cambria" w:cs="Cambria"/>
          <w:color w:val="1F497D" w:themeColor="text2"/>
          <w:sz w:val="20"/>
          <w:szCs w:val="20"/>
        </w:rPr>
        <w:t xml:space="preserve"> </w:t>
      </w:r>
      <w:bookmarkStart w:id="2" w:name="_Hlk135304345"/>
      <w:r w:rsidR="00BC4FB4">
        <w:fldChar w:fldCharType="begin"/>
      </w:r>
      <w:r w:rsidR="00BC4FB4">
        <w:instrText xml:space="preserve"> HYPERLINK "http://www.carpathianconvention.org/tl_files/carpathiancon/Downloads/02%20Activities/Biodiveristy/Connectivity%20Declaration_Final_with%20logos_f.pdf" \h </w:instrText>
      </w:r>
      <w:r w:rsidR="00BC4FB4">
        <w:fldChar w:fldCharType="separate"/>
      </w:r>
      <w:r w:rsidR="0E48CBCF" w:rsidRPr="00F6521B">
        <w:rPr>
          <w:rStyle w:val="Hyperlink"/>
          <w:rFonts w:ascii="Cambria" w:eastAsia="Cambria" w:hAnsi="Cambria" w:cs="Cambria"/>
          <w:sz w:val="20"/>
          <w:szCs w:val="20"/>
        </w:rPr>
        <w:t>Joint Declaration on Achieving functional biodiversity in the Danube-Carpathian Region by mainstreaming ecological connectivity</w:t>
      </w:r>
      <w:r w:rsidR="00BC4FB4">
        <w:rPr>
          <w:rStyle w:val="Hyperlink"/>
          <w:rFonts w:ascii="Cambria" w:eastAsia="Cambria" w:hAnsi="Cambria" w:cs="Cambria"/>
          <w:sz w:val="20"/>
          <w:szCs w:val="20"/>
        </w:rPr>
        <w:fldChar w:fldCharType="end"/>
      </w:r>
      <w:bookmarkEnd w:id="2"/>
      <w:r w:rsidR="0E48CBCF" w:rsidRPr="00F6521B">
        <w:rPr>
          <w:rFonts w:ascii="Cambria" w:eastAsia="Cambria" w:hAnsi="Cambria" w:cs="Cambria"/>
          <w:color w:val="1F497D" w:themeColor="text2"/>
          <w:sz w:val="20"/>
          <w:szCs w:val="20"/>
        </w:rPr>
        <w:t xml:space="preserve">”, </w:t>
      </w:r>
      <w:r w:rsidR="6F842D99" w:rsidRPr="00F6521B">
        <w:rPr>
          <w:rFonts w:ascii="Cambria" w:eastAsia="Cambria" w:hAnsi="Cambria" w:cs="Cambria"/>
          <w:color w:val="1F497D" w:themeColor="text2"/>
          <w:sz w:val="20"/>
          <w:szCs w:val="20"/>
        </w:rPr>
        <w:t>by the</w:t>
      </w:r>
      <w:r w:rsidR="2991E42B" w:rsidRPr="00F6521B">
        <w:rPr>
          <w:rFonts w:ascii="Cambria" w:eastAsia="Cambria" w:hAnsi="Cambria" w:cs="Cambria"/>
          <w:color w:val="1F497D" w:themeColor="text2"/>
          <w:sz w:val="20"/>
          <w:szCs w:val="20"/>
        </w:rPr>
        <w:t xml:space="preserve"> EU Strategy for the Danube Region (EUSDR) “Water Quality” Priority Area (PA) 4, "Environmental Risks" PA 5, "Biodiversity, Landscapes, Quality of Air and Soils" PA 6, the Carpathian Convention, and the International Commission for the Protection of the Danube River (ICPDR)</w:t>
      </w:r>
      <w:r w:rsidR="78D8859F" w:rsidRPr="00F6521B">
        <w:rPr>
          <w:rFonts w:ascii="Cambria" w:eastAsia="Cambria" w:hAnsi="Cambria" w:cs="Cambria"/>
          <w:color w:val="1F497D" w:themeColor="text2"/>
          <w:sz w:val="20"/>
          <w:szCs w:val="20"/>
        </w:rPr>
        <w:t xml:space="preserve">, </w:t>
      </w:r>
      <w:r w:rsidR="3D31A0D5" w:rsidRPr="00F6521B">
        <w:rPr>
          <w:rFonts w:ascii="Cambria" w:eastAsia="Cambria" w:hAnsi="Cambria" w:cs="Cambria"/>
          <w:color w:val="1F497D" w:themeColor="text2"/>
          <w:sz w:val="20"/>
          <w:szCs w:val="20"/>
        </w:rPr>
        <w:t xml:space="preserve">all of whom </w:t>
      </w:r>
      <w:r w:rsidR="6FADB5F1" w:rsidRPr="00F6521B">
        <w:rPr>
          <w:rFonts w:ascii="Cambria" w:eastAsia="Cambria" w:hAnsi="Cambria" w:cs="Cambria"/>
          <w:color w:val="1F497D" w:themeColor="text2"/>
          <w:sz w:val="20"/>
          <w:szCs w:val="20"/>
        </w:rPr>
        <w:t>committ</w:t>
      </w:r>
      <w:r w:rsidR="6E198A82" w:rsidRPr="00F6521B">
        <w:rPr>
          <w:rFonts w:ascii="Cambria" w:eastAsia="Cambria" w:hAnsi="Cambria" w:cs="Cambria"/>
          <w:color w:val="1F497D" w:themeColor="text2"/>
          <w:sz w:val="20"/>
          <w:szCs w:val="20"/>
        </w:rPr>
        <w:t>ed</w:t>
      </w:r>
      <w:r w:rsidR="78D8859F" w:rsidRPr="00F6521B">
        <w:rPr>
          <w:rFonts w:ascii="Cambria" w:eastAsia="Cambria" w:hAnsi="Cambria" w:cs="Cambria"/>
          <w:color w:val="1F497D" w:themeColor="text2"/>
          <w:sz w:val="20"/>
          <w:szCs w:val="20"/>
        </w:rPr>
        <w:t xml:space="preserve"> themselves to action.</w:t>
      </w:r>
    </w:p>
    <w:p w14:paraId="0BE698F9" w14:textId="77777777" w:rsidR="00333BA0" w:rsidRPr="00E53868" w:rsidRDefault="00333BA0" w:rsidP="0C566FB1">
      <w:pPr>
        <w:pBdr>
          <w:bottom w:val="single" w:sz="4" w:space="1" w:color="E36C0A" w:themeColor="accent6" w:themeShade="BF"/>
        </w:pBdr>
        <w:tabs>
          <w:tab w:val="center" w:pos="4513"/>
          <w:tab w:val="right" w:pos="8789"/>
        </w:tabs>
        <w:ind w:right="-7"/>
        <w:rPr>
          <w:rFonts w:ascii="Cambria" w:eastAsia="Cambria" w:hAnsi="Cambria" w:cs="Cambria"/>
          <w:b/>
          <w:bCs/>
          <w:color w:val="7F7F7F" w:themeColor="text1" w:themeTint="80"/>
          <w:spacing w:val="-5"/>
          <w:sz w:val="12"/>
          <w:szCs w:val="12"/>
          <w:lang w:eastAsia="zh-CN"/>
        </w:rPr>
      </w:pPr>
    </w:p>
    <w:p w14:paraId="28872E86" w14:textId="77777777" w:rsidR="00333BA0" w:rsidRPr="00E53868" w:rsidRDefault="00333BA0" w:rsidP="00662696">
      <w:pPr>
        <w:rPr>
          <w:rFonts w:ascii="Cambria" w:eastAsia="Cambria" w:hAnsi="Cambria" w:cs="Cambria"/>
          <w:color w:val="000000"/>
        </w:rPr>
      </w:pPr>
    </w:p>
    <w:p w14:paraId="117C1413" w14:textId="48CB79EA" w:rsidR="00126263" w:rsidRDefault="339CCC55" w:rsidP="0C566FB1">
      <w:r w:rsidRPr="00E53868">
        <w:rPr>
          <w:rFonts w:ascii="Cambria" w:eastAsia="Cambria" w:hAnsi="Cambria" w:cs="Cambria"/>
          <w:b/>
          <w:bCs/>
          <w:color w:val="1F497D" w:themeColor="text2"/>
        </w:rPr>
        <w:t>DECISION COP</w:t>
      </w:r>
      <w:r w:rsidR="7FD44928" w:rsidRPr="00E53868">
        <w:rPr>
          <w:rFonts w:ascii="Cambria" w:eastAsia="Cambria" w:hAnsi="Cambria" w:cs="Cambria"/>
          <w:b/>
          <w:bCs/>
          <w:color w:val="1F497D" w:themeColor="text2"/>
        </w:rPr>
        <w:t>6</w:t>
      </w:r>
      <w:r w:rsidRPr="00E53868">
        <w:rPr>
          <w:rFonts w:ascii="Cambria" w:eastAsia="Cambria" w:hAnsi="Cambria" w:cs="Cambria"/>
          <w:b/>
          <w:bCs/>
          <w:color w:val="1F497D" w:themeColor="text2"/>
        </w:rPr>
        <w:t>/</w:t>
      </w:r>
      <w:r w:rsidR="26C84781" w:rsidRPr="00E53868">
        <w:rPr>
          <w:rFonts w:ascii="Cambria" w:eastAsia="Cambria" w:hAnsi="Cambria" w:cs="Cambria"/>
          <w:b/>
          <w:bCs/>
          <w:color w:val="1F497D" w:themeColor="text2"/>
        </w:rPr>
        <w:t>4</w:t>
      </w:r>
      <w:r w:rsidRPr="00E53868">
        <w:rPr>
          <w:rFonts w:ascii="Cambria" w:eastAsia="Cambria" w:hAnsi="Cambria" w:cs="Cambria"/>
          <w:b/>
          <w:bCs/>
          <w:color w:val="1F497D" w:themeColor="text2"/>
        </w:rPr>
        <w:t xml:space="preserve"> </w:t>
      </w:r>
      <w:r w:rsidR="44563DFB" w:rsidRPr="00E53868">
        <w:rPr>
          <w:rFonts w:ascii="Cambria" w:eastAsia="Cambria" w:hAnsi="Cambria" w:cs="Cambria"/>
          <w:b/>
          <w:bCs/>
          <w:color w:val="1F497D" w:themeColor="text2"/>
          <w:lang w:val="en-GB"/>
        </w:rPr>
        <w:t xml:space="preserve">Cooperation with United Nations Environment Programme </w:t>
      </w:r>
      <w:r w:rsidR="00333BA0">
        <w:tab/>
      </w:r>
    </w:p>
    <w:p w14:paraId="4110EF96" w14:textId="77777777" w:rsidR="00FE6CE4" w:rsidRPr="00E53868" w:rsidRDefault="00FE6CE4" w:rsidP="0C566FB1">
      <w:pPr>
        <w:rPr>
          <w:rFonts w:ascii="Cambria" w:eastAsia="Cambria" w:hAnsi="Cambria" w:cs="Cambria"/>
          <w:b/>
          <w:bCs/>
          <w:color w:val="1F497D" w:themeColor="text2"/>
          <w:lang w:val="en-GB"/>
        </w:rPr>
      </w:pPr>
    </w:p>
    <w:p w14:paraId="4D5D1360" w14:textId="73E8C0E1" w:rsidR="00E6293E" w:rsidRPr="00F23892" w:rsidRDefault="6787E43B" w:rsidP="00C57187">
      <w:pPr>
        <w:ind w:left="318" w:hanging="318"/>
        <w:rPr>
          <w:rFonts w:ascii="Cambria" w:eastAsia="Cambria" w:hAnsi="Cambria" w:cs="Cambria"/>
          <w:i/>
          <w:iCs/>
          <w:color w:val="1F497D" w:themeColor="text2"/>
          <w:sz w:val="20"/>
          <w:szCs w:val="20"/>
        </w:rPr>
      </w:pPr>
      <w:r w:rsidRPr="00F23892">
        <w:rPr>
          <w:rFonts w:ascii="Cambria" w:hAnsi="Cambria"/>
          <w:b/>
          <w:bCs/>
          <w:i/>
          <w:iCs/>
          <w:color w:val="1F497D" w:themeColor="text2"/>
          <w:sz w:val="20"/>
          <w:szCs w:val="20"/>
          <w:u w:val="single"/>
        </w:rPr>
        <w:t>Activit</w:t>
      </w:r>
      <w:r w:rsidR="123EB512" w:rsidRPr="00F23892">
        <w:rPr>
          <w:rFonts w:ascii="Cambria" w:hAnsi="Cambria"/>
          <w:b/>
          <w:bCs/>
          <w:i/>
          <w:iCs/>
          <w:color w:val="1F497D" w:themeColor="text2"/>
          <w:sz w:val="20"/>
          <w:szCs w:val="20"/>
          <w:u w:val="single"/>
        </w:rPr>
        <w:t>y</w:t>
      </w:r>
      <w:r w:rsidRPr="00F23892">
        <w:rPr>
          <w:rFonts w:ascii="Cambria" w:hAnsi="Cambria"/>
          <w:b/>
          <w:bCs/>
          <w:i/>
          <w:iCs/>
          <w:color w:val="1F497D" w:themeColor="text2"/>
          <w:sz w:val="20"/>
          <w:szCs w:val="20"/>
          <w:u w:val="single"/>
        </w:rPr>
        <w:t>:</w:t>
      </w:r>
      <w:r w:rsidRPr="00F23892">
        <w:rPr>
          <w:rFonts w:ascii="Cambria" w:hAnsi="Cambria"/>
          <w:b/>
          <w:bCs/>
          <w:color w:val="1F497D" w:themeColor="text2"/>
          <w:sz w:val="20"/>
          <w:szCs w:val="20"/>
        </w:rPr>
        <w:t xml:space="preserve"> </w:t>
      </w:r>
      <w:r w:rsidRPr="00F23892">
        <w:rPr>
          <w:rFonts w:ascii="Cambria" w:hAnsi="Cambria"/>
          <w:i/>
          <w:iCs/>
          <w:color w:val="1F497D" w:themeColor="text2"/>
          <w:sz w:val="20"/>
          <w:szCs w:val="20"/>
        </w:rPr>
        <w:t>Activities related to cooperation with United Nations Environment Programme</w:t>
      </w:r>
    </w:p>
    <w:p w14:paraId="651088A5" w14:textId="601AD6F8" w:rsidR="00333BA0" w:rsidRPr="00E53868" w:rsidRDefault="00333BA0" w:rsidP="0C566FB1">
      <w:pPr>
        <w:rPr>
          <w:rFonts w:ascii="Cambria" w:eastAsia="Cambria" w:hAnsi="Cambria" w:cs="Cambria"/>
          <w:b/>
          <w:bCs/>
          <w:color w:val="1F497D" w:themeColor="text2"/>
        </w:rPr>
      </w:pPr>
    </w:p>
    <w:p w14:paraId="116D030B" w14:textId="4A15E51A" w:rsidR="00333BA0" w:rsidRPr="00E53868" w:rsidRDefault="12D1BA11" w:rsidP="00C8405C">
      <w:pPr>
        <w:pStyle w:val="ListParagraph"/>
        <w:numPr>
          <w:ilvl w:val="0"/>
          <w:numId w:val="13"/>
        </w:numPr>
        <w:spacing w:line="276" w:lineRule="auto"/>
        <w:ind w:left="567" w:hanging="567"/>
        <w:jc w:val="both"/>
        <w:rPr>
          <w:rFonts w:ascii="Cambria" w:eastAsia="Cambria" w:hAnsi="Cambria" w:cs="Cambria"/>
          <w:color w:val="1F497D" w:themeColor="text2"/>
          <w:sz w:val="20"/>
          <w:szCs w:val="20"/>
          <w:lang w:val="en-GB"/>
        </w:rPr>
      </w:pPr>
      <w:r w:rsidRPr="00E53868">
        <w:rPr>
          <w:rFonts w:ascii="Cambria" w:eastAsia="Cambria" w:hAnsi="Cambria" w:cs="Cambria"/>
          <w:color w:val="1F497D" w:themeColor="text2"/>
          <w:sz w:val="20"/>
          <w:szCs w:val="20"/>
        </w:rPr>
        <w:t>The Secretariat continue</w:t>
      </w:r>
      <w:r w:rsidR="4C540BD5" w:rsidRPr="00E53868">
        <w:rPr>
          <w:rFonts w:ascii="Cambria" w:eastAsia="Cambria" w:hAnsi="Cambria" w:cs="Cambria"/>
          <w:color w:val="1F497D" w:themeColor="text2"/>
          <w:sz w:val="20"/>
          <w:szCs w:val="20"/>
        </w:rPr>
        <w:t xml:space="preserve">d </w:t>
      </w:r>
      <w:r w:rsidRPr="00E53868">
        <w:rPr>
          <w:rFonts w:ascii="Cambria" w:eastAsia="Cambria" w:hAnsi="Cambria" w:cs="Cambria"/>
          <w:color w:val="1F497D" w:themeColor="text2"/>
          <w:sz w:val="20"/>
          <w:szCs w:val="20"/>
        </w:rPr>
        <w:t xml:space="preserve">participating in the meeting of the </w:t>
      </w:r>
      <w:r w:rsidR="17DA1BFA" w:rsidRPr="00E53868">
        <w:rPr>
          <w:rFonts w:ascii="Cambria" w:eastAsia="Cambria" w:hAnsi="Cambria" w:cs="Cambria"/>
          <w:color w:val="1F497D" w:themeColor="text2"/>
          <w:sz w:val="20"/>
          <w:szCs w:val="20"/>
        </w:rPr>
        <w:t xml:space="preserve">UNEP Focal Points for </w:t>
      </w:r>
      <w:r w:rsidRPr="00E53868">
        <w:rPr>
          <w:rFonts w:ascii="Cambria" w:eastAsia="Cambria" w:hAnsi="Cambria" w:cs="Cambria"/>
          <w:color w:val="1F497D" w:themeColor="text2"/>
          <w:sz w:val="20"/>
          <w:szCs w:val="20"/>
        </w:rPr>
        <w:t xml:space="preserve">Multilateral </w:t>
      </w:r>
      <w:r w:rsidR="7D596D6D" w:rsidRPr="00E53868">
        <w:rPr>
          <w:rFonts w:ascii="Cambria" w:eastAsia="Cambria" w:hAnsi="Cambria" w:cs="Cambria"/>
          <w:color w:val="1F497D" w:themeColor="text2"/>
          <w:sz w:val="20"/>
          <w:szCs w:val="20"/>
        </w:rPr>
        <w:t>Environm</w:t>
      </w:r>
      <w:r w:rsidR="61322709" w:rsidRPr="00E53868">
        <w:rPr>
          <w:rFonts w:ascii="Cambria" w:eastAsia="Cambria" w:hAnsi="Cambria" w:cs="Cambria"/>
          <w:color w:val="1F497D" w:themeColor="text2"/>
          <w:sz w:val="20"/>
          <w:szCs w:val="20"/>
        </w:rPr>
        <w:t>e</w:t>
      </w:r>
      <w:r w:rsidR="7D596D6D" w:rsidRPr="00E53868">
        <w:rPr>
          <w:rFonts w:ascii="Cambria" w:eastAsia="Cambria" w:hAnsi="Cambria" w:cs="Cambria"/>
          <w:color w:val="1F497D" w:themeColor="text2"/>
          <w:sz w:val="20"/>
          <w:szCs w:val="20"/>
        </w:rPr>
        <w:t xml:space="preserve">ntal Agreements, allowing for the </w:t>
      </w:r>
      <w:r w:rsidR="4B7B2744" w:rsidRPr="00E53868">
        <w:rPr>
          <w:rFonts w:ascii="Cambria" w:eastAsia="Cambria" w:hAnsi="Cambria" w:cs="Cambria"/>
          <w:color w:val="1F497D" w:themeColor="text2"/>
          <w:sz w:val="20"/>
          <w:szCs w:val="20"/>
        </w:rPr>
        <w:t xml:space="preserve">promotion of </w:t>
      </w:r>
      <w:r w:rsidR="69D153C7" w:rsidRPr="00E53868">
        <w:rPr>
          <w:rFonts w:ascii="Cambria" w:eastAsia="Cambria" w:hAnsi="Cambria" w:cs="Cambria"/>
          <w:color w:val="1F497D" w:themeColor="text2"/>
          <w:sz w:val="20"/>
          <w:szCs w:val="20"/>
        </w:rPr>
        <w:t xml:space="preserve">the </w:t>
      </w:r>
      <w:r w:rsidR="7D596D6D" w:rsidRPr="00E53868">
        <w:rPr>
          <w:rFonts w:ascii="Cambria" w:eastAsia="Cambria" w:hAnsi="Cambria" w:cs="Cambria"/>
          <w:color w:val="1F497D" w:themeColor="text2"/>
          <w:sz w:val="20"/>
          <w:szCs w:val="20"/>
        </w:rPr>
        <w:t>Carpathian Convention</w:t>
      </w:r>
      <w:r w:rsidR="17DA1BFA" w:rsidRPr="00E53868">
        <w:rPr>
          <w:rFonts w:ascii="Cambria" w:eastAsia="Cambria" w:hAnsi="Cambria" w:cs="Cambria"/>
          <w:color w:val="1F497D" w:themeColor="text2"/>
          <w:sz w:val="20"/>
          <w:szCs w:val="20"/>
        </w:rPr>
        <w:t>,</w:t>
      </w:r>
      <w:r w:rsidR="7D596D6D" w:rsidRPr="00E53868">
        <w:rPr>
          <w:rFonts w:ascii="Cambria" w:eastAsia="Cambria" w:hAnsi="Cambria" w:cs="Cambria"/>
          <w:color w:val="1F497D" w:themeColor="text2"/>
          <w:sz w:val="20"/>
          <w:szCs w:val="20"/>
        </w:rPr>
        <w:t xml:space="preserve"> its </w:t>
      </w:r>
      <w:r w:rsidR="00C57187" w:rsidRPr="00E53868">
        <w:rPr>
          <w:rFonts w:ascii="Cambria" w:eastAsia="Cambria" w:hAnsi="Cambria" w:cs="Cambria"/>
          <w:color w:val="1F497D" w:themeColor="text2"/>
          <w:sz w:val="20"/>
          <w:szCs w:val="20"/>
        </w:rPr>
        <w:t>objectives,</w:t>
      </w:r>
      <w:r w:rsidR="7D596D6D" w:rsidRPr="00E53868">
        <w:rPr>
          <w:rFonts w:ascii="Cambria" w:eastAsia="Cambria" w:hAnsi="Cambria" w:cs="Cambria"/>
          <w:color w:val="1F497D" w:themeColor="text2"/>
          <w:sz w:val="20"/>
          <w:szCs w:val="20"/>
        </w:rPr>
        <w:t xml:space="preserve"> and ongoing activities</w:t>
      </w:r>
      <w:r w:rsidR="59C91D5A" w:rsidRPr="00E53868">
        <w:rPr>
          <w:rFonts w:ascii="Cambria" w:eastAsia="Cambria" w:hAnsi="Cambria" w:cs="Cambria"/>
          <w:color w:val="1F497D" w:themeColor="text2"/>
          <w:sz w:val="20"/>
          <w:szCs w:val="20"/>
        </w:rPr>
        <w:t xml:space="preserve">, as well as </w:t>
      </w:r>
      <w:r w:rsidR="55ADAC98" w:rsidRPr="00E53868">
        <w:rPr>
          <w:rFonts w:ascii="Cambria" w:eastAsia="Cambria" w:hAnsi="Cambria" w:cs="Cambria"/>
          <w:color w:val="1F497D" w:themeColor="text2"/>
          <w:sz w:val="20"/>
          <w:szCs w:val="20"/>
        </w:rPr>
        <w:t>the</w:t>
      </w:r>
      <w:r w:rsidR="4C4F47CF" w:rsidRPr="00E53868">
        <w:rPr>
          <w:rFonts w:ascii="Cambria" w:eastAsia="Cambria" w:hAnsi="Cambria" w:cs="Cambria"/>
          <w:color w:val="1F497D" w:themeColor="text2"/>
          <w:sz w:val="20"/>
          <w:szCs w:val="20"/>
        </w:rPr>
        <w:t xml:space="preserve"> </w:t>
      </w:r>
      <w:r w:rsidR="59C91D5A" w:rsidRPr="00E53868">
        <w:rPr>
          <w:rFonts w:ascii="Cambria" w:eastAsia="Cambria" w:hAnsi="Cambria" w:cs="Cambria"/>
          <w:color w:val="1F497D" w:themeColor="text2"/>
          <w:sz w:val="20"/>
          <w:szCs w:val="20"/>
        </w:rPr>
        <w:t xml:space="preserve">consideration of </w:t>
      </w:r>
      <w:r w:rsidR="0EA35FDA" w:rsidRPr="00E53868">
        <w:rPr>
          <w:rFonts w:ascii="Cambria" w:eastAsia="Cambria" w:hAnsi="Cambria" w:cs="Cambria"/>
          <w:color w:val="1F497D" w:themeColor="text2"/>
          <w:sz w:val="20"/>
          <w:szCs w:val="20"/>
        </w:rPr>
        <w:t>p</w:t>
      </w:r>
      <w:r w:rsidR="59C91D5A" w:rsidRPr="00E53868">
        <w:rPr>
          <w:rFonts w:ascii="Cambria" w:eastAsia="Cambria" w:hAnsi="Cambria" w:cs="Cambria"/>
          <w:color w:val="1F497D" w:themeColor="text2"/>
          <w:sz w:val="20"/>
          <w:szCs w:val="20"/>
        </w:rPr>
        <w:t xml:space="preserve">otential </w:t>
      </w:r>
      <w:r w:rsidR="0CA5AC1A" w:rsidRPr="00E53868">
        <w:rPr>
          <w:rFonts w:ascii="Cambria" w:eastAsia="Cambria" w:hAnsi="Cambria" w:cs="Cambria"/>
          <w:color w:val="1F497D" w:themeColor="text2"/>
          <w:sz w:val="20"/>
          <w:szCs w:val="20"/>
        </w:rPr>
        <w:t>possibilities</w:t>
      </w:r>
      <w:r w:rsidR="0DBC50BE" w:rsidRPr="00E53868">
        <w:rPr>
          <w:rFonts w:ascii="Cambria" w:eastAsia="Cambria" w:hAnsi="Cambria" w:cs="Cambria"/>
          <w:color w:val="1F497D" w:themeColor="text2"/>
          <w:sz w:val="20"/>
          <w:szCs w:val="20"/>
        </w:rPr>
        <w:t xml:space="preserve"> </w:t>
      </w:r>
      <w:r w:rsidR="59C91D5A" w:rsidRPr="00E53868">
        <w:rPr>
          <w:rFonts w:ascii="Cambria" w:eastAsia="Cambria" w:hAnsi="Cambria" w:cs="Cambria"/>
          <w:color w:val="1F497D" w:themeColor="text2"/>
          <w:sz w:val="20"/>
          <w:szCs w:val="20"/>
        </w:rPr>
        <w:t xml:space="preserve">for future cooperation in the light of </w:t>
      </w:r>
      <w:r w:rsidR="66F65A99" w:rsidRPr="00E53868">
        <w:rPr>
          <w:rFonts w:ascii="Cambria" w:eastAsia="Cambria" w:hAnsi="Cambria" w:cs="Cambria"/>
          <w:color w:val="1F497D" w:themeColor="text2"/>
          <w:sz w:val="20"/>
          <w:szCs w:val="20"/>
        </w:rPr>
        <w:t xml:space="preserve">the </w:t>
      </w:r>
      <w:r w:rsidR="59C91D5A" w:rsidRPr="00E53868">
        <w:rPr>
          <w:rFonts w:ascii="Cambria" w:eastAsia="Cambria" w:hAnsi="Cambria" w:cs="Cambria"/>
          <w:color w:val="1F497D" w:themeColor="text2"/>
          <w:sz w:val="20"/>
          <w:szCs w:val="20"/>
        </w:rPr>
        <w:t xml:space="preserve">respective mandates of the Convention and </w:t>
      </w:r>
      <w:r w:rsidR="00144070" w:rsidRPr="00E53868">
        <w:rPr>
          <w:rFonts w:ascii="Cambria" w:eastAsia="Cambria" w:hAnsi="Cambria" w:cs="Cambria"/>
          <w:color w:val="1F497D" w:themeColor="text2"/>
          <w:sz w:val="20"/>
          <w:szCs w:val="20"/>
        </w:rPr>
        <w:t xml:space="preserve">the objective of </w:t>
      </w:r>
      <w:r w:rsidR="0F4A08E7" w:rsidRPr="00E53868">
        <w:rPr>
          <w:rFonts w:ascii="Cambria" w:eastAsia="Cambria" w:hAnsi="Cambria" w:cs="Cambria"/>
          <w:color w:val="1F497D" w:themeColor="text2"/>
          <w:sz w:val="20"/>
          <w:szCs w:val="20"/>
        </w:rPr>
        <w:t>UN</w:t>
      </w:r>
      <w:r w:rsidR="710AAE45" w:rsidRPr="00E53868">
        <w:rPr>
          <w:rFonts w:ascii="Cambria" w:eastAsia="Cambria" w:hAnsi="Cambria" w:cs="Cambria"/>
          <w:color w:val="1F497D" w:themeColor="text2"/>
          <w:sz w:val="20"/>
          <w:szCs w:val="20"/>
        </w:rPr>
        <w:t>EP</w:t>
      </w:r>
      <w:r w:rsidR="14C1A7DB" w:rsidRPr="00E53868">
        <w:rPr>
          <w:rFonts w:ascii="Cambria" w:eastAsia="Cambria" w:hAnsi="Cambria" w:cs="Cambria"/>
          <w:color w:val="1F497D" w:themeColor="text2"/>
          <w:sz w:val="20"/>
          <w:szCs w:val="20"/>
        </w:rPr>
        <w:t xml:space="preserve"> </w:t>
      </w:r>
      <w:r w:rsidR="305E0BEF" w:rsidRPr="00E53868">
        <w:rPr>
          <w:rFonts w:ascii="Cambria" w:eastAsia="Cambria" w:hAnsi="Cambria" w:cs="Cambria"/>
          <w:color w:val="1F497D" w:themeColor="text2"/>
          <w:sz w:val="20"/>
          <w:szCs w:val="20"/>
        </w:rPr>
        <w:t>to</w:t>
      </w:r>
      <w:r w:rsidR="5B60D868" w:rsidRPr="00E53868">
        <w:rPr>
          <w:rFonts w:ascii="Cambria" w:eastAsia="Cambria" w:hAnsi="Cambria" w:cs="Cambria"/>
          <w:color w:val="1F497D" w:themeColor="text2"/>
          <w:sz w:val="20"/>
          <w:szCs w:val="20"/>
        </w:rPr>
        <w:t xml:space="preserve"> </w:t>
      </w:r>
      <w:r w:rsidR="5B60D868" w:rsidRPr="00E53868">
        <w:rPr>
          <w:rFonts w:ascii="Cambria" w:eastAsia="Cambria" w:hAnsi="Cambria" w:cs="Cambria"/>
          <w:color w:val="1F497D" w:themeColor="text2"/>
          <w:sz w:val="20"/>
          <w:szCs w:val="20"/>
          <w:lang w:val="en-GB"/>
        </w:rPr>
        <w:t xml:space="preserve">strengthen programmatic cooperation. </w:t>
      </w:r>
    </w:p>
    <w:p w14:paraId="22D396FB" w14:textId="5C3E6871" w:rsidR="009E5B52" w:rsidRDefault="009E5B52" w:rsidP="0C566FB1">
      <w:pPr>
        <w:pBdr>
          <w:bottom w:val="single" w:sz="4" w:space="1" w:color="E36C0A" w:themeColor="accent6" w:themeShade="BF"/>
        </w:pBdr>
        <w:tabs>
          <w:tab w:val="center" w:pos="4513"/>
          <w:tab w:val="right" w:pos="8789"/>
        </w:tabs>
        <w:ind w:right="-7"/>
        <w:rPr>
          <w:rFonts w:ascii="Cambria" w:eastAsia="Cambria" w:hAnsi="Cambria" w:cs="Cambria"/>
          <w:b/>
          <w:bCs/>
          <w:color w:val="7F7F7F" w:themeColor="text1" w:themeTint="80"/>
          <w:spacing w:val="-5"/>
          <w:sz w:val="12"/>
          <w:szCs w:val="12"/>
          <w:lang w:eastAsia="zh-CN"/>
        </w:rPr>
      </w:pPr>
    </w:p>
    <w:p w14:paraId="6139A1BF" w14:textId="77777777" w:rsidR="00FE6CE4" w:rsidRPr="00EA199B" w:rsidRDefault="00FE6CE4" w:rsidP="0C566FB1">
      <w:pPr>
        <w:pBdr>
          <w:bottom w:val="single" w:sz="4" w:space="1" w:color="E36C0A" w:themeColor="accent6" w:themeShade="BF"/>
        </w:pBdr>
        <w:tabs>
          <w:tab w:val="center" w:pos="4513"/>
          <w:tab w:val="right" w:pos="8789"/>
        </w:tabs>
        <w:ind w:right="-7"/>
        <w:rPr>
          <w:rFonts w:ascii="Cambria" w:eastAsia="Cambria" w:hAnsi="Cambria" w:cs="Cambria"/>
          <w:b/>
          <w:bCs/>
          <w:color w:val="7F7F7F" w:themeColor="text1" w:themeTint="80"/>
          <w:spacing w:val="-5"/>
          <w:sz w:val="12"/>
          <w:szCs w:val="12"/>
          <w:lang w:eastAsia="zh-CN"/>
        </w:rPr>
      </w:pPr>
    </w:p>
    <w:p w14:paraId="72D5C4E5" w14:textId="0BDED646" w:rsidR="00830552" w:rsidRPr="00EA199B" w:rsidRDefault="00830552" w:rsidP="0C566FB1">
      <w:pPr>
        <w:rPr>
          <w:rFonts w:ascii="Cambria" w:eastAsia="Cambria" w:hAnsi="Cambria" w:cs="Cambria"/>
          <w:color w:val="000000"/>
        </w:rPr>
      </w:pPr>
    </w:p>
    <w:p w14:paraId="2BD7F381" w14:textId="275FCE53" w:rsidR="00046A01" w:rsidRPr="00EA199B" w:rsidRDefault="424E144E" w:rsidP="0C566FB1">
      <w:pPr>
        <w:rPr>
          <w:rFonts w:ascii="Cambria" w:eastAsia="Cambria" w:hAnsi="Cambria" w:cs="Cambria"/>
          <w:b/>
          <w:bCs/>
          <w:color w:val="1F497D" w:themeColor="text2"/>
        </w:rPr>
      </w:pPr>
      <w:r w:rsidRPr="00EA199B">
        <w:rPr>
          <w:rFonts w:ascii="Cambria" w:eastAsia="Cambria" w:hAnsi="Cambria" w:cs="Cambria"/>
          <w:b/>
          <w:bCs/>
          <w:color w:val="1F497D" w:themeColor="text2"/>
        </w:rPr>
        <w:t>DECISION COP</w:t>
      </w:r>
      <w:r w:rsidR="26C84781" w:rsidRPr="00EA199B">
        <w:rPr>
          <w:rFonts w:ascii="Cambria" w:eastAsia="Cambria" w:hAnsi="Cambria" w:cs="Cambria"/>
          <w:b/>
          <w:bCs/>
          <w:color w:val="1F497D" w:themeColor="text2"/>
        </w:rPr>
        <w:t>6</w:t>
      </w:r>
      <w:r w:rsidRPr="00EA199B">
        <w:rPr>
          <w:rFonts w:ascii="Cambria" w:eastAsia="Cambria" w:hAnsi="Cambria" w:cs="Cambria"/>
          <w:b/>
          <w:bCs/>
          <w:color w:val="1F497D" w:themeColor="text2"/>
        </w:rPr>
        <w:t>/</w:t>
      </w:r>
      <w:r w:rsidR="26C84781" w:rsidRPr="00EA199B">
        <w:rPr>
          <w:rFonts w:ascii="Cambria" w:eastAsia="Cambria" w:hAnsi="Cambria" w:cs="Cambria"/>
          <w:b/>
          <w:bCs/>
          <w:color w:val="1F497D" w:themeColor="text2"/>
        </w:rPr>
        <w:t>5</w:t>
      </w:r>
      <w:r w:rsidRPr="00EA199B">
        <w:rPr>
          <w:rFonts w:ascii="Cambria" w:eastAsia="Cambria" w:hAnsi="Cambria" w:cs="Cambria"/>
          <w:b/>
          <w:bCs/>
          <w:color w:val="1F497D" w:themeColor="text2"/>
        </w:rPr>
        <w:t xml:space="preserve"> Cooperation with other conventions and international bodies </w:t>
      </w:r>
    </w:p>
    <w:p w14:paraId="3AEBD9CA" w14:textId="0737D4C0" w:rsidR="0C566FB1" w:rsidRPr="00EA199B" w:rsidRDefault="0C566FB1" w:rsidP="0C566FB1">
      <w:pPr>
        <w:rPr>
          <w:rStyle w:val="normaltextrun"/>
          <w:rFonts w:ascii="Cambria" w:eastAsia="Cambria" w:hAnsi="Cambria" w:cs="Cambria"/>
          <w:b/>
          <w:bCs/>
          <w:i/>
          <w:iCs/>
          <w:color w:val="1F497D" w:themeColor="text2"/>
          <w:u w:val="single"/>
        </w:rPr>
      </w:pPr>
    </w:p>
    <w:p w14:paraId="3985EBCF" w14:textId="45B78478" w:rsidR="006528C1" w:rsidRPr="00AB1186" w:rsidRDefault="00EA199B" w:rsidP="00AB1186">
      <w:pPr>
        <w:jc w:val="both"/>
        <w:rPr>
          <w:rFonts w:ascii="Cambria" w:hAnsi="Cambria"/>
          <w:b/>
          <w:bCs/>
          <w:i/>
          <w:iCs/>
          <w:color w:val="1F497D" w:themeColor="text2"/>
          <w:sz w:val="20"/>
          <w:szCs w:val="20"/>
          <w:u w:val="single"/>
        </w:rPr>
      </w:pPr>
      <w:r w:rsidRPr="00AB1186">
        <w:rPr>
          <w:rFonts w:ascii="Cambria" w:hAnsi="Cambria"/>
          <w:b/>
          <w:bCs/>
          <w:i/>
          <w:iCs/>
          <w:color w:val="1F497D" w:themeColor="text2"/>
          <w:sz w:val="20"/>
          <w:szCs w:val="20"/>
          <w:u w:val="single"/>
        </w:rPr>
        <w:t>Activity</w:t>
      </w:r>
      <w:r w:rsidR="588FDB5E" w:rsidRPr="00AB1186">
        <w:rPr>
          <w:rFonts w:ascii="Cambria" w:hAnsi="Cambria"/>
          <w:b/>
          <w:bCs/>
          <w:i/>
          <w:iCs/>
          <w:color w:val="1F497D" w:themeColor="text2"/>
          <w:sz w:val="20"/>
          <w:szCs w:val="20"/>
          <w:u w:val="single"/>
        </w:rPr>
        <w:t>:</w:t>
      </w:r>
      <w:r w:rsidR="588FDB5E" w:rsidRPr="00AB1186">
        <w:rPr>
          <w:rFonts w:ascii="Cambria" w:hAnsi="Cambria"/>
          <w:color w:val="1F497D" w:themeColor="text2"/>
          <w:sz w:val="20"/>
          <w:szCs w:val="20"/>
        </w:rPr>
        <w:t xml:space="preserve"> </w:t>
      </w:r>
      <w:r w:rsidR="588FDB5E" w:rsidRPr="00AB1186">
        <w:rPr>
          <w:rFonts w:ascii="Cambria" w:hAnsi="Cambria"/>
          <w:i/>
          <w:iCs/>
          <w:color w:val="1F497D" w:themeColor="text2"/>
          <w:sz w:val="20"/>
          <w:szCs w:val="20"/>
        </w:rPr>
        <w:t>Activities related to cooperation with other conventions and international bodies</w:t>
      </w:r>
    </w:p>
    <w:p w14:paraId="717727A1" w14:textId="77777777" w:rsidR="00EA199B" w:rsidRPr="00EA199B" w:rsidRDefault="00EA199B" w:rsidP="0C566FB1">
      <w:pPr>
        <w:jc w:val="both"/>
        <w:rPr>
          <w:rFonts w:ascii="Cambria" w:eastAsia="Cambria" w:hAnsi="Cambria" w:cs="Cambria"/>
          <w:color w:val="1F497D" w:themeColor="text2"/>
          <w:sz w:val="20"/>
          <w:szCs w:val="20"/>
        </w:rPr>
      </w:pPr>
    </w:p>
    <w:p w14:paraId="41118A13" w14:textId="7143332F" w:rsidR="00557A5D" w:rsidRPr="00EA199B" w:rsidRDefault="26B16D9A" w:rsidP="00AB1186">
      <w:pPr>
        <w:pStyle w:val="ListParagraph"/>
        <w:numPr>
          <w:ilvl w:val="1"/>
          <w:numId w:val="46"/>
        </w:numPr>
        <w:spacing w:line="276" w:lineRule="auto"/>
        <w:ind w:left="567" w:hanging="567"/>
        <w:jc w:val="both"/>
        <w:rPr>
          <w:rFonts w:ascii="Cambria" w:eastAsia="Cambria" w:hAnsi="Cambria" w:cs="Cambria"/>
          <w:color w:val="1F497D" w:themeColor="text2"/>
          <w:sz w:val="20"/>
          <w:szCs w:val="20"/>
        </w:rPr>
      </w:pPr>
      <w:r w:rsidRPr="00EA199B">
        <w:rPr>
          <w:rFonts w:ascii="Cambria" w:eastAsia="Cambria" w:hAnsi="Cambria" w:cs="Cambria"/>
          <w:color w:val="1F497D" w:themeColor="text2"/>
          <w:sz w:val="20"/>
          <w:szCs w:val="20"/>
        </w:rPr>
        <w:t xml:space="preserve">The Secretariat has been in regular contact with the </w:t>
      </w:r>
      <w:r w:rsidR="4347130A" w:rsidRPr="00EA199B">
        <w:rPr>
          <w:rFonts w:ascii="Cambria" w:eastAsia="Cambria" w:hAnsi="Cambria" w:cs="Cambria"/>
          <w:color w:val="1F497D" w:themeColor="text2"/>
          <w:sz w:val="20"/>
          <w:szCs w:val="20"/>
        </w:rPr>
        <w:t xml:space="preserve">Permanent </w:t>
      </w:r>
      <w:r w:rsidRPr="00EA199B">
        <w:rPr>
          <w:rFonts w:ascii="Cambria" w:eastAsia="Cambria" w:hAnsi="Cambria" w:cs="Cambria"/>
          <w:color w:val="1F497D" w:themeColor="text2"/>
          <w:sz w:val="20"/>
          <w:szCs w:val="20"/>
        </w:rPr>
        <w:t xml:space="preserve">Secretariat of the Alpine Convention and its relevant bodies, including </w:t>
      </w:r>
      <w:r w:rsidR="639F6753" w:rsidRPr="00EA199B">
        <w:rPr>
          <w:rFonts w:ascii="Cambria" w:eastAsia="Cambria" w:hAnsi="Cambria" w:cs="Cambria"/>
          <w:color w:val="1F497D" w:themeColor="text2"/>
          <w:sz w:val="20"/>
          <w:szCs w:val="20"/>
        </w:rPr>
        <w:t xml:space="preserve">the Alpine </w:t>
      </w:r>
      <w:r w:rsidR="23E422EA" w:rsidRPr="00EA199B">
        <w:rPr>
          <w:rFonts w:ascii="Cambria" w:eastAsia="Cambria" w:hAnsi="Cambria" w:cs="Cambria"/>
          <w:color w:val="1F497D" w:themeColor="text2"/>
          <w:sz w:val="20"/>
          <w:szCs w:val="20"/>
        </w:rPr>
        <w:t>Biodiversity Board</w:t>
      </w:r>
      <w:r w:rsidRPr="00EA199B">
        <w:rPr>
          <w:rFonts w:ascii="Cambria" w:eastAsia="Cambria" w:hAnsi="Cambria" w:cs="Cambria"/>
          <w:color w:val="1F497D" w:themeColor="text2"/>
          <w:sz w:val="20"/>
          <w:szCs w:val="20"/>
        </w:rPr>
        <w:t xml:space="preserve">, seeking further opportunities for cooperation and </w:t>
      </w:r>
      <w:r w:rsidR="38334BD4" w:rsidRPr="00EA199B">
        <w:rPr>
          <w:rFonts w:ascii="Cambria" w:eastAsia="Cambria" w:hAnsi="Cambria" w:cs="Cambria"/>
          <w:color w:val="1F497D" w:themeColor="text2"/>
          <w:sz w:val="20"/>
          <w:szCs w:val="20"/>
        </w:rPr>
        <w:t xml:space="preserve">joint </w:t>
      </w:r>
      <w:r w:rsidRPr="00EA199B">
        <w:rPr>
          <w:rFonts w:ascii="Cambria" w:eastAsia="Cambria" w:hAnsi="Cambria" w:cs="Cambria"/>
          <w:color w:val="1F497D" w:themeColor="text2"/>
          <w:sz w:val="20"/>
          <w:szCs w:val="20"/>
        </w:rPr>
        <w:t>activities. The representatives of both Secretariats were invited and present in most of the meetings of the Conventions.</w:t>
      </w:r>
    </w:p>
    <w:p w14:paraId="1CFFA8F1" w14:textId="77777777" w:rsidR="00E068EC" w:rsidRPr="00EA199B" w:rsidRDefault="00E068EC" w:rsidP="00AB1186">
      <w:pPr>
        <w:pStyle w:val="ListParagraph"/>
        <w:spacing w:line="276" w:lineRule="auto"/>
        <w:ind w:left="567" w:hanging="567"/>
        <w:jc w:val="both"/>
        <w:rPr>
          <w:rFonts w:ascii="Cambria" w:eastAsia="Cambria" w:hAnsi="Cambria" w:cs="Cambria"/>
          <w:color w:val="1F497D" w:themeColor="text2"/>
          <w:sz w:val="20"/>
          <w:szCs w:val="20"/>
        </w:rPr>
      </w:pPr>
    </w:p>
    <w:p w14:paraId="1E697E2B" w14:textId="6B0522BC" w:rsidR="00EA199B" w:rsidRDefault="4ECF6E8C" w:rsidP="00AB1186">
      <w:pPr>
        <w:pStyle w:val="ListParagraph"/>
        <w:numPr>
          <w:ilvl w:val="1"/>
          <w:numId w:val="46"/>
        </w:numPr>
        <w:spacing w:line="276" w:lineRule="auto"/>
        <w:ind w:left="567" w:hanging="567"/>
        <w:jc w:val="both"/>
        <w:rPr>
          <w:rFonts w:ascii="Cambria" w:eastAsia="Cambria" w:hAnsi="Cambria" w:cs="Cambria"/>
          <w:color w:val="1F497D" w:themeColor="text2"/>
          <w:sz w:val="20"/>
          <w:szCs w:val="20"/>
        </w:rPr>
      </w:pPr>
      <w:r w:rsidRPr="00EA199B">
        <w:rPr>
          <w:rFonts w:ascii="Cambria" w:eastAsia="Cambria" w:hAnsi="Cambria" w:cs="Cambria"/>
          <w:color w:val="1F497D" w:themeColor="text2"/>
          <w:sz w:val="20"/>
          <w:szCs w:val="20"/>
        </w:rPr>
        <w:t xml:space="preserve">The Secretariat has been regularly exchanging information </w:t>
      </w:r>
      <w:r w:rsidR="0A2C0C9A" w:rsidRPr="00EA199B">
        <w:rPr>
          <w:rFonts w:ascii="Cambria" w:eastAsia="Cambria" w:hAnsi="Cambria" w:cs="Cambria"/>
          <w:color w:val="1F497D" w:themeColor="text2"/>
          <w:sz w:val="20"/>
          <w:szCs w:val="20"/>
        </w:rPr>
        <w:t>wi</w:t>
      </w:r>
      <w:r w:rsidR="3996D263" w:rsidRPr="00EA199B">
        <w:rPr>
          <w:rFonts w:ascii="Cambria" w:eastAsia="Cambria" w:hAnsi="Cambria" w:cs="Cambria"/>
          <w:color w:val="1F497D" w:themeColor="text2"/>
          <w:sz w:val="20"/>
          <w:szCs w:val="20"/>
        </w:rPr>
        <w:t>t</w:t>
      </w:r>
      <w:r w:rsidR="0A2C0C9A" w:rsidRPr="00EA199B">
        <w:rPr>
          <w:rFonts w:ascii="Cambria" w:eastAsia="Cambria" w:hAnsi="Cambria" w:cs="Cambria"/>
          <w:color w:val="1F497D" w:themeColor="text2"/>
          <w:sz w:val="20"/>
          <w:szCs w:val="20"/>
        </w:rPr>
        <w:t xml:space="preserve">h the </w:t>
      </w:r>
      <w:r w:rsidR="76C09A6F" w:rsidRPr="00EA199B">
        <w:rPr>
          <w:rFonts w:ascii="Cambria" w:eastAsia="Cambria" w:hAnsi="Cambria" w:cs="Cambria"/>
          <w:color w:val="1F497D" w:themeColor="text2"/>
          <w:sz w:val="20"/>
          <w:szCs w:val="20"/>
        </w:rPr>
        <w:t>Mountain Partnership</w:t>
      </w:r>
      <w:r w:rsidR="0A2C0C9A" w:rsidRPr="00EA199B">
        <w:rPr>
          <w:rFonts w:ascii="Cambria" w:eastAsia="Cambria" w:hAnsi="Cambria" w:cs="Cambria"/>
          <w:color w:val="1F497D" w:themeColor="text2"/>
          <w:sz w:val="20"/>
          <w:szCs w:val="20"/>
        </w:rPr>
        <w:t xml:space="preserve">, especially </w:t>
      </w:r>
      <w:r w:rsidR="00AB1186" w:rsidRPr="00EA199B">
        <w:rPr>
          <w:rFonts w:ascii="Cambria" w:eastAsia="Cambria" w:hAnsi="Cambria" w:cs="Cambria"/>
          <w:color w:val="1F497D" w:themeColor="text2"/>
          <w:sz w:val="20"/>
          <w:szCs w:val="20"/>
        </w:rPr>
        <w:t>considering</w:t>
      </w:r>
      <w:r w:rsidR="5DC69E99" w:rsidRPr="00EA199B">
        <w:rPr>
          <w:rFonts w:ascii="Cambria" w:eastAsia="Cambria" w:hAnsi="Cambria" w:cs="Cambria"/>
          <w:color w:val="1F497D" w:themeColor="text2"/>
          <w:sz w:val="20"/>
          <w:szCs w:val="20"/>
        </w:rPr>
        <w:t xml:space="preserve"> </w:t>
      </w:r>
      <w:r w:rsidR="2B316903" w:rsidRPr="00EA199B">
        <w:rPr>
          <w:rFonts w:ascii="Cambria" w:eastAsia="Cambria" w:hAnsi="Cambria" w:cs="Cambria"/>
          <w:color w:val="1F497D" w:themeColor="text2"/>
          <w:sz w:val="20"/>
          <w:szCs w:val="20"/>
        </w:rPr>
        <w:t>the</w:t>
      </w:r>
      <w:r w:rsidR="0A2C0C9A" w:rsidRPr="00EA199B">
        <w:rPr>
          <w:rFonts w:ascii="Cambria" w:eastAsia="Cambria" w:hAnsi="Cambria" w:cs="Cambria"/>
          <w:color w:val="1F497D" w:themeColor="text2"/>
          <w:sz w:val="20"/>
          <w:szCs w:val="20"/>
        </w:rPr>
        <w:t xml:space="preserve"> </w:t>
      </w:r>
      <w:bookmarkStart w:id="3" w:name="_Hlk135309056"/>
      <w:r w:rsidR="0064028D">
        <w:rPr>
          <w:rFonts w:ascii="Cambria" w:eastAsia="Cambria" w:hAnsi="Cambria" w:cs="Cambria"/>
          <w:color w:val="1F497D" w:themeColor="text2"/>
          <w:sz w:val="20"/>
          <w:szCs w:val="20"/>
        </w:rPr>
        <w:fldChar w:fldCharType="begin"/>
      </w:r>
      <w:r w:rsidR="0064028D">
        <w:rPr>
          <w:rFonts w:ascii="Cambria" w:eastAsia="Cambria" w:hAnsi="Cambria" w:cs="Cambria"/>
          <w:color w:val="1F497D" w:themeColor="text2"/>
          <w:sz w:val="20"/>
          <w:szCs w:val="20"/>
        </w:rPr>
        <w:instrText xml:space="preserve"> HYPERLINK "http://www.carpathianconvention.org/tl_files/carpathiancon/Downloads/03%20Meetings%20and%20Events/Implementation%20Committee/CCIC%202023/Background%20documents/UNGA%20Resolution%20on%20International%20Year%20of%20Sustainable%20Mountain%20Development%202022.pdf" </w:instrText>
      </w:r>
      <w:r w:rsidR="0064028D">
        <w:rPr>
          <w:rFonts w:ascii="Cambria" w:eastAsia="Cambria" w:hAnsi="Cambria" w:cs="Cambria"/>
          <w:color w:val="1F497D" w:themeColor="text2"/>
          <w:sz w:val="20"/>
          <w:szCs w:val="20"/>
        </w:rPr>
        <w:fldChar w:fldCharType="separate"/>
      </w:r>
      <w:r w:rsidR="6D89E121" w:rsidRPr="0064028D">
        <w:rPr>
          <w:rStyle w:val="Hyperlink"/>
          <w:rFonts w:ascii="Cambria" w:eastAsia="Cambria" w:hAnsi="Cambria" w:cs="Cambria"/>
          <w:sz w:val="20"/>
          <w:szCs w:val="20"/>
        </w:rPr>
        <w:t>International Year of Sustainable Mountain Development</w:t>
      </w:r>
      <w:r w:rsidR="0E292023" w:rsidRPr="0064028D">
        <w:rPr>
          <w:rStyle w:val="Hyperlink"/>
          <w:rFonts w:ascii="Cambria" w:eastAsia="Cambria" w:hAnsi="Cambria" w:cs="Cambria"/>
          <w:sz w:val="20"/>
          <w:szCs w:val="20"/>
        </w:rPr>
        <w:t xml:space="preserve"> 2022, which was </w:t>
      </w:r>
      <w:r w:rsidR="4B15049F" w:rsidRPr="0064028D">
        <w:rPr>
          <w:rStyle w:val="Hyperlink"/>
          <w:rFonts w:ascii="Cambria" w:eastAsia="Cambria" w:hAnsi="Cambria" w:cs="Cambria"/>
          <w:sz w:val="20"/>
          <w:szCs w:val="20"/>
        </w:rPr>
        <w:t xml:space="preserve">proclaimed by </w:t>
      </w:r>
      <w:r w:rsidR="5298AB6F" w:rsidRPr="0064028D">
        <w:rPr>
          <w:rStyle w:val="Hyperlink"/>
          <w:rFonts w:ascii="Cambria" w:eastAsia="Cambria" w:hAnsi="Cambria" w:cs="Cambria"/>
          <w:sz w:val="20"/>
          <w:szCs w:val="20"/>
        </w:rPr>
        <w:t xml:space="preserve">the United Nations General Assembly </w:t>
      </w:r>
      <w:r w:rsidR="4B15049F" w:rsidRPr="0064028D">
        <w:rPr>
          <w:rStyle w:val="Hyperlink"/>
          <w:rFonts w:ascii="Cambria" w:eastAsia="Cambria" w:hAnsi="Cambria" w:cs="Cambria"/>
          <w:sz w:val="20"/>
          <w:szCs w:val="20"/>
        </w:rPr>
        <w:t>on 16 December 2022</w:t>
      </w:r>
      <w:r w:rsidR="0064028D">
        <w:rPr>
          <w:rFonts w:ascii="Cambria" w:eastAsia="Cambria" w:hAnsi="Cambria" w:cs="Cambria"/>
          <w:color w:val="1F497D" w:themeColor="text2"/>
          <w:sz w:val="20"/>
          <w:szCs w:val="20"/>
        </w:rPr>
        <w:fldChar w:fldCharType="end"/>
      </w:r>
      <w:r w:rsidR="5BE068E5" w:rsidRPr="00970142">
        <w:rPr>
          <w:rFonts w:ascii="Cambria" w:eastAsia="Cambria" w:hAnsi="Cambria" w:cs="Cambria"/>
          <w:color w:val="1F497D" w:themeColor="text2"/>
          <w:sz w:val="20"/>
          <w:szCs w:val="20"/>
        </w:rPr>
        <w:t xml:space="preserve"> </w:t>
      </w:r>
      <w:bookmarkStart w:id="4" w:name="_Hlk135309072"/>
      <w:bookmarkEnd w:id="3"/>
      <w:r w:rsidR="5BE068E5" w:rsidRPr="00970142">
        <w:rPr>
          <w:rFonts w:ascii="Cambria" w:eastAsia="Cambria" w:hAnsi="Cambria" w:cs="Cambria"/>
          <w:color w:val="1F497D" w:themeColor="text2"/>
          <w:sz w:val="20"/>
          <w:szCs w:val="20"/>
        </w:rPr>
        <w:t>(</w:t>
      </w:r>
      <w:r w:rsidR="34E92F9B" w:rsidRPr="00970142">
        <w:rPr>
          <w:rFonts w:ascii="Cambria" w:eastAsia="Cambria" w:hAnsi="Cambria" w:cs="Cambria"/>
          <w:color w:val="1F497D" w:themeColor="text2"/>
          <w:sz w:val="20"/>
          <w:szCs w:val="20"/>
        </w:rPr>
        <w:t>A/RES/76/129)</w:t>
      </w:r>
      <w:r w:rsidR="4B15049F" w:rsidRPr="00970142">
        <w:rPr>
          <w:rFonts w:ascii="Cambria" w:eastAsia="Cambria" w:hAnsi="Cambria" w:cs="Cambria"/>
          <w:color w:val="1F497D" w:themeColor="text2"/>
          <w:sz w:val="20"/>
          <w:szCs w:val="20"/>
        </w:rPr>
        <w:t>.</w:t>
      </w:r>
      <w:r w:rsidR="0E292023" w:rsidRPr="00970142">
        <w:rPr>
          <w:rFonts w:ascii="Cambria" w:eastAsia="Cambria" w:hAnsi="Cambria" w:cs="Cambria"/>
          <w:color w:val="1F497D" w:themeColor="text2"/>
          <w:sz w:val="20"/>
          <w:szCs w:val="20"/>
        </w:rPr>
        <w:t xml:space="preserve"> </w:t>
      </w:r>
      <w:r w:rsidR="6D89E121" w:rsidRPr="00970142">
        <w:rPr>
          <w:rFonts w:ascii="Cambria" w:eastAsia="Cambria" w:hAnsi="Cambria" w:cs="Cambria"/>
          <w:color w:val="1F497D" w:themeColor="text2"/>
          <w:sz w:val="20"/>
          <w:szCs w:val="20"/>
        </w:rPr>
        <w:t xml:space="preserve"> </w:t>
      </w:r>
      <w:bookmarkEnd w:id="4"/>
      <w:r w:rsidR="6D89E121" w:rsidRPr="00970142">
        <w:rPr>
          <w:rFonts w:ascii="Cambria" w:eastAsia="Cambria" w:hAnsi="Cambria" w:cs="Cambria"/>
          <w:color w:val="1F497D" w:themeColor="text2"/>
          <w:sz w:val="20"/>
          <w:szCs w:val="20"/>
        </w:rPr>
        <w:t>The resolution was proposed by the Government of the Kyrgyz Republic and sponsored by 94 governments</w:t>
      </w:r>
      <w:r w:rsidR="03F02100" w:rsidRPr="00970142">
        <w:rPr>
          <w:rFonts w:ascii="Cambria" w:eastAsia="Cambria" w:hAnsi="Cambria" w:cs="Cambria"/>
          <w:color w:val="1F497D" w:themeColor="text2"/>
          <w:sz w:val="20"/>
          <w:szCs w:val="20"/>
        </w:rPr>
        <w:t xml:space="preserve"> </w:t>
      </w:r>
      <w:r w:rsidR="6D89E121" w:rsidRPr="00970142">
        <w:rPr>
          <w:rFonts w:ascii="Cambria" w:eastAsia="Cambria" w:hAnsi="Cambria" w:cs="Cambria"/>
          <w:color w:val="1F497D" w:themeColor="text2"/>
          <w:sz w:val="20"/>
          <w:szCs w:val="20"/>
        </w:rPr>
        <w:t>ai</w:t>
      </w:r>
      <w:r w:rsidR="03F02100" w:rsidRPr="00970142">
        <w:rPr>
          <w:rFonts w:ascii="Cambria" w:eastAsia="Cambria" w:hAnsi="Cambria" w:cs="Cambria"/>
          <w:color w:val="1F497D" w:themeColor="text2"/>
          <w:sz w:val="20"/>
          <w:szCs w:val="20"/>
        </w:rPr>
        <w:t xml:space="preserve">ming </w:t>
      </w:r>
      <w:r w:rsidR="6D89E121" w:rsidRPr="00970142">
        <w:rPr>
          <w:rFonts w:ascii="Cambria" w:eastAsia="Cambria" w:hAnsi="Cambria" w:cs="Cambria"/>
          <w:color w:val="1F497D" w:themeColor="text2"/>
          <w:sz w:val="20"/>
          <w:szCs w:val="20"/>
        </w:rPr>
        <w:t>at creating visibility for sustainable mountain development</w:t>
      </w:r>
      <w:r w:rsidR="03F02100" w:rsidRPr="00970142">
        <w:rPr>
          <w:rFonts w:ascii="Cambria" w:eastAsia="Cambria" w:hAnsi="Cambria" w:cs="Cambria"/>
          <w:color w:val="1F497D" w:themeColor="text2"/>
          <w:sz w:val="20"/>
          <w:szCs w:val="20"/>
        </w:rPr>
        <w:t xml:space="preserve"> and</w:t>
      </w:r>
      <w:r w:rsidR="6D89E121" w:rsidRPr="00970142">
        <w:rPr>
          <w:rFonts w:ascii="Cambria" w:eastAsia="Cambria" w:hAnsi="Cambria" w:cs="Cambria"/>
          <w:color w:val="1F497D" w:themeColor="text2"/>
          <w:sz w:val="20"/>
          <w:szCs w:val="20"/>
        </w:rPr>
        <w:t xml:space="preserve"> foster</w:t>
      </w:r>
      <w:r w:rsidR="03F02100" w:rsidRPr="00970142">
        <w:rPr>
          <w:rFonts w:ascii="Cambria" w:eastAsia="Cambria" w:hAnsi="Cambria" w:cs="Cambria"/>
          <w:color w:val="1F497D" w:themeColor="text2"/>
          <w:sz w:val="20"/>
          <w:szCs w:val="20"/>
        </w:rPr>
        <w:t>ing</w:t>
      </w:r>
      <w:r w:rsidR="6D89E121" w:rsidRPr="00970142">
        <w:rPr>
          <w:rFonts w:ascii="Cambria" w:eastAsia="Cambria" w:hAnsi="Cambria" w:cs="Cambria"/>
          <w:color w:val="1F497D" w:themeColor="text2"/>
          <w:sz w:val="20"/>
          <w:szCs w:val="20"/>
        </w:rPr>
        <w:t xml:space="preserve"> further collaboration to protect and conserve these precious ecosystems</w:t>
      </w:r>
      <w:r w:rsidR="65523FE6" w:rsidRPr="00970142">
        <w:rPr>
          <w:rFonts w:ascii="Cambria" w:eastAsia="Cambria" w:hAnsi="Cambria" w:cs="Cambria"/>
          <w:color w:val="1F497D" w:themeColor="text2"/>
          <w:sz w:val="20"/>
          <w:szCs w:val="20"/>
        </w:rPr>
        <w:t xml:space="preserve">. </w:t>
      </w:r>
      <w:r w:rsidR="6D89E121" w:rsidRPr="00970142">
        <w:rPr>
          <w:rFonts w:ascii="Cambria" w:eastAsia="Cambria" w:hAnsi="Cambria" w:cs="Cambria"/>
          <w:color w:val="1F497D" w:themeColor="text2"/>
          <w:sz w:val="20"/>
          <w:szCs w:val="20"/>
        </w:rPr>
        <w:t xml:space="preserve">The resolution encourages Member States, international and regional </w:t>
      </w:r>
      <w:r w:rsidR="00AB1186" w:rsidRPr="00970142">
        <w:rPr>
          <w:rFonts w:ascii="Cambria" w:eastAsia="Cambria" w:hAnsi="Cambria" w:cs="Cambria"/>
          <w:color w:val="1F497D" w:themeColor="text2"/>
          <w:sz w:val="20"/>
          <w:szCs w:val="20"/>
        </w:rPr>
        <w:t>organizations,</w:t>
      </w:r>
      <w:r w:rsidR="6D89E121" w:rsidRPr="00970142">
        <w:rPr>
          <w:rFonts w:ascii="Cambria" w:eastAsia="Cambria" w:hAnsi="Cambria" w:cs="Cambria"/>
          <w:color w:val="1F497D" w:themeColor="text2"/>
          <w:sz w:val="20"/>
          <w:szCs w:val="20"/>
        </w:rPr>
        <w:t xml:space="preserve"> and all relevant stakeholders to highlight the importance and value of </w:t>
      </w:r>
      <w:r w:rsidR="5298AB6F" w:rsidRPr="00970142">
        <w:rPr>
          <w:rFonts w:ascii="Cambria" w:eastAsia="Cambria" w:hAnsi="Cambria" w:cs="Cambria"/>
          <w:color w:val="1F497D" w:themeColor="text2"/>
          <w:sz w:val="20"/>
          <w:szCs w:val="20"/>
        </w:rPr>
        <w:t>mountain</w:t>
      </w:r>
      <w:r w:rsidR="528BC24B" w:rsidRPr="00970142">
        <w:rPr>
          <w:rFonts w:ascii="Cambria" w:eastAsia="Cambria" w:hAnsi="Cambria" w:cs="Cambria"/>
          <w:color w:val="1F497D" w:themeColor="text2"/>
          <w:sz w:val="20"/>
          <w:szCs w:val="20"/>
        </w:rPr>
        <w:t>s`</w:t>
      </w:r>
      <w:r w:rsidR="6D89E121" w:rsidRPr="00970142">
        <w:rPr>
          <w:rFonts w:ascii="Cambria" w:eastAsia="Cambria" w:hAnsi="Cambria" w:cs="Cambria"/>
          <w:color w:val="1F497D" w:themeColor="text2"/>
          <w:sz w:val="20"/>
          <w:szCs w:val="20"/>
        </w:rPr>
        <w:t xml:space="preserve"> ecosystems.</w:t>
      </w:r>
      <w:r w:rsidR="35DDD003" w:rsidRPr="00970142">
        <w:rPr>
          <w:rFonts w:ascii="Cambria" w:eastAsia="Cambria" w:hAnsi="Cambria" w:cs="Cambria"/>
          <w:color w:val="1F497D" w:themeColor="text2"/>
          <w:sz w:val="20"/>
          <w:szCs w:val="20"/>
        </w:rPr>
        <w:t xml:space="preserve"> It </w:t>
      </w:r>
      <w:r w:rsidR="6D89E121" w:rsidRPr="00970142">
        <w:rPr>
          <w:rFonts w:ascii="Cambria" w:eastAsia="Cambria" w:hAnsi="Cambria" w:cs="Cambria"/>
          <w:color w:val="1F497D" w:themeColor="text2"/>
          <w:sz w:val="20"/>
          <w:szCs w:val="20"/>
        </w:rPr>
        <w:t xml:space="preserve">was initiated </w:t>
      </w:r>
      <w:r w:rsidR="00AB1186" w:rsidRPr="00970142">
        <w:rPr>
          <w:rFonts w:ascii="Cambria" w:eastAsia="Cambria" w:hAnsi="Cambria" w:cs="Cambria"/>
          <w:color w:val="1F497D" w:themeColor="text2"/>
          <w:sz w:val="20"/>
          <w:szCs w:val="20"/>
        </w:rPr>
        <w:t>on</w:t>
      </w:r>
      <w:r w:rsidR="6D89E121" w:rsidRPr="00970142">
        <w:rPr>
          <w:rFonts w:ascii="Cambria" w:eastAsia="Cambria" w:hAnsi="Cambria" w:cs="Cambria"/>
          <w:color w:val="1F497D" w:themeColor="text2"/>
          <w:sz w:val="20"/>
          <w:szCs w:val="20"/>
        </w:rPr>
        <w:t xml:space="preserve"> the 20</w:t>
      </w:r>
      <w:r w:rsidR="31F565F8" w:rsidRPr="00970142">
        <w:rPr>
          <w:rFonts w:ascii="Cambria" w:eastAsia="Cambria" w:hAnsi="Cambria" w:cs="Cambria"/>
          <w:color w:val="1F497D" w:themeColor="text2"/>
          <w:sz w:val="20"/>
          <w:szCs w:val="20"/>
          <w:vertAlign w:val="superscript"/>
        </w:rPr>
        <w:t>th</w:t>
      </w:r>
      <w:r w:rsidR="31F565F8" w:rsidRPr="00970142">
        <w:rPr>
          <w:rFonts w:ascii="Cambria" w:eastAsia="Cambria" w:hAnsi="Cambria" w:cs="Cambria"/>
          <w:color w:val="1F497D" w:themeColor="text2"/>
          <w:sz w:val="20"/>
          <w:szCs w:val="20"/>
        </w:rPr>
        <w:t xml:space="preserve"> a</w:t>
      </w:r>
      <w:r w:rsidR="6D89E121" w:rsidRPr="00970142">
        <w:rPr>
          <w:rFonts w:ascii="Cambria" w:eastAsia="Cambria" w:hAnsi="Cambria" w:cs="Cambria"/>
          <w:color w:val="1F497D" w:themeColor="text2"/>
          <w:sz w:val="20"/>
          <w:szCs w:val="20"/>
        </w:rPr>
        <w:t xml:space="preserve">nniversary of </w:t>
      </w:r>
      <w:r w:rsidR="18371D4D" w:rsidRPr="00970142">
        <w:rPr>
          <w:rFonts w:ascii="Cambria" w:eastAsia="Cambria" w:hAnsi="Cambria" w:cs="Cambria"/>
          <w:color w:val="1F497D" w:themeColor="text2"/>
          <w:sz w:val="20"/>
          <w:szCs w:val="20"/>
        </w:rPr>
        <w:t>the</w:t>
      </w:r>
      <w:r w:rsidR="5298AB6F" w:rsidRPr="00970142">
        <w:rPr>
          <w:rFonts w:ascii="Cambria" w:eastAsia="Cambria" w:hAnsi="Cambria" w:cs="Cambria"/>
          <w:color w:val="1F497D" w:themeColor="text2"/>
          <w:sz w:val="20"/>
          <w:szCs w:val="20"/>
        </w:rPr>
        <w:t xml:space="preserve"> </w:t>
      </w:r>
      <w:r w:rsidR="6D89E121" w:rsidRPr="00970142">
        <w:rPr>
          <w:rFonts w:ascii="Cambria" w:eastAsia="Cambria" w:hAnsi="Cambria" w:cs="Cambria"/>
          <w:color w:val="1F497D" w:themeColor="text2"/>
          <w:sz w:val="20"/>
          <w:szCs w:val="20"/>
        </w:rPr>
        <w:lastRenderedPageBreak/>
        <w:t xml:space="preserve">International Year of Mountains and the first Global Mountain Summit that adopted </w:t>
      </w:r>
      <w:r w:rsidR="5CA1E76D" w:rsidRPr="00970142">
        <w:rPr>
          <w:rFonts w:ascii="Cambria" w:eastAsia="Cambria" w:hAnsi="Cambria" w:cs="Cambria"/>
          <w:color w:val="1F497D" w:themeColor="text2"/>
          <w:sz w:val="20"/>
          <w:szCs w:val="20"/>
        </w:rPr>
        <w:t xml:space="preserve">the </w:t>
      </w:r>
      <w:r w:rsidR="6D89E121" w:rsidRPr="00970142">
        <w:rPr>
          <w:rFonts w:ascii="Cambria" w:eastAsia="Cambria" w:hAnsi="Cambria" w:cs="Cambria"/>
          <w:color w:val="1F497D" w:themeColor="text2"/>
          <w:sz w:val="20"/>
          <w:szCs w:val="20"/>
        </w:rPr>
        <w:t xml:space="preserve">Bishkek Mountain Declaration in 2002. The 2002 International Year of Mountains witnessed crucial steps taken </w:t>
      </w:r>
      <w:r w:rsidR="5298AB6F" w:rsidRPr="00970142">
        <w:rPr>
          <w:rFonts w:ascii="Cambria" w:eastAsia="Cambria" w:hAnsi="Cambria" w:cs="Cambria"/>
          <w:color w:val="1F497D" w:themeColor="text2"/>
          <w:sz w:val="20"/>
          <w:szCs w:val="20"/>
        </w:rPr>
        <w:t>toward</w:t>
      </w:r>
      <w:r w:rsidR="05197957" w:rsidRPr="00970142">
        <w:rPr>
          <w:rFonts w:ascii="Cambria" w:eastAsia="Cambria" w:hAnsi="Cambria" w:cs="Cambria"/>
          <w:color w:val="1F497D" w:themeColor="text2"/>
          <w:sz w:val="20"/>
          <w:szCs w:val="20"/>
        </w:rPr>
        <w:t>s</w:t>
      </w:r>
      <w:r w:rsidR="6D89E121" w:rsidRPr="00970142">
        <w:rPr>
          <w:rFonts w:ascii="Cambria" w:eastAsia="Cambria" w:hAnsi="Cambria" w:cs="Cambria"/>
          <w:color w:val="1F497D" w:themeColor="text2"/>
          <w:sz w:val="20"/>
          <w:szCs w:val="20"/>
        </w:rPr>
        <w:t xml:space="preserve"> establishing the Carpathian Convention. </w:t>
      </w:r>
    </w:p>
    <w:p w14:paraId="5019EEC5" w14:textId="77777777" w:rsidR="00EA199B" w:rsidRPr="00EA199B" w:rsidRDefault="00EA199B" w:rsidP="00AB1186">
      <w:pPr>
        <w:pStyle w:val="ListParagraph"/>
        <w:spacing w:line="276" w:lineRule="auto"/>
        <w:ind w:left="567" w:hanging="567"/>
        <w:rPr>
          <w:rFonts w:ascii="Cambria" w:eastAsia="Cambria" w:hAnsi="Cambria" w:cs="Cambria"/>
          <w:color w:val="1F497D" w:themeColor="text2"/>
          <w:sz w:val="20"/>
          <w:szCs w:val="20"/>
        </w:rPr>
      </w:pPr>
    </w:p>
    <w:p w14:paraId="22327DBF" w14:textId="70B2205B" w:rsidR="00970142" w:rsidRDefault="00EA199B" w:rsidP="00AB1186">
      <w:pPr>
        <w:pStyle w:val="ListParagraph"/>
        <w:spacing w:line="276" w:lineRule="auto"/>
        <w:ind w:left="567"/>
        <w:jc w:val="both"/>
        <w:rPr>
          <w:rFonts w:ascii="Cambria" w:eastAsia="Cambria" w:hAnsi="Cambria" w:cs="Cambria"/>
          <w:color w:val="1F497D" w:themeColor="text2"/>
          <w:sz w:val="20"/>
          <w:szCs w:val="20"/>
        </w:rPr>
      </w:pPr>
      <w:r>
        <w:rPr>
          <w:rFonts w:ascii="Cambria" w:eastAsia="Cambria" w:hAnsi="Cambria" w:cs="Cambria"/>
          <w:color w:val="1F497D" w:themeColor="text2"/>
          <w:sz w:val="20"/>
          <w:szCs w:val="20"/>
        </w:rPr>
        <w:t>Furthermore</w:t>
      </w:r>
      <w:r w:rsidR="00AB1186">
        <w:rPr>
          <w:rFonts w:ascii="Cambria" w:eastAsia="Cambria" w:hAnsi="Cambria" w:cs="Cambria"/>
          <w:color w:val="1F497D" w:themeColor="text2"/>
          <w:sz w:val="20"/>
          <w:szCs w:val="20"/>
        </w:rPr>
        <w:t>,</w:t>
      </w:r>
      <w:r>
        <w:rPr>
          <w:rFonts w:ascii="Cambria" w:eastAsia="Cambria" w:hAnsi="Cambria" w:cs="Cambria"/>
          <w:color w:val="1F497D" w:themeColor="text2"/>
          <w:sz w:val="20"/>
          <w:szCs w:val="20"/>
        </w:rPr>
        <w:t xml:space="preserve"> the </w:t>
      </w:r>
      <w:hyperlink r:id="rId19" w:history="1">
        <w:r w:rsidRPr="0064028D">
          <w:rPr>
            <w:rStyle w:val="Hyperlink"/>
            <w:rFonts w:ascii="Cambria" w:eastAsia="Cambria" w:hAnsi="Cambria" w:cs="Cambria"/>
            <w:sz w:val="20"/>
            <w:szCs w:val="20"/>
          </w:rPr>
          <w:t xml:space="preserve">United Nations General Assembly in December 2022 adopted a new resolution (UNGA resolution </w:t>
        </w:r>
        <w:r w:rsidR="00970142" w:rsidRPr="0064028D">
          <w:rPr>
            <w:rStyle w:val="Hyperlink"/>
            <w:rFonts w:ascii="Cambria" w:eastAsia="Cambria" w:hAnsi="Cambria" w:cs="Cambria"/>
            <w:sz w:val="20"/>
            <w:szCs w:val="20"/>
          </w:rPr>
          <w:t>(A/RES/</w:t>
        </w:r>
        <w:r w:rsidRPr="0064028D">
          <w:rPr>
            <w:rStyle w:val="Hyperlink"/>
            <w:rFonts w:ascii="Cambria" w:eastAsia="Cambria" w:hAnsi="Cambria" w:cs="Cambria"/>
            <w:sz w:val="20"/>
            <w:szCs w:val="20"/>
          </w:rPr>
          <w:t>747/227172) on</w:t>
        </w:r>
        <w:r w:rsidR="00970142" w:rsidRPr="0064028D">
          <w:rPr>
            <w:rStyle w:val="Hyperlink"/>
            <w:rFonts w:ascii="Cambria" w:eastAsia="Cambria" w:hAnsi="Cambria" w:cs="Cambria"/>
            <w:sz w:val="20"/>
            <w:szCs w:val="20"/>
          </w:rPr>
          <w:t xml:space="preserve"> </w:t>
        </w:r>
        <w:r w:rsidRPr="0064028D">
          <w:rPr>
            <w:rStyle w:val="Hyperlink"/>
            <w:rFonts w:ascii="Cambria" w:eastAsia="Cambria" w:hAnsi="Cambria" w:cs="Cambria"/>
            <w:sz w:val="20"/>
            <w:szCs w:val="20"/>
          </w:rPr>
          <w:t>“Sustainable Mountain Development</w:t>
        </w:r>
      </w:hyperlink>
      <w:r w:rsidRPr="00EA199B">
        <w:rPr>
          <w:rFonts w:ascii="Cambria" w:eastAsia="Cambria" w:hAnsi="Cambria" w:cs="Cambria"/>
          <w:color w:val="1F497D" w:themeColor="text2"/>
          <w:sz w:val="20"/>
          <w:szCs w:val="20"/>
        </w:rPr>
        <w:t>”</w:t>
      </w:r>
      <w:r>
        <w:rPr>
          <w:rFonts w:ascii="Cambria" w:eastAsia="Cambria" w:hAnsi="Cambria" w:cs="Cambria"/>
          <w:color w:val="1F497D" w:themeColor="text2"/>
          <w:sz w:val="20"/>
          <w:szCs w:val="20"/>
        </w:rPr>
        <w:t>,</w:t>
      </w:r>
      <w:r w:rsidRPr="00EA199B">
        <w:rPr>
          <w:rFonts w:ascii="Cambria" w:eastAsia="Cambria" w:hAnsi="Cambria" w:cs="Cambria"/>
          <w:color w:val="1F497D" w:themeColor="text2"/>
          <w:sz w:val="20"/>
          <w:szCs w:val="20"/>
        </w:rPr>
        <w:t xml:space="preserve"> which proclaims the period of 2023–2027 as Five Years of Action for the Development of Mountain Regions </w:t>
      </w:r>
      <w:r w:rsidR="00AB1186" w:rsidRPr="00EA199B">
        <w:rPr>
          <w:rFonts w:ascii="Cambria" w:eastAsia="Cambria" w:hAnsi="Cambria" w:cs="Cambria"/>
          <w:color w:val="1F497D" w:themeColor="text2"/>
          <w:sz w:val="20"/>
          <w:szCs w:val="20"/>
        </w:rPr>
        <w:t>to</w:t>
      </w:r>
      <w:r w:rsidRPr="00EA199B">
        <w:rPr>
          <w:rFonts w:ascii="Cambria" w:eastAsia="Cambria" w:hAnsi="Cambria" w:cs="Cambria"/>
          <w:color w:val="1F497D" w:themeColor="text2"/>
          <w:sz w:val="20"/>
          <w:szCs w:val="20"/>
        </w:rPr>
        <w:t xml:space="preserve"> enhance the awareness of the international community of the problems of mountain countries and to give new impetus for addressing the challenges and problems of mountain countries</w:t>
      </w:r>
      <w:r w:rsidR="00970142">
        <w:rPr>
          <w:rFonts w:ascii="Cambria" w:eastAsia="Cambria" w:hAnsi="Cambria" w:cs="Cambria"/>
          <w:color w:val="1F497D" w:themeColor="text2"/>
          <w:sz w:val="20"/>
          <w:szCs w:val="20"/>
        </w:rPr>
        <w:t>.</w:t>
      </w:r>
    </w:p>
    <w:p w14:paraId="502A9984" w14:textId="77777777" w:rsidR="00970142" w:rsidRDefault="00970142" w:rsidP="00AB1186">
      <w:pPr>
        <w:pStyle w:val="ListParagraph"/>
        <w:spacing w:line="276" w:lineRule="auto"/>
        <w:ind w:left="567" w:hanging="567"/>
        <w:jc w:val="both"/>
        <w:rPr>
          <w:rFonts w:ascii="Cambria" w:eastAsia="Cambria" w:hAnsi="Cambria" w:cs="Cambria"/>
          <w:color w:val="1F497D" w:themeColor="text2"/>
          <w:sz w:val="20"/>
          <w:szCs w:val="20"/>
        </w:rPr>
      </w:pPr>
    </w:p>
    <w:p w14:paraId="063FB674" w14:textId="466EAA56" w:rsidR="00970142" w:rsidRPr="00970142" w:rsidRDefault="00970142" w:rsidP="00AB1186">
      <w:pPr>
        <w:pStyle w:val="ListParagraph"/>
        <w:numPr>
          <w:ilvl w:val="1"/>
          <w:numId w:val="46"/>
        </w:numPr>
        <w:spacing w:line="276" w:lineRule="auto"/>
        <w:ind w:left="567" w:hanging="567"/>
        <w:jc w:val="both"/>
        <w:rPr>
          <w:rFonts w:ascii="Cambria" w:eastAsia="Cambria" w:hAnsi="Cambria" w:cs="Cambria"/>
          <w:color w:val="1F497D" w:themeColor="text2"/>
          <w:sz w:val="20"/>
          <w:szCs w:val="20"/>
        </w:rPr>
      </w:pPr>
      <w:r w:rsidRPr="00970142">
        <w:rPr>
          <w:rFonts w:ascii="Cambria" w:eastAsia="Cambria" w:hAnsi="Cambria" w:cs="Cambria"/>
          <w:color w:val="1F497D" w:themeColor="text2"/>
          <w:sz w:val="20"/>
          <w:szCs w:val="20"/>
        </w:rPr>
        <w:t>The United Nations General Assembly at its 75</w:t>
      </w:r>
      <w:r w:rsidRPr="00970142">
        <w:rPr>
          <w:rFonts w:ascii="Cambria" w:eastAsia="Cambria" w:hAnsi="Cambria" w:cs="Cambria"/>
          <w:color w:val="1F497D" w:themeColor="text2"/>
          <w:sz w:val="20"/>
          <w:szCs w:val="20"/>
          <w:vertAlign w:val="superscript"/>
        </w:rPr>
        <w:t>th</w:t>
      </w:r>
      <w:r w:rsidRPr="00970142">
        <w:rPr>
          <w:rStyle w:val="apple-converted-space"/>
          <w:rFonts w:ascii="Cambria" w:eastAsia="Cambria" w:hAnsi="Cambria" w:cs="Cambria"/>
          <w:color w:val="1F497D" w:themeColor="text2"/>
          <w:sz w:val="20"/>
          <w:szCs w:val="20"/>
        </w:rPr>
        <w:t> session held on 16 April 2021 adopted the resolution entitled </w:t>
      </w:r>
      <w:r w:rsidRPr="00970142">
        <w:rPr>
          <w:rFonts w:ascii="Cambria" w:eastAsia="Cambria" w:hAnsi="Cambria" w:cs="Cambria"/>
          <w:b/>
          <w:bCs/>
          <w:sz w:val="20"/>
          <w:szCs w:val="20"/>
        </w:rPr>
        <w:t>"</w:t>
      </w:r>
      <w:r w:rsidRPr="00970142">
        <w:rPr>
          <w:rFonts w:ascii="Cambria" w:eastAsia="Cambria" w:hAnsi="Cambria" w:cs="Cambria"/>
          <w:color w:val="1F497D" w:themeColor="text2"/>
          <w:sz w:val="20"/>
          <w:szCs w:val="20"/>
        </w:rPr>
        <w:t>Nature knows no borders: transboundary cooperation – a key factor for biodiversity conservation, restoration and sustainable use”</w:t>
      </w:r>
      <w:r w:rsidRPr="00970142">
        <w:rPr>
          <w:rStyle w:val="apple-converted-space"/>
          <w:rFonts w:ascii="Cambria" w:eastAsia="Cambria" w:hAnsi="Cambria" w:cs="Cambria"/>
          <w:b/>
          <w:bCs/>
          <w:color w:val="1F497D" w:themeColor="text2"/>
          <w:sz w:val="20"/>
          <w:szCs w:val="20"/>
        </w:rPr>
        <w:t> </w:t>
      </w:r>
      <w:r w:rsidRPr="00970142">
        <w:rPr>
          <w:rFonts w:ascii="Cambria" w:eastAsia="Cambria" w:hAnsi="Cambria" w:cs="Cambria"/>
          <w:color w:val="1F497D" w:themeColor="text2"/>
          <w:sz w:val="20"/>
          <w:szCs w:val="20"/>
        </w:rPr>
        <w:t>that was</w:t>
      </w:r>
      <w:r w:rsidRPr="00970142">
        <w:rPr>
          <w:rStyle w:val="apple-converted-space"/>
          <w:rFonts w:ascii="Cambria" w:eastAsia="Cambria" w:hAnsi="Cambria" w:cs="Cambria"/>
          <w:b/>
          <w:bCs/>
          <w:color w:val="1F497D" w:themeColor="text2"/>
          <w:sz w:val="20"/>
          <w:szCs w:val="20"/>
        </w:rPr>
        <w:t> </w:t>
      </w:r>
      <w:r w:rsidRPr="00970142">
        <w:rPr>
          <w:rFonts w:ascii="Cambria" w:eastAsia="Cambria" w:hAnsi="Cambria" w:cs="Cambria"/>
          <w:color w:val="1F497D" w:themeColor="text2"/>
          <w:sz w:val="20"/>
          <w:szCs w:val="20"/>
        </w:rPr>
        <w:t>recently adopted by the United Nations General Assembly at its 75</w:t>
      </w:r>
      <w:r w:rsidRPr="00970142">
        <w:rPr>
          <w:rFonts w:ascii="Cambria" w:eastAsia="Cambria" w:hAnsi="Cambria" w:cs="Cambria"/>
          <w:color w:val="1F497D" w:themeColor="text2"/>
          <w:sz w:val="20"/>
          <w:szCs w:val="20"/>
          <w:vertAlign w:val="superscript"/>
        </w:rPr>
        <w:t>th</w:t>
      </w:r>
      <w:r w:rsidRPr="00970142">
        <w:rPr>
          <w:rStyle w:val="apple-converted-space"/>
          <w:rFonts w:ascii="Cambria" w:eastAsia="Cambria" w:hAnsi="Cambria" w:cs="Cambria"/>
          <w:color w:val="1F497D" w:themeColor="text2"/>
          <w:sz w:val="20"/>
          <w:szCs w:val="20"/>
        </w:rPr>
        <w:t xml:space="preserve"> session held on 16 April 2021. The resolution put forward by the Kyrgyz Republic, together with 60 state co-sponsors </w:t>
      </w:r>
      <w:r w:rsidRPr="0064028D">
        <w:rPr>
          <w:rFonts w:ascii="Cambria" w:eastAsia="Cambria" w:hAnsi="Cambria" w:cs="Cambria"/>
          <w:color w:val="1F497D" w:themeColor="text2"/>
          <w:sz w:val="20"/>
          <w:szCs w:val="20"/>
        </w:rPr>
        <w:t>focuses </w:t>
      </w:r>
      <w:r w:rsidR="0064028D" w:rsidRPr="0064028D">
        <w:rPr>
          <w:rFonts w:ascii="Cambria" w:eastAsia="Cambria" w:hAnsi="Cambria" w:cs="Cambria"/>
          <w:color w:val="1F497D" w:themeColor="text2"/>
          <w:sz w:val="20"/>
          <w:szCs w:val="20"/>
        </w:rPr>
        <w:t>on</w:t>
      </w:r>
      <w:r w:rsidRPr="0064028D">
        <w:rPr>
          <w:rStyle w:val="apple-converted-space"/>
          <w:b/>
          <w:bCs/>
        </w:rPr>
        <w:t xml:space="preserve"> </w:t>
      </w:r>
      <w:r w:rsidRPr="0064028D">
        <w:rPr>
          <w:rStyle w:val="apple-converted-space"/>
          <w:rFonts w:ascii="Cambria" w:eastAsia="Cambria" w:hAnsi="Cambria" w:cs="Cambria"/>
          <w:color w:val="1F497D" w:themeColor="text2"/>
          <w:sz w:val="20"/>
          <w:szCs w:val="20"/>
        </w:rPr>
        <w:t>transboundary</w:t>
      </w:r>
      <w:r w:rsidRPr="00970142">
        <w:rPr>
          <w:rStyle w:val="Strong"/>
          <w:rFonts w:ascii="Cambria" w:eastAsia="Cambria" w:hAnsi="Cambria" w:cs="Cambria"/>
          <w:b w:val="0"/>
          <w:bCs w:val="0"/>
          <w:color w:val="1F497D" w:themeColor="text2"/>
          <w:sz w:val="20"/>
          <w:szCs w:val="20"/>
        </w:rPr>
        <w:t xml:space="preserve"> cooperation in environmental conservation, including the preservation of ecological connectivity for wildlife.</w:t>
      </w:r>
      <w:r w:rsidRPr="00970142">
        <w:rPr>
          <w:rFonts w:ascii="Cambria" w:eastAsia="Cambria" w:hAnsi="Cambria" w:cs="Cambria"/>
          <w:color w:val="1F497D" w:themeColor="text2"/>
          <w:sz w:val="20"/>
          <w:szCs w:val="20"/>
        </w:rPr>
        <w:t xml:space="preserve"> The resolution recognizes the Carpathian Convention as a regional initiative supporting cooperation and transboundary approaches </w:t>
      </w:r>
      <w:r w:rsidR="009F5B5A">
        <w:rPr>
          <w:rFonts w:ascii="Cambria" w:eastAsia="Cambria" w:hAnsi="Cambria" w:cs="Cambria"/>
          <w:color w:val="1F497D" w:themeColor="text2"/>
          <w:sz w:val="20"/>
          <w:szCs w:val="20"/>
        </w:rPr>
        <w:t>concerning</w:t>
      </w:r>
      <w:r w:rsidRPr="00970142">
        <w:rPr>
          <w:rFonts w:ascii="Cambria" w:eastAsia="Cambria" w:hAnsi="Cambria" w:cs="Cambria"/>
          <w:color w:val="1F497D" w:themeColor="text2"/>
          <w:sz w:val="20"/>
          <w:szCs w:val="20"/>
        </w:rPr>
        <w:t xml:space="preserve"> biodiversity conservation, </w:t>
      </w:r>
      <w:r w:rsidR="009F5B5A" w:rsidRPr="00970142">
        <w:rPr>
          <w:rFonts w:ascii="Cambria" w:eastAsia="Cambria" w:hAnsi="Cambria" w:cs="Cambria"/>
          <w:color w:val="1F497D" w:themeColor="text2"/>
          <w:sz w:val="20"/>
          <w:szCs w:val="20"/>
        </w:rPr>
        <w:t>restoration,</w:t>
      </w:r>
      <w:r w:rsidRPr="00970142">
        <w:rPr>
          <w:rFonts w:ascii="Cambria" w:eastAsia="Cambria" w:hAnsi="Cambria" w:cs="Cambria"/>
          <w:color w:val="1F497D" w:themeColor="text2"/>
          <w:sz w:val="20"/>
          <w:szCs w:val="20"/>
        </w:rPr>
        <w:t xml:space="preserve"> and sustainable use.  The resolution can bring further impetus for the Carpathian </w:t>
      </w:r>
      <w:r w:rsidR="00AB1186">
        <w:rPr>
          <w:rFonts w:ascii="Cambria" w:eastAsia="Cambria" w:hAnsi="Cambria" w:cs="Cambria"/>
          <w:color w:val="1F497D" w:themeColor="text2"/>
          <w:sz w:val="20"/>
          <w:szCs w:val="20"/>
        </w:rPr>
        <w:t>Convention's</w:t>
      </w:r>
      <w:r w:rsidRPr="00970142">
        <w:rPr>
          <w:rFonts w:ascii="Cambria" w:eastAsia="Cambria" w:hAnsi="Cambria" w:cs="Cambria"/>
          <w:color w:val="1F497D" w:themeColor="text2"/>
          <w:sz w:val="20"/>
          <w:szCs w:val="20"/>
        </w:rPr>
        <w:t xml:space="preserve"> work on biodiversity and ecological connectivity in the Carpathian </w:t>
      </w:r>
      <w:r w:rsidR="009F5B5A" w:rsidRPr="00970142">
        <w:rPr>
          <w:rFonts w:ascii="Cambria" w:eastAsia="Cambria" w:hAnsi="Cambria" w:cs="Cambria"/>
          <w:color w:val="1F497D" w:themeColor="text2"/>
          <w:sz w:val="20"/>
          <w:szCs w:val="20"/>
        </w:rPr>
        <w:t>region and</w:t>
      </w:r>
      <w:r w:rsidRPr="00970142">
        <w:rPr>
          <w:rFonts w:ascii="Cambria" w:eastAsia="Cambria" w:hAnsi="Cambria" w:cs="Cambria"/>
          <w:color w:val="1F497D" w:themeColor="text2"/>
          <w:sz w:val="20"/>
          <w:szCs w:val="20"/>
        </w:rPr>
        <w:t xml:space="preserve"> initiate further exchange and cooperation with various actors and initiatives, including under the forthcoming UN Decade on Ecosystem Restoration</w:t>
      </w:r>
      <w:r w:rsidRPr="00307856">
        <w:rPr>
          <w:rFonts w:ascii="Cambria" w:eastAsia="Cambria" w:hAnsi="Cambria" w:cs="Cambria"/>
          <w:color w:val="000000" w:themeColor="text1"/>
          <w:sz w:val="21"/>
          <w:szCs w:val="21"/>
        </w:rPr>
        <w:t>. </w:t>
      </w:r>
      <w:r w:rsidRPr="00307856">
        <w:rPr>
          <w:rFonts w:ascii="Cambria" w:eastAsia="Cambria" w:hAnsi="Cambria" w:cs="Cambria"/>
          <w:color w:val="000000" w:themeColor="text1"/>
        </w:rPr>
        <w:t> </w:t>
      </w:r>
    </w:p>
    <w:p w14:paraId="65CF8467" w14:textId="77777777" w:rsidR="00970142" w:rsidRPr="00307856" w:rsidRDefault="00970142" w:rsidP="00AB1186">
      <w:pPr>
        <w:pStyle w:val="ListParagraph"/>
        <w:spacing w:line="276" w:lineRule="auto"/>
        <w:ind w:left="567" w:hanging="567"/>
        <w:jc w:val="both"/>
        <w:rPr>
          <w:rFonts w:ascii="Cambria" w:eastAsia="Cambria" w:hAnsi="Cambria" w:cs="Cambria"/>
          <w:color w:val="1F497D" w:themeColor="text2"/>
          <w:sz w:val="20"/>
          <w:szCs w:val="20"/>
        </w:rPr>
      </w:pPr>
    </w:p>
    <w:p w14:paraId="7C0EF15B" w14:textId="42179D2A" w:rsidR="00307856" w:rsidRPr="00AB1186" w:rsidRDefault="009F5B5A" w:rsidP="00AB1186">
      <w:pPr>
        <w:pStyle w:val="ListParagraph"/>
        <w:numPr>
          <w:ilvl w:val="1"/>
          <w:numId w:val="46"/>
        </w:numPr>
        <w:spacing w:line="276" w:lineRule="auto"/>
        <w:ind w:left="567" w:hanging="567"/>
        <w:jc w:val="both"/>
        <w:rPr>
          <w:rFonts w:ascii="Cambria" w:eastAsia="Cambria" w:hAnsi="Cambria" w:cs="Cambria"/>
          <w:color w:val="1F497D" w:themeColor="text2"/>
          <w:sz w:val="20"/>
          <w:szCs w:val="20"/>
        </w:rPr>
      </w:pPr>
      <w:r>
        <w:rPr>
          <w:rFonts w:ascii="Cambria" w:eastAsia="Cambria" w:hAnsi="Cambria" w:cs="Cambria"/>
          <w:color w:val="1F497D" w:themeColor="text2"/>
          <w:sz w:val="20"/>
          <w:szCs w:val="20"/>
        </w:rPr>
        <w:t>Regarding</w:t>
      </w:r>
      <w:r w:rsidR="2726C949" w:rsidRPr="00307856">
        <w:rPr>
          <w:rFonts w:ascii="Cambria" w:eastAsia="Cambria" w:hAnsi="Cambria" w:cs="Cambria"/>
          <w:color w:val="1F497D" w:themeColor="text2"/>
          <w:sz w:val="20"/>
          <w:szCs w:val="20"/>
        </w:rPr>
        <w:t xml:space="preserve"> the</w:t>
      </w:r>
      <w:r w:rsidR="1CA290B4" w:rsidRPr="00307856">
        <w:rPr>
          <w:rStyle w:val="apple-converted-space"/>
          <w:rFonts w:ascii="Cambria" w:eastAsia="Cambria" w:hAnsi="Cambria" w:cs="Cambria"/>
          <w:color w:val="1F497D" w:themeColor="text2"/>
          <w:sz w:val="20"/>
          <w:szCs w:val="20"/>
        </w:rPr>
        <w:t> </w:t>
      </w:r>
      <w:hyperlink r:id="rId20">
        <w:r w:rsidR="1CA290B4" w:rsidRPr="00307856">
          <w:rPr>
            <w:rStyle w:val="Hyperlink"/>
            <w:rFonts w:ascii="Cambria" w:eastAsia="Cambria" w:hAnsi="Cambria" w:cs="Cambria"/>
            <w:color w:val="1F497D" w:themeColor="text2"/>
            <w:sz w:val="20"/>
            <w:szCs w:val="20"/>
            <w:lang w:val="en-GB"/>
          </w:rPr>
          <w:t>UN Decade on Ecosystem Restoration 2021 – 2030</w:t>
        </w:r>
      </w:hyperlink>
      <w:r w:rsidR="1CA290B4" w:rsidRPr="00307856">
        <w:rPr>
          <w:rFonts w:ascii="Cambria" w:eastAsia="Cambria" w:hAnsi="Cambria" w:cs="Cambria"/>
          <w:color w:val="1F497D" w:themeColor="text2"/>
          <w:sz w:val="20"/>
          <w:szCs w:val="20"/>
        </w:rPr>
        <w:t xml:space="preserve">, </w:t>
      </w:r>
      <w:r w:rsidR="00AB1186">
        <w:rPr>
          <w:rFonts w:ascii="Cambria" w:eastAsia="Cambria" w:hAnsi="Cambria" w:cs="Cambria"/>
          <w:color w:val="1F497D" w:themeColor="text2"/>
          <w:sz w:val="20"/>
          <w:szCs w:val="20"/>
        </w:rPr>
        <w:t>which</w:t>
      </w:r>
      <w:r w:rsidR="1CA290B4" w:rsidRPr="00307856">
        <w:rPr>
          <w:rFonts w:ascii="Cambria" w:eastAsia="Cambria" w:hAnsi="Cambria" w:cs="Cambria"/>
          <w:color w:val="1F497D" w:themeColor="text2"/>
          <w:sz w:val="20"/>
          <w:szCs w:val="20"/>
        </w:rPr>
        <w:t xml:space="preserve"> was launched on 5</w:t>
      </w:r>
      <w:r w:rsidR="14C0C04F" w:rsidRPr="00307856">
        <w:rPr>
          <w:rFonts w:ascii="Cambria" w:eastAsia="Cambria" w:hAnsi="Cambria" w:cs="Cambria"/>
          <w:color w:val="1F497D" w:themeColor="text2"/>
          <w:sz w:val="20"/>
          <w:szCs w:val="20"/>
        </w:rPr>
        <w:t>.</w:t>
      </w:r>
      <w:r w:rsidR="1CA290B4" w:rsidRPr="00307856">
        <w:rPr>
          <w:rFonts w:ascii="Cambria" w:eastAsia="Cambria" w:hAnsi="Cambria" w:cs="Cambria"/>
          <w:color w:val="1F497D" w:themeColor="text2"/>
          <w:sz w:val="20"/>
          <w:szCs w:val="20"/>
        </w:rPr>
        <w:t xml:space="preserve"> June 2021</w:t>
      </w:r>
      <w:r w:rsidR="68BEDF6C" w:rsidRPr="00307856">
        <w:rPr>
          <w:rFonts w:ascii="Cambria" w:eastAsia="Cambria" w:hAnsi="Cambria" w:cs="Cambria"/>
          <w:color w:val="1F497D" w:themeColor="text2"/>
          <w:sz w:val="20"/>
          <w:szCs w:val="20"/>
        </w:rPr>
        <w:t xml:space="preserve"> –World Environment Day – </w:t>
      </w:r>
      <w:r w:rsidR="0CC374A2" w:rsidRPr="00307856">
        <w:rPr>
          <w:rFonts w:ascii="Cambria" w:eastAsia="Cambria" w:hAnsi="Cambria" w:cs="Cambria"/>
          <w:color w:val="1F497D" w:themeColor="text2"/>
          <w:sz w:val="20"/>
          <w:szCs w:val="20"/>
        </w:rPr>
        <w:t xml:space="preserve">and the </w:t>
      </w:r>
      <w:r w:rsidR="68BEDF6C" w:rsidRPr="00307856">
        <w:rPr>
          <w:rFonts w:ascii="Cambria" w:eastAsia="Cambria" w:hAnsi="Cambria" w:cs="Cambria"/>
          <w:color w:val="1F497D" w:themeColor="text2"/>
          <w:sz w:val="20"/>
          <w:szCs w:val="20"/>
        </w:rPr>
        <w:t xml:space="preserve">Carpathian </w:t>
      </w:r>
      <w:hyperlink r:id="rId21">
        <w:r w:rsidR="51B18965" w:rsidRPr="00307856">
          <w:rPr>
            <w:rStyle w:val="Hyperlink"/>
            <w:rFonts w:ascii="Cambria" w:eastAsia="Cambria" w:hAnsi="Cambria" w:cs="Cambria"/>
            <w:sz w:val="20"/>
            <w:szCs w:val="20"/>
          </w:rPr>
          <w:t>joint statement welcoming the new UN Decade</w:t>
        </w:r>
      </w:hyperlink>
      <w:r w:rsidR="76F1B859" w:rsidRPr="00307856">
        <w:rPr>
          <w:rFonts w:ascii="Cambria" w:eastAsia="Cambria" w:hAnsi="Cambria" w:cs="Cambria"/>
          <w:color w:val="1F497D" w:themeColor="text2"/>
          <w:sz w:val="20"/>
          <w:szCs w:val="20"/>
        </w:rPr>
        <w:t xml:space="preserve">, the </w:t>
      </w:r>
      <w:r w:rsidR="00AB1186">
        <w:rPr>
          <w:rFonts w:ascii="Cambria" w:eastAsia="Cambria" w:hAnsi="Cambria" w:cs="Cambria"/>
          <w:color w:val="1F497D" w:themeColor="text2"/>
          <w:sz w:val="20"/>
          <w:szCs w:val="20"/>
        </w:rPr>
        <w:t>Secretariat</w:t>
      </w:r>
      <w:r w:rsidR="76F1B859" w:rsidRPr="00307856">
        <w:rPr>
          <w:rFonts w:ascii="Cambria" w:eastAsia="Cambria" w:hAnsi="Cambria" w:cs="Cambria"/>
          <w:color w:val="1F497D" w:themeColor="text2"/>
          <w:sz w:val="20"/>
          <w:szCs w:val="20"/>
        </w:rPr>
        <w:t xml:space="preserve"> has been </w:t>
      </w:r>
      <w:r w:rsidR="35D13C1C" w:rsidRPr="00307856">
        <w:rPr>
          <w:rFonts w:ascii="Cambria" w:eastAsia="Cambria" w:hAnsi="Cambria" w:cs="Cambria"/>
          <w:color w:val="1F497D" w:themeColor="text2"/>
          <w:sz w:val="20"/>
          <w:szCs w:val="20"/>
        </w:rPr>
        <w:t xml:space="preserve">promoting the Carpathians </w:t>
      </w:r>
      <w:r w:rsidR="752F0A38" w:rsidRPr="00307856">
        <w:rPr>
          <w:rFonts w:ascii="Cambria" w:eastAsia="Cambria" w:hAnsi="Cambria" w:cs="Cambria"/>
          <w:color w:val="1F497D" w:themeColor="text2"/>
          <w:sz w:val="20"/>
          <w:szCs w:val="20"/>
        </w:rPr>
        <w:t>as p</w:t>
      </w:r>
      <w:r w:rsidR="6DF1F7A3" w:rsidRPr="00307856">
        <w:rPr>
          <w:rFonts w:ascii="Cambria" w:eastAsia="Cambria" w:hAnsi="Cambria" w:cs="Cambria"/>
          <w:color w:val="1F497D" w:themeColor="text2"/>
          <w:sz w:val="20"/>
          <w:szCs w:val="20"/>
        </w:rPr>
        <w:t>a</w:t>
      </w:r>
      <w:r w:rsidR="752F0A38" w:rsidRPr="00307856">
        <w:rPr>
          <w:rFonts w:ascii="Cambria" w:eastAsia="Cambria" w:hAnsi="Cambria" w:cs="Cambria"/>
          <w:color w:val="1F497D" w:themeColor="text2"/>
          <w:sz w:val="20"/>
          <w:szCs w:val="20"/>
        </w:rPr>
        <w:t xml:space="preserve">rt of </w:t>
      </w:r>
      <w:r w:rsidR="35D13C1C" w:rsidRPr="00307856">
        <w:rPr>
          <w:rFonts w:ascii="Cambria" w:eastAsia="Cambria" w:hAnsi="Cambria" w:cs="Cambria"/>
          <w:color w:val="1F497D" w:themeColor="text2"/>
          <w:sz w:val="20"/>
          <w:szCs w:val="20"/>
        </w:rPr>
        <w:t xml:space="preserve">the </w:t>
      </w:r>
      <w:r w:rsidR="071EC49E" w:rsidRPr="00307856">
        <w:rPr>
          <w:rFonts w:ascii="Cambria" w:eastAsia="Cambria" w:hAnsi="Cambria" w:cs="Cambria"/>
          <w:color w:val="1F497D" w:themeColor="text2"/>
          <w:sz w:val="20"/>
          <w:szCs w:val="20"/>
        </w:rPr>
        <w:t xml:space="preserve">call for flagship projects </w:t>
      </w:r>
      <w:r w:rsidR="425A65CD" w:rsidRPr="00307856">
        <w:rPr>
          <w:rFonts w:ascii="Cambria" w:eastAsia="Cambria" w:hAnsi="Cambria" w:cs="Cambria"/>
          <w:color w:val="1F497D" w:themeColor="text2"/>
          <w:sz w:val="20"/>
          <w:szCs w:val="20"/>
        </w:rPr>
        <w:t>to be promoted under the UN Decade</w:t>
      </w:r>
      <w:r w:rsidR="1E7D5289" w:rsidRPr="00307856">
        <w:rPr>
          <w:rFonts w:ascii="Cambria" w:eastAsia="Cambria" w:hAnsi="Cambria" w:cs="Cambria"/>
          <w:color w:val="1F497D" w:themeColor="text2"/>
          <w:sz w:val="20"/>
          <w:szCs w:val="20"/>
        </w:rPr>
        <w:t xml:space="preserve">. </w:t>
      </w:r>
      <w:r w:rsidR="00307856" w:rsidRPr="00307856">
        <w:rPr>
          <w:rFonts w:ascii="Cambria" w:eastAsia="Cambria" w:hAnsi="Cambria" w:cs="Cambria"/>
          <w:color w:val="1F497D" w:themeColor="text2"/>
          <w:sz w:val="20"/>
          <w:szCs w:val="20"/>
        </w:rPr>
        <w:t xml:space="preserve">That resulted in awarding </w:t>
      </w:r>
      <w:r>
        <w:rPr>
          <w:rFonts w:ascii="Cambria" w:eastAsia="Cambria" w:hAnsi="Cambria" w:cs="Cambria"/>
          <w:color w:val="1F497D" w:themeColor="text2"/>
          <w:sz w:val="20"/>
          <w:szCs w:val="20"/>
        </w:rPr>
        <w:t xml:space="preserve">of </w:t>
      </w:r>
      <w:r w:rsidR="00307856" w:rsidRPr="00307856">
        <w:rPr>
          <w:rFonts w:ascii="Cambria" w:eastAsia="Cambria" w:hAnsi="Cambria" w:cs="Cambria"/>
          <w:color w:val="1F497D" w:themeColor="text2"/>
          <w:sz w:val="20"/>
          <w:szCs w:val="20"/>
        </w:rPr>
        <w:t xml:space="preserve">the </w:t>
      </w:r>
      <w:hyperlink r:id="rId22" w:history="1">
        <w:r w:rsidR="00307856" w:rsidRPr="00307856">
          <w:rPr>
            <w:rStyle w:val="Hyperlink"/>
            <w:rFonts w:ascii="Cambria" w:eastAsia="Cambria" w:hAnsi="Cambria" w:cs="Cambria"/>
            <w:sz w:val="20"/>
            <w:szCs w:val="20"/>
          </w:rPr>
          <w:t>Multi-Country Mountain Flagship</w:t>
        </w:r>
      </w:hyperlink>
      <w:r w:rsidR="00307856" w:rsidRPr="00307856">
        <w:rPr>
          <w:rFonts w:ascii="Cambria" w:eastAsia="Cambria" w:hAnsi="Cambria" w:cs="Cambria"/>
          <w:color w:val="1F497D" w:themeColor="text2"/>
          <w:sz w:val="20"/>
          <w:szCs w:val="20"/>
        </w:rPr>
        <w:t xml:space="preserve"> as one of the first 10 World Restoration Flagships of the UN Decade on Ecosystem Restoration, celebrating the success </w:t>
      </w:r>
      <w:r w:rsidR="00307856" w:rsidRPr="00AB1186">
        <w:rPr>
          <w:rFonts w:ascii="Cambria" w:eastAsia="Cambria" w:hAnsi="Cambria" w:cs="Cambria"/>
          <w:color w:val="1F497D" w:themeColor="text2"/>
          <w:sz w:val="20"/>
          <w:szCs w:val="20"/>
        </w:rPr>
        <w:t xml:space="preserve">story of mountain restoration efforts in Kyrgyzstan, Serbia, Uganda and Rwanda. Within the Multi-Country Mountain Flagship, the Carpathians were represented by Serbia. </w:t>
      </w:r>
    </w:p>
    <w:p w14:paraId="644E2612" w14:textId="77777777" w:rsidR="00307856" w:rsidRPr="00AB1186" w:rsidRDefault="00307856" w:rsidP="00AB1186">
      <w:pPr>
        <w:pStyle w:val="ListParagraph"/>
        <w:spacing w:line="276" w:lineRule="auto"/>
        <w:ind w:left="567" w:hanging="567"/>
        <w:rPr>
          <w:rFonts w:ascii="Cambria" w:eastAsia="Cambria" w:hAnsi="Cambria" w:cs="Cambria"/>
          <w:color w:val="1F497D" w:themeColor="text2"/>
          <w:sz w:val="20"/>
          <w:szCs w:val="20"/>
        </w:rPr>
      </w:pPr>
    </w:p>
    <w:p w14:paraId="43E4D0B5" w14:textId="4C4A9A89" w:rsidR="00307856" w:rsidRPr="00AB1186" w:rsidRDefault="698E7CB8" w:rsidP="00AB1186">
      <w:pPr>
        <w:pStyle w:val="ListParagraph"/>
        <w:numPr>
          <w:ilvl w:val="1"/>
          <w:numId w:val="46"/>
        </w:numPr>
        <w:spacing w:line="276" w:lineRule="auto"/>
        <w:ind w:left="567" w:hanging="567"/>
        <w:jc w:val="both"/>
        <w:rPr>
          <w:rFonts w:ascii="Cambria" w:eastAsia="Cambria" w:hAnsi="Cambria" w:cs="Cambria"/>
          <w:color w:val="1F497D" w:themeColor="text2"/>
          <w:sz w:val="20"/>
          <w:szCs w:val="20"/>
        </w:rPr>
      </w:pPr>
      <w:r w:rsidRPr="00AB1186">
        <w:rPr>
          <w:rFonts w:ascii="Cambria" w:eastAsia="Cambria" w:hAnsi="Cambria" w:cs="Cambria"/>
          <w:color w:val="1F497D" w:themeColor="text2"/>
          <w:sz w:val="20"/>
          <w:szCs w:val="20"/>
        </w:rPr>
        <w:t>The Carpathian Convention was invited to attend the Regional Dialogue on Governance in the Andes and Mountain Regions on 27-28 April 2021 </w:t>
      </w:r>
      <w:r w:rsidR="009F5B5A">
        <w:rPr>
          <w:rFonts w:ascii="Cambria" w:eastAsia="Cambria" w:hAnsi="Cambria" w:cs="Cambria"/>
          <w:color w:val="1F497D" w:themeColor="text2"/>
          <w:sz w:val="20"/>
          <w:szCs w:val="20"/>
        </w:rPr>
        <w:t>which</w:t>
      </w:r>
      <w:r w:rsidRPr="00AB1186">
        <w:rPr>
          <w:rFonts w:ascii="Cambria" w:eastAsia="Cambria" w:hAnsi="Cambria" w:cs="Cambria"/>
          <w:color w:val="1F497D" w:themeColor="text2"/>
          <w:sz w:val="20"/>
          <w:szCs w:val="20"/>
        </w:rPr>
        <w:t xml:space="preserve"> was organized by the Technical Secretariat of the Andean Mountain Initiative (AMI) at CONDESAN and UNEP ROLAC, under the auspices of the Andean Mountain Initiative. The aim was to provide a space for the exchange of ideas and experiences that can feed the processes undertaken by the AMI and promote constructive dialogue with other international mountain platforms. In this respect, the Secretariat of the Carpathian Convention delivered a presentation on the history, governing </w:t>
      </w:r>
      <w:r w:rsidR="00A10B6F" w:rsidRPr="00AB1186">
        <w:rPr>
          <w:rFonts w:ascii="Cambria" w:eastAsia="Cambria" w:hAnsi="Cambria" w:cs="Cambria"/>
          <w:color w:val="1F497D" w:themeColor="text2"/>
          <w:sz w:val="20"/>
          <w:szCs w:val="20"/>
        </w:rPr>
        <w:t>structure,</w:t>
      </w:r>
      <w:r w:rsidRPr="00AB1186">
        <w:rPr>
          <w:rFonts w:ascii="Cambria" w:eastAsia="Cambria" w:hAnsi="Cambria" w:cs="Cambria"/>
          <w:color w:val="1F497D" w:themeColor="text2"/>
          <w:sz w:val="20"/>
          <w:szCs w:val="20"/>
        </w:rPr>
        <w:t xml:space="preserve"> and thematic areas of work of the Convention, while the Polish Presidency of the Convention took part in the panel discussion.</w:t>
      </w:r>
    </w:p>
    <w:p w14:paraId="3C278E64" w14:textId="77777777" w:rsidR="00307856" w:rsidRPr="00AB1186" w:rsidRDefault="00307856" w:rsidP="00AB1186">
      <w:pPr>
        <w:pStyle w:val="ListParagraph"/>
        <w:spacing w:line="276" w:lineRule="auto"/>
        <w:ind w:left="567" w:hanging="567"/>
        <w:rPr>
          <w:rFonts w:ascii="Cambria" w:eastAsia="Cambria" w:hAnsi="Cambria" w:cs="Cambria"/>
          <w:color w:val="1F497D" w:themeColor="text2"/>
          <w:sz w:val="20"/>
          <w:szCs w:val="20"/>
        </w:rPr>
      </w:pPr>
    </w:p>
    <w:p w14:paraId="6DC81B2F" w14:textId="50689902" w:rsidR="00307856" w:rsidRPr="00AB1186" w:rsidRDefault="4C26F28F" w:rsidP="00AB1186">
      <w:pPr>
        <w:pStyle w:val="ListParagraph"/>
        <w:numPr>
          <w:ilvl w:val="1"/>
          <w:numId w:val="46"/>
        </w:numPr>
        <w:spacing w:line="276" w:lineRule="auto"/>
        <w:ind w:left="567" w:hanging="567"/>
        <w:jc w:val="both"/>
        <w:rPr>
          <w:rFonts w:ascii="Cambria" w:eastAsia="Cambria" w:hAnsi="Cambria" w:cs="Cambria"/>
          <w:color w:val="1F497D" w:themeColor="text2"/>
          <w:sz w:val="20"/>
          <w:szCs w:val="20"/>
        </w:rPr>
      </w:pPr>
      <w:r w:rsidRPr="00AB1186">
        <w:rPr>
          <w:rFonts w:ascii="Cambria" w:eastAsia="Cambria" w:hAnsi="Cambria" w:cs="Cambria"/>
          <w:color w:val="1F497D" w:themeColor="text2"/>
          <w:sz w:val="20"/>
          <w:szCs w:val="20"/>
        </w:rPr>
        <w:t>UNEP and the Swiss Agency for Development and Cooperation, in collaboration with the Secretariat of the Carpathian Convention</w:t>
      </w:r>
      <w:r w:rsidR="5AEC0E16" w:rsidRPr="00AB1186">
        <w:rPr>
          <w:rFonts w:ascii="Cambria" w:eastAsia="Cambria" w:hAnsi="Cambria" w:cs="Cambria"/>
          <w:color w:val="1F497D" w:themeColor="text2"/>
          <w:sz w:val="20"/>
          <w:szCs w:val="20"/>
        </w:rPr>
        <w:t xml:space="preserve"> Secretariat</w:t>
      </w:r>
      <w:r w:rsidR="009F5B5A">
        <w:rPr>
          <w:rFonts w:ascii="Cambria" w:eastAsia="Cambria" w:hAnsi="Cambria" w:cs="Cambria"/>
          <w:color w:val="1F497D" w:themeColor="text2"/>
          <w:sz w:val="20"/>
          <w:szCs w:val="20"/>
        </w:rPr>
        <w:t>,</w:t>
      </w:r>
      <w:r w:rsidR="5AEC0E16" w:rsidRPr="00AB1186">
        <w:rPr>
          <w:rFonts w:ascii="Cambria" w:eastAsia="Cambria" w:hAnsi="Cambria" w:cs="Cambria"/>
          <w:color w:val="1F497D" w:themeColor="text2"/>
          <w:sz w:val="20"/>
          <w:szCs w:val="20"/>
        </w:rPr>
        <w:t xml:space="preserve"> organiz</w:t>
      </w:r>
      <w:r w:rsidRPr="00AB1186">
        <w:rPr>
          <w:rFonts w:ascii="Cambria" w:eastAsia="Cambria" w:hAnsi="Cambria" w:cs="Cambria"/>
          <w:color w:val="1F497D" w:themeColor="text2"/>
          <w:sz w:val="20"/>
          <w:szCs w:val="20"/>
        </w:rPr>
        <w:t>ed a</w:t>
      </w:r>
      <w:r w:rsidR="5AEC0E16" w:rsidRPr="00AB1186">
        <w:rPr>
          <w:rFonts w:ascii="Cambria" w:eastAsia="Cambria" w:hAnsi="Cambria" w:cs="Cambria"/>
          <w:color w:val="1F497D" w:themeColor="text2"/>
          <w:sz w:val="20"/>
          <w:szCs w:val="20"/>
        </w:rPr>
        <w:t xml:space="preserve"> 3-day interregional exchange </w:t>
      </w:r>
      <w:hyperlink r:id="rId23">
        <w:r w:rsidR="3DBB7E93" w:rsidRPr="00AB1186">
          <w:rPr>
            <w:rStyle w:val="Hyperlink"/>
            <w:rFonts w:ascii="Cambria" w:eastAsia="Cambria" w:hAnsi="Cambria" w:cs="Cambria"/>
            <w:sz w:val="20"/>
            <w:szCs w:val="20"/>
          </w:rPr>
          <w:t>workshop Mountains Connect</w:t>
        </w:r>
      </w:hyperlink>
      <w:r w:rsidR="5AEC0E16" w:rsidRPr="00AB1186">
        <w:rPr>
          <w:rFonts w:ascii="Cambria" w:eastAsia="Cambria" w:hAnsi="Cambria" w:cs="Cambria"/>
          <w:color w:val="1F497D" w:themeColor="text2"/>
          <w:sz w:val="20"/>
          <w:szCs w:val="20"/>
        </w:rPr>
        <w:t xml:space="preserve"> on regional governance in mountain areas under the auspices of the </w:t>
      </w:r>
      <w:hyperlink r:id="rId24">
        <w:r w:rsidR="3DBB7E93" w:rsidRPr="00AB1186">
          <w:rPr>
            <w:rStyle w:val="Hyperlink"/>
            <w:rFonts w:ascii="Cambria" w:eastAsia="Cambria" w:hAnsi="Cambria" w:cs="Cambria"/>
            <w:sz w:val="20"/>
            <w:szCs w:val="20"/>
          </w:rPr>
          <w:t>Adaptation at Altitude</w:t>
        </w:r>
      </w:hyperlink>
      <w:r w:rsidR="5AEC0E16" w:rsidRPr="00AB1186">
        <w:rPr>
          <w:rFonts w:ascii="Cambria" w:eastAsia="Cambria" w:hAnsi="Cambria" w:cs="Cambria"/>
          <w:color w:val="1F497D" w:themeColor="text2"/>
          <w:sz w:val="20"/>
          <w:szCs w:val="20"/>
        </w:rPr>
        <w:t xml:space="preserve"> </w:t>
      </w:r>
      <w:proofErr w:type="spellStart"/>
      <w:r w:rsidR="5AEC0E16" w:rsidRPr="00AB1186">
        <w:rPr>
          <w:rFonts w:ascii="Cambria" w:eastAsia="Cambria" w:hAnsi="Cambria" w:cs="Cambria"/>
          <w:color w:val="1F497D" w:themeColor="text2"/>
          <w:sz w:val="20"/>
          <w:szCs w:val="20"/>
        </w:rPr>
        <w:t>programme</w:t>
      </w:r>
      <w:proofErr w:type="spellEnd"/>
      <w:r w:rsidR="5AEC0E16" w:rsidRPr="00AB1186">
        <w:rPr>
          <w:rFonts w:ascii="Cambria" w:eastAsia="Cambria" w:hAnsi="Cambria" w:cs="Cambria"/>
          <w:color w:val="1F497D" w:themeColor="text2"/>
          <w:sz w:val="20"/>
          <w:szCs w:val="20"/>
        </w:rPr>
        <w:t xml:space="preserve"> </w:t>
      </w:r>
      <w:r w:rsidR="0C270BD3" w:rsidRPr="00AB1186">
        <w:rPr>
          <w:rFonts w:ascii="Cambria" w:eastAsia="Cambria" w:hAnsi="Cambria" w:cs="Cambria"/>
          <w:color w:val="1F497D" w:themeColor="text2"/>
          <w:sz w:val="20"/>
          <w:szCs w:val="20"/>
        </w:rPr>
        <w:t>on 20-22</w:t>
      </w:r>
      <w:r w:rsidR="5AEC0E16" w:rsidRPr="00AB1186">
        <w:rPr>
          <w:rFonts w:ascii="Cambria" w:eastAsia="Cambria" w:hAnsi="Cambria" w:cs="Cambria"/>
          <w:color w:val="1F497D" w:themeColor="text2"/>
          <w:sz w:val="20"/>
          <w:szCs w:val="20"/>
        </w:rPr>
        <w:t xml:space="preserve"> June 2022 in Vienna, Austria. </w:t>
      </w:r>
      <w:r w:rsidR="002E4474">
        <w:rPr>
          <w:rFonts w:ascii="Cambria" w:eastAsia="Cambria" w:hAnsi="Cambria" w:cs="Cambria"/>
          <w:color w:val="1F497D" w:themeColor="text2"/>
          <w:sz w:val="20"/>
          <w:szCs w:val="20"/>
        </w:rPr>
        <w:t>The workshop aimed</w:t>
      </w:r>
      <w:r w:rsidR="5AEC0E16" w:rsidRPr="00AB1186">
        <w:rPr>
          <w:rFonts w:ascii="Cambria" w:eastAsia="Cambria" w:hAnsi="Cambria" w:cs="Cambria"/>
          <w:color w:val="1F497D" w:themeColor="text2"/>
          <w:sz w:val="20"/>
          <w:szCs w:val="20"/>
        </w:rPr>
        <w:t xml:space="preserve"> to foster effective </w:t>
      </w:r>
      <w:r w:rsidR="5AEC0E16" w:rsidRPr="00AB1186">
        <w:rPr>
          <w:rFonts w:ascii="Cambria" w:eastAsia="Cambria" w:hAnsi="Cambria" w:cs="Cambria"/>
          <w:color w:val="1F497D" w:themeColor="text2"/>
          <w:sz w:val="20"/>
          <w:szCs w:val="20"/>
        </w:rPr>
        <w:lastRenderedPageBreak/>
        <w:t xml:space="preserve">interregional exchange and action learning on the manifold approaches and mechanisms for regional governance, especially </w:t>
      </w:r>
      <w:r w:rsidR="4FF0A0C3" w:rsidRPr="00AB1186">
        <w:rPr>
          <w:rFonts w:ascii="Cambria" w:eastAsia="Cambria" w:hAnsi="Cambria" w:cs="Cambria"/>
          <w:color w:val="1F497D" w:themeColor="text2"/>
          <w:sz w:val="20"/>
          <w:szCs w:val="20"/>
        </w:rPr>
        <w:t>regarding</w:t>
      </w:r>
      <w:r w:rsidR="5AEC0E16" w:rsidRPr="00AB1186">
        <w:rPr>
          <w:rFonts w:ascii="Cambria" w:eastAsia="Cambria" w:hAnsi="Cambria" w:cs="Cambria"/>
          <w:color w:val="1F497D" w:themeColor="text2"/>
          <w:sz w:val="20"/>
          <w:szCs w:val="20"/>
        </w:rPr>
        <w:t xml:space="preserve"> enhancing climate resilience in mountains. </w:t>
      </w:r>
      <w:r w:rsidR="6C09728F" w:rsidRPr="00AB1186">
        <w:rPr>
          <w:rFonts w:ascii="Cambria" w:eastAsia="Cambria" w:hAnsi="Cambria" w:cs="Cambria"/>
          <w:color w:val="1F497D" w:themeColor="text2"/>
          <w:sz w:val="20"/>
          <w:szCs w:val="20"/>
        </w:rPr>
        <w:t xml:space="preserve">The event was attended by </w:t>
      </w:r>
      <w:r w:rsidR="5AEC0E16" w:rsidRPr="00AB1186">
        <w:rPr>
          <w:rFonts w:ascii="Cambria" w:eastAsia="Cambria" w:hAnsi="Cambria" w:cs="Cambria"/>
          <w:color w:val="1F497D" w:themeColor="text2"/>
          <w:sz w:val="20"/>
          <w:szCs w:val="20"/>
        </w:rPr>
        <w:t xml:space="preserve">stakeholders and decision-makers </w:t>
      </w:r>
      <w:r w:rsidR="73C43076" w:rsidRPr="00AB1186">
        <w:rPr>
          <w:rFonts w:ascii="Cambria" w:eastAsia="Cambria" w:hAnsi="Cambria" w:cs="Cambria"/>
          <w:color w:val="1F497D" w:themeColor="text2"/>
          <w:sz w:val="20"/>
          <w:szCs w:val="20"/>
        </w:rPr>
        <w:t xml:space="preserve">primely </w:t>
      </w:r>
      <w:r w:rsidR="5AEC0E16" w:rsidRPr="00AB1186">
        <w:rPr>
          <w:rFonts w:ascii="Cambria" w:eastAsia="Cambria" w:hAnsi="Cambria" w:cs="Cambria"/>
          <w:color w:val="1F497D" w:themeColor="text2"/>
          <w:sz w:val="20"/>
          <w:szCs w:val="20"/>
        </w:rPr>
        <w:t xml:space="preserve">from the Andes, the South Caucasus, the East African Community </w:t>
      </w:r>
      <w:r w:rsidR="002E4474" w:rsidRPr="00AB1186">
        <w:rPr>
          <w:rFonts w:ascii="Cambria" w:eastAsia="Cambria" w:hAnsi="Cambria" w:cs="Cambria"/>
          <w:color w:val="1F497D" w:themeColor="text2"/>
          <w:sz w:val="20"/>
          <w:szCs w:val="20"/>
        </w:rPr>
        <w:t>countries,</w:t>
      </w:r>
      <w:r w:rsidR="5AEC0E16" w:rsidRPr="00AB1186">
        <w:rPr>
          <w:rFonts w:ascii="Cambria" w:eastAsia="Cambria" w:hAnsi="Cambria" w:cs="Cambria"/>
          <w:color w:val="1F497D" w:themeColor="text2"/>
          <w:sz w:val="20"/>
          <w:szCs w:val="20"/>
        </w:rPr>
        <w:t xml:space="preserve"> and the Hindu Kush Himalaya – as well as mountain governance institutions such as ICIMOD, CONDESAN, Sustainable Caucasus, and ARCOS including </w:t>
      </w:r>
      <w:r w:rsidR="62C5F261" w:rsidRPr="00AB1186">
        <w:rPr>
          <w:rFonts w:ascii="Cambria" w:eastAsia="Cambria" w:hAnsi="Cambria" w:cs="Cambria"/>
          <w:color w:val="1F497D" w:themeColor="text2"/>
          <w:sz w:val="20"/>
          <w:szCs w:val="20"/>
        </w:rPr>
        <w:t xml:space="preserve">the representatives </w:t>
      </w:r>
      <w:r w:rsidR="5AEC0E16" w:rsidRPr="00AB1186">
        <w:rPr>
          <w:rFonts w:ascii="Cambria" w:eastAsia="Cambria" w:hAnsi="Cambria" w:cs="Cambria"/>
          <w:color w:val="1F497D" w:themeColor="text2"/>
          <w:sz w:val="20"/>
          <w:szCs w:val="20"/>
        </w:rPr>
        <w:t>of the Alpine Convention, and the Carpathian Convention</w:t>
      </w:r>
      <w:r w:rsidR="62C5F261" w:rsidRPr="00AB1186">
        <w:rPr>
          <w:rFonts w:ascii="Cambria" w:eastAsia="Cambria" w:hAnsi="Cambria" w:cs="Cambria"/>
          <w:color w:val="1F497D" w:themeColor="text2"/>
          <w:sz w:val="20"/>
          <w:szCs w:val="20"/>
        </w:rPr>
        <w:t xml:space="preserve">. </w:t>
      </w:r>
      <w:r w:rsidR="5F5774C1" w:rsidRPr="00AB1186">
        <w:rPr>
          <w:rFonts w:ascii="Cambria" w:eastAsia="Cambria" w:hAnsi="Cambria" w:cs="Cambria"/>
          <w:color w:val="1F497D" w:themeColor="text2"/>
          <w:sz w:val="20"/>
          <w:szCs w:val="20"/>
        </w:rPr>
        <w:t>The</w:t>
      </w:r>
      <w:r w:rsidR="6D3F60A0" w:rsidRPr="00AB1186">
        <w:rPr>
          <w:rFonts w:ascii="Cambria" w:eastAsia="Cambria" w:hAnsi="Cambria" w:cs="Cambria"/>
          <w:color w:val="1F497D" w:themeColor="text2"/>
          <w:sz w:val="20"/>
          <w:szCs w:val="20"/>
        </w:rPr>
        <w:t xml:space="preserve"> </w:t>
      </w:r>
      <w:hyperlink r:id="rId25">
        <w:r w:rsidR="7C00A9E6" w:rsidRPr="00AB1186">
          <w:rPr>
            <w:rStyle w:val="Hyperlink"/>
            <w:rFonts w:ascii="Cambria" w:eastAsia="Cambria" w:hAnsi="Cambria" w:cs="Cambria"/>
            <w:sz w:val="20"/>
            <w:szCs w:val="20"/>
          </w:rPr>
          <w:t>take</w:t>
        </w:r>
        <w:r w:rsidR="00C01E0F">
          <w:rPr>
            <w:rStyle w:val="Hyperlink"/>
            <w:rFonts w:ascii="Cambria" w:eastAsia="Cambria" w:hAnsi="Cambria" w:cs="Cambria"/>
            <w:sz w:val="20"/>
            <w:szCs w:val="20"/>
          </w:rPr>
          <w:t>-</w:t>
        </w:r>
        <w:r w:rsidR="7C00A9E6" w:rsidRPr="00AB1186">
          <w:rPr>
            <w:rStyle w:val="Hyperlink"/>
            <w:rFonts w:ascii="Cambria" w:eastAsia="Cambria" w:hAnsi="Cambria" w:cs="Cambria"/>
            <w:sz w:val="20"/>
            <w:szCs w:val="20"/>
          </w:rPr>
          <w:t xml:space="preserve">aways of the </w:t>
        </w:r>
        <w:r w:rsidR="67C0F0C8" w:rsidRPr="00AB1186">
          <w:rPr>
            <w:rStyle w:val="Hyperlink"/>
            <w:rFonts w:ascii="Cambria" w:eastAsia="Cambria" w:hAnsi="Cambria" w:cs="Cambria"/>
            <w:sz w:val="20"/>
            <w:szCs w:val="20"/>
          </w:rPr>
          <w:t>workshop</w:t>
        </w:r>
      </w:hyperlink>
      <w:r w:rsidR="67C0F0C8" w:rsidRPr="00AB1186">
        <w:rPr>
          <w:rFonts w:ascii="Cambria" w:eastAsia="Cambria" w:hAnsi="Cambria" w:cs="Cambria"/>
          <w:color w:val="1F497D" w:themeColor="text2"/>
          <w:sz w:val="20"/>
          <w:szCs w:val="20"/>
        </w:rPr>
        <w:t xml:space="preserve"> are available on the </w:t>
      </w:r>
      <w:proofErr w:type="spellStart"/>
      <w:r w:rsidR="67C0F0C8" w:rsidRPr="00AB1186">
        <w:rPr>
          <w:rFonts w:ascii="Cambria" w:eastAsia="Cambria" w:hAnsi="Cambria" w:cs="Cambria"/>
          <w:color w:val="1F497D" w:themeColor="text2"/>
          <w:sz w:val="20"/>
          <w:szCs w:val="20"/>
        </w:rPr>
        <w:t>programme</w:t>
      </w:r>
      <w:proofErr w:type="spellEnd"/>
      <w:r w:rsidR="67C0F0C8" w:rsidRPr="00AB1186">
        <w:rPr>
          <w:rFonts w:ascii="Cambria" w:eastAsia="Cambria" w:hAnsi="Cambria" w:cs="Cambria"/>
          <w:color w:val="1F497D" w:themeColor="text2"/>
          <w:sz w:val="20"/>
          <w:szCs w:val="20"/>
        </w:rPr>
        <w:t xml:space="preserve"> resource page. </w:t>
      </w:r>
    </w:p>
    <w:p w14:paraId="7BCBE894" w14:textId="77777777" w:rsidR="00307856" w:rsidRPr="00AB1186" w:rsidRDefault="00307856" w:rsidP="00AB1186">
      <w:pPr>
        <w:pStyle w:val="ListParagraph"/>
        <w:spacing w:line="276" w:lineRule="auto"/>
        <w:ind w:left="567" w:hanging="567"/>
        <w:jc w:val="both"/>
        <w:rPr>
          <w:rFonts w:ascii="Cambria" w:eastAsia="Cambria" w:hAnsi="Cambria" w:cs="Cambria"/>
          <w:color w:val="1F497D" w:themeColor="text2"/>
          <w:sz w:val="20"/>
          <w:szCs w:val="20"/>
        </w:rPr>
      </w:pPr>
    </w:p>
    <w:p w14:paraId="17088275" w14:textId="56FED6AF" w:rsidR="00480EBE" w:rsidRPr="00AB1186" w:rsidRDefault="5418AFFF" w:rsidP="00AB1186">
      <w:pPr>
        <w:pStyle w:val="ListParagraph"/>
        <w:numPr>
          <w:ilvl w:val="1"/>
          <w:numId w:val="46"/>
        </w:numPr>
        <w:spacing w:line="276" w:lineRule="auto"/>
        <w:ind w:left="567" w:hanging="567"/>
        <w:jc w:val="both"/>
        <w:rPr>
          <w:rFonts w:ascii="Cambria" w:eastAsia="Cambria" w:hAnsi="Cambria" w:cs="Cambria"/>
          <w:color w:val="1F497D" w:themeColor="text2"/>
          <w:sz w:val="20"/>
          <w:szCs w:val="20"/>
        </w:rPr>
      </w:pPr>
      <w:r w:rsidRPr="00AB1186">
        <w:rPr>
          <w:rFonts w:ascii="Cambria" w:eastAsia="Cambria" w:hAnsi="Cambria" w:cs="Cambria"/>
          <w:color w:val="1F497D" w:themeColor="text2"/>
          <w:sz w:val="20"/>
          <w:szCs w:val="20"/>
        </w:rPr>
        <w:t xml:space="preserve">On </w:t>
      </w:r>
      <w:r w:rsidR="48726525" w:rsidRPr="00AB1186">
        <w:rPr>
          <w:rFonts w:ascii="Cambria" w:eastAsia="Cambria" w:hAnsi="Cambria" w:cs="Cambria"/>
          <w:color w:val="1F497D" w:themeColor="text2"/>
          <w:sz w:val="20"/>
          <w:szCs w:val="20"/>
        </w:rPr>
        <w:t xml:space="preserve">15-16 </w:t>
      </w:r>
      <w:r w:rsidR="414230C6" w:rsidRPr="00AB1186">
        <w:rPr>
          <w:rFonts w:ascii="Cambria" w:eastAsia="Cambria" w:hAnsi="Cambria" w:cs="Cambria"/>
          <w:color w:val="1F497D" w:themeColor="text2"/>
          <w:sz w:val="20"/>
          <w:szCs w:val="20"/>
        </w:rPr>
        <w:t xml:space="preserve">December </w:t>
      </w:r>
      <w:r w:rsidR="48726525" w:rsidRPr="00AB1186">
        <w:rPr>
          <w:rFonts w:ascii="Cambria" w:eastAsia="Cambria" w:hAnsi="Cambria" w:cs="Cambria"/>
          <w:color w:val="1F497D" w:themeColor="text2"/>
          <w:sz w:val="20"/>
          <w:szCs w:val="20"/>
        </w:rPr>
        <w:t>2021</w:t>
      </w:r>
      <w:r w:rsidR="2B47F33C" w:rsidRPr="00AB1186">
        <w:rPr>
          <w:rFonts w:ascii="Cambria" w:eastAsia="Cambria" w:hAnsi="Cambria" w:cs="Cambria"/>
          <w:color w:val="1F497D" w:themeColor="text2"/>
          <w:sz w:val="20"/>
          <w:szCs w:val="20"/>
        </w:rPr>
        <w:t xml:space="preserve">, </w:t>
      </w:r>
      <w:r w:rsidR="48726525" w:rsidRPr="00AB1186">
        <w:rPr>
          <w:rFonts w:ascii="Cambria" w:eastAsia="Cambria" w:hAnsi="Cambria" w:cs="Cambria"/>
          <w:color w:val="1F497D" w:themeColor="text2"/>
          <w:sz w:val="20"/>
          <w:szCs w:val="20"/>
        </w:rPr>
        <w:t>the</w:t>
      </w:r>
      <w:r w:rsidR="414230C6" w:rsidRPr="00AB1186">
        <w:rPr>
          <w:rFonts w:ascii="Cambria" w:eastAsia="Cambria" w:hAnsi="Cambria" w:cs="Cambria"/>
          <w:color w:val="1F497D" w:themeColor="text2"/>
          <w:sz w:val="20"/>
          <w:szCs w:val="20"/>
        </w:rPr>
        <w:t xml:space="preserve"> </w:t>
      </w:r>
      <w:r w:rsidR="314F0ABA" w:rsidRPr="00AB1186">
        <w:rPr>
          <w:rFonts w:ascii="Cambria" w:eastAsia="Cambria" w:hAnsi="Cambria" w:cs="Cambria"/>
          <w:color w:val="1F497D" w:themeColor="text2"/>
          <w:sz w:val="20"/>
          <w:szCs w:val="20"/>
        </w:rPr>
        <w:t xml:space="preserve">Alpine and Carpathian Biodiversity Forum </w:t>
      </w:r>
      <w:r w:rsidR="6C4B5B43" w:rsidRPr="00AB1186">
        <w:rPr>
          <w:rFonts w:ascii="Cambria" w:eastAsia="Cambria" w:hAnsi="Cambria" w:cs="Cambria"/>
          <w:color w:val="1F497D" w:themeColor="text2"/>
          <w:sz w:val="20"/>
          <w:szCs w:val="20"/>
        </w:rPr>
        <w:t xml:space="preserve">took place </w:t>
      </w:r>
      <w:r w:rsidR="249771E1" w:rsidRPr="00AB1186">
        <w:rPr>
          <w:rFonts w:ascii="Cambria" w:eastAsia="Cambria" w:hAnsi="Cambria" w:cs="Cambria"/>
          <w:color w:val="1F497D" w:themeColor="text2"/>
          <w:sz w:val="20"/>
          <w:szCs w:val="20"/>
        </w:rPr>
        <w:t>which</w:t>
      </w:r>
      <w:r w:rsidR="002E4474">
        <w:rPr>
          <w:rFonts w:ascii="Cambria" w:eastAsia="Cambria" w:hAnsi="Cambria" w:cs="Cambria"/>
          <w:color w:val="1F497D" w:themeColor="text2"/>
          <w:sz w:val="20"/>
          <w:szCs w:val="20"/>
        </w:rPr>
        <w:t xml:space="preserve"> </w:t>
      </w:r>
      <w:r w:rsidR="2CE393C0" w:rsidRPr="00AB1186">
        <w:rPr>
          <w:rFonts w:ascii="Cambria" w:eastAsia="Cambria" w:hAnsi="Cambria" w:cs="Cambria"/>
          <w:color w:val="1F497D" w:themeColor="text2"/>
          <w:sz w:val="20"/>
          <w:szCs w:val="20"/>
        </w:rPr>
        <w:t xml:space="preserve">provided </w:t>
      </w:r>
      <w:r w:rsidR="3C9EF2DE" w:rsidRPr="00AB1186">
        <w:rPr>
          <w:rFonts w:ascii="Cambria" w:eastAsia="Cambria" w:hAnsi="Cambria" w:cs="Cambria"/>
          <w:color w:val="1F497D" w:themeColor="text2"/>
          <w:sz w:val="20"/>
          <w:szCs w:val="20"/>
        </w:rPr>
        <w:t xml:space="preserve">a platform for </w:t>
      </w:r>
      <w:r w:rsidR="70605404" w:rsidRPr="00AB1186">
        <w:rPr>
          <w:rFonts w:ascii="Cambria" w:eastAsia="Cambria" w:hAnsi="Cambria" w:cs="Cambria"/>
          <w:color w:val="1F497D" w:themeColor="text2"/>
          <w:sz w:val="20"/>
          <w:szCs w:val="20"/>
        </w:rPr>
        <w:t xml:space="preserve">discussion with </w:t>
      </w:r>
      <w:r w:rsidR="5C1AE60D" w:rsidRPr="00AB1186">
        <w:rPr>
          <w:rFonts w:ascii="Cambria" w:eastAsia="Cambria" w:hAnsi="Cambria" w:cs="Cambria"/>
          <w:color w:val="1F497D" w:themeColor="text2"/>
          <w:sz w:val="20"/>
          <w:szCs w:val="20"/>
        </w:rPr>
        <w:t xml:space="preserve">national and international </w:t>
      </w:r>
      <w:r w:rsidR="70605404" w:rsidRPr="00AB1186">
        <w:rPr>
          <w:rFonts w:ascii="Cambria" w:eastAsia="Cambria" w:hAnsi="Cambria" w:cs="Cambria"/>
          <w:color w:val="1F497D" w:themeColor="text2"/>
          <w:sz w:val="20"/>
          <w:szCs w:val="20"/>
        </w:rPr>
        <w:t>experts about issues related to the protection of mountain biodiversity.</w:t>
      </w:r>
      <w:r w:rsidR="52474F08" w:rsidRPr="00AB1186">
        <w:rPr>
          <w:rFonts w:ascii="Cambria" w:eastAsia="Cambria" w:hAnsi="Cambria" w:cs="Cambria"/>
          <w:color w:val="1F497D" w:themeColor="text2"/>
          <w:sz w:val="20"/>
          <w:szCs w:val="20"/>
        </w:rPr>
        <w:t xml:space="preserve"> </w:t>
      </w:r>
      <w:r w:rsidR="7B03A6B6" w:rsidRPr="00AB1186">
        <w:rPr>
          <w:rFonts w:ascii="Cambria" w:eastAsia="Cambria" w:hAnsi="Cambria" w:cs="Cambria"/>
          <w:color w:val="1F497D" w:themeColor="text2"/>
          <w:sz w:val="20"/>
          <w:szCs w:val="20"/>
        </w:rPr>
        <w:t xml:space="preserve">The event </w:t>
      </w:r>
      <w:r w:rsidR="0CCDFD81" w:rsidRPr="00AB1186">
        <w:rPr>
          <w:rFonts w:ascii="Cambria" w:eastAsia="Cambria" w:hAnsi="Cambria" w:cs="Cambria"/>
          <w:color w:val="1F497D" w:themeColor="text2"/>
          <w:sz w:val="20"/>
          <w:szCs w:val="20"/>
        </w:rPr>
        <w:t>also</w:t>
      </w:r>
      <w:r w:rsidR="3F346B93" w:rsidRPr="00AB1186">
        <w:rPr>
          <w:rFonts w:ascii="Cambria" w:eastAsia="Cambria" w:hAnsi="Cambria" w:cs="Cambria"/>
          <w:color w:val="1F497D" w:themeColor="text2"/>
          <w:sz w:val="20"/>
          <w:szCs w:val="20"/>
        </w:rPr>
        <w:t xml:space="preserve"> strengthen</w:t>
      </w:r>
      <w:r w:rsidR="0B0B266C" w:rsidRPr="00AB1186">
        <w:rPr>
          <w:rFonts w:ascii="Cambria" w:eastAsia="Cambria" w:hAnsi="Cambria" w:cs="Cambria"/>
          <w:color w:val="1F497D" w:themeColor="text2"/>
          <w:sz w:val="20"/>
          <w:szCs w:val="20"/>
        </w:rPr>
        <w:t>ed</w:t>
      </w:r>
      <w:r w:rsidR="3662D2C0" w:rsidRPr="00AB1186">
        <w:rPr>
          <w:rFonts w:ascii="Cambria" w:eastAsia="Cambria" w:hAnsi="Cambria" w:cs="Cambria"/>
          <w:color w:val="1F497D" w:themeColor="text2"/>
          <w:sz w:val="20"/>
          <w:szCs w:val="20"/>
        </w:rPr>
        <w:t xml:space="preserve"> the collaboration among </w:t>
      </w:r>
      <w:r w:rsidR="725A5EE8" w:rsidRPr="00AB1186">
        <w:rPr>
          <w:rFonts w:ascii="Cambria" w:eastAsia="Cambria" w:hAnsi="Cambria" w:cs="Cambria"/>
          <w:color w:val="1F497D" w:themeColor="text2"/>
          <w:sz w:val="20"/>
          <w:szCs w:val="20"/>
        </w:rPr>
        <w:t xml:space="preserve">relevant </w:t>
      </w:r>
      <w:r w:rsidR="3662D2C0" w:rsidRPr="00AB1186">
        <w:rPr>
          <w:rFonts w:ascii="Cambria" w:eastAsia="Cambria" w:hAnsi="Cambria" w:cs="Cambria"/>
          <w:color w:val="1F497D" w:themeColor="text2"/>
          <w:sz w:val="20"/>
          <w:szCs w:val="20"/>
        </w:rPr>
        <w:t>partners for the protection of mountain biodiversity</w:t>
      </w:r>
      <w:r w:rsidR="7B03A6B6" w:rsidRPr="00AB1186">
        <w:rPr>
          <w:rFonts w:ascii="Cambria" w:eastAsia="Cambria" w:hAnsi="Cambria" w:cs="Cambria"/>
          <w:color w:val="1F497D" w:themeColor="text2"/>
          <w:sz w:val="20"/>
          <w:szCs w:val="20"/>
        </w:rPr>
        <w:t xml:space="preserve"> </w:t>
      </w:r>
      <w:r w:rsidR="122AE98D" w:rsidRPr="00AB1186">
        <w:rPr>
          <w:rFonts w:ascii="Cambria" w:eastAsia="Cambria" w:hAnsi="Cambria" w:cs="Cambria"/>
          <w:color w:val="1F497D" w:themeColor="text2"/>
          <w:sz w:val="20"/>
          <w:szCs w:val="20"/>
        </w:rPr>
        <w:t>and t</w:t>
      </w:r>
      <w:r w:rsidR="3662D2C0" w:rsidRPr="00AB1186">
        <w:rPr>
          <w:rFonts w:ascii="Cambria" w:eastAsia="Cambria" w:hAnsi="Cambria" w:cs="Cambria"/>
          <w:color w:val="1F497D" w:themeColor="text2"/>
          <w:sz w:val="20"/>
          <w:szCs w:val="20"/>
        </w:rPr>
        <w:t xml:space="preserve">o define a joint and effective response to the main </w:t>
      </w:r>
      <w:r w:rsidR="7B03A6B6" w:rsidRPr="00AB1186">
        <w:rPr>
          <w:rFonts w:ascii="Cambria" w:eastAsia="Cambria" w:hAnsi="Cambria" w:cs="Cambria"/>
          <w:color w:val="1F497D" w:themeColor="text2"/>
          <w:sz w:val="20"/>
          <w:szCs w:val="20"/>
        </w:rPr>
        <w:t>challenges</w:t>
      </w:r>
      <w:r w:rsidR="3662D2C0" w:rsidRPr="00AB1186">
        <w:rPr>
          <w:rFonts w:ascii="Cambria" w:eastAsia="Cambria" w:hAnsi="Cambria" w:cs="Cambria"/>
          <w:color w:val="1F497D" w:themeColor="text2"/>
          <w:sz w:val="20"/>
          <w:szCs w:val="20"/>
        </w:rPr>
        <w:t xml:space="preserve"> identified</w:t>
      </w:r>
      <w:r w:rsidR="2AB0732E" w:rsidRPr="00AB1186">
        <w:rPr>
          <w:rFonts w:ascii="Cambria" w:eastAsia="Cambria" w:hAnsi="Cambria" w:cs="Cambria"/>
          <w:color w:val="1F497D" w:themeColor="text2"/>
          <w:sz w:val="20"/>
          <w:szCs w:val="20"/>
        </w:rPr>
        <w:t xml:space="preserve">. </w:t>
      </w:r>
      <w:r w:rsidR="73DBD79F" w:rsidRPr="00AB1186">
        <w:rPr>
          <w:rFonts w:ascii="Cambria" w:eastAsia="Cambria" w:hAnsi="Cambria" w:cs="Cambria"/>
          <w:color w:val="1F497D" w:themeColor="text2"/>
          <w:sz w:val="20"/>
          <w:szCs w:val="20"/>
        </w:rPr>
        <w:t xml:space="preserve">The </w:t>
      </w:r>
      <w:hyperlink r:id="rId26">
        <w:r w:rsidR="73DBD79F" w:rsidRPr="00AB1186">
          <w:rPr>
            <w:rStyle w:val="Hyperlink"/>
            <w:rFonts w:ascii="Cambria" w:eastAsia="Cambria" w:hAnsi="Cambria" w:cs="Cambria"/>
            <w:sz w:val="20"/>
            <w:szCs w:val="20"/>
          </w:rPr>
          <w:t>conclusions and recommendation</w:t>
        </w:r>
      </w:hyperlink>
      <w:r w:rsidR="4120F61C" w:rsidRPr="00AB1186">
        <w:rPr>
          <w:rFonts w:ascii="Cambria" w:eastAsia="Cambria" w:hAnsi="Cambria" w:cs="Cambria"/>
          <w:color w:val="1F497D" w:themeColor="text2"/>
          <w:sz w:val="20"/>
          <w:szCs w:val="20"/>
        </w:rPr>
        <w:t>s</w:t>
      </w:r>
      <w:r w:rsidR="73DBD79F" w:rsidRPr="00AB1186">
        <w:rPr>
          <w:rFonts w:ascii="Cambria" w:eastAsia="Cambria" w:hAnsi="Cambria" w:cs="Cambria"/>
          <w:color w:val="1F497D" w:themeColor="text2"/>
          <w:sz w:val="20"/>
          <w:szCs w:val="20"/>
        </w:rPr>
        <w:t xml:space="preserve"> of the event</w:t>
      </w:r>
      <w:r w:rsidR="510493CC" w:rsidRPr="00AB1186">
        <w:rPr>
          <w:rFonts w:ascii="Cambria" w:eastAsia="Cambria" w:hAnsi="Cambria" w:cs="Cambria"/>
          <w:color w:val="1F497D" w:themeColor="text2"/>
          <w:sz w:val="20"/>
          <w:szCs w:val="20"/>
        </w:rPr>
        <w:t xml:space="preserve"> were circulated via </w:t>
      </w:r>
      <w:r w:rsidR="356E0A09" w:rsidRPr="00AB1186">
        <w:rPr>
          <w:rFonts w:ascii="Cambria" w:eastAsia="Cambria" w:hAnsi="Cambria" w:cs="Cambria"/>
          <w:color w:val="1F497D" w:themeColor="text2"/>
          <w:sz w:val="20"/>
          <w:szCs w:val="20"/>
        </w:rPr>
        <w:t xml:space="preserve">the </w:t>
      </w:r>
      <w:r w:rsidR="510493CC" w:rsidRPr="00AB1186">
        <w:rPr>
          <w:rFonts w:ascii="Cambria" w:eastAsia="Cambria" w:hAnsi="Cambria" w:cs="Cambria"/>
          <w:color w:val="1F497D" w:themeColor="text2"/>
          <w:sz w:val="20"/>
          <w:szCs w:val="20"/>
        </w:rPr>
        <w:t>Carpathian Convention channels</w:t>
      </w:r>
      <w:r w:rsidR="28F0D493" w:rsidRPr="00AB1186">
        <w:rPr>
          <w:rFonts w:ascii="Cambria" w:eastAsia="Cambria" w:hAnsi="Cambria" w:cs="Cambria"/>
          <w:color w:val="1F497D" w:themeColor="text2"/>
          <w:sz w:val="20"/>
          <w:szCs w:val="20"/>
        </w:rPr>
        <w:t xml:space="preserve">. </w:t>
      </w:r>
    </w:p>
    <w:p w14:paraId="3C8176E1" w14:textId="77777777" w:rsidR="00480EBE" w:rsidRPr="00AB1186" w:rsidRDefault="00480EBE" w:rsidP="00AB1186">
      <w:pPr>
        <w:pStyle w:val="ListParagraph"/>
        <w:spacing w:line="276" w:lineRule="auto"/>
        <w:ind w:left="567" w:hanging="567"/>
        <w:rPr>
          <w:rFonts w:ascii="Cambria" w:eastAsia="Cambria" w:hAnsi="Cambria" w:cs="Cambria"/>
          <w:color w:val="1F497D" w:themeColor="text2"/>
          <w:sz w:val="20"/>
          <w:szCs w:val="20"/>
          <w:lang w:eastAsia="zh-CN"/>
        </w:rPr>
      </w:pPr>
    </w:p>
    <w:p w14:paraId="65702AD3" w14:textId="17555615" w:rsidR="007A4A9A" w:rsidRPr="00AB1186" w:rsidRDefault="0FA5B080" w:rsidP="00AB1186">
      <w:pPr>
        <w:pStyle w:val="ListParagraph"/>
        <w:numPr>
          <w:ilvl w:val="1"/>
          <w:numId w:val="46"/>
        </w:numPr>
        <w:spacing w:line="276" w:lineRule="auto"/>
        <w:ind w:left="567" w:hanging="567"/>
        <w:jc w:val="both"/>
        <w:rPr>
          <w:rFonts w:ascii="Cambria" w:eastAsia="Cambria" w:hAnsi="Cambria" w:cs="Cambria"/>
          <w:color w:val="1F497D" w:themeColor="text2"/>
          <w:sz w:val="20"/>
          <w:szCs w:val="20"/>
        </w:rPr>
      </w:pPr>
      <w:r w:rsidRPr="00AB1186">
        <w:rPr>
          <w:rFonts w:ascii="Cambria" w:eastAsia="Cambria" w:hAnsi="Cambria" w:cs="Cambria"/>
          <w:color w:val="1F497D" w:themeColor="text2"/>
          <w:sz w:val="20"/>
          <w:szCs w:val="20"/>
        </w:rPr>
        <w:t xml:space="preserve">On </w:t>
      </w:r>
      <w:r w:rsidR="0C7CA540" w:rsidRPr="00AB1186">
        <w:rPr>
          <w:rFonts w:ascii="Cambria" w:eastAsia="Cambria" w:hAnsi="Cambria" w:cs="Cambria"/>
          <w:color w:val="1F497D" w:themeColor="text2"/>
          <w:sz w:val="20"/>
          <w:szCs w:val="20"/>
        </w:rPr>
        <w:t>16 September 2022</w:t>
      </w:r>
      <w:r w:rsidR="0EA18CC6" w:rsidRPr="00AB1186">
        <w:rPr>
          <w:rFonts w:ascii="Cambria" w:eastAsia="Cambria" w:hAnsi="Cambria" w:cs="Cambria"/>
          <w:color w:val="1F497D" w:themeColor="text2"/>
          <w:sz w:val="20"/>
          <w:szCs w:val="20"/>
        </w:rPr>
        <w:t xml:space="preserve">, the </w:t>
      </w:r>
      <w:r w:rsidR="5F6C7C38" w:rsidRPr="00AB1186">
        <w:rPr>
          <w:rFonts w:ascii="Cambria" w:eastAsia="Cambria" w:hAnsi="Cambria" w:cs="Cambria"/>
          <w:color w:val="1F497D" w:themeColor="text2"/>
          <w:sz w:val="20"/>
          <w:szCs w:val="20"/>
        </w:rPr>
        <w:t>Permanent</w:t>
      </w:r>
      <w:r w:rsidR="0EA18CC6" w:rsidRPr="00AB1186">
        <w:rPr>
          <w:rFonts w:ascii="Cambria" w:eastAsia="Cambria" w:hAnsi="Cambria" w:cs="Cambria"/>
          <w:color w:val="1F497D" w:themeColor="text2"/>
          <w:sz w:val="20"/>
          <w:szCs w:val="20"/>
        </w:rPr>
        <w:t xml:space="preserve"> Secretariat of the Alpine Convention </w:t>
      </w:r>
      <w:r w:rsidR="5F6C7C38" w:rsidRPr="00AB1186">
        <w:rPr>
          <w:rFonts w:ascii="Cambria" w:eastAsia="Cambria" w:hAnsi="Cambria" w:cs="Cambria"/>
          <w:color w:val="1F497D" w:themeColor="text2"/>
          <w:sz w:val="20"/>
          <w:szCs w:val="20"/>
        </w:rPr>
        <w:t>and its Alpine Biodiversity Board, the Secretariat of the Carpathian Convention and the</w:t>
      </w:r>
      <w:r w:rsidR="6FE523A6" w:rsidRPr="00AB1186">
        <w:rPr>
          <w:rFonts w:ascii="Cambria" w:eastAsia="Cambria" w:hAnsi="Cambria" w:cs="Cambria"/>
          <w:color w:val="1F497D" w:themeColor="text2"/>
          <w:sz w:val="20"/>
          <w:szCs w:val="20"/>
        </w:rPr>
        <w:t xml:space="preserve"> </w:t>
      </w:r>
      <w:r w:rsidR="2152E57F" w:rsidRPr="00AB1186">
        <w:rPr>
          <w:rFonts w:ascii="Cambria" w:eastAsia="Cambria" w:hAnsi="Cambria" w:cs="Cambria"/>
          <w:color w:val="1F497D" w:themeColor="text2"/>
          <w:sz w:val="20"/>
          <w:szCs w:val="20"/>
        </w:rPr>
        <w:t>Mountain Partnership Secretariat</w:t>
      </w:r>
      <w:r w:rsidR="4B67612C" w:rsidRPr="00AB1186">
        <w:rPr>
          <w:rFonts w:ascii="Cambria" w:eastAsia="Cambria" w:hAnsi="Cambria" w:cs="Cambria"/>
          <w:color w:val="1F497D" w:themeColor="text2"/>
          <w:sz w:val="20"/>
          <w:szCs w:val="20"/>
        </w:rPr>
        <w:t xml:space="preserve"> jointly</w:t>
      </w:r>
      <w:r w:rsidR="2152E57F" w:rsidRPr="00AB1186">
        <w:rPr>
          <w:rFonts w:ascii="Cambria" w:eastAsia="Cambria" w:hAnsi="Cambria" w:cs="Cambria"/>
          <w:color w:val="1F497D" w:themeColor="text2"/>
          <w:sz w:val="20"/>
          <w:szCs w:val="20"/>
        </w:rPr>
        <w:t xml:space="preserve"> </w:t>
      </w:r>
      <w:r w:rsidR="5F6C7C38" w:rsidRPr="00AB1186">
        <w:rPr>
          <w:rFonts w:ascii="Cambria" w:eastAsia="Cambria" w:hAnsi="Cambria" w:cs="Cambria"/>
          <w:color w:val="1F497D" w:themeColor="text2"/>
          <w:sz w:val="20"/>
          <w:szCs w:val="20"/>
        </w:rPr>
        <w:t xml:space="preserve">organized </w:t>
      </w:r>
      <w:r w:rsidR="4B67612C" w:rsidRPr="00AB1186">
        <w:rPr>
          <w:rFonts w:ascii="Cambria" w:eastAsia="Cambria" w:hAnsi="Cambria" w:cs="Cambria"/>
          <w:color w:val="1F497D" w:themeColor="text2"/>
          <w:sz w:val="20"/>
          <w:szCs w:val="20"/>
        </w:rPr>
        <w:t>an</w:t>
      </w:r>
      <w:hyperlink r:id="rId27">
        <w:r w:rsidR="621612FF" w:rsidRPr="00AB1186">
          <w:rPr>
            <w:rStyle w:val="Hyperlink"/>
            <w:rFonts w:ascii="Cambria" w:eastAsia="Cambria" w:hAnsi="Cambria" w:cs="Cambria"/>
            <w:sz w:val="20"/>
            <w:szCs w:val="20"/>
          </w:rPr>
          <w:t xml:space="preserve"> event "Mountain Biodiversity 2002-2022: achievements and next challenges at </w:t>
        </w:r>
        <w:r w:rsidR="002E4474">
          <w:rPr>
            <w:rStyle w:val="Hyperlink"/>
            <w:rFonts w:ascii="Cambria" w:eastAsia="Cambria" w:hAnsi="Cambria" w:cs="Cambria"/>
            <w:sz w:val="20"/>
            <w:szCs w:val="20"/>
          </w:rPr>
          <w:t>Global</w:t>
        </w:r>
        <w:r w:rsidR="621612FF" w:rsidRPr="00AB1186">
          <w:rPr>
            <w:rStyle w:val="Hyperlink"/>
            <w:rFonts w:ascii="Cambria" w:eastAsia="Cambria" w:hAnsi="Cambria" w:cs="Cambria"/>
            <w:sz w:val="20"/>
            <w:szCs w:val="20"/>
          </w:rPr>
          <w:t xml:space="preserve"> and regional level",</w:t>
        </w:r>
      </w:hyperlink>
      <w:r w:rsidR="4B67612C" w:rsidRPr="00AB1186">
        <w:rPr>
          <w:rFonts w:ascii="Cambria" w:eastAsia="Cambria" w:hAnsi="Cambria" w:cs="Cambria"/>
          <w:color w:val="1F497D" w:themeColor="text2"/>
          <w:sz w:val="20"/>
          <w:szCs w:val="20"/>
        </w:rPr>
        <w:t xml:space="preserve"> which was held </w:t>
      </w:r>
      <w:r w:rsidR="789C40E8" w:rsidRPr="00AB1186">
        <w:rPr>
          <w:rFonts w:ascii="Cambria" w:eastAsia="Cambria" w:hAnsi="Cambria" w:cs="Cambria"/>
          <w:color w:val="1F497D" w:themeColor="text2"/>
          <w:sz w:val="20"/>
          <w:szCs w:val="20"/>
        </w:rPr>
        <w:t>against the backdrop</w:t>
      </w:r>
      <w:r w:rsidR="4B67612C" w:rsidRPr="00AB1186">
        <w:rPr>
          <w:rFonts w:ascii="Cambria" w:eastAsia="Cambria" w:hAnsi="Cambria" w:cs="Cambria"/>
          <w:color w:val="1F497D" w:themeColor="text2"/>
          <w:sz w:val="20"/>
          <w:szCs w:val="20"/>
        </w:rPr>
        <w:t xml:space="preserve"> of the International Year of Sustainable Mountain Development 2022. </w:t>
      </w:r>
      <w:r w:rsidR="164A09F8" w:rsidRPr="00AB1186">
        <w:rPr>
          <w:rFonts w:ascii="Cambria" w:eastAsia="Cambria" w:hAnsi="Cambria" w:cs="Cambria"/>
          <w:color w:val="1F497D" w:themeColor="text2"/>
          <w:sz w:val="20"/>
          <w:szCs w:val="20"/>
        </w:rPr>
        <w:t>During the event</w:t>
      </w:r>
      <w:r w:rsidR="137B2BEE" w:rsidRPr="00AB1186">
        <w:rPr>
          <w:rFonts w:ascii="Cambria" w:eastAsia="Cambria" w:hAnsi="Cambria" w:cs="Cambria"/>
          <w:color w:val="1F497D" w:themeColor="text2"/>
          <w:sz w:val="20"/>
          <w:szCs w:val="20"/>
        </w:rPr>
        <w:t>,</w:t>
      </w:r>
      <w:r w:rsidR="164A09F8" w:rsidRPr="00AB1186">
        <w:rPr>
          <w:rFonts w:ascii="Cambria" w:eastAsia="Cambria" w:hAnsi="Cambria" w:cs="Cambria"/>
          <w:color w:val="1F497D" w:themeColor="text2"/>
          <w:sz w:val="20"/>
          <w:szCs w:val="20"/>
        </w:rPr>
        <w:t xml:space="preserve"> the invited speakers </w:t>
      </w:r>
      <w:r w:rsidR="05124FCD" w:rsidRPr="00AB1186">
        <w:rPr>
          <w:rFonts w:ascii="Cambria" w:eastAsia="Cambria" w:hAnsi="Cambria" w:cs="Cambria"/>
          <w:color w:val="1F497D" w:themeColor="text2"/>
          <w:sz w:val="20"/>
          <w:szCs w:val="20"/>
        </w:rPr>
        <w:t xml:space="preserve">shared their </w:t>
      </w:r>
      <w:r w:rsidR="00AB1186">
        <w:rPr>
          <w:rFonts w:ascii="Cambria" w:eastAsia="Cambria" w:hAnsi="Cambria" w:cs="Cambria"/>
          <w:color w:val="1F497D" w:themeColor="text2"/>
          <w:sz w:val="20"/>
          <w:szCs w:val="20"/>
        </w:rPr>
        <w:t>perspectives</w:t>
      </w:r>
      <w:r w:rsidR="2152E57F" w:rsidRPr="00AB1186">
        <w:rPr>
          <w:rFonts w:ascii="Cambria" w:eastAsia="Cambria" w:hAnsi="Cambria" w:cs="Cambria"/>
          <w:color w:val="1F497D" w:themeColor="text2"/>
          <w:sz w:val="20"/>
          <w:szCs w:val="20"/>
        </w:rPr>
        <w:t xml:space="preserve"> </w:t>
      </w:r>
      <w:r w:rsidR="3D6F2611" w:rsidRPr="00AB1186">
        <w:rPr>
          <w:rFonts w:ascii="Cambria" w:eastAsia="Cambria" w:hAnsi="Cambria" w:cs="Cambria"/>
          <w:color w:val="1F497D" w:themeColor="text2"/>
          <w:sz w:val="20"/>
          <w:szCs w:val="20"/>
        </w:rPr>
        <w:t xml:space="preserve">on </w:t>
      </w:r>
      <w:r w:rsidR="00AB1186">
        <w:rPr>
          <w:rFonts w:ascii="Cambria" w:eastAsia="Cambria" w:hAnsi="Cambria" w:cs="Cambria"/>
          <w:color w:val="1F497D" w:themeColor="text2"/>
          <w:sz w:val="20"/>
          <w:szCs w:val="20"/>
        </w:rPr>
        <w:t>mountain</w:t>
      </w:r>
      <w:r w:rsidR="005FA687" w:rsidRPr="00AB1186">
        <w:rPr>
          <w:rFonts w:ascii="Cambria" w:eastAsia="Cambria" w:hAnsi="Cambria" w:cs="Cambria"/>
          <w:color w:val="1F497D" w:themeColor="text2"/>
          <w:sz w:val="20"/>
          <w:szCs w:val="20"/>
        </w:rPr>
        <w:t xml:space="preserve"> biodiversity </w:t>
      </w:r>
      <w:r w:rsidR="3078D221" w:rsidRPr="00AB1186">
        <w:rPr>
          <w:rFonts w:ascii="Cambria" w:eastAsia="Cambria" w:hAnsi="Cambria" w:cs="Cambria"/>
          <w:color w:val="1F497D" w:themeColor="text2"/>
          <w:sz w:val="20"/>
          <w:szCs w:val="20"/>
        </w:rPr>
        <w:t xml:space="preserve">ranging from </w:t>
      </w:r>
      <w:r w:rsidR="005FA687" w:rsidRPr="00AB1186">
        <w:rPr>
          <w:rFonts w:ascii="Cambria" w:eastAsia="Cambria" w:hAnsi="Cambria" w:cs="Cambria"/>
          <w:color w:val="1F497D" w:themeColor="text2"/>
          <w:sz w:val="20"/>
          <w:szCs w:val="20"/>
        </w:rPr>
        <w:t>2002 to 2022,</w:t>
      </w:r>
      <w:r w:rsidR="387EAEEB" w:rsidRPr="00AB1186">
        <w:rPr>
          <w:rFonts w:ascii="Cambria" w:eastAsia="Cambria" w:hAnsi="Cambria" w:cs="Cambria"/>
          <w:color w:val="1F497D" w:themeColor="text2"/>
          <w:sz w:val="20"/>
          <w:szCs w:val="20"/>
        </w:rPr>
        <w:t xml:space="preserve"> an </w:t>
      </w:r>
      <w:r w:rsidR="005FA687" w:rsidRPr="00AB1186">
        <w:rPr>
          <w:rFonts w:ascii="Cambria" w:eastAsia="Cambria" w:hAnsi="Cambria" w:cs="Cambria"/>
          <w:color w:val="1F497D" w:themeColor="text2"/>
          <w:sz w:val="20"/>
          <w:szCs w:val="20"/>
        </w:rPr>
        <w:t xml:space="preserve">overview of </w:t>
      </w:r>
      <w:r w:rsidR="6150F79E" w:rsidRPr="00AB1186">
        <w:rPr>
          <w:rFonts w:ascii="Cambria" w:eastAsia="Cambria" w:hAnsi="Cambria" w:cs="Cambria"/>
          <w:color w:val="1F497D" w:themeColor="text2"/>
          <w:sz w:val="20"/>
          <w:szCs w:val="20"/>
        </w:rPr>
        <w:t xml:space="preserve">the </w:t>
      </w:r>
      <w:r w:rsidR="005FA687" w:rsidRPr="00AB1186">
        <w:rPr>
          <w:rFonts w:ascii="Cambria" w:eastAsia="Cambria" w:hAnsi="Cambria" w:cs="Cambria"/>
          <w:color w:val="1F497D" w:themeColor="text2"/>
          <w:sz w:val="20"/>
          <w:szCs w:val="20"/>
        </w:rPr>
        <w:t xml:space="preserve">progress and significant achievements in the past 20 years </w:t>
      </w:r>
      <w:r w:rsidR="2CEF89DA" w:rsidRPr="00AB1186">
        <w:rPr>
          <w:rFonts w:ascii="Cambria" w:eastAsia="Cambria" w:hAnsi="Cambria" w:cs="Cambria"/>
          <w:color w:val="1F497D" w:themeColor="text2"/>
          <w:sz w:val="20"/>
          <w:szCs w:val="20"/>
        </w:rPr>
        <w:t xml:space="preserve">as well as </w:t>
      </w:r>
      <w:r w:rsidR="5BC69E8A" w:rsidRPr="00AB1186">
        <w:rPr>
          <w:rFonts w:ascii="Cambria" w:eastAsia="Cambria" w:hAnsi="Cambria" w:cs="Cambria"/>
          <w:color w:val="1F497D" w:themeColor="text2"/>
          <w:sz w:val="20"/>
          <w:szCs w:val="20"/>
        </w:rPr>
        <w:t>their outline for a</w:t>
      </w:r>
      <w:r w:rsidR="005FA687" w:rsidRPr="00AB1186">
        <w:rPr>
          <w:rFonts w:ascii="Cambria" w:eastAsia="Cambria" w:hAnsi="Cambria" w:cs="Cambria"/>
          <w:color w:val="1F497D" w:themeColor="text2"/>
          <w:sz w:val="20"/>
          <w:szCs w:val="20"/>
        </w:rPr>
        <w:t xml:space="preserve"> strategic approach for the future</w:t>
      </w:r>
      <w:r w:rsidR="7ED12808" w:rsidRPr="00AB1186">
        <w:rPr>
          <w:rFonts w:ascii="Cambria" w:eastAsia="Cambria" w:hAnsi="Cambria" w:cs="Cambria"/>
          <w:color w:val="1F497D" w:themeColor="text2"/>
          <w:sz w:val="20"/>
          <w:szCs w:val="20"/>
        </w:rPr>
        <w:t>.</w:t>
      </w:r>
      <w:r w:rsidR="6B742F8A" w:rsidRPr="00AB1186">
        <w:rPr>
          <w:rFonts w:ascii="Cambria" w:eastAsia="Cambria" w:hAnsi="Cambria" w:cs="Cambria"/>
          <w:color w:val="1F497D" w:themeColor="text2"/>
          <w:sz w:val="20"/>
          <w:szCs w:val="20"/>
        </w:rPr>
        <w:t xml:space="preserve"> </w:t>
      </w:r>
      <w:r w:rsidR="5C6D4603" w:rsidRPr="00AB1186">
        <w:rPr>
          <w:rFonts w:ascii="Cambria" w:eastAsia="Cambria" w:hAnsi="Cambria" w:cs="Cambria"/>
          <w:color w:val="1F497D" w:themeColor="text2"/>
          <w:sz w:val="20"/>
          <w:szCs w:val="20"/>
        </w:rPr>
        <w:t xml:space="preserve">The conclusions of the event should be available shortly. </w:t>
      </w:r>
    </w:p>
    <w:p w14:paraId="1B27C668" w14:textId="77777777" w:rsidR="007A4A9A" w:rsidRPr="00AB1186" w:rsidRDefault="007A4A9A" w:rsidP="00AB1186">
      <w:pPr>
        <w:pStyle w:val="ListParagraph"/>
        <w:spacing w:line="276" w:lineRule="auto"/>
        <w:ind w:left="567" w:hanging="567"/>
        <w:rPr>
          <w:rFonts w:ascii="Cambria" w:eastAsia="Cambria" w:hAnsi="Cambria" w:cs="Cambria"/>
          <w:color w:val="1F497D" w:themeColor="text2"/>
          <w:sz w:val="20"/>
          <w:szCs w:val="20"/>
        </w:rPr>
      </w:pPr>
    </w:p>
    <w:p w14:paraId="0AF7E010" w14:textId="0F619C12" w:rsidR="00966064" w:rsidRPr="00307856" w:rsidRDefault="1123651C" w:rsidP="00AB1186">
      <w:pPr>
        <w:pStyle w:val="ListParagraph"/>
        <w:numPr>
          <w:ilvl w:val="1"/>
          <w:numId w:val="46"/>
        </w:numPr>
        <w:spacing w:line="276" w:lineRule="auto"/>
        <w:ind w:left="567" w:hanging="567"/>
        <w:jc w:val="both"/>
        <w:rPr>
          <w:rFonts w:ascii="Cambria" w:eastAsia="Cambria" w:hAnsi="Cambria" w:cs="Cambria"/>
          <w:color w:val="1F497D" w:themeColor="text2"/>
          <w:sz w:val="20"/>
          <w:szCs w:val="20"/>
        </w:rPr>
      </w:pPr>
      <w:r w:rsidRPr="00AB1186">
        <w:rPr>
          <w:rFonts w:ascii="Cambria" w:eastAsia="Cambria" w:hAnsi="Cambria" w:cs="Cambria"/>
          <w:color w:val="1F497D" w:themeColor="text2"/>
          <w:sz w:val="20"/>
          <w:szCs w:val="20"/>
        </w:rPr>
        <w:t xml:space="preserve">The Carpathian Convention was represented at </w:t>
      </w:r>
      <w:bookmarkStart w:id="5" w:name="_Hlk135309616"/>
      <w:r w:rsidRPr="00AB1186">
        <w:rPr>
          <w:rFonts w:ascii="Cambria" w:eastAsia="Cambria" w:hAnsi="Cambria" w:cs="Cambria"/>
          <w:color w:val="1F497D" w:themeColor="text2"/>
          <w:sz w:val="20"/>
          <w:szCs w:val="20"/>
        </w:rPr>
        <w:t>the</w:t>
      </w:r>
      <w:r w:rsidR="4322A342" w:rsidRPr="00AB1186">
        <w:rPr>
          <w:rFonts w:ascii="Cambria" w:eastAsia="Cambria" w:hAnsi="Cambria" w:cs="Cambria"/>
          <w:color w:val="1F497D" w:themeColor="text2"/>
          <w:sz w:val="20"/>
          <w:szCs w:val="20"/>
        </w:rPr>
        <w:t xml:space="preserve"> </w:t>
      </w:r>
      <w:hyperlink r:id="rId28">
        <w:r w:rsidR="2CD506FC" w:rsidRPr="00AB1186">
          <w:rPr>
            <w:rStyle w:val="Hyperlink"/>
            <w:rFonts w:ascii="Cambria" w:eastAsia="Cambria" w:hAnsi="Cambria" w:cs="Cambria"/>
            <w:sz w:val="20"/>
            <w:szCs w:val="20"/>
          </w:rPr>
          <w:t>6th Global Meeting of the Mountain Partnership in Aspen, Colorado US</w:t>
        </w:r>
      </w:hyperlink>
      <w:r w:rsidR="2CD506FC" w:rsidRPr="00AB1186">
        <w:rPr>
          <w:rFonts w:ascii="Cambria" w:eastAsia="Cambria" w:hAnsi="Cambria" w:cs="Cambria"/>
          <w:color w:val="1F497D" w:themeColor="text2"/>
          <w:sz w:val="20"/>
          <w:szCs w:val="20"/>
        </w:rPr>
        <w:t>.</w:t>
      </w:r>
      <w:r w:rsidR="4322A342" w:rsidRPr="00AB1186">
        <w:rPr>
          <w:rFonts w:ascii="Cambria" w:eastAsia="Cambria" w:hAnsi="Cambria" w:cs="Cambria"/>
          <w:color w:val="1F497D" w:themeColor="text2"/>
          <w:sz w:val="20"/>
          <w:szCs w:val="20"/>
        </w:rPr>
        <w:t xml:space="preserve"> Thanks to </w:t>
      </w:r>
      <w:r w:rsidRPr="00AB1186">
        <w:rPr>
          <w:rFonts w:ascii="Cambria" w:eastAsia="Cambria" w:hAnsi="Cambria" w:cs="Cambria"/>
          <w:color w:val="1F497D" w:themeColor="text2"/>
          <w:sz w:val="20"/>
          <w:szCs w:val="20"/>
        </w:rPr>
        <w:t xml:space="preserve">Romania and its National Agency of the Mountain Area </w:t>
      </w:r>
      <w:r w:rsidR="4322A342" w:rsidRPr="00AB1186">
        <w:rPr>
          <w:rFonts w:ascii="Cambria" w:eastAsia="Cambria" w:hAnsi="Cambria" w:cs="Cambria"/>
          <w:color w:val="1F497D" w:themeColor="text2"/>
          <w:sz w:val="20"/>
          <w:szCs w:val="20"/>
        </w:rPr>
        <w:t>the</w:t>
      </w:r>
      <w:r w:rsidRPr="00AB1186">
        <w:rPr>
          <w:rFonts w:ascii="Cambria" w:eastAsia="Cambria" w:hAnsi="Cambria" w:cs="Cambria"/>
          <w:color w:val="1F497D" w:themeColor="text2"/>
          <w:sz w:val="20"/>
          <w:szCs w:val="20"/>
        </w:rPr>
        <w:t xml:space="preserve"> Carpathian Convention</w:t>
      </w:r>
      <w:r w:rsidR="4322A342" w:rsidRPr="00AB1186">
        <w:rPr>
          <w:rFonts w:ascii="Cambria" w:eastAsia="Cambria" w:hAnsi="Cambria" w:cs="Cambria"/>
          <w:color w:val="1F497D" w:themeColor="text2"/>
          <w:sz w:val="20"/>
          <w:szCs w:val="20"/>
        </w:rPr>
        <w:t xml:space="preserve"> was presented</w:t>
      </w:r>
      <w:r w:rsidRPr="00AB1186">
        <w:rPr>
          <w:rFonts w:ascii="Cambria" w:eastAsia="Cambria" w:hAnsi="Cambria" w:cs="Cambria"/>
          <w:color w:val="1F497D" w:themeColor="text2"/>
          <w:sz w:val="20"/>
          <w:szCs w:val="20"/>
        </w:rPr>
        <w:t xml:space="preserve"> at the session on</w:t>
      </w:r>
      <w:r w:rsidR="4322A342" w:rsidRPr="00AB1186">
        <w:rPr>
          <w:rFonts w:ascii="Cambria" w:eastAsia="Cambria" w:hAnsi="Cambria" w:cs="Cambria"/>
          <w:color w:val="1F497D" w:themeColor="text2"/>
          <w:sz w:val="20"/>
          <w:szCs w:val="20"/>
        </w:rPr>
        <w:t xml:space="preserve"> transboundary cooperation</w:t>
      </w:r>
      <w:r w:rsidRPr="00AB1186">
        <w:rPr>
          <w:rFonts w:ascii="Cambria" w:eastAsia="Cambria" w:hAnsi="Cambria" w:cs="Cambria"/>
          <w:color w:val="1F497D" w:themeColor="text2"/>
          <w:sz w:val="20"/>
          <w:szCs w:val="20"/>
        </w:rPr>
        <w:t xml:space="preserve"> during which the representatives of different mountain regions of the world discussed best practices </w:t>
      </w:r>
      <w:r w:rsidR="68B90A0A" w:rsidRPr="00AB1186">
        <w:rPr>
          <w:rFonts w:ascii="Cambria" w:eastAsia="Cambria" w:hAnsi="Cambria" w:cs="Cambria"/>
          <w:color w:val="1F497D" w:themeColor="text2"/>
          <w:sz w:val="20"/>
          <w:szCs w:val="20"/>
        </w:rPr>
        <w:t>to</w:t>
      </w:r>
      <w:r w:rsidR="2C631FA1" w:rsidRPr="00AB1186">
        <w:rPr>
          <w:rFonts w:ascii="Cambria" w:eastAsia="Cambria" w:hAnsi="Cambria" w:cs="Cambria"/>
          <w:color w:val="1F497D" w:themeColor="text2"/>
          <w:sz w:val="20"/>
          <w:szCs w:val="20"/>
        </w:rPr>
        <w:t xml:space="preserve"> </w:t>
      </w:r>
      <w:r w:rsidRPr="00AB1186">
        <w:rPr>
          <w:rFonts w:ascii="Cambria" w:eastAsia="Cambria" w:hAnsi="Cambria" w:cs="Cambria"/>
          <w:color w:val="1F497D" w:themeColor="text2"/>
          <w:sz w:val="20"/>
          <w:szCs w:val="20"/>
        </w:rPr>
        <w:t>strengthen regional dialogue for sustainable mountain development. The session focused on several transboundary cooperation agreements relating to mountains, such as the Alpine and the Carpathian Convention and the Andean Mountain Initiative</w:t>
      </w:r>
      <w:r w:rsidR="6CFD15D8" w:rsidRPr="00AB1186">
        <w:rPr>
          <w:rFonts w:ascii="Cambria" w:eastAsia="Cambria" w:hAnsi="Cambria" w:cs="Cambria"/>
          <w:color w:val="1F497D" w:themeColor="text2"/>
          <w:sz w:val="20"/>
          <w:szCs w:val="20"/>
        </w:rPr>
        <w:t>,</w:t>
      </w:r>
      <w:r w:rsidRPr="00AB1186">
        <w:rPr>
          <w:rFonts w:ascii="Cambria" w:eastAsia="Cambria" w:hAnsi="Cambria" w:cs="Cambria"/>
          <w:color w:val="1F497D" w:themeColor="text2"/>
          <w:sz w:val="20"/>
          <w:szCs w:val="20"/>
        </w:rPr>
        <w:t xml:space="preserve"> and considered best practices and lessons learned on how to protect biodiversity,</w:t>
      </w:r>
      <w:r w:rsidRPr="00307856">
        <w:rPr>
          <w:rFonts w:ascii="Cambria" w:eastAsia="Cambria" w:hAnsi="Cambria" w:cs="Cambria"/>
          <w:color w:val="1F497D" w:themeColor="text2"/>
          <w:sz w:val="20"/>
          <w:szCs w:val="20"/>
        </w:rPr>
        <w:t xml:space="preserve"> </w:t>
      </w:r>
      <w:r w:rsidR="00AB1186">
        <w:rPr>
          <w:rFonts w:ascii="Cambria" w:eastAsia="Cambria" w:hAnsi="Cambria" w:cs="Cambria"/>
          <w:color w:val="1F497D" w:themeColor="text2"/>
          <w:sz w:val="20"/>
          <w:szCs w:val="20"/>
        </w:rPr>
        <w:t xml:space="preserve">and </w:t>
      </w:r>
      <w:r w:rsidRPr="00307856">
        <w:rPr>
          <w:rFonts w:ascii="Cambria" w:eastAsia="Cambria" w:hAnsi="Cambria" w:cs="Cambria"/>
          <w:color w:val="1F497D" w:themeColor="text2"/>
          <w:sz w:val="20"/>
          <w:szCs w:val="20"/>
        </w:rPr>
        <w:t>water resources, enhancing economic development and infrastructure.</w:t>
      </w:r>
      <w:r w:rsidR="5B147713" w:rsidRPr="00307856">
        <w:rPr>
          <w:rFonts w:ascii="Cambria" w:eastAsia="Cambria" w:hAnsi="Cambria" w:cs="Cambria"/>
          <w:color w:val="1F497D" w:themeColor="text2"/>
          <w:sz w:val="20"/>
          <w:szCs w:val="20"/>
        </w:rPr>
        <w:t xml:space="preserve"> </w:t>
      </w:r>
      <w:r w:rsidRPr="00307856">
        <w:rPr>
          <w:rFonts w:ascii="Cambria" w:eastAsia="Cambria" w:hAnsi="Cambria" w:cs="Cambria"/>
          <w:color w:val="1F497D" w:themeColor="text2"/>
          <w:sz w:val="20"/>
          <w:szCs w:val="20"/>
        </w:rPr>
        <w:t xml:space="preserve">Romania highlighted the benefits of </w:t>
      </w:r>
      <w:r w:rsidR="2C631FA1" w:rsidRPr="00307856">
        <w:rPr>
          <w:rFonts w:ascii="Cambria" w:eastAsia="Cambria" w:hAnsi="Cambria" w:cs="Cambria"/>
          <w:color w:val="1F497D" w:themeColor="text2"/>
          <w:sz w:val="20"/>
          <w:szCs w:val="20"/>
        </w:rPr>
        <w:t>cooperat</w:t>
      </w:r>
      <w:r w:rsidR="515036B8" w:rsidRPr="00307856">
        <w:rPr>
          <w:rFonts w:ascii="Cambria" w:eastAsia="Cambria" w:hAnsi="Cambria" w:cs="Cambria"/>
          <w:color w:val="1F497D" w:themeColor="text2"/>
          <w:sz w:val="20"/>
          <w:szCs w:val="20"/>
        </w:rPr>
        <w:t>ing</w:t>
      </w:r>
      <w:r w:rsidRPr="00307856">
        <w:rPr>
          <w:rFonts w:ascii="Cambria" w:eastAsia="Cambria" w:hAnsi="Cambria" w:cs="Cambria"/>
          <w:color w:val="1F497D" w:themeColor="text2"/>
          <w:sz w:val="20"/>
          <w:szCs w:val="20"/>
        </w:rPr>
        <w:t xml:space="preserve"> within the Carpathian Convention </w:t>
      </w:r>
      <w:r w:rsidR="00AB1186">
        <w:rPr>
          <w:rFonts w:ascii="Cambria" w:eastAsia="Cambria" w:hAnsi="Cambria" w:cs="Cambria"/>
          <w:color w:val="1F497D" w:themeColor="text2"/>
          <w:sz w:val="20"/>
          <w:szCs w:val="20"/>
        </w:rPr>
        <w:t>which</w:t>
      </w:r>
      <w:r w:rsidRPr="00307856">
        <w:rPr>
          <w:rFonts w:ascii="Cambria" w:eastAsia="Cambria" w:hAnsi="Cambria" w:cs="Cambria"/>
          <w:color w:val="1F497D" w:themeColor="text2"/>
          <w:sz w:val="20"/>
          <w:szCs w:val="20"/>
        </w:rPr>
        <w:t xml:space="preserve"> includes </w:t>
      </w:r>
      <w:r w:rsidR="73E51928" w:rsidRPr="00307856">
        <w:rPr>
          <w:rFonts w:ascii="Cambria" w:eastAsia="Cambria" w:hAnsi="Cambria" w:cs="Cambria"/>
          <w:color w:val="1F497D" w:themeColor="text2"/>
          <w:sz w:val="20"/>
          <w:szCs w:val="20"/>
        </w:rPr>
        <w:t xml:space="preserve">sharing </w:t>
      </w:r>
      <w:r w:rsidRPr="00307856">
        <w:rPr>
          <w:rFonts w:ascii="Cambria" w:eastAsia="Cambria" w:hAnsi="Cambria" w:cs="Cambria"/>
          <w:color w:val="1F497D" w:themeColor="text2"/>
          <w:sz w:val="20"/>
          <w:szCs w:val="20"/>
        </w:rPr>
        <w:t>experience and knowledge</w:t>
      </w:r>
      <w:r w:rsidR="6CFD15D8" w:rsidRPr="00307856">
        <w:rPr>
          <w:rFonts w:ascii="Cambria" w:eastAsia="Cambria" w:hAnsi="Cambria" w:cs="Cambria"/>
          <w:color w:val="1F497D" w:themeColor="text2"/>
          <w:sz w:val="20"/>
          <w:szCs w:val="20"/>
        </w:rPr>
        <w:t xml:space="preserve"> </w:t>
      </w:r>
      <w:r w:rsidRPr="00307856">
        <w:rPr>
          <w:rFonts w:ascii="Cambria" w:eastAsia="Cambria" w:hAnsi="Cambria" w:cs="Cambria"/>
          <w:color w:val="1F497D" w:themeColor="text2"/>
          <w:sz w:val="20"/>
          <w:szCs w:val="20"/>
        </w:rPr>
        <w:t xml:space="preserve">on various topics related to sustainability and environmental protection, as </w:t>
      </w:r>
      <w:r w:rsidR="4E317908" w:rsidRPr="00307856">
        <w:rPr>
          <w:rFonts w:ascii="Cambria" w:eastAsia="Cambria" w:hAnsi="Cambria" w:cs="Cambria"/>
          <w:color w:val="1F497D" w:themeColor="text2"/>
          <w:sz w:val="20"/>
          <w:szCs w:val="20"/>
        </w:rPr>
        <w:t xml:space="preserve">well as </w:t>
      </w:r>
      <w:r w:rsidR="1EAAA5F6" w:rsidRPr="00307856">
        <w:rPr>
          <w:rFonts w:ascii="Cambria" w:eastAsia="Cambria" w:hAnsi="Cambria" w:cs="Cambria"/>
          <w:color w:val="1F497D" w:themeColor="text2"/>
          <w:sz w:val="20"/>
          <w:szCs w:val="20"/>
        </w:rPr>
        <w:t>connecting with</w:t>
      </w:r>
      <w:r w:rsidRPr="00307856">
        <w:rPr>
          <w:rFonts w:ascii="Cambria" w:eastAsia="Cambria" w:hAnsi="Cambria" w:cs="Cambria"/>
          <w:color w:val="1F497D" w:themeColor="text2"/>
          <w:sz w:val="20"/>
          <w:szCs w:val="20"/>
        </w:rPr>
        <w:t xml:space="preserve"> an extended network of stakeholders.</w:t>
      </w:r>
      <w:r w:rsidR="5B147713" w:rsidRPr="00307856">
        <w:rPr>
          <w:rFonts w:ascii="Cambria" w:eastAsia="Cambria" w:hAnsi="Cambria" w:cs="Cambria"/>
          <w:color w:val="1F497D" w:themeColor="text2"/>
          <w:sz w:val="20"/>
          <w:szCs w:val="20"/>
        </w:rPr>
        <w:t xml:space="preserve"> </w:t>
      </w:r>
      <w:bookmarkEnd w:id="5"/>
    </w:p>
    <w:p w14:paraId="50F3B74D" w14:textId="77777777" w:rsidR="0049401F" w:rsidRPr="00307856" w:rsidRDefault="0049401F" w:rsidP="0C566FB1">
      <w:pPr>
        <w:pBdr>
          <w:bottom w:val="single" w:sz="4" w:space="1" w:color="E36C0A" w:themeColor="accent6" w:themeShade="BF"/>
        </w:pBdr>
        <w:tabs>
          <w:tab w:val="center" w:pos="4513"/>
          <w:tab w:val="right" w:pos="8789"/>
        </w:tabs>
        <w:spacing w:line="276" w:lineRule="auto"/>
        <w:ind w:right="-7"/>
        <w:rPr>
          <w:rFonts w:ascii="Cambria" w:eastAsia="Cambria" w:hAnsi="Cambria" w:cs="Cambria"/>
          <w:b/>
          <w:bCs/>
          <w:color w:val="7F7F7F" w:themeColor="text1" w:themeTint="80"/>
          <w:spacing w:val="-5"/>
          <w:sz w:val="12"/>
          <w:szCs w:val="12"/>
          <w:lang w:eastAsia="zh-CN"/>
        </w:rPr>
      </w:pPr>
    </w:p>
    <w:p w14:paraId="30CBE6E8" w14:textId="77777777" w:rsidR="0049401F" w:rsidRPr="00307856" w:rsidRDefault="0049401F" w:rsidP="0C566FB1">
      <w:pPr>
        <w:spacing w:line="276" w:lineRule="auto"/>
        <w:rPr>
          <w:rFonts w:ascii="Cambria" w:eastAsia="Cambria" w:hAnsi="Cambria" w:cs="Cambria"/>
        </w:rPr>
      </w:pPr>
    </w:p>
    <w:p w14:paraId="0AD9ACD7" w14:textId="77777777" w:rsidR="005150CA" w:rsidRPr="00307856" w:rsidRDefault="1F819092" w:rsidP="0C566FB1">
      <w:pPr>
        <w:rPr>
          <w:rFonts w:ascii="Cambria" w:eastAsia="Cambria" w:hAnsi="Cambria" w:cs="Cambria"/>
          <w:color w:val="1F497D" w:themeColor="text2"/>
          <w:sz w:val="20"/>
          <w:szCs w:val="20"/>
          <w:lang w:eastAsia="zh-CN"/>
        </w:rPr>
      </w:pPr>
      <w:r w:rsidRPr="00307856">
        <w:rPr>
          <w:rFonts w:ascii="Cambria" w:eastAsia="Cambria" w:hAnsi="Cambria" w:cs="Cambria"/>
          <w:b/>
          <w:bCs/>
          <w:color w:val="1F497D" w:themeColor="text2"/>
          <w:sz w:val="21"/>
          <w:szCs w:val="21"/>
        </w:rPr>
        <w:t>DECISION COP</w:t>
      </w:r>
      <w:r w:rsidR="319C8046" w:rsidRPr="00307856">
        <w:rPr>
          <w:rFonts w:ascii="Cambria" w:eastAsia="Cambria" w:hAnsi="Cambria" w:cs="Cambria"/>
          <w:b/>
          <w:bCs/>
          <w:color w:val="1F497D" w:themeColor="text2"/>
          <w:sz w:val="21"/>
          <w:szCs w:val="21"/>
        </w:rPr>
        <w:t>6</w:t>
      </w:r>
      <w:r w:rsidRPr="00307856">
        <w:rPr>
          <w:rFonts w:ascii="Cambria" w:eastAsia="Cambria" w:hAnsi="Cambria" w:cs="Cambria"/>
          <w:b/>
          <w:bCs/>
          <w:color w:val="1F497D" w:themeColor="text2"/>
          <w:sz w:val="21"/>
          <w:szCs w:val="21"/>
        </w:rPr>
        <w:t>/</w:t>
      </w:r>
      <w:r w:rsidR="319C8046" w:rsidRPr="00307856">
        <w:rPr>
          <w:rFonts w:ascii="Cambria" w:eastAsia="Cambria" w:hAnsi="Cambria" w:cs="Cambria"/>
          <w:b/>
          <w:bCs/>
          <w:color w:val="1F497D" w:themeColor="text2"/>
          <w:sz w:val="21"/>
          <w:szCs w:val="21"/>
        </w:rPr>
        <w:t>6</w:t>
      </w:r>
      <w:r w:rsidRPr="00307856">
        <w:rPr>
          <w:rFonts w:ascii="Cambria" w:eastAsia="Cambria" w:hAnsi="Cambria" w:cs="Cambria"/>
          <w:b/>
          <w:bCs/>
          <w:color w:val="1F497D" w:themeColor="text2"/>
          <w:sz w:val="21"/>
          <w:szCs w:val="21"/>
        </w:rPr>
        <w:t xml:space="preserve"> </w:t>
      </w:r>
      <w:r w:rsidR="319C8046" w:rsidRPr="00307856">
        <w:rPr>
          <w:rFonts w:ascii="Cambria" w:eastAsia="Cambria" w:hAnsi="Cambria" w:cs="Cambria"/>
          <w:b/>
          <w:bCs/>
          <w:color w:val="1F497D" w:themeColor="text2"/>
          <w:sz w:val="21"/>
          <w:szCs w:val="21"/>
        </w:rPr>
        <w:t>Implementation of the Post-2020 Global Biodiversity Framework</w:t>
      </w:r>
      <w:r w:rsidR="319C8046" w:rsidRPr="00307856">
        <w:rPr>
          <w:rFonts w:ascii="Cambria" w:eastAsia="Cambria" w:hAnsi="Cambria" w:cs="Cambria"/>
          <w:color w:val="1F497D" w:themeColor="text2"/>
          <w:sz w:val="20"/>
          <w:szCs w:val="20"/>
          <w:lang w:eastAsia="zh-CN"/>
        </w:rPr>
        <w:t xml:space="preserve"> </w:t>
      </w:r>
    </w:p>
    <w:p w14:paraId="7D1DD491" w14:textId="05614337" w:rsidR="0C566FB1" w:rsidRPr="00307856" w:rsidRDefault="0C566FB1" w:rsidP="0C566FB1">
      <w:pPr>
        <w:rPr>
          <w:rFonts w:ascii="Cambria" w:eastAsia="Cambria" w:hAnsi="Cambria" w:cs="Cambria"/>
          <w:color w:val="1F497D" w:themeColor="text2"/>
          <w:sz w:val="20"/>
          <w:szCs w:val="20"/>
          <w:lang w:eastAsia="zh-CN"/>
        </w:rPr>
      </w:pPr>
    </w:p>
    <w:p w14:paraId="31567DF5" w14:textId="108ECD7E" w:rsidR="00F054BC" w:rsidRPr="00BE6BF7" w:rsidRDefault="588FDB5E" w:rsidP="00BE6BF7">
      <w:pPr>
        <w:rPr>
          <w:rFonts w:ascii="Cambria" w:eastAsia="Cambria" w:hAnsi="Cambria" w:cs="Cambria"/>
          <w:i/>
          <w:iCs/>
          <w:color w:val="1F497D" w:themeColor="text2"/>
          <w:sz w:val="18"/>
          <w:szCs w:val="18"/>
          <w:lang w:eastAsia="zh-CN"/>
        </w:rPr>
      </w:pPr>
      <w:r w:rsidRPr="00307856">
        <w:rPr>
          <w:rStyle w:val="normaltextrun"/>
          <w:rFonts w:ascii="Cambria" w:eastAsia="Cambria" w:hAnsi="Cambria" w:cs="Cambria"/>
          <w:b/>
          <w:bCs/>
          <w:i/>
          <w:iCs/>
          <w:color w:val="1F497D" w:themeColor="text2"/>
          <w:sz w:val="20"/>
          <w:szCs w:val="20"/>
          <w:u w:val="single"/>
        </w:rPr>
        <w:t>Activit</w:t>
      </w:r>
      <w:r w:rsidR="56114631" w:rsidRPr="00307856">
        <w:rPr>
          <w:rStyle w:val="normaltextrun"/>
          <w:rFonts w:ascii="Cambria" w:eastAsia="Cambria" w:hAnsi="Cambria" w:cs="Cambria"/>
          <w:b/>
          <w:bCs/>
          <w:i/>
          <w:iCs/>
          <w:color w:val="1F497D" w:themeColor="text2"/>
          <w:sz w:val="20"/>
          <w:szCs w:val="20"/>
          <w:u w:val="single"/>
        </w:rPr>
        <w:t>y</w:t>
      </w:r>
      <w:r w:rsidRPr="00307856">
        <w:rPr>
          <w:rStyle w:val="normaltextrun"/>
          <w:rFonts w:ascii="Cambria" w:eastAsia="Cambria" w:hAnsi="Cambria" w:cs="Cambria"/>
          <w:b/>
          <w:bCs/>
          <w:i/>
          <w:iCs/>
          <w:color w:val="1F497D" w:themeColor="text2"/>
          <w:sz w:val="20"/>
          <w:szCs w:val="20"/>
          <w:u w:val="single"/>
        </w:rPr>
        <w:t>:</w:t>
      </w:r>
      <w:r w:rsidRPr="00BE6BF7">
        <w:rPr>
          <w:rStyle w:val="normaltextrun"/>
          <w:rFonts w:ascii="Cambria" w:eastAsia="Cambria" w:hAnsi="Cambria" w:cs="Cambria"/>
          <w:b/>
          <w:bCs/>
          <w:i/>
          <w:iCs/>
          <w:color w:val="1F497D" w:themeColor="text2"/>
          <w:sz w:val="20"/>
          <w:szCs w:val="20"/>
        </w:rPr>
        <w:t xml:space="preserve"> </w:t>
      </w:r>
      <w:r w:rsidRPr="00307856">
        <w:rPr>
          <w:rStyle w:val="normaltextrun"/>
          <w:rFonts w:ascii="Cambria" w:eastAsia="Cambria" w:hAnsi="Cambria" w:cs="Cambria"/>
          <w:i/>
          <w:iCs/>
          <w:color w:val="1F497D" w:themeColor="text2"/>
          <w:sz w:val="20"/>
          <w:szCs w:val="20"/>
        </w:rPr>
        <w:t>Activities related to the</w:t>
      </w:r>
      <w:r w:rsidRPr="00307856">
        <w:rPr>
          <w:rFonts w:ascii="Cambria" w:eastAsia="Cambria" w:hAnsi="Cambria" w:cs="Cambria"/>
          <w:i/>
          <w:iCs/>
          <w:color w:val="1F497D" w:themeColor="text2"/>
          <w:sz w:val="20"/>
          <w:szCs w:val="20"/>
        </w:rPr>
        <w:t xml:space="preserve"> Implementation of the Post-2020 Global Biodiversity Framework</w:t>
      </w:r>
      <w:r w:rsidRPr="00307856">
        <w:rPr>
          <w:rFonts w:ascii="Cambria" w:eastAsia="Cambria" w:hAnsi="Cambria" w:cs="Cambria"/>
          <w:i/>
          <w:iCs/>
          <w:color w:val="1F497D" w:themeColor="text2"/>
          <w:sz w:val="18"/>
          <w:szCs w:val="18"/>
          <w:lang w:eastAsia="zh-CN"/>
        </w:rPr>
        <w:t xml:space="preserve"> </w:t>
      </w:r>
    </w:p>
    <w:p w14:paraId="41D423FA" w14:textId="3A321113" w:rsidR="006528C1" w:rsidRPr="00307856" w:rsidRDefault="006528C1" w:rsidP="0C566FB1">
      <w:pPr>
        <w:pStyle w:val="CommentText"/>
        <w:rPr>
          <w:rFonts w:ascii="Cambria" w:eastAsia="Cambria" w:hAnsi="Cambria" w:cs="Cambria"/>
        </w:rPr>
      </w:pPr>
    </w:p>
    <w:p w14:paraId="58666768" w14:textId="5A7B0AC9" w:rsidR="00307856" w:rsidRDefault="24D2657A" w:rsidP="00BE6BF7">
      <w:pPr>
        <w:pStyle w:val="ListParagraph"/>
        <w:numPr>
          <w:ilvl w:val="0"/>
          <w:numId w:val="50"/>
        </w:numPr>
        <w:spacing w:line="276" w:lineRule="auto"/>
        <w:ind w:left="567" w:hanging="567"/>
        <w:jc w:val="both"/>
        <w:rPr>
          <w:rFonts w:ascii="Cambria" w:eastAsia="Cambria" w:hAnsi="Cambria" w:cs="Cambria"/>
          <w:color w:val="1F497D" w:themeColor="text2"/>
          <w:sz w:val="20"/>
          <w:szCs w:val="20"/>
        </w:rPr>
      </w:pPr>
      <w:r w:rsidRPr="0C566FB1">
        <w:rPr>
          <w:rFonts w:ascii="Cambria" w:eastAsia="Cambria" w:hAnsi="Cambria" w:cs="Cambria"/>
          <w:color w:val="1F497D" w:themeColor="text2"/>
          <w:sz w:val="20"/>
          <w:szCs w:val="20"/>
        </w:rPr>
        <w:t>Following the mandate received by the Carpathian Convention COP6 (Decision COP6/6) on implementation of the Post-2020 Global Biodiversity Framework, but also considering the Convention’s work on raising the importance of mountain biodiversity within the </w:t>
      </w:r>
      <w:hyperlink r:id="rId29" w:history="1">
        <w:r w:rsidRPr="002052E2">
          <w:rPr>
            <w:rFonts w:ascii="Cambria" w:eastAsia="Cambria" w:hAnsi="Cambria" w:cs="Cambria"/>
            <w:color w:val="1F497D" w:themeColor="text2"/>
            <w:sz w:val="20"/>
            <w:szCs w:val="20"/>
          </w:rPr>
          <w:t>Post-2020 Global Biodiversity Framework</w:t>
        </w:r>
      </w:hyperlink>
      <w:r w:rsidRPr="0C566FB1">
        <w:rPr>
          <w:rFonts w:ascii="Cambria" w:eastAsia="Cambria" w:hAnsi="Cambria" w:cs="Cambria"/>
          <w:color w:val="1F497D" w:themeColor="text2"/>
          <w:sz w:val="20"/>
          <w:szCs w:val="20"/>
        </w:rPr>
        <w:t> and other global political agendas, the Secretariat together with the Chair of the WG Biodiversity – Czech Republic</w:t>
      </w:r>
      <w:r w:rsidR="002052E2">
        <w:rPr>
          <w:rFonts w:ascii="Cambria" w:eastAsia="Cambria" w:hAnsi="Cambria" w:cs="Cambria"/>
          <w:color w:val="1F497D" w:themeColor="text2"/>
          <w:sz w:val="20"/>
          <w:szCs w:val="20"/>
        </w:rPr>
        <w:t xml:space="preserve"> and the Polish Presidency</w:t>
      </w:r>
      <w:r w:rsidRPr="0C566FB1">
        <w:rPr>
          <w:rFonts w:ascii="Cambria" w:eastAsia="Cambria" w:hAnsi="Cambria" w:cs="Cambria"/>
          <w:color w:val="1F497D" w:themeColor="text2"/>
          <w:sz w:val="20"/>
          <w:szCs w:val="20"/>
        </w:rPr>
        <w:t xml:space="preserve">, invited the </w:t>
      </w:r>
      <w:r w:rsidRPr="002052E2">
        <w:rPr>
          <w:rFonts w:ascii="Cambria" w:eastAsia="Cambria" w:hAnsi="Cambria" w:cs="Cambria"/>
          <w:color w:val="1F497D" w:themeColor="text2"/>
          <w:sz w:val="20"/>
          <w:szCs w:val="20"/>
        </w:rPr>
        <w:t xml:space="preserve">stakeholders for a </w:t>
      </w:r>
      <w:r w:rsidRPr="002052E2">
        <w:rPr>
          <w:rFonts w:ascii="Cambria" w:eastAsia="Cambria" w:hAnsi="Cambria" w:cs="Cambria"/>
          <w:color w:val="1F497D" w:themeColor="text2"/>
          <w:sz w:val="20"/>
          <w:szCs w:val="20"/>
        </w:rPr>
        <w:lastRenderedPageBreak/>
        <w:t>discussion on the role and contribution of the Carpathian Convention</w:t>
      </w:r>
      <w:r w:rsidRPr="0C566FB1">
        <w:rPr>
          <w:rFonts w:ascii="Cambria" w:eastAsia="Cambria" w:hAnsi="Cambria" w:cs="Cambria"/>
          <w:color w:val="1F497D" w:themeColor="text2"/>
          <w:sz w:val="20"/>
          <w:szCs w:val="20"/>
        </w:rPr>
        <w:t> to the upcoming global biodiversity framework negotiated under the auspices of the </w:t>
      </w:r>
      <w:hyperlink r:id="rId30" w:history="1">
        <w:r w:rsidRPr="002052E2">
          <w:rPr>
            <w:rFonts w:ascii="Cambria" w:eastAsia="Cambria" w:hAnsi="Cambria" w:cs="Cambria"/>
            <w:color w:val="1F497D" w:themeColor="text2"/>
            <w:sz w:val="20"/>
            <w:szCs w:val="20"/>
          </w:rPr>
          <w:t>Convention on Biological Diversity</w:t>
        </w:r>
      </w:hyperlink>
      <w:r w:rsidRPr="0C566FB1">
        <w:rPr>
          <w:rFonts w:ascii="Cambria" w:eastAsia="Cambria" w:hAnsi="Cambria" w:cs="Cambria"/>
          <w:color w:val="1F497D" w:themeColor="text2"/>
          <w:sz w:val="20"/>
          <w:szCs w:val="20"/>
        </w:rPr>
        <w:t>. For this reason, the Parties and the Secretariat used</w:t>
      </w:r>
      <w:r w:rsidR="00307856">
        <w:rPr>
          <w:rFonts w:ascii="Cambria" w:eastAsia="Cambria" w:hAnsi="Cambria" w:cs="Cambria"/>
          <w:color w:val="1F497D" w:themeColor="text2"/>
          <w:sz w:val="20"/>
          <w:szCs w:val="20"/>
        </w:rPr>
        <w:t xml:space="preserve"> among other </w:t>
      </w:r>
      <w:r w:rsidR="002052E2">
        <w:rPr>
          <w:rFonts w:ascii="Cambria" w:eastAsia="Cambria" w:hAnsi="Cambria" w:cs="Cambria"/>
          <w:color w:val="1F497D" w:themeColor="text2"/>
          <w:sz w:val="20"/>
          <w:szCs w:val="20"/>
        </w:rPr>
        <w:t>fora’s</w:t>
      </w:r>
      <w:r w:rsidR="00307856">
        <w:rPr>
          <w:rFonts w:ascii="Cambria" w:eastAsia="Cambria" w:hAnsi="Cambria" w:cs="Cambria"/>
          <w:color w:val="1F497D" w:themeColor="text2"/>
          <w:sz w:val="20"/>
          <w:szCs w:val="20"/>
        </w:rPr>
        <w:t xml:space="preserve">, the meetings of </w:t>
      </w:r>
      <w:r w:rsidR="00AB1186">
        <w:rPr>
          <w:rFonts w:ascii="Cambria" w:eastAsia="Cambria" w:hAnsi="Cambria" w:cs="Cambria"/>
          <w:color w:val="1F497D" w:themeColor="text2"/>
          <w:sz w:val="20"/>
          <w:szCs w:val="20"/>
        </w:rPr>
        <w:t xml:space="preserve">the </w:t>
      </w:r>
      <w:r w:rsidR="002052E2">
        <w:rPr>
          <w:rFonts w:ascii="Cambria" w:eastAsia="Cambria" w:hAnsi="Cambria" w:cs="Cambria"/>
          <w:color w:val="1F497D" w:themeColor="text2"/>
          <w:sz w:val="20"/>
          <w:szCs w:val="20"/>
        </w:rPr>
        <w:t>12</w:t>
      </w:r>
      <w:r w:rsidR="002052E2" w:rsidRPr="002052E2">
        <w:rPr>
          <w:rFonts w:ascii="Cambria" w:eastAsia="Cambria" w:hAnsi="Cambria" w:cs="Cambria"/>
          <w:color w:val="1F497D" w:themeColor="text2"/>
          <w:sz w:val="20"/>
          <w:szCs w:val="20"/>
          <w:vertAlign w:val="superscript"/>
        </w:rPr>
        <w:t>th</w:t>
      </w:r>
      <w:r w:rsidR="002052E2">
        <w:rPr>
          <w:rFonts w:ascii="Cambria" w:eastAsia="Cambria" w:hAnsi="Cambria" w:cs="Cambria"/>
          <w:color w:val="1F497D" w:themeColor="text2"/>
          <w:sz w:val="20"/>
          <w:szCs w:val="20"/>
        </w:rPr>
        <w:t xml:space="preserve"> </w:t>
      </w:r>
      <w:r w:rsidR="002052E2" w:rsidRPr="002052E2">
        <w:rPr>
          <w:rFonts w:ascii="Cambria" w:eastAsia="Cambria" w:hAnsi="Cambria" w:cs="Cambria"/>
          <w:color w:val="1F497D" w:themeColor="text2"/>
          <w:sz w:val="20"/>
          <w:szCs w:val="20"/>
        </w:rPr>
        <w:t>and 1</w:t>
      </w:r>
      <w:r w:rsidR="002052E2">
        <w:rPr>
          <w:rFonts w:ascii="Cambria" w:eastAsia="Cambria" w:hAnsi="Cambria" w:cs="Cambria"/>
          <w:color w:val="1F497D" w:themeColor="text2"/>
          <w:sz w:val="20"/>
          <w:szCs w:val="20"/>
        </w:rPr>
        <w:t xml:space="preserve">3th </w:t>
      </w:r>
      <w:r w:rsidR="002052E2" w:rsidRPr="002052E2">
        <w:rPr>
          <w:rFonts w:ascii="Cambria" w:eastAsia="Cambria" w:hAnsi="Cambria" w:cs="Cambria"/>
          <w:color w:val="1F497D" w:themeColor="text2"/>
          <w:sz w:val="20"/>
          <w:szCs w:val="20"/>
        </w:rPr>
        <w:t>M</w:t>
      </w:r>
      <w:r w:rsidRPr="002052E2">
        <w:rPr>
          <w:rFonts w:ascii="Cambria" w:eastAsia="Cambria" w:hAnsi="Cambria" w:cs="Cambria"/>
          <w:color w:val="1F497D" w:themeColor="text2"/>
          <w:sz w:val="20"/>
          <w:szCs w:val="20"/>
        </w:rPr>
        <w:t>eeting of the Carpathian Convention Working Group on Biodiversity</w:t>
      </w:r>
      <w:r w:rsidR="002052E2">
        <w:rPr>
          <w:rFonts w:ascii="Cambria" w:eastAsia="Cambria" w:hAnsi="Cambria" w:cs="Cambria"/>
          <w:color w:val="1F497D" w:themeColor="text2"/>
          <w:sz w:val="20"/>
          <w:szCs w:val="20"/>
        </w:rPr>
        <w:t xml:space="preserve">, sides events and thematic consultation on the margins of the CBD meetings and other occasions </w:t>
      </w:r>
      <w:r w:rsidRPr="0C566FB1">
        <w:rPr>
          <w:rFonts w:ascii="Cambria" w:eastAsia="Cambria" w:hAnsi="Cambria" w:cs="Cambria"/>
          <w:color w:val="1F497D" w:themeColor="text2"/>
          <w:sz w:val="20"/>
          <w:szCs w:val="20"/>
        </w:rPr>
        <w:t>for discussion on the topic.</w:t>
      </w:r>
    </w:p>
    <w:p w14:paraId="79179994" w14:textId="77777777" w:rsidR="00307856" w:rsidRDefault="00307856" w:rsidP="00BE6BF7">
      <w:pPr>
        <w:pStyle w:val="ListParagraph"/>
        <w:spacing w:line="276" w:lineRule="auto"/>
        <w:ind w:left="567" w:hanging="567"/>
        <w:jc w:val="both"/>
        <w:rPr>
          <w:rFonts w:ascii="Cambria" w:eastAsia="Cambria" w:hAnsi="Cambria" w:cs="Cambria"/>
          <w:color w:val="1F497D" w:themeColor="text2"/>
          <w:sz w:val="20"/>
          <w:szCs w:val="20"/>
        </w:rPr>
      </w:pPr>
    </w:p>
    <w:p w14:paraId="43EE71E3" w14:textId="385A66FB" w:rsidR="002052E2" w:rsidRDefault="24D2657A" w:rsidP="00BE6BF7">
      <w:pPr>
        <w:pStyle w:val="ListParagraph"/>
        <w:spacing w:line="276" w:lineRule="auto"/>
        <w:ind w:left="567"/>
        <w:jc w:val="both"/>
        <w:rPr>
          <w:rFonts w:ascii="Cambria" w:eastAsia="Cambria" w:hAnsi="Cambria" w:cs="Cambria"/>
          <w:color w:val="1F497D" w:themeColor="text2"/>
          <w:sz w:val="20"/>
          <w:szCs w:val="20"/>
        </w:rPr>
      </w:pPr>
      <w:r w:rsidRPr="00307856">
        <w:rPr>
          <w:rFonts w:ascii="Cambria" w:eastAsia="Cambria" w:hAnsi="Cambria" w:cs="Cambria"/>
          <w:color w:val="1F497D" w:themeColor="text2"/>
          <w:sz w:val="20"/>
          <w:szCs w:val="20"/>
        </w:rPr>
        <w:t xml:space="preserve">In this respect, the background documents and information on the Convention’s involvement in </w:t>
      </w:r>
      <w:r w:rsidR="002052E2">
        <w:rPr>
          <w:rFonts w:ascii="Cambria" w:eastAsia="Cambria" w:hAnsi="Cambria" w:cs="Cambria"/>
          <w:color w:val="1F497D" w:themeColor="text2"/>
          <w:sz w:val="20"/>
          <w:szCs w:val="20"/>
        </w:rPr>
        <w:t xml:space="preserve">the </w:t>
      </w:r>
      <w:r w:rsidRPr="00307856">
        <w:rPr>
          <w:rFonts w:ascii="Cambria" w:eastAsia="Cambria" w:hAnsi="Cambria" w:cs="Cambria"/>
          <w:color w:val="1F497D" w:themeColor="text2"/>
          <w:sz w:val="20"/>
          <w:szCs w:val="20"/>
        </w:rPr>
        <w:t>Global Biodiversity Framework were prepared</w:t>
      </w:r>
      <w:r w:rsidR="002052E2">
        <w:rPr>
          <w:rFonts w:ascii="Cambria" w:eastAsia="Cambria" w:hAnsi="Cambria" w:cs="Cambria"/>
          <w:color w:val="1F497D" w:themeColor="text2"/>
          <w:sz w:val="20"/>
          <w:szCs w:val="20"/>
        </w:rPr>
        <w:t>, among others:</w:t>
      </w:r>
    </w:p>
    <w:p w14:paraId="7F2D84CB" w14:textId="77777777" w:rsidR="002052E2" w:rsidRDefault="002052E2" w:rsidP="00BE6BF7">
      <w:pPr>
        <w:pStyle w:val="ListParagraph"/>
        <w:spacing w:line="276" w:lineRule="auto"/>
        <w:ind w:left="567" w:hanging="567"/>
        <w:jc w:val="both"/>
        <w:rPr>
          <w:rFonts w:ascii="Cambria" w:eastAsia="Cambria" w:hAnsi="Cambria" w:cs="Cambria"/>
          <w:color w:val="1F497D" w:themeColor="text2"/>
          <w:sz w:val="20"/>
          <w:szCs w:val="20"/>
        </w:rPr>
      </w:pPr>
    </w:p>
    <w:p w14:paraId="35BD90E8" w14:textId="482A163D" w:rsidR="00BE2405" w:rsidRPr="00BE2405" w:rsidRDefault="00BE2405" w:rsidP="00662696">
      <w:pPr>
        <w:pStyle w:val="xmsolistparagraph"/>
        <w:numPr>
          <w:ilvl w:val="0"/>
          <w:numId w:val="103"/>
        </w:numPr>
        <w:spacing w:before="0" w:beforeAutospacing="0" w:after="0" w:afterAutospacing="0"/>
        <w:ind w:left="1134" w:hanging="567"/>
        <w:jc w:val="both"/>
        <w:rPr>
          <w:rStyle w:val="Hyperlink"/>
          <w:rFonts w:ascii="Cambria" w:eastAsia="Cambria" w:hAnsi="Cambria" w:cs="Cambria"/>
          <w:color w:val="1F497D" w:themeColor="text2"/>
          <w:sz w:val="20"/>
          <w:szCs w:val="20"/>
          <w:u w:val="none"/>
        </w:rPr>
      </w:pPr>
      <w:bookmarkStart w:id="6" w:name="_Hlk135310976"/>
      <w:r w:rsidRPr="00BE2405">
        <w:rPr>
          <w:rFonts w:ascii="Cambria" w:eastAsia="Cambria" w:hAnsi="Cambria" w:cs="Cambria"/>
          <w:color w:val="1F497D" w:themeColor="text2"/>
          <w:sz w:val="20"/>
          <w:szCs w:val="20"/>
        </w:rPr>
        <w:t xml:space="preserve">Carpathian Convention’s </w:t>
      </w:r>
      <w:r w:rsidR="00BE6BF7">
        <w:rPr>
          <w:rFonts w:ascii="Cambria" w:eastAsia="Cambria" w:hAnsi="Cambria" w:cs="Cambria"/>
          <w:color w:val="1F497D" w:themeColor="text2"/>
          <w:sz w:val="20"/>
          <w:szCs w:val="20"/>
        </w:rPr>
        <w:t>Role</w:t>
      </w:r>
      <w:r w:rsidRPr="00BE2405">
        <w:rPr>
          <w:rFonts w:ascii="Cambria" w:eastAsia="Cambria" w:hAnsi="Cambria" w:cs="Cambria"/>
          <w:color w:val="1F497D" w:themeColor="text2"/>
          <w:sz w:val="20"/>
          <w:szCs w:val="20"/>
        </w:rPr>
        <w:t xml:space="preserve"> and </w:t>
      </w:r>
      <w:r w:rsidR="00AB1186">
        <w:rPr>
          <w:rFonts w:ascii="Cambria" w:eastAsia="Cambria" w:hAnsi="Cambria" w:cs="Cambria"/>
          <w:color w:val="1F497D" w:themeColor="text2"/>
          <w:sz w:val="20"/>
          <w:szCs w:val="20"/>
        </w:rPr>
        <w:t>Contribution</w:t>
      </w:r>
      <w:r w:rsidRPr="00BE2405">
        <w:rPr>
          <w:rFonts w:ascii="Cambria" w:eastAsia="Cambria" w:hAnsi="Cambria" w:cs="Cambria"/>
          <w:color w:val="1F497D" w:themeColor="text2"/>
          <w:sz w:val="20"/>
          <w:szCs w:val="20"/>
        </w:rPr>
        <w:t xml:space="preserve"> to the Post-2020 Global Biodiversity Framework - </w:t>
      </w:r>
      <w:hyperlink r:id="rId31">
        <w:r w:rsidRPr="00BE2405">
          <w:rPr>
            <w:rStyle w:val="Hyperlink"/>
            <w:rFonts w:ascii="Cambria" w:eastAsia="Cambria" w:hAnsi="Cambria" w:cs="Cambria"/>
            <w:sz w:val="20"/>
            <w:szCs w:val="20"/>
          </w:rPr>
          <w:t>assumptions by the Secretariat </w:t>
        </w:r>
      </w:hyperlink>
    </w:p>
    <w:p w14:paraId="6952E8FF" w14:textId="04711705" w:rsidR="006528C1" w:rsidRPr="00307856" w:rsidRDefault="24D2657A" w:rsidP="00662696">
      <w:pPr>
        <w:pStyle w:val="ListParagraph"/>
        <w:numPr>
          <w:ilvl w:val="0"/>
          <w:numId w:val="39"/>
        </w:numPr>
        <w:ind w:left="1134" w:hanging="567"/>
        <w:jc w:val="both"/>
        <w:rPr>
          <w:rFonts w:ascii="Cambria" w:eastAsia="Cambria" w:hAnsi="Cambria" w:cs="Cambria"/>
          <w:color w:val="1F497D" w:themeColor="text2"/>
          <w:sz w:val="20"/>
          <w:szCs w:val="20"/>
        </w:rPr>
      </w:pPr>
      <w:r w:rsidRPr="0C566FB1">
        <w:rPr>
          <w:rFonts w:ascii="Cambria" w:eastAsia="Cambria" w:hAnsi="Cambria" w:cs="Cambria"/>
          <w:color w:val="1F497D" w:themeColor="text2"/>
          <w:sz w:val="20"/>
          <w:szCs w:val="20"/>
        </w:rPr>
        <w:t xml:space="preserve">Advocating for mountains in the Post-2020 Global Biodiversity - </w:t>
      </w:r>
      <w:hyperlink r:id="rId32" w:history="1">
        <w:r w:rsidRPr="0C566FB1">
          <w:rPr>
            <w:rStyle w:val="Hyperlink"/>
            <w:rFonts w:ascii="Cambria" w:eastAsia="Cambria" w:hAnsi="Cambria" w:cs="Cambria"/>
            <w:sz w:val="20"/>
            <w:szCs w:val="20"/>
          </w:rPr>
          <w:t>insights from Mountain Biodiversity Day held on 13 January 2021 </w:t>
        </w:r>
      </w:hyperlink>
      <w:r w:rsidRPr="0C566FB1">
        <w:rPr>
          <w:rFonts w:ascii="Cambria" w:eastAsia="Cambria" w:hAnsi="Cambria" w:cs="Cambria"/>
          <w:color w:val="1F497D" w:themeColor="text2"/>
          <w:sz w:val="20"/>
          <w:szCs w:val="20"/>
        </w:rPr>
        <w:t xml:space="preserve">  </w:t>
      </w:r>
    </w:p>
    <w:p w14:paraId="74AF5910" w14:textId="273C01C3" w:rsidR="006528C1" w:rsidRPr="00307856" w:rsidRDefault="24D2657A" w:rsidP="00662696">
      <w:pPr>
        <w:pStyle w:val="ListParagraph"/>
        <w:numPr>
          <w:ilvl w:val="0"/>
          <w:numId w:val="39"/>
        </w:numPr>
        <w:ind w:left="1134" w:hanging="567"/>
        <w:jc w:val="both"/>
        <w:rPr>
          <w:rFonts w:ascii="Cambria" w:eastAsia="Cambria" w:hAnsi="Cambria" w:cs="Cambria"/>
          <w:color w:val="1F497D" w:themeColor="text2"/>
          <w:sz w:val="20"/>
          <w:szCs w:val="20"/>
        </w:rPr>
      </w:pPr>
      <w:r w:rsidRPr="0C566FB1">
        <w:rPr>
          <w:rFonts w:ascii="Cambria" w:eastAsia="Cambria" w:hAnsi="Cambria" w:cs="Cambria"/>
          <w:color w:val="1F497D" w:themeColor="text2"/>
          <w:sz w:val="20"/>
          <w:szCs w:val="20"/>
        </w:rPr>
        <w:t>Policy briefs (</w:t>
      </w:r>
      <w:hyperlink r:id="rId33" w:history="1">
        <w:r w:rsidRPr="0C566FB1">
          <w:rPr>
            <w:rStyle w:val="Hyperlink"/>
            <w:rFonts w:ascii="Cambria" w:eastAsia="Cambria" w:hAnsi="Cambria" w:cs="Cambria"/>
            <w:sz w:val="20"/>
            <w:szCs w:val="20"/>
          </w:rPr>
          <w:t>Elevating Mountains </w:t>
        </w:r>
      </w:hyperlink>
      <w:r w:rsidRPr="0C566FB1">
        <w:rPr>
          <w:rFonts w:ascii="Cambria" w:eastAsia="Cambria" w:hAnsi="Cambria" w:cs="Cambria"/>
          <w:color w:val="1F497D" w:themeColor="text2"/>
          <w:sz w:val="20"/>
          <w:szCs w:val="20"/>
        </w:rPr>
        <w:t>and </w:t>
      </w:r>
      <w:hyperlink r:id="rId34" w:history="1">
        <w:r w:rsidRPr="0C566FB1">
          <w:rPr>
            <w:rStyle w:val="Hyperlink"/>
            <w:rFonts w:ascii="Cambria" w:eastAsia="Cambria" w:hAnsi="Cambria" w:cs="Cambria"/>
            <w:sz w:val="20"/>
            <w:szCs w:val="20"/>
          </w:rPr>
          <w:t>Elevating Mountains 2.0</w:t>
        </w:r>
      </w:hyperlink>
      <w:r w:rsidRPr="0C566FB1">
        <w:rPr>
          <w:rFonts w:ascii="Cambria" w:eastAsia="Cambria" w:hAnsi="Cambria" w:cs="Cambria"/>
          <w:color w:val="1F497D" w:themeColor="text2"/>
          <w:sz w:val="20"/>
          <w:szCs w:val="20"/>
        </w:rPr>
        <w:t xml:space="preserve">) presenting the latest scientific findings on the importance of mountain areas for the protection of biodiversity on a global scale to decision-makers  </w:t>
      </w:r>
    </w:p>
    <w:p w14:paraId="7F406EE3" w14:textId="32616AF9" w:rsidR="006528C1" w:rsidRPr="00307856" w:rsidRDefault="24D2657A" w:rsidP="00662696">
      <w:pPr>
        <w:pStyle w:val="ListParagraph"/>
        <w:numPr>
          <w:ilvl w:val="0"/>
          <w:numId w:val="39"/>
        </w:numPr>
        <w:ind w:left="1134" w:hanging="567"/>
        <w:jc w:val="both"/>
        <w:rPr>
          <w:rFonts w:ascii="Cambria" w:eastAsia="Cambria" w:hAnsi="Cambria" w:cs="Cambria"/>
          <w:color w:val="1F497D" w:themeColor="text2"/>
          <w:sz w:val="20"/>
          <w:szCs w:val="20"/>
        </w:rPr>
      </w:pPr>
      <w:r w:rsidRPr="0C566FB1">
        <w:rPr>
          <w:rFonts w:ascii="Cambria" w:eastAsia="Cambria" w:hAnsi="Cambria" w:cs="Cambria"/>
          <w:color w:val="1F497D" w:themeColor="text2"/>
          <w:sz w:val="20"/>
          <w:szCs w:val="20"/>
        </w:rPr>
        <w:t>I</w:t>
      </w:r>
      <w:hyperlink r:id="rId35" w:history="1">
        <w:r w:rsidRPr="0C566FB1">
          <w:rPr>
            <w:rStyle w:val="Hyperlink"/>
            <w:rFonts w:ascii="Cambria" w:eastAsia="Cambria" w:hAnsi="Cambria" w:cs="Cambria"/>
            <w:sz w:val="20"/>
            <w:szCs w:val="20"/>
          </w:rPr>
          <w:t>ndicators for Elevating Mountains in Post-2020 Global Biodiversity Framework</w:t>
        </w:r>
      </w:hyperlink>
      <w:r w:rsidRPr="0C566FB1">
        <w:rPr>
          <w:rFonts w:ascii="Cambria" w:eastAsia="Cambria" w:hAnsi="Cambria" w:cs="Cambria"/>
          <w:color w:val="1F497D" w:themeColor="text2"/>
          <w:sz w:val="20"/>
          <w:szCs w:val="20"/>
        </w:rPr>
        <w:t> - identified indicators that are considered effective for safeguarding mountain biodiversity and ecosystem integrity proposed within the draft </w:t>
      </w:r>
      <w:r w:rsidRPr="00BE2405">
        <w:rPr>
          <w:rFonts w:ascii="Cambria" w:eastAsia="Cambria" w:hAnsi="Cambria" w:cs="Cambria"/>
          <w:color w:val="1F497D" w:themeColor="text2"/>
          <w:sz w:val="20"/>
          <w:szCs w:val="20"/>
        </w:rPr>
        <w:t>Post-2020 GBF Monitoring Framework</w:t>
      </w:r>
      <w:r w:rsidRPr="00BE2405">
        <w:rPr>
          <w:rFonts w:ascii="Cambria" w:eastAsia="Cambria" w:hAnsi="Cambria" w:cs="Cambria"/>
          <w:sz w:val="20"/>
          <w:szCs w:val="20"/>
        </w:rPr>
        <w:t>  </w:t>
      </w:r>
      <w:r w:rsidRPr="0C566FB1">
        <w:rPr>
          <w:rFonts w:ascii="Cambria" w:eastAsia="Cambria" w:hAnsi="Cambria" w:cs="Cambria"/>
          <w:color w:val="1F497D" w:themeColor="text2"/>
          <w:sz w:val="20"/>
          <w:szCs w:val="20"/>
        </w:rPr>
        <w:t xml:space="preserve">  </w:t>
      </w:r>
    </w:p>
    <w:p w14:paraId="7E03276D" w14:textId="0A229863" w:rsidR="00BE2405" w:rsidRPr="00BE2405" w:rsidRDefault="00000000" w:rsidP="00662696">
      <w:pPr>
        <w:pStyle w:val="ListParagraph"/>
        <w:numPr>
          <w:ilvl w:val="0"/>
          <w:numId w:val="39"/>
        </w:numPr>
        <w:ind w:left="1134" w:hanging="567"/>
        <w:jc w:val="both"/>
        <w:rPr>
          <w:rFonts w:ascii="Cambria" w:eastAsia="Cambria" w:hAnsi="Cambria" w:cs="Cambria"/>
          <w:color w:val="1F497D" w:themeColor="text2"/>
          <w:sz w:val="20"/>
          <w:szCs w:val="20"/>
        </w:rPr>
      </w:pPr>
      <w:hyperlink r:id="rId36" w:history="1">
        <w:r w:rsidR="24D2657A" w:rsidRPr="0C566FB1">
          <w:rPr>
            <w:rStyle w:val="Hyperlink"/>
            <w:rFonts w:ascii="Cambria" w:eastAsia="Cambria" w:hAnsi="Cambria" w:cs="Cambria"/>
            <w:sz w:val="20"/>
            <w:szCs w:val="20"/>
          </w:rPr>
          <w:t>Date Reporting Tool for MEAs </w:t>
        </w:r>
      </w:hyperlink>
      <w:r w:rsidR="24D2657A" w:rsidRPr="0C566FB1">
        <w:rPr>
          <w:rFonts w:ascii="Cambria" w:eastAsia="Cambria" w:hAnsi="Cambria" w:cs="Cambria"/>
          <w:color w:val="1F497D" w:themeColor="text2"/>
          <w:sz w:val="20"/>
          <w:szCs w:val="20"/>
        </w:rPr>
        <w:t>(</w:t>
      </w:r>
      <w:proofErr w:type="spellStart"/>
      <w:r w:rsidR="24D2657A" w:rsidRPr="0C566FB1">
        <w:rPr>
          <w:rFonts w:ascii="Cambria" w:eastAsia="Cambria" w:hAnsi="Cambria" w:cs="Cambria"/>
          <w:color w:val="1F497D" w:themeColor="text2"/>
          <w:sz w:val="20"/>
          <w:szCs w:val="20"/>
        </w:rPr>
        <w:t>DaRT</w:t>
      </w:r>
      <w:proofErr w:type="spellEnd"/>
      <w:r w:rsidR="24D2657A" w:rsidRPr="0C566FB1">
        <w:rPr>
          <w:rFonts w:ascii="Cambria" w:eastAsia="Cambria" w:hAnsi="Cambria" w:cs="Cambria"/>
          <w:color w:val="1F497D" w:themeColor="text2"/>
          <w:sz w:val="20"/>
          <w:szCs w:val="20"/>
        </w:rPr>
        <w:t xml:space="preserve">) – a tool that could be considered useful for streamlining reporting of various biodiversity-related conventions, including the regional ones, such as the Carpathian Convention and specifically its Protocol on Biodiversity   </w:t>
      </w:r>
    </w:p>
    <w:p w14:paraId="68186238" w14:textId="072D6460" w:rsidR="00BE2405" w:rsidRPr="00307856" w:rsidRDefault="00000000" w:rsidP="00662696">
      <w:pPr>
        <w:pStyle w:val="ListParagraph"/>
        <w:numPr>
          <w:ilvl w:val="0"/>
          <w:numId w:val="39"/>
        </w:numPr>
        <w:ind w:left="1134" w:hanging="567"/>
        <w:jc w:val="both"/>
        <w:rPr>
          <w:rFonts w:ascii="Cambria" w:eastAsia="Cambria" w:hAnsi="Cambria" w:cs="Cambria"/>
          <w:color w:val="1F497D" w:themeColor="text2"/>
          <w:sz w:val="20"/>
          <w:szCs w:val="20"/>
        </w:rPr>
      </w:pPr>
      <w:hyperlink r:id="rId37">
        <w:r w:rsidR="00BE2405" w:rsidRPr="00BE2405">
          <w:rPr>
            <w:rStyle w:val="Hyperlink"/>
            <w:rFonts w:ascii="Cambria" w:eastAsia="Cambria" w:hAnsi="Cambria" w:cs="Cambria"/>
            <w:sz w:val="20"/>
            <w:szCs w:val="20"/>
            <w:lang w:eastAsia="en-US"/>
          </w:rPr>
          <w:t>Briefing note – Mountains in the post-2020 global biodiversity framework</w:t>
        </w:r>
      </w:hyperlink>
    </w:p>
    <w:p w14:paraId="5DDCC2A2" w14:textId="71B0CE6A" w:rsidR="5DA9CE7D" w:rsidRPr="00307856" w:rsidRDefault="5DA9CE7D" w:rsidP="00BE6BF7">
      <w:pPr>
        <w:ind w:left="567" w:hanging="567"/>
        <w:rPr>
          <w:rFonts w:ascii="Cambria" w:eastAsia="Cambria" w:hAnsi="Cambria" w:cs="Cambria"/>
          <w:color w:val="1F497D" w:themeColor="text2"/>
          <w:sz w:val="20"/>
          <w:szCs w:val="20"/>
        </w:rPr>
      </w:pPr>
    </w:p>
    <w:bookmarkEnd w:id="6"/>
    <w:p w14:paraId="0CF884A3" w14:textId="379CAA6F" w:rsidR="5DA9CE7D" w:rsidRDefault="002052E2" w:rsidP="00BE6BF7">
      <w:pPr>
        <w:spacing w:line="276" w:lineRule="auto"/>
        <w:ind w:left="567"/>
        <w:jc w:val="both"/>
        <w:rPr>
          <w:rFonts w:ascii="Cambria" w:eastAsia="Cambria" w:hAnsi="Cambria" w:cs="Cambria"/>
          <w:color w:val="1F497D" w:themeColor="text2"/>
          <w:sz w:val="20"/>
          <w:szCs w:val="20"/>
        </w:rPr>
      </w:pPr>
      <w:r>
        <w:rPr>
          <w:rFonts w:ascii="Cambria" w:eastAsia="Cambria" w:hAnsi="Cambria" w:cs="Cambria"/>
          <w:color w:val="1F497D" w:themeColor="text2"/>
          <w:sz w:val="20"/>
          <w:szCs w:val="20"/>
        </w:rPr>
        <w:t>Furthermore</w:t>
      </w:r>
      <w:r w:rsidR="00BE2405">
        <w:rPr>
          <w:rFonts w:ascii="Cambria" w:eastAsia="Cambria" w:hAnsi="Cambria" w:cs="Cambria"/>
          <w:color w:val="1F497D" w:themeColor="text2"/>
          <w:sz w:val="20"/>
          <w:szCs w:val="20"/>
        </w:rPr>
        <w:t>,</w:t>
      </w:r>
      <w:r>
        <w:rPr>
          <w:rFonts w:ascii="Cambria" w:eastAsia="Cambria" w:hAnsi="Cambria" w:cs="Cambria"/>
          <w:color w:val="1F497D" w:themeColor="text2"/>
          <w:sz w:val="20"/>
          <w:szCs w:val="20"/>
        </w:rPr>
        <w:t xml:space="preserve"> t</w:t>
      </w:r>
      <w:r w:rsidRPr="002052E2">
        <w:rPr>
          <w:rFonts w:ascii="Cambria" w:eastAsia="Cambria" w:hAnsi="Cambria" w:cs="Cambria"/>
          <w:color w:val="1F497D" w:themeColor="text2"/>
          <w:sz w:val="20"/>
          <w:szCs w:val="20"/>
        </w:rPr>
        <w:t xml:space="preserve">he Secretariat and other partners, particularly UNEP, </w:t>
      </w:r>
      <w:r>
        <w:rPr>
          <w:rFonts w:ascii="Cambria" w:eastAsia="Cambria" w:hAnsi="Cambria" w:cs="Cambria"/>
          <w:color w:val="1F497D" w:themeColor="text2"/>
          <w:sz w:val="20"/>
          <w:szCs w:val="20"/>
        </w:rPr>
        <w:t>organize</w:t>
      </w:r>
      <w:r w:rsidRPr="002052E2">
        <w:rPr>
          <w:rFonts w:ascii="Cambria" w:eastAsia="Cambria" w:hAnsi="Cambria" w:cs="Cambria"/>
          <w:color w:val="1F497D" w:themeColor="text2"/>
          <w:sz w:val="20"/>
          <w:szCs w:val="20"/>
        </w:rPr>
        <w:t xml:space="preserve"> the CBD COP15 high-level side event “Celebrating International Year of </w:t>
      </w:r>
      <w:r w:rsidR="00BE6BF7" w:rsidRPr="002052E2">
        <w:rPr>
          <w:rFonts w:ascii="Cambria" w:eastAsia="Cambria" w:hAnsi="Cambria" w:cs="Cambria"/>
          <w:color w:val="1F497D" w:themeColor="text2"/>
          <w:sz w:val="20"/>
          <w:szCs w:val="20"/>
        </w:rPr>
        <w:t>Mountains-ensuring Mountain</w:t>
      </w:r>
      <w:r w:rsidRPr="002052E2">
        <w:rPr>
          <w:rFonts w:ascii="Cambria" w:eastAsia="Cambria" w:hAnsi="Cambria" w:cs="Cambria"/>
          <w:color w:val="1F497D" w:themeColor="text2"/>
          <w:sz w:val="20"/>
          <w:szCs w:val="20"/>
        </w:rPr>
        <w:t xml:space="preserve"> biodiversity protection within the post-2020 GBF implementation”, held on 14 December 2022 in Montreal, Canada</w:t>
      </w:r>
      <w:r>
        <w:rPr>
          <w:rFonts w:ascii="Cambria" w:eastAsia="Cambria" w:hAnsi="Cambria" w:cs="Cambria"/>
          <w:color w:val="1F497D" w:themeColor="text2"/>
          <w:sz w:val="20"/>
          <w:szCs w:val="20"/>
        </w:rPr>
        <w:t xml:space="preserve">. </w:t>
      </w:r>
    </w:p>
    <w:p w14:paraId="1713ACCB" w14:textId="5B053767" w:rsidR="002052E2" w:rsidRDefault="002052E2" w:rsidP="00BE6BF7">
      <w:pPr>
        <w:spacing w:line="276" w:lineRule="auto"/>
        <w:ind w:left="567" w:hanging="567"/>
        <w:jc w:val="both"/>
        <w:rPr>
          <w:rFonts w:ascii="Cambria" w:eastAsia="Cambria" w:hAnsi="Cambria" w:cs="Cambria"/>
          <w:color w:val="1F497D" w:themeColor="text2"/>
          <w:sz w:val="20"/>
          <w:szCs w:val="20"/>
        </w:rPr>
      </w:pPr>
    </w:p>
    <w:p w14:paraId="2CFF21FB" w14:textId="6C138023" w:rsidR="0C566FB1" w:rsidRPr="00C01E0F" w:rsidRDefault="002052E2" w:rsidP="00C01E0F">
      <w:pPr>
        <w:spacing w:line="276" w:lineRule="auto"/>
        <w:ind w:left="567"/>
        <w:jc w:val="both"/>
        <w:rPr>
          <w:rFonts w:ascii="Cambria" w:eastAsia="Cambria" w:hAnsi="Cambria" w:cs="Cambria"/>
          <w:color w:val="1F497D" w:themeColor="text2"/>
          <w:sz w:val="20"/>
          <w:szCs w:val="20"/>
        </w:rPr>
      </w:pPr>
      <w:r>
        <w:rPr>
          <w:rFonts w:ascii="Cambria" w:eastAsia="Cambria" w:hAnsi="Cambria" w:cs="Cambria"/>
          <w:color w:val="1F497D" w:themeColor="text2"/>
          <w:sz w:val="20"/>
          <w:szCs w:val="20"/>
        </w:rPr>
        <w:t xml:space="preserve">The Secretariat delivered an official statement on behalf of the Carpathian Convention at the CBD COP15, where the role of the CC as </w:t>
      </w:r>
      <w:r w:rsidR="00BE6BF7">
        <w:rPr>
          <w:rFonts w:ascii="Cambria" w:eastAsia="Cambria" w:hAnsi="Cambria" w:cs="Cambria"/>
          <w:color w:val="1F497D" w:themeColor="text2"/>
          <w:sz w:val="20"/>
          <w:szCs w:val="20"/>
        </w:rPr>
        <w:t xml:space="preserve">a </w:t>
      </w:r>
      <w:r>
        <w:rPr>
          <w:rFonts w:ascii="Cambria" w:eastAsia="Cambria" w:hAnsi="Cambria" w:cs="Cambria"/>
          <w:color w:val="1F497D" w:themeColor="text2"/>
          <w:sz w:val="20"/>
          <w:szCs w:val="20"/>
        </w:rPr>
        <w:t xml:space="preserve">regional vehicle for the GBF implementation was presented, as well as the Carpathian Commitments adopted by the Carpathian Ministerial Conference in November 2022. </w:t>
      </w:r>
    </w:p>
    <w:p w14:paraId="4C7C6B29" w14:textId="77777777" w:rsidR="00BE11F1" w:rsidRPr="00BE2405" w:rsidRDefault="00BE11F1" w:rsidP="00BE6BF7">
      <w:pPr>
        <w:spacing w:line="276" w:lineRule="auto"/>
        <w:ind w:left="567" w:hanging="567"/>
        <w:jc w:val="both"/>
        <w:rPr>
          <w:rFonts w:ascii="Cambria" w:eastAsia="Cambria" w:hAnsi="Cambria" w:cs="Cambria"/>
          <w:color w:val="1F497D" w:themeColor="text2"/>
          <w:sz w:val="20"/>
          <w:szCs w:val="20"/>
        </w:rPr>
      </w:pPr>
    </w:p>
    <w:p w14:paraId="5A57CDE5" w14:textId="59A4FC94" w:rsidR="0052337F" w:rsidRPr="00BE2405" w:rsidRDefault="4D771787" w:rsidP="00FE5001">
      <w:pPr>
        <w:pStyle w:val="ListParagraph"/>
        <w:numPr>
          <w:ilvl w:val="0"/>
          <w:numId w:val="50"/>
        </w:numPr>
        <w:spacing w:line="276" w:lineRule="auto"/>
        <w:ind w:left="567" w:hanging="567"/>
        <w:jc w:val="both"/>
        <w:rPr>
          <w:rFonts w:ascii="Cambria" w:eastAsia="Cambria" w:hAnsi="Cambria" w:cs="Cambria"/>
          <w:color w:val="1F497D" w:themeColor="text2"/>
          <w:sz w:val="20"/>
          <w:szCs w:val="20"/>
        </w:rPr>
      </w:pPr>
      <w:r w:rsidRPr="00BE2405">
        <w:rPr>
          <w:rFonts w:ascii="Cambria" w:eastAsia="Cambria" w:hAnsi="Cambria" w:cs="Cambria"/>
          <w:color w:val="1F497D" w:themeColor="text2"/>
          <w:sz w:val="20"/>
          <w:szCs w:val="20"/>
          <w:lang w:eastAsia="en-US"/>
        </w:rPr>
        <w:t>The</w:t>
      </w:r>
      <w:r w:rsidR="002052E2">
        <w:rPr>
          <w:rFonts w:ascii="Cambria" w:eastAsia="Cambria" w:hAnsi="Cambria" w:cs="Cambria"/>
          <w:color w:val="1F497D" w:themeColor="text2"/>
          <w:sz w:val="20"/>
          <w:szCs w:val="20"/>
          <w:lang w:eastAsia="en-US"/>
        </w:rPr>
        <w:t xml:space="preserve"> renewed</w:t>
      </w:r>
      <w:r w:rsidRPr="00BE2405">
        <w:rPr>
          <w:rFonts w:ascii="Cambria" w:eastAsia="Cambria" w:hAnsi="Cambria" w:cs="Cambria"/>
          <w:color w:val="1F497D" w:themeColor="text2"/>
          <w:sz w:val="20"/>
          <w:szCs w:val="20"/>
          <w:lang w:eastAsia="en-US"/>
        </w:rPr>
        <w:t xml:space="preserve"> </w:t>
      </w:r>
      <w:bookmarkStart w:id="7" w:name="_Hlk135311136"/>
      <w:r w:rsidR="0064028D">
        <w:rPr>
          <w:rFonts w:ascii="Cambria" w:eastAsia="Cambria" w:hAnsi="Cambria" w:cs="Cambria"/>
          <w:sz w:val="20"/>
          <w:szCs w:val="20"/>
          <w:lang w:eastAsia="en-US"/>
        </w:rPr>
        <w:fldChar w:fldCharType="begin"/>
      </w:r>
      <w:r w:rsidR="0064028D">
        <w:rPr>
          <w:rFonts w:ascii="Cambria" w:eastAsia="Cambria" w:hAnsi="Cambria" w:cs="Cambria"/>
          <w:sz w:val="20"/>
          <w:szCs w:val="20"/>
          <w:lang w:eastAsia="en-US"/>
        </w:rPr>
        <w:instrText xml:space="preserve"> HYPERLINK "http://www.carpathianconvention.org/tl_files/carpathiancon/Downloads/03%20Meetings%20and%20Events/Implementation%20Committee/CCIC%202023/Background%20documents/MoC%20CBD%20AC%20CC%20renewd%20FIN%20DRAFT.docx" </w:instrText>
      </w:r>
      <w:r w:rsidR="0064028D">
        <w:rPr>
          <w:rFonts w:ascii="Cambria" w:eastAsia="Cambria" w:hAnsi="Cambria" w:cs="Cambria"/>
          <w:sz w:val="20"/>
          <w:szCs w:val="20"/>
          <w:lang w:eastAsia="en-US"/>
        </w:rPr>
        <w:fldChar w:fldCharType="separate"/>
      </w:r>
      <w:r w:rsidR="4CB9CF37" w:rsidRPr="0064028D">
        <w:rPr>
          <w:rStyle w:val="Hyperlink"/>
          <w:rFonts w:ascii="Cambria" w:eastAsia="Cambria" w:hAnsi="Cambria" w:cs="Cambria"/>
          <w:sz w:val="20"/>
          <w:szCs w:val="20"/>
          <w:lang w:eastAsia="en-US"/>
        </w:rPr>
        <w:t xml:space="preserve">Memorandum of Cooperation </w:t>
      </w:r>
      <w:r w:rsidR="4F0D6E85" w:rsidRPr="0064028D">
        <w:rPr>
          <w:rStyle w:val="Hyperlink"/>
          <w:rFonts w:ascii="Cambria" w:eastAsia="Cambria" w:hAnsi="Cambria" w:cs="Cambria"/>
          <w:sz w:val="20"/>
          <w:szCs w:val="20"/>
          <w:lang w:eastAsia="en-US"/>
        </w:rPr>
        <w:t>(</w:t>
      </w:r>
      <w:proofErr w:type="spellStart"/>
      <w:r w:rsidR="4F0D6E85" w:rsidRPr="0064028D">
        <w:rPr>
          <w:rStyle w:val="Hyperlink"/>
          <w:rFonts w:ascii="Cambria" w:eastAsia="Cambria" w:hAnsi="Cambria" w:cs="Cambria"/>
          <w:sz w:val="20"/>
          <w:szCs w:val="20"/>
          <w:lang w:eastAsia="en-US"/>
        </w:rPr>
        <w:t>MoC</w:t>
      </w:r>
      <w:proofErr w:type="spellEnd"/>
      <w:r w:rsidR="4F0D6E85" w:rsidRPr="0064028D">
        <w:rPr>
          <w:rStyle w:val="Hyperlink"/>
          <w:rFonts w:ascii="Cambria" w:eastAsia="Cambria" w:hAnsi="Cambria" w:cs="Cambria"/>
          <w:sz w:val="20"/>
          <w:szCs w:val="20"/>
          <w:lang w:eastAsia="en-US"/>
        </w:rPr>
        <w:t xml:space="preserve">) </w:t>
      </w:r>
      <w:r w:rsidR="10B384E1" w:rsidRPr="0064028D">
        <w:rPr>
          <w:rStyle w:val="Hyperlink"/>
          <w:rFonts w:ascii="Cambria" w:eastAsia="Cambria" w:hAnsi="Cambria" w:cs="Cambria"/>
          <w:sz w:val="20"/>
          <w:szCs w:val="20"/>
          <w:lang w:eastAsia="en-US"/>
        </w:rPr>
        <w:t>between</w:t>
      </w:r>
      <w:r w:rsidR="4CB9CF37" w:rsidRPr="0064028D">
        <w:rPr>
          <w:rStyle w:val="Hyperlink"/>
          <w:rFonts w:ascii="Cambria" w:eastAsia="Cambria" w:hAnsi="Cambria" w:cs="Cambria"/>
          <w:sz w:val="20"/>
          <w:szCs w:val="20"/>
          <w:lang w:eastAsia="en-US"/>
        </w:rPr>
        <w:t xml:space="preserve"> the CBD, Alpine Convention and the Carpathian Convention </w:t>
      </w:r>
      <w:r w:rsidR="70313C08" w:rsidRPr="0064028D">
        <w:rPr>
          <w:rStyle w:val="Hyperlink"/>
          <w:rFonts w:ascii="Cambria" w:eastAsia="Cambria" w:hAnsi="Cambria" w:cs="Cambria"/>
          <w:sz w:val="20"/>
          <w:szCs w:val="20"/>
          <w:lang w:eastAsia="en-US"/>
        </w:rPr>
        <w:t xml:space="preserve">in the context of </w:t>
      </w:r>
      <w:r w:rsidR="026765CE" w:rsidRPr="0064028D">
        <w:rPr>
          <w:rStyle w:val="Hyperlink"/>
          <w:rFonts w:ascii="Cambria" w:eastAsia="Cambria" w:hAnsi="Cambria" w:cs="Cambria"/>
          <w:sz w:val="20"/>
          <w:szCs w:val="20"/>
          <w:lang w:eastAsia="en-US"/>
        </w:rPr>
        <w:t xml:space="preserve">the </w:t>
      </w:r>
      <w:r w:rsidR="7683F388" w:rsidRPr="0064028D">
        <w:rPr>
          <w:rStyle w:val="Hyperlink"/>
          <w:rFonts w:ascii="Cambria" w:eastAsia="Cambria" w:hAnsi="Cambria" w:cs="Cambria"/>
          <w:sz w:val="20"/>
          <w:szCs w:val="20"/>
          <w:lang w:eastAsia="en-US"/>
        </w:rPr>
        <w:t>implementation of</w:t>
      </w:r>
      <w:r w:rsidR="70313C08" w:rsidRPr="0064028D">
        <w:rPr>
          <w:rStyle w:val="Hyperlink"/>
          <w:rFonts w:ascii="Cambria" w:eastAsia="Cambria" w:hAnsi="Cambria" w:cs="Cambria"/>
          <w:sz w:val="20"/>
          <w:szCs w:val="20"/>
          <w:lang w:eastAsia="en-US"/>
        </w:rPr>
        <w:t xml:space="preserve"> </w:t>
      </w:r>
      <w:r w:rsidR="4CB9CF37" w:rsidRPr="0064028D">
        <w:rPr>
          <w:rStyle w:val="Hyperlink"/>
          <w:rFonts w:ascii="Cambria" w:eastAsia="Cambria" w:hAnsi="Cambria" w:cs="Cambria"/>
          <w:sz w:val="20"/>
          <w:szCs w:val="20"/>
          <w:lang w:eastAsia="en-US"/>
        </w:rPr>
        <w:t>the</w:t>
      </w:r>
      <w:r w:rsidR="2BB93FA5" w:rsidRPr="0064028D">
        <w:rPr>
          <w:rStyle w:val="Hyperlink"/>
          <w:rFonts w:ascii="Cambria" w:eastAsia="Cambria" w:hAnsi="Cambria" w:cs="Cambria"/>
          <w:sz w:val="20"/>
          <w:szCs w:val="20"/>
          <w:lang w:eastAsia="en-US"/>
        </w:rPr>
        <w:t xml:space="preserve"> </w:t>
      </w:r>
      <w:r w:rsidR="002052E2" w:rsidRPr="0064028D">
        <w:rPr>
          <w:rStyle w:val="Hyperlink"/>
          <w:rFonts w:ascii="Cambria" w:eastAsia="Cambria" w:hAnsi="Cambria" w:cs="Cambria"/>
          <w:sz w:val="20"/>
          <w:szCs w:val="20"/>
          <w:lang w:eastAsia="en-US"/>
        </w:rPr>
        <w:t>G</w:t>
      </w:r>
      <w:r w:rsidR="4CB9CF37" w:rsidRPr="0064028D">
        <w:rPr>
          <w:rStyle w:val="Hyperlink"/>
          <w:rFonts w:ascii="Cambria" w:eastAsia="Cambria" w:hAnsi="Cambria" w:cs="Cambria"/>
          <w:sz w:val="20"/>
          <w:szCs w:val="20"/>
          <w:lang w:eastAsia="en-US"/>
        </w:rPr>
        <w:t xml:space="preserve">lobal </w:t>
      </w:r>
      <w:r w:rsidR="002052E2" w:rsidRPr="0064028D">
        <w:rPr>
          <w:rStyle w:val="Hyperlink"/>
          <w:rFonts w:ascii="Cambria" w:eastAsia="Cambria" w:hAnsi="Cambria" w:cs="Cambria"/>
          <w:sz w:val="20"/>
          <w:szCs w:val="20"/>
          <w:lang w:eastAsia="en-US"/>
        </w:rPr>
        <w:t>B</w:t>
      </w:r>
      <w:r w:rsidR="4CB9CF37" w:rsidRPr="0064028D">
        <w:rPr>
          <w:rStyle w:val="Hyperlink"/>
          <w:rFonts w:ascii="Cambria" w:eastAsia="Cambria" w:hAnsi="Cambria" w:cs="Cambria"/>
          <w:sz w:val="20"/>
          <w:szCs w:val="20"/>
          <w:lang w:eastAsia="en-US"/>
        </w:rPr>
        <w:t xml:space="preserve">iodiversity </w:t>
      </w:r>
      <w:r w:rsidR="002052E2" w:rsidRPr="0064028D">
        <w:rPr>
          <w:rStyle w:val="Hyperlink"/>
          <w:rFonts w:ascii="Cambria" w:eastAsia="Cambria" w:hAnsi="Cambria" w:cs="Cambria"/>
          <w:sz w:val="20"/>
          <w:szCs w:val="20"/>
          <w:lang w:eastAsia="en-US"/>
        </w:rPr>
        <w:t>F</w:t>
      </w:r>
      <w:r w:rsidR="4CB9CF37" w:rsidRPr="0064028D">
        <w:rPr>
          <w:rStyle w:val="Hyperlink"/>
          <w:rFonts w:ascii="Cambria" w:eastAsia="Cambria" w:hAnsi="Cambria" w:cs="Cambria"/>
          <w:sz w:val="20"/>
          <w:szCs w:val="20"/>
          <w:lang w:eastAsia="en-US"/>
        </w:rPr>
        <w:t>ramewor</w:t>
      </w:r>
      <w:r w:rsidR="05F8D69F" w:rsidRPr="0064028D">
        <w:rPr>
          <w:rStyle w:val="Hyperlink"/>
          <w:rFonts w:ascii="Cambria" w:eastAsia="Cambria" w:hAnsi="Cambria" w:cs="Cambria"/>
          <w:sz w:val="20"/>
          <w:szCs w:val="20"/>
          <w:lang w:eastAsia="en-US"/>
        </w:rPr>
        <w:t>k</w:t>
      </w:r>
      <w:bookmarkEnd w:id="7"/>
      <w:r w:rsidR="0064028D">
        <w:rPr>
          <w:rFonts w:ascii="Cambria" w:eastAsia="Cambria" w:hAnsi="Cambria" w:cs="Cambria"/>
          <w:sz w:val="20"/>
          <w:szCs w:val="20"/>
          <w:lang w:eastAsia="en-US"/>
        </w:rPr>
        <w:fldChar w:fldCharType="end"/>
      </w:r>
      <w:r w:rsidR="00BE2405">
        <w:rPr>
          <w:rStyle w:val="Hyperlink"/>
          <w:rFonts w:ascii="Cambria" w:eastAsia="Cambria" w:hAnsi="Cambria" w:cs="Cambria"/>
          <w:sz w:val="20"/>
          <w:szCs w:val="20"/>
          <w:lang w:eastAsia="en-US"/>
        </w:rPr>
        <w:t xml:space="preserve"> </w:t>
      </w:r>
      <w:r w:rsidR="002052E2" w:rsidRPr="00BE2405">
        <w:rPr>
          <w:rFonts w:ascii="Cambria" w:eastAsia="Cambria" w:hAnsi="Cambria" w:cs="Cambria"/>
          <w:color w:val="1F497D" w:themeColor="text2"/>
          <w:sz w:val="20"/>
          <w:szCs w:val="20"/>
          <w:lang w:eastAsia="en-US"/>
        </w:rPr>
        <w:t xml:space="preserve">is finalized and approved </w:t>
      </w:r>
      <w:r w:rsidR="78F3ACAE" w:rsidRPr="00BE2405">
        <w:rPr>
          <w:rFonts w:ascii="Cambria" w:eastAsia="Cambria" w:hAnsi="Cambria" w:cs="Cambria"/>
          <w:color w:val="1F497D" w:themeColor="text2"/>
          <w:sz w:val="20"/>
          <w:szCs w:val="20"/>
          <w:lang w:eastAsia="en-US"/>
        </w:rPr>
        <w:t>by all three Conventions</w:t>
      </w:r>
      <w:r w:rsidR="00BE2405" w:rsidRPr="00BE2405">
        <w:rPr>
          <w:rFonts w:ascii="Cambria" w:eastAsia="Cambria" w:hAnsi="Cambria" w:cs="Cambria"/>
          <w:color w:val="1F497D" w:themeColor="text2"/>
          <w:sz w:val="20"/>
          <w:szCs w:val="20"/>
          <w:lang w:eastAsia="en-US"/>
        </w:rPr>
        <w:t xml:space="preserve"> and</w:t>
      </w:r>
      <w:r w:rsidR="00FE5001">
        <w:rPr>
          <w:rFonts w:ascii="Cambria" w:eastAsia="Cambria" w:hAnsi="Cambria" w:cs="Cambria"/>
          <w:color w:val="1F497D" w:themeColor="text2"/>
          <w:sz w:val="20"/>
          <w:szCs w:val="20"/>
          <w:lang w:eastAsia="en-US"/>
        </w:rPr>
        <w:t xml:space="preserve"> it</w:t>
      </w:r>
      <w:r w:rsidR="00BE2405" w:rsidRPr="00BE2405">
        <w:rPr>
          <w:rFonts w:ascii="Cambria" w:eastAsia="Cambria" w:hAnsi="Cambria" w:cs="Cambria"/>
          <w:color w:val="1F497D" w:themeColor="text2"/>
          <w:sz w:val="20"/>
          <w:szCs w:val="20"/>
          <w:lang w:eastAsia="en-US"/>
        </w:rPr>
        <w:t xml:space="preserve"> </w:t>
      </w:r>
      <w:r w:rsidR="00FE5001">
        <w:rPr>
          <w:rFonts w:ascii="Cambria" w:eastAsia="Cambria" w:hAnsi="Cambria" w:cs="Cambria"/>
          <w:color w:val="1F497D" w:themeColor="text2"/>
          <w:sz w:val="20"/>
          <w:szCs w:val="20"/>
          <w:lang w:eastAsia="en-US"/>
        </w:rPr>
        <w:t>is</w:t>
      </w:r>
      <w:r w:rsidR="00BE2405" w:rsidRPr="00BE2405">
        <w:rPr>
          <w:rFonts w:ascii="Cambria" w:eastAsia="Cambria" w:hAnsi="Cambria" w:cs="Cambria"/>
          <w:color w:val="1F497D" w:themeColor="text2"/>
          <w:sz w:val="20"/>
          <w:szCs w:val="20"/>
          <w:lang w:eastAsia="en-US"/>
        </w:rPr>
        <w:t xml:space="preserve"> awaiting the signature</w:t>
      </w:r>
      <w:r w:rsidR="71FAB861" w:rsidRPr="00BE2405">
        <w:rPr>
          <w:rFonts w:ascii="Cambria" w:eastAsia="Cambria" w:hAnsi="Cambria" w:cs="Cambria"/>
          <w:color w:val="1F497D" w:themeColor="text2"/>
          <w:sz w:val="20"/>
          <w:szCs w:val="20"/>
          <w:lang w:eastAsia="en-US"/>
        </w:rPr>
        <w:t>.</w:t>
      </w:r>
      <w:r w:rsidR="78F3ACAE" w:rsidRPr="00BE2405">
        <w:rPr>
          <w:rFonts w:ascii="Cambria" w:eastAsia="Cambria" w:hAnsi="Cambria" w:cs="Cambria"/>
          <w:color w:val="1F497D" w:themeColor="text2"/>
          <w:sz w:val="20"/>
          <w:szCs w:val="20"/>
          <w:lang w:eastAsia="en-US"/>
        </w:rPr>
        <w:t xml:space="preserve"> As </w:t>
      </w:r>
      <w:r w:rsidR="61B2176B" w:rsidRPr="00BE2405">
        <w:rPr>
          <w:rFonts w:ascii="Cambria" w:eastAsia="Cambria" w:hAnsi="Cambria" w:cs="Cambria"/>
          <w:color w:val="1F497D" w:themeColor="text2"/>
          <w:sz w:val="20"/>
          <w:szCs w:val="20"/>
          <w:lang w:eastAsia="en-US"/>
        </w:rPr>
        <w:t>agreed,</w:t>
      </w:r>
      <w:r w:rsidR="78F3ACAE" w:rsidRPr="00BE2405">
        <w:rPr>
          <w:rFonts w:ascii="Cambria" w:eastAsia="Cambria" w:hAnsi="Cambria" w:cs="Cambria"/>
          <w:color w:val="1F497D" w:themeColor="text2"/>
          <w:sz w:val="20"/>
          <w:szCs w:val="20"/>
          <w:lang w:eastAsia="en-US"/>
        </w:rPr>
        <w:t xml:space="preserve"> the </w:t>
      </w:r>
      <w:proofErr w:type="spellStart"/>
      <w:r w:rsidR="78F3ACAE" w:rsidRPr="00BE2405">
        <w:rPr>
          <w:rFonts w:ascii="Cambria" w:eastAsia="Cambria" w:hAnsi="Cambria" w:cs="Cambria"/>
          <w:color w:val="1F497D" w:themeColor="text2"/>
          <w:sz w:val="20"/>
          <w:szCs w:val="20"/>
          <w:lang w:eastAsia="en-US"/>
        </w:rPr>
        <w:t>MoC</w:t>
      </w:r>
      <w:proofErr w:type="spellEnd"/>
      <w:r w:rsidR="78F3ACAE" w:rsidRPr="00BE2405">
        <w:rPr>
          <w:rFonts w:ascii="Cambria" w:eastAsia="Cambria" w:hAnsi="Cambria" w:cs="Cambria"/>
          <w:color w:val="1F497D" w:themeColor="text2"/>
          <w:sz w:val="20"/>
          <w:szCs w:val="20"/>
          <w:lang w:eastAsia="en-US"/>
        </w:rPr>
        <w:t xml:space="preserve"> </w:t>
      </w:r>
      <w:r w:rsidR="61B2176B" w:rsidRPr="00BE2405">
        <w:rPr>
          <w:rFonts w:ascii="Cambria" w:eastAsia="Cambria" w:hAnsi="Cambria" w:cs="Cambria"/>
          <w:color w:val="1F497D" w:themeColor="text2"/>
          <w:sz w:val="20"/>
          <w:szCs w:val="20"/>
          <w:lang w:eastAsia="en-US"/>
        </w:rPr>
        <w:t xml:space="preserve">will be signed after the adoption of the Post-2020 Global Biodiversity Framework </w:t>
      </w:r>
      <w:r w:rsidR="7231C442" w:rsidRPr="00BE2405">
        <w:rPr>
          <w:rFonts w:ascii="Cambria" w:eastAsia="Cambria" w:hAnsi="Cambria" w:cs="Cambria"/>
          <w:color w:val="1F497D" w:themeColor="text2"/>
          <w:sz w:val="20"/>
          <w:szCs w:val="20"/>
          <w:lang w:eastAsia="en-US"/>
        </w:rPr>
        <w:t xml:space="preserve">on </w:t>
      </w:r>
      <w:r w:rsidR="128AE001" w:rsidRPr="00BE2405">
        <w:rPr>
          <w:rFonts w:ascii="Cambria" w:eastAsia="Cambria" w:hAnsi="Cambria" w:cs="Cambria"/>
          <w:color w:val="1F497D" w:themeColor="text2"/>
          <w:sz w:val="20"/>
          <w:szCs w:val="20"/>
          <w:lang w:eastAsia="en-US"/>
        </w:rPr>
        <w:t>the</w:t>
      </w:r>
      <w:r w:rsidR="61B2176B" w:rsidRPr="00BE2405">
        <w:rPr>
          <w:rFonts w:ascii="Cambria" w:eastAsia="Cambria" w:hAnsi="Cambria" w:cs="Cambria"/>
          <w:color w:val="1F497D" w:themeColor="text2"/>
          <w:sz w:val="20"/>
          <w:szCs w:val="20"/>
          <w:lang w:eastAsia="en-US"/>
        </w:rPr>
        <w:t xml:space="preserve"> next suitable occasion. The </w:t>
      </w:r>
      <w:r w:rsidR="71FAB861" w:rsidRPr="00BE2405">
        <w:rPr>
          <w:rFonts w:ascii="Cambria" w:eastAsia="Cambria" w:hAnsi="Cambria" w:cs="Cambria"/>
          <w:color w:val="1F497D" w:themeColor="text2"/>
          <w:sz w:val="20"/>
          <w:szCs w:val="20"/>
          <w:lang w:eastAsia="en-US"/>
        </w:rPr>
        <w:t xml:space="preserve">new </w:t>
      </w:r>
      <w:proofErr w:type="spellStart"/>
      <w:r w:rsidR="71FAB861" w:rsidRPr="00BE2405">
        <w:rPr>
          <w:rFonts w:ascii="Cambria" w:eastAsia="Cambria" w:hAnsi="Cambria" w:cs="Cambria"/>
          <w:color w:val="1F497D" w:themeColor="text2"/>
          <w:sz w:val="20"/>
          <w:szCs w:val="20"/>
          <w:lang w:eastAsia="en-US"/>
        </w:rPr>
        <w:t>MoC</w:t>
      </w:r>
      <w:proofErr w:type="spellEnd"/>
      <w:r w:rsidR="71FAB861" w:rsidRPr="00BE2405">
        <w:rPr>
          <w:rFonts w:ascii="Cambria" w:eastAsia="Cambria" w:hAnsi="Cambria" w:cs="Cambria"/>
          <w:color w:val="1F497D" w:themeColor="text2"/>
          <w:sz w:val="20"/>
          <w:szCs w:val="20"/>
          <w:lang w:eastAsia="en-US"/>
        </w:rPr>
        <w:t xml:space="preserve"> shall be</w:t>
      </w:r>
      <w:r w:rsidR="4CB9CF37" w:rsidRPr="00BE2405">
        <w:rPr>
          <w:rFonts w:ascii="Cambria" w:eastAsia="Cambria" w:hAnsi="Cambria" w:cs="Cambria"/>
          <w:color w:val="1F497D" w:themeColor="text2"/>
          <w:sz w:val="20"/>
          <w:szCs w:val="20"/>
          <w:lang w:eastAsia="en-US"/>
        </w:rPr>
        <w:t xml:space="preserve"> consider</w:t>
      </w:r>
      <w:r w:rsidR="71FAB861" w:rsidRPr="00BE2405">
        <w:rPr>
          <w:rFonts w:ascii="Cambria" w:eastAsia="Cambria" w:hAnsi="Cambria" w:cs="Cambria"/>
          <w:color w:val="1F497D" w:themeColor="text2"/>
          <w:sz w:val="20"/>
          <w:szCs w:val="20"/>
          <w:lang w:eastAsia="en-US"/>
        </w:rPr>
        <w:t xml:space="preserve">ed a </w:t>
      </w:r>
      <w:r w:rsidR="4CB9CF37" w:rsidRPr="00BE2405">
        <w:rPr>
          <w:rFonts w:ascii="Cambria" w:eastAsia="Cambria" w:hAnsi="Cambria" w:cs="Cambria"/>
          <w:color w:val="1F497D" w:themeColor="text2"/>
          <w:sz w:val="20"/>
          <w:szCs w:val="20"/>
          <w:lang w:eastAsia="en-US"/>
        </w:rPr>
        <w:t xml:space="preserve">solid and relevant instrument for enhancing synergies </w:t>
      </w:r>
      <w:r w:rsidR="10B384E1" w:rsidRPr="00BE2405">
        <w:rPr>
          <w:rFonts w:ascii="Cambria" w:eastAsia="Cambria" w:hAnsi="Cambria" w:cs="Cambria"/>
          <w:color w:val="1F497D" w:themeColor="text2"/>
          <w:sz w:val="20"/>
          <w:szCs w:val="20"/>
          <w:lang w:eastAsia="en-US"/>
        </w:rPr>
        <w:t>among</w:t>
      </w:r>
      <w:r w:rsidR="241509F2" w:rsidRPr="00BE2405">
        <w:rPr>
          <w:rFonts w:ascii="Cambria" w:eastAsia="Cambria" w:hAnsi="Cambria" w:cs="Cambria"/>
          <w:color w:val="1F497D" w:themeColor="text2"/>
          <w:sz w:val="20"/>
          <w:szCs w:val="20"/>
          <w:lang w:eastAsia="en-US"/>
        </w:rPr>
        <w:t>st</w:t>
      </w:r>
      <w:r w:rsidR="4CB9CF37" w:rsidRPr="00BE2405">
        <w:rPr>
          <w:rFonts w:ascii="Cambria" w:eastAsia="Cambria" w:hAnsi="Cambria" w:cs="Cambria"/>
          <w:color w:val="1F497D" w:themeColor="text2"/>
          <w:sz w:val="20"/>
          <w:szCs w:val="20"/>
          <w:lang w:eastAsia="en-US"/>
        </w:rPr>
        <w:t xml:space="preserve"> the </w:t>
      </w:r>
      <w:r w:rsidR="59A76B7E" w:rsidRPr="00BE2405">
        <w:rPr>
          <w:rFonts w:ascii="Cambria" w:eastAsia="Cambria" w:hAnsi="Cambria" w:cs="Cambria"/>
          <w:color w:val="1F497D" w:themeColor="text2"/>
          <w:sz w:val="20"/>
          <w:szCs w:val="20"/>
          <w:lang w:eastAsia="en-US"/>
        </w:rPr>
        <w:t>Conventions</w:t>
      </w:r>
      <w:r w:rsidR="2A1FAC8A" w:rsidRPr="00BE2405">
        <w:rPr>
          <w:rFonts w:ascii="Cambria" w:eastAsia="Cambria" w:hAnsi="Cambria" w:cs="Cambria"/>
          <w:color w:val="1F497D" w:themeColor="text2"/>
          <w:sz w:val="20"/>
          <w:szCs w:val="20"/>
          <w:lang w:eastAsia="en-US"/>
        </w:rPr>
        <w:t xml:space="preserve"> </w:t>
      </w:r>
      <w:r w:rsidR="59A76B7E" w:rsidRPr="00BE2405">
        <w:rPr>
          <w:rFonts w:ascii="Cambria" w:eastAsia="Cambria" w:hAnsi="Cambria" w:cs="Cambria"/>
          <w:color w:val="1F497D" w:themeColor="text2"/>
          <w:sz w:val="20"/>
          <w:szCs w:val="20"/>
          <w:lang w:eastAsia="en-US"/>
        </w:rPr>
        <w:t xml:space="preserve">and </w:t>
      </w:r>
      <w:r w:rsidR="00FE5001">
        <w:rPr>
          <w:rFonts w:ascii="Cambria" w:eastAsia="Cambria" w:hAnsi="Cambria" w:cs="Cambria"/>
          <w:color w:val="1F497D" w:themeColor="text2"/>
          <w:sz w:val="20"/>
          <w:szCs w:val="20"/>
          <w:lang w:eastAsia="en-US"/>
        </w:rPr>
        <w:t>supporting</w:t>
      </w:r>
      <w:r w:rsidR="4CB9CF37" w:rsidRPr="00BE2405">
        <w:rPr>
          <w:rFonts w:ascii="Cambria" w:eastAsia="Cambria" w:hAnsi="Cambria" w:cs="Cambria"/>
          <w:color w:val="1F497D" w:themeColor="text2"/>
          <w:sz w:val="20"/>
          <w:szCs w:val="20"/>
          <w:lang w:eastAsia="en-US"/>
        </w:rPr>
        <w:t xml:space="preserve"> common activities</w:t>
      </w:r>
      <w:r w:rsidR="71FAB861" w:rsidRPr="00BE2405">
        <w:rPr>
          <w:rFonts w:ascii="Cambria" w:eastAsia="Cambria" w:hAnsi="Cambria" w:cs="Cambria"/>
          <w:color w:val="1F497D" w:themeColor="text2"/>
          <w:sz w:val="20"/>
          <w:szCs w:val="20"/>
          <w:lang w:eastAsia="en-US"/>
        </w:rPr>
        <w:t xml:space="preserve"> </w:t>
      </w:r>
      <w:r w:rsidR="243180F5" w:rsidRPr="00BE2405">
        <w:rPr>
          <w:rFonts w:ascii="Cambria" w:eastAsia="Cambria" w:hAnsi="Cambria" w:cs="Cambria"/>
          <w:color w:val="1F497D" w:themeColor="text2"/>
          <w:sz w:val="20"/>
          <w:szCs w:val="20"/>
          <w:lang w:eastAsia="en-US"/>
        </w:rPr>
        <w:t xml:space="preserve">on </w:t>
      </w:r>
      <w:r w:rsidR="441347EE" w:rsidRPr="00BE2405">
        <w:rPr>
          <w:rFonts w:ascii="Cambria" w:eastAsia="Cambria" w:hAnsi="Cambria" w:cs="Cambria"/>
          <w:color w:val="1F497D" w:themeColor="text2"/>
          <w:sz w:val="20"/>
          <w:szCs w:val="20"/>
          <w:lang w:eastAsia="en-US"/>
        </w:rPr>
        <w:t>topics</w:t>
      </w:r>
      <w:r w:rsidR="243180F5" w:rsidRPr="00BE2405">
        <w:rPr>
          <w:rFonts w:ascii="Cambria" w:eastAsia="Cambria" w:hAnsi="Cambria" w:cs="Cambria"/>
          <w:color w:val="1F497D" w:themeColor="text2"/>
          <w:sz w:val="20"/>
          <w:szCs w:val="20"/>
          <w:lang w:eastAsia="en-US"/>
        </w:rPr>
        <w:t xml:space="preserve"> of mutual interest</w:t>
      </w:r>
      <w:r w:rsidR="4CB9CF37" w:rsidRPr="00BE2405">
        <w:rPr>
          <w:rFonts w:ascii="Cambria" w:eastAsia="Cambria" w:hAnsi="Cambria" w:cs="Cambria"/>
          <w:color w:val="1F497D" w:themeColor="text2"/>
          <w:sz w:val="20"/>
          <w:szCs w:val="20"/>
          <w:lang w:eastAsia="en-US"/>
        </w:rPr>
        <w:t xml:space="preserve">. </w:t>
      </w:r>
    </w:p>
    <w:p w14:paraId="69859083" w14:textId="77777777" w:rsidR="00927E27" w:rsidRPr="00BE2405" w:rsidRDefault="00927E27" w:rsidP="00FE5001">
      <w:pPr>
        <w:pStyle w:val="ListParagraph"/>
        <w:spacing w:line="276" w:lineRule="auto"/>
        <w:ind w:left="567" w:hanging="567"/>
        <w:jc w:val="both"/>
        <w:rPr>
          <w:rFonts w:ascii="Cambria" w:eastAsia="Cambria" w:hAnsi="Cambria" w:cs="Cambria"/>
          <w:color w:val="1F497D" w:themeColor="text2"/>
          <w:sz w:val="20"/>
          <w:szCs w:val="20"/>
        </w:rPr>
      </w:pPr>
    </w:p>
    <w:p w14:paraId="5A5657A1" w14:textId="726F42D7" w:rsidR="005F6A4E" w:rsidRPr="00BE2405" w:rsidRDefault="495A01FD" w:rsidP="00FE5001">
      <w:pPr>
        <w:pStyle w:val="ListParagraph"/>
        <w:numPr>
          <w:ilvl w:val="0"/>
          <w:numId w:val="50"/>
        </w:numPr>
        <w:spacing w:line="276" w:lineRule="auto"/>
        <w:ind w:left="567" w:hanging="567"/>
        <w:jc w:val="both"/>
        <w:rPr>
          <w:rFonts w:ascii="Cambria" w:eastAsia="Cambria" w:hAnsi="Cambria" w:cs="Cambria"/>
          <w:color w:val="1F497D" w:themeColor="text2"/>
          <w:sz w:val="20"/>
          <w:szCs w:val="20"/>
        </w:rPr>
      </w:pPr>
      <w:r w:rsidRPr="00BE2405">
        <w:rPr>
          <w:rFonts w:ascii="Cambria" w:eastAsia="Cambria" w:hAnsi="Cambria" w:cs="Cambria"/>
          <w:color w:val="1F497D" w:themeColor="text2"/>
          <w:sz w:val="20"/>
          <w:szCs w:val="20"/>
        </w:rPr>
        <w:t>Further to the COP6/6 Decisions, the Secretariat continue</w:t>
      </w:r>
      <w:r w:rsidR="00BE2405">
        <w:rPr>
          <w:rFonts w:ascii="Cambria" w:eastAsia="Cambria" w:hAnsi="Cambria" w:cs="Cambria"/>
          <w:color w:val="1F497D" w:themeColor="text2"/>
          <w:sz w:val="20"/>
          <w:szCs w:val="20"/>
        </w:rPr>
        <w:t>d</w:t>
      </w:r>
      <w:r w:rsidRPr="00BE2405">
        <w:rPr>
          <w:rFonts w:ascii="Cambria" w:eastAsia="Cambria" w:hAnsi="Cambria" w:cs="Cambria"/>
          <w:color w:val="1F497D" w:themeColor="text2"/>
          <w:sz w:val="20"/>
          <w:szCs w:val="20"/>
        </w:rPr>
        <w:t xml:space="preserve"> following the negotiation and development process of the </w:t>
      </w:r>
      <w:r w:rsidR="61CC85C9" w:rsidRPr="00BE2405">
        <w:rPr>
          <w:rFonts w:ascii="Cambria" w:eastAsia="Cambria" w:hAnsi="Cambria" w:cs="Cambria"/>
          <w:color w:val="1F497D" w:themeColor="text2"/>
          <w:sz w:val="20"/>
          <w:szCs w:val="20"/>
        </w:rPr>
        <w:t>p</w:t>
      </w:r>
      <w:r w:rsidRPr="00BE2405">
        <w:rPr>
          <w:rFonts w:ascii="Cambria" w:eastAsia="Cambria" w:hAnsi="Cambria" w:cs="Cambria"/>
          <w:color w:val="1F497D" w:themeColor="text2"/>
          <w:sz w:val="20"/>
          <w:szCs w:val="20"/>
        </w:rPr>
        <w:t xml:space="preserve">ost-2020 </w:t>
      </w:r>
      <w:r w:rsidR="61CC85C9" w:rsidRPr="00BE2405">
        <w:rPr>
          <w:rFonts w:ascii="Cambria" w:eastAsia="Cambria" w:hAnsi="Cambria" w:cs="Cambria"/>
          <w:color w:val="1F497D" w:themeColor="text2"/>
          <w:sz w:val="20"/>
          <w:szCs w:val="20"/>
        </w:rPr>
        <w:t>GBF</w:t>
      </w:r>
      <w:r w:rsidRPr="00BE2405">
        <w:rPr>
          <w:rFonts w:ascii="Cambria" w:eastAsia="Cambria" w:hAnsi="Cambria" w:cs="Cambria"/>
          <w:color w:val="1F497D" w:themeColor="text2"/>
          <w:sz w:val="20"/>
          <w:szCs w:val="20"/>
        </w:rPr>
        <w:t xml:space="preserve">, including </w:t>
      </w:r>
      <w:r w:rsidR="76B3722D" w:rsidRPr="00BE2405">
        <w:rPr>
          <w:rFonts w:ascii="Cambria" w:eastAsia="Cambria" w:hAnsi="Cambria" w:cs="Cambria"/>
          <w:color w:val="1F497D" w:themeColor="text2"/>
          <w:sz w:val="20"/>
          <w:szCs w:val="20"/>
        </w:rPr>
        <w:t xml:space="preserve">participating </w:t>
      </w:r>
      <w:r w:rsidRPr="00BE2405">
        <w:rPr>
          <w:rFonts w:ascii="Cambria" w:eastAsia="Cambria" w:hAnsi="Cambria" w:cs="Cambria"/>
          <w:color w:val="1F497D" w:themeColor="text2"/>
          <w:sz w:val="20"/>
          <w:szCs w:val="20"/>
        </w:rPr>
        <w:t>in relevant CBD meetings</w:t>
      </w:r>
      <w:r w:rsidR="61CC85C9" w:rsidRPr="00BE2405">
        <w:rPr>
          <w:rFonts w:ascii="Cambria" w:eastAsia="Cambria" w:hAnsi="Cambria" w:cs="Cambria"/>
          <w:color w:val="1F497D" w:themeColor="text2"/>
          <w:sz w:val="20"/>
          <w:szCs w:val="20"/>
        </w:rPr>
        <w:t xml:space="preserve"> and consultations</w:t>
      </w:r>
      <w:r w:rsidRPr="00BE2405">
        <w:rPr>
          <w:rFonts w:ascii="Cambria" w:eastAsia="Cambria" w:hAnsi="Cambria" w:cs="Cambria"/>
          <w:color w:val="1F497D" w:themeColor="text2"/>
          <w:sz w:val="20"/>
          <w:szCs w:val="20"/>
        </w:rPr>
        <w:t>.</w:t>
      </w:r>
      <w:r w:rsidR="61CC85C9" w:rsidRPr="00BE2405">
        <w:rPr>
          <w:rFonts w:ascii="Cambria" w:eastAsia="Cambria" w:hAnsi="Cambria" w:cs="Cambria"/>
          <w:color w:val="1F497D" w:themeColor="text2"/>
          <w:sz w:val="20"/>
          <w:szCs w:val="20"/>
        </w:rPr>
        <w:t xml:space="preserve"> In this respect, the Secretariat of the Carpathian Convention has established </w:t>
      </w:r>
      <w:r w:rsidR="43820405" w:rsidRPr="00BE2405">
        <w:rPr>
          <w:rFonts w:ascii="Cambria" w:eastAsia="Cambria" w:hAnsi="Cambria" w:cs="Cambria"/>
          <w:color w:val="1F497D" w:themeColor="text2"/>
          <w:sz w:val="20"/>
          <w:szCs w:val="20"/>
        </w:rPr>
        <w:t>regular and effective contact with the CBD Secretariat</w:t>
      </w:r>
      <w:r w:rsidR="3455CFA6" w:rsidRPr="00BE2405">
        <w:rPr>
          <w:rFonts w:ascii="Cambria" w:eastAsia="Cambria" w:hAnsi="Cambria" w:cs="Cambria"/>
          <w:color w:val="1F497D" w:themeColor="text2"/>
          <w:sz w:val="20"/>
          <w:szCs w:val="20"/>
        </w:rPr>
        <w:t xml:space="preserve"> </w:t>
      </w:r>
      <w:r w:rsidR="00FE5001" w:rsidRPr="00BE2405">
        <w:rPr>
          <w:rFonts w:ascii="Cambria" w:eastAsia="Cambria" w:hAnsi="Cambria" w:cs="Cambria"/>
          <w:color w:val="1F497D" w:themeColor="text2"/>
          <w:sz w:val="20"/>
          <w:szCs w:val="20"/>
        </w:rPr>
        <w:t>to</w:t>
      </w:r>
      <w:r w:rsidR="3455CFA6" w:rsidRPr="00BE2405">
        <w:rPr>
          <w:rFonts w:ascii="Cambria" w:eastAsia="Cambria" w:hAnsi="Cambria" w:cs="Cambria"/>
          <w:color w:val="1F497D" w:themeColor="text2"/>
          <w:sz w:val="20"/>
          <w:szCs w:val="20"/>
        </w:rPr>
        <w:t xml:space="preserve"> maximize the effort of both Conventions on promoting</w:t>
      </w:r>
      <w:r w:rsidR="7052EA18" w:rsidRPr="00BE2405">
        <w:rPr>
          <w:rFonts w:ascii="Cambria" w:eastAsia="Cambria" w:hAnsi="Cambria" w:cs="Cambria"/>
          <w:color w:val="1F497D" w:themeColor="text2"/>
          <w:sz w:val="20"/>
          <w:szCs w:val="20"/>
        </w:rPr>
        <w:t xml:space="preserve"> conservation of the</w:t>
      </w:r>
      <w:r w:rsidR="10C5DC47" w:rsidRPr="00BE2405">
        <w:rPr>
          <w:rFonts w:ascii="Cambria" w:eastAsia="Cambria" w:hAnsi="Cambria" w:cs="Cambria"/>
          <w:color w:val="1F497D" w:themeColor="text2"/>
          <w:sz w:val="20"/>
          <w:szCs w:val="20"/>
        </w:rPr>
        <w:t xml:space="preserve"> mountain </w:t>
      </w:r>
      <w:r w:rsidR="04B727C0" w:rsidRPr="00BE2405">
        <w:rPr>
          <w:rFonts w:ascii="Cambria" w:eastAsia="Cambria" w:hAnsi="Cambria" w:cs="Cambria"/>
          <w:color w:val="1F497D" w:themeColor="text2"/>
          <w:sz w:val="20"/>
          <w:szCs w:val="20"/>
        </w:rPr>
        <w:t xml:space="preserve">biodiversity. </w:t>
      </w:r>
    </w:p>
    <w:p w14:paraId="1EAFDD04" w14:textId="77777777" w:rsidR="00015443" w:rsidRPr="00015443" w:rsidRDefault="00015443" w:rsidP="00015443">
      <w:pPr>
        <w:pBdr>
          <w:bottom w:val="single" w:sz="4" w:space="1" w:color="E36C0A" w:themeColor="accent6" w:themeShade="BF"/>
        </w:pBdr>
        <w:tabs>
          <w:tab w:val="center" w:pos="4513"/>
          <w:tab w:val="right" w:pos="8789"/>
        </w:tabs>
        <w:ind w:right="-7"/>
        <w:rPr>
          <w:rFonts w:ascii="Cambria" w:eastAsia="Cambria" w:hAnsi="Cambria" w:cs="Cambria"/>
          <w:b/>
          <w:bCs/>
          <w:color w:val="7F7F7F" w:themeColor="text1" w:themeTint="80"/>
          <w:spacing w:val="-5"/>
          <w:sz w:val="12"/>
          <w:szCs w:val="12"/>
          <w:lang w:eastAsia="zh-CN"/>
        </w:rPr>
      </w:pPr>
    </w:p>
    <w:p w14:paraId="06C68A22" w14:textId="77777777" w:rsidR="006524F7" w:rsidRPr="00BE2405" w:rsidRDefault="006524F7" w:rsidP="0C566FB1">
      <w:pPr>
        <w:spacing w:line="276" w:lineRule="auto"/>
        <w:rPr>
          <w:rFonts w:ascii="Cambria" w:eastAsia="Cambria" w:hAnsi="Cambria" w:cs="Cambria"/>
        </w:rPr>
      </w:pPr>
    </w:p>
    <w:p w14:paraId="4275298E" w14:textId="77777777" w:rsidR="00DF0953" w:rsidRDefault="00DF0953" w:rsidP="00662696">
      <w:pPr>
        <w:spacing w:line="276" w:lineRule="auto"/>
        <w:rPr>
          <w:rFonts w:ascii="Cambria" w:eastAsia="Cambria" w:hAnsi="Cambria" w:cs="Cambria"/>
          <w:b/>
          <w:bCs/>
          <w:color w:val="1F497D" w:themeColor="text2"/>
          <w:sz w:val="21"/>
          <w:szCs w:val="21"/>
        </w:rPr>
      </w:pPr>
    </w:p>
    <w:p w14:paraId="4DBEA273" w14:textId="67C317CE" w:rsidR="006524F7" w:rsidRPr="00BE2405" w:rsidRDefault="6D2106E3" w:rsidP="00662696">
      <w:pPr>
        <w:spacing w:line="276" w:lineRule="auto"/>
        <w:rPr>
          <w:rFonts w:ascii="Cambria" w:eastAsia="Cambria" w:hAnsi="Cambria" w:cs="Cambria"/>
          <w:b/>
          <w:bCs/>
          <w:color w:val="1F497D" w:themeColor="text2"/>
          <w:sz w:val="21"/>
          <w:szCs w:val="21"/>
        </w:rPr>
      </w:pPr>
      <w:r w:rsidRPr="00BE2405">
        <w:rPr>
          <w:rFonts w:ascii="Cambria" w:eastAsia="Cambria" w:hAnsi="Cambria" w:cs="Cambria"/>
          <w:b/>
          <w:bCs/>
          <w:color w:val="1F497D" w:themeColor="text2"/>
          <w:sz w:val="21"/>
          <w:szCs w:val="21"/>
        </w:rPr>
        <w:t xml:space="preserve">DECISION COP6/7 </w:t>
      </w:r>
      <w:r w:rsidR="47AC580C" w:rsidRPr="00BE2405">
        <w:rPr>
          <w:rFonts w:ascii="Cambria" w:eastAsia="Cambria" w:hAnsi="Cambria" w:cs="Cambria"/>
          <w:b/>
          <w:bCs/>
          <w:color w:val="1F497D" w:themeColor="text2"/>
          <w:sz w:val="21"/>
          <w:szCs w:val="21"/>
        </w:rPr>
        <w:t xml:space="preserve">Cooperation with </w:t>
      </w:r>
      <w:proofErr w:type="spellStart"/>
      <w:r w:rsidR="47AC580C" w:rsidRPr="00BE2405">
        <w:rPr>
          <w:rFonts w:ascii="Cambria" w:eastAsia="Cambria" w:hAnsi="Cambria" w:cs="Cambria"/>
          <w:b/>
          <w:bCs/>
          <w:color w:val="1F497D" w:themeColor="text2"/>
          <w:sz w:val="21"/>
          <w:szCs w:val="21"/>
        </w:rPr>
        <w:t>Eurac</w:t>
      </w:r>
      <w:proofErr w:type="spellEnd"/>
      <w:r w:rsidR="47AC580C" w:rsidRPr="00BE2405">
        <w:rPr>
          <w:rFonts w:ascii="Cambria" w:eastAsia="Cambria" w:hAnsi="Cambria" w:cs="Cambria"/>
          <w:b/>
          <w:bCs/>
          <w:color w:val="1F497D" w:themeColor="text2"/>
          <w:sz w:val="21"/>
          <w:szCs w:val="21"/>
        </w:rPr>
        <w:t xml:space="preserve"> Research</w:t>
      </w:r>
    </w:p>
    <w:p w14:paraId="5FFFC355" w14:textId="64082FAB" w:rsidR="0C566FB1" w:rsidRPr="00BE2405" w:rsidRDefault="0C566FB1" w:rsidP="00662696">
      <w:pPr>
        <w:spacing w:line="276" w:lineRule="auto"/>
        <w:rPr>
          <w:rFonts w:ascii="Cambria" w:eastAsia="Cambria" w:hAnsi="Cambria" w:cs="Cambria"/>
          <w:b/>
          <w:bCs/>
          <w:color w:val="1F497D" w:themeColor="text2"/>
          <w:sz w:val="21"/>
          <w:szCs w:val="21"/>
        </w:rPr>
      </w:pPr>
    </w:p>
    <w:p w14:paraId="3E0ACD72" w14:textId="4888EE79" w:rsidR="006528C1" w:rsidRPr="00015443" w:rsidRDefault="560BAAC4" w:rsidP="00662696">
      <w:pPr>
        <w:spacing w:line="276" w:lineRule="auto"/>
        <w:jc w:val="both"/>
        <w:rPr>
          <w:rFonts w:ascii="Cambria" w:eastAsia="Cambria" w:hAnsi="Cambria" w:cs="Cambria"/>
          <w:i/>
          <w:iCs/>
          <w:color w:val="1F497D" w:themeColor="text2"/>
          <w:sz w:val="18"/>
          <w:szCs w:val="18"/>
          <w:lang w:eastAsia="zh-CN"/>
        </w:rPr>
      </w:pPr>
      <w:r w:rsidRPr="00015443">
        <w:rPr>
          <w:rStyle w:val="normaltextrun"/>
          <w:rFonts w:ascii="Cambria" w:eastAsia="Cambria" w:hAnsi="Cambria" w:cs="Cambria"/>
          <w:b/>
          <w:bCs/>
          <w:i/>
          <w:iCs/>
          <w:color w:val="1F497D" w:themeColor="text2"/>
          <w:sz w:val="20"/>
          <w:szCs w:val="20"/>
          <w:u w:val="single"/>
        </w:rPr>
        <w:t>Activit</w:t>
      </w:r>
      <w:r w:rsidR="175CE3D5" w:rsidRPr="00015443">
        <w:rPr>
          <w:rStyle w:val="normaltextrun"/>
          <w:rFonts w:ascii="Cambria" w:eastAsia="Cambria" w:hAnsi="Cambria" w:cs="Cambria"/>
          <w:b/>
          <w:bCs/>
          <w:i/>
          <w:iCs/>
          <w:color w:val="1F497D" w:themeColor="text2"/>
          <w:sz w:val="20"/>
          <w:szCs w:val="20"/>
          <w:u w:val="single"/>
        </w:rPr>
        <w:t>y</w:t>
      </w:r>
      <w:r w:rsidRPr="00015443">
        <w:rPr>
          <w:rStyle w:val="normaltextrun"/>
          <w:rFonts w:ascii="Cambria" w:eastAsia="Cambria" w:hAnsi="Cambria" w:cs="Cambria"/>
          <w:b/>
          <w:bCs/>
          <w:i/>
          <w:iCs/>
          <w:color w:val="1F497D" w:themeColor="text2"/>
          <w:sz w:val="20"/>
          <w:szCs w:val="20"/>
          <w:u w:val="single"/>
        </w:rPr>
        <w:t>:</w:t>
      </w:r>
      <w:r w:rsidRPr="00FE5001">
        <w:rPr>
          <w:rStyle w:val="normaltextrun"/>
          <w:rFonts w:ascii="Cambria" w:eastAsia="Cambria" w:hAnsi="Cambria" w:cs="Cambria"/>
          <w:b/>
          <w:bCs/>
          <w:i/>
          <w:iCs/>
          <w:color w:val="1F497D" w:themeColor="text2"/>
          <w:sz w:val="20"/>
          <w:szCs w:val="20"/>
        </w:rPr>
        <w:t xml:space="preserve"> </w:t>
      </w:r>
      <w:r w:rsidRPr="00015443">
        <w:rPr>
          <w:rStyle w:val="normaltextrun"/>
          <w:rFonts w:ascii="Cambria" w:eastAsia="Cambria" w:hAnsi="Cambria" w:cs="Cambria"/>
          <w:i/>
          <w:iCs/>
          <w:color w:val="1F497D" w:themeColor="text2"/>
          <w:sz w:val="20"/>
          <w:szCs w:val="20"/>
        </w:rPr>
        <w:t>Activities related to the</w:t>
      </w:r>
      <w:r w:rsidRPr="00015443">
        <w:rPr>
          <w:rFonts w:ascii="Cambria" w:eastAsia="Cambria" w:hAnsi="Cambria" w:cs="Cambria"/>
          <w:i/>
          <w:iCs/>
          <w:color w:val="1F497D" w:themeColor="text2"/>
          <w:sz w:val="20"/>
          <w:szCs w:val="20"/>
        </w:rPr>
        <w:t xml:space="preserve"> cooperation with </w:t>
      </w:r>
      <w:proofErr w:type="spellStart"/>
      <w:r w:rsidRPr="00015443">
        <w:rPr>
          <w:rFonts w:ascii="Cambria" w:eastAsia="Cambria" w:hAnsi="Cambria" w:cs="Cambria"/>
          <w:i/>
          <w:iCs/>
          <w:color w:val="1F497D" w:themeColor="text2"/>
          <w:sz w:val="20"/>
          <w:szCs w:val="20"/>
        </w:rPr>
        <w:t>Eurach</w:t>
      </w:r>
      <w:proofErr w:type="spellEnd"/>
      <w:r w:rsidRPr="00015443">
        <w:rPr>
          <w:rFonts w:ascii="Cambria" w:eastAsia="Cambria" w:hAnsi="Cambria" w:cs="Cambria"/>
          <w:i/>
          <w:iCs/>
          <w:color w:val="1F497D" w:themeColor="text2"/>
          <w:sz w:val="20"/>
          <w:szCs w:val="20"/>
        </w:rPr>
        <w:t xml:space="preserve"> Research </w:t>
      </w:r>
    </w:p>
    <w:p w14:paraId="0F96DFCE" w14:textId="77777777" w:rsidR="00E73B86" w:rsidRPr="00BE2405" w:rsidRDefault="00E73B86" w:rsidP="0C566FB1">
      <w:pPr>
        <w:spacing w:line="276" w:lineRule="auto"/>
        <w:rPr>
          <w:rFonts w:ascii="Cambria" w:eastAsia="Cambria" w:hAnsi="Cambria" w:cs="Cambria"/>
          <w:b/>
          <w:bCs/>
          <w:color w:val="1F497D" w:themeColor="text2"/>
          <w:sz w:val="21"/>
          <w:szCs w:val="21"/>
        </w:rPr>
      </w:pPr>
    </w:p>
    <w:p w14:paraId="35728B9C" w14:textId="0FD0C94A" w:rsidR="001E46A8" w:rsidRPr="00BE2405" w:rsidRDefault="10AB6151" w:rsidP="00662696">
      <w:pPr>
        <w:shd w:val="clear" w:color="auto" w:fill="FFFFFF" w:themeFill="background1"/>
        <w:spacing w:line="276" w:lineRule="auto"/>
        <w:ind w:left="567"/>
        <w:jc w:val="both"/>
        <w:rPr>
          <w:rFonts w:ascii="Cambria" w:eastAsia="Cambria" w:hAnsi="Cambria" w:cs="Cambria"/>
          <w:color w:val="1F497D" w:themeColor="text2"/>
          <w:sz w:val="20"/>
          <w:szCs w:val="20"/>
        </w:rPr>
      </w:pPr>
      <w:proofErr w:type="spellStart"/>
      <w:r w:rsidRPr="00BE2405">
        <w:rPr>
          <w:rFonts w:ascii="Cambria" w:eastAsia="Cambria" w:hAnsi="Cambria" w:cs="Cambria"/>
          <w:color w:val="1F497D" w:themeColor="text2"/>
          <w:sz w:val="20"/>
          <w:szCs w:val="20"/>
        </w:rPr>
        <w:t>Eurac</w:t>
      </w:r>
      <w:proofErr w:type="spellEnd"/>
      <w:r w:rsidRPr="00BE2405">
        <w:rPr>
          <w:rFonts w:ascii="Cambria" w:eastAsia="Cambria" w:hAnsi="Cambria" w:cs="Cambria"/>
          <w:color w:val="1F497D" w:themeColor="text2"/>
          <w:sz w:val="20"/>
          <w:szCs w:val="20"/>
        </w:rPr>
        <w:t xml:space="preserve"> Research, through the Vienna Representing Office and in cooperation with Bolzano Research Institutes and Administrative Departments, continued providing scientific support capacities and assistance to the Carpathian Convention, also through the development and execution of projects focused on the implementation of the Convention. </w:t>
      </w:r>
      <w:r w:rsidR="59D12E19" w:rsidRPr="00BE2405">
        <w:rPr>
          <w:rFonts w:ascii="Cambria" w:eastAsia="Cambria" w:hAnsi="Cambria" w:cs="Cambria"/>
          <w:color w:val="1F497D" w:themeColor="text2"/>
          <w:sz w:val="20"/>
          <w:szCs w:val="20"/>
        </w:rPr>
        <w:t xml:space="preserve">Currently, </w:t>
      </w:r>
      <w:proofErr w:type="spellStart"/>
      <w:r w:rsidR="2BCEF31D" w:rsidRPr="00BE2405">
        <w:rPr>
          <w:rFonts w:ascii="Cambria" w:eastAsia="Cambria" w:hAnsi="Cambria" w:cs="Cambria"/>
          <w:color w:val="1F497D" w:themeColor="text2"/>
          <w:sz w:val="20"/>
          <w:szCs w:val="20"/>
        </w:rPr>
        <w:t>Eurac</w:t>
      </w:r>
      <w:proofErr w:type="spellEnd"/>
      <w:r w:rsidR="2BCEF31D" w:rsidRPr="00BE2405">
        <w:rPr>
          <w:rFonts w:ascii="Cambria" w:eastAsia="Cambria" w:hAnsi="Cambria" w:cs="Cambria"/>
          <w:color w:val="1F497D" w:themeColor="text2"/>
          <w:sz w:val="20"/>
          <w:szCs w:val="20"/>
        </w:rPr>
        <w:t xml:space="preserve"> Research and the Secretariat </w:t>
      </w:r>
      <w:r w:rsidR="00BE2405">
        <w:rPr>
          <w:rFonts w:ascii="Cambria" w:eastAsia="Cambria" w:hAnsi="Cambria" w:cs="Cambria"/>
          <w:color w:val="1F497D" w:themeColor="text2"/>
          <w:sz w:val="20"/>
          <w:szCs w:val="20"/>
        </w:rPr>
        <w:t>are concluding a</w:t>
      </w:r>
      <w:r w:rsidR="2BCEF31D" w:rsidRPr="00BE2405">
        <w:rPr>
          <w:rFonts w:ascii="Cambria" w:eastAsia="Cambria" w:hAnsi="Cambria" w:cs="Cambria"/>
          <w:color w:val="1F497D" w:themeColor="text2"/>
          <w:sz w:val="20"/>
          <w:szCs w:val="20"/>
        </w:rPr>
        <w:t xml:space="preserve"> work plan annexed to the Memorandum of Cooperation between UNEP Vienna-SCC and </w:t>
      </w:r>
      <w:proofErr w:type="spellStart"/>
      <w:r w:rsidR="2BCEF31D" w:rsidRPr="00BE2405">
        <w:rPr>
          <w:rFonts w:ascii="Cambria" w:eastAsia="Cambria" w:hAnsi="Cambria" w:cs="Cambria"/>
          <w:color w:val="1F497D" w:themeColor="text2"/>
          <w:sz w:val="20"/>
          <w:szCs w:val="20"/>
        </w:rPr>
        <w:t>Eurac</w:t>
      </w:r>
      <w:proofErr w:type="spellEnd"/>
      <w:r w:rsidR="2BCEF31D" w:rsidRPr="00BE2405">
        <w:rPr>
          <w:rFonts w:ascii="Cambria" w:eastAsia="Cambria" w:hAnsi="Cambria" w:cs="Cambria"/>
          <w:color w:val="1F497D" w:themeColor="text2"/>
          <w:sz w:val="20"/>
          <w:szCs w:val="20"/>
        </w:rPr>
        <w:t xml:space="preserve"> Research.</w:t>
      </w:r>
    </w:p>
    <w:p w14:paraId="79932FCA" w14:textId="7BEE3BD9" w:rsidR="0066019B" w:rsidRDefault="0066019B" w:rsidP="0C566FB1">
      <w:pPr>
        <w:spacing w:line="276" w:lineRule="auto"/>
        <w:rPr>
          <w:rFonts w:ascii="Cambria" w:eastAsia="Cambria" w:hAnsi="Cambria" w:cs="Cambria"/>
        </w:rPr>
      </w:pPr>
    </w:p>
    <w:p w14:paraId="47C231B9" w14:textId="77777777" w:rsidR="00015443" w:rsidRPr="00EA199B" w:rsidRDefault="00015443" w:rsidP="00015443">
      <w:pPr>
        <w:pBdr>
          <w:bottom w:val="single" w:sz="4" w:space="1" w:color="E36C0A" w:themeColor="accent6" w:themeShade="BF"/>
        </w:pBdr>
        <w:tabs>
          <w:tab w:val="center" w:pos="4513"/>
          <w:tab w:val="right" w:pos="8789"/>
        </w:tabs>
        <w:ind w:right="-7"/>
        <w:rPr>
          <w:rFonts w:ascii="Cambria" w:eastAsia="Cambria" w:hAnsi="Cambria" w:cs="Cambria"/>
          <w:b/>
          <w:bCs/>
          <w:color w:val="7F7F7F" w:themeColor="text1" w:themeTint="80"/>
          <w:spacing w:val="-5"/>
          <w:sz w:val="12"/>
          <w:szCs w:val="12"/>
          <w:lang w:eastAsia="zh-CN"/>
        </w:rPr>
      </w:pPr>
    </w:p>
    <w:p w14:paraId="7D7AF288" w14:textId="77777777" w:rsidR="00015443" w:rsidRPr="00015443" w:rsidRDefault="00015443" w:rsidP="0C566FB1">
      <w:pPr>
        <w:spacing w:line="276" w:lineRule="auto"/>
        <w:rPr>
          <w:rFonts w:ascii="Cambria" w:eastAsia="Cambria" w:hAnsi="Cambria" w:cs="Cambria"/>
        </w:rPr>
      </w:pPr>
    </w:p>
    <w:p w14:paraId="724F6351" w14:textId="62807D06" w:rsidR="00226E33" w:rsidRPr="00015443" w:rsidRDefault="7EB0FFE9" w:rsidP="0C566FB1">
      <w:pPr>
        <w:rPr>
          <w:rFonts w:ascii="Cambria" w:eastAsia="Cambria" w:hAnsi="Cambria" w:cs="Cambria"/>
          <w:b/>
          <w:bCs/>
          <w:color w:val="1F497D" w:themeColor="text2"/>
          <w:sz w:val="21"/>
          <w:szCs w:val="21"/>
        </w:rPr>
      </w:pPr>
      <w:r w:rsidRPr="00015443">
        <w:rPr>
          <w:rFonts w:ascii="Cambria" w:eastAsia="Cambria" w:hAnsi="Cambria" w:cs="Cambria"/>
          <w:b/>
          <w:bCs/>
          <w:color w:val="1F497D" w:themeColor="text2"/>
          <w:sz w:val="21"/>
          <w:szCs w:val="21"/>
        </w:rPr>
        <w:t>DECISION COP</w:t>
      </w:r>
      <w:r w:rsidR="43DF4F4F" w:rsidRPr="00015443">
        <w:rPr>
          <w:rFonts w:ascii="Cambria" w:eastAsia="Cambria" w:hAnsi="Cambria" w:cs="Cambria"/>
          <w:b/>
          <w:bCs/>
          <w:color w:val="1F497D" w:themeColor="text2"/>
          <w:sz w:val="21"/>
          <w:szCs w:val="21"/>
        </w:rPr>
        <w:t>6</w:t>
      </w:r>
      <w:r w:rsidRPr="00015443">
        <w:rPr>
          <w:rFonts w:ascii="Cambria" w:eastAsia="Cambria" w:hAnsi="Cambria" w:cs="Cambria"/>
          <w:b/>
          <w:bCs/>
          <w:color w:val="1F497D" w:themeColor="text2"/>
          <w:sz w:val="21"/>
          <w:szCs w:val="21"/>
        </w:rPr>
        <w:t>/</w:t>
      </w:r>
      <w:r w:rsidR="43DF4F4F" w:rsidRPr="00015443">
        <w:rPr>
          <w:rFonts w:ascii="Cambria" w:eastAsia="Cambria" w:hAnsi="Cambria" w:cs="Cambria"/>
          <w:b/>
          <w:bCs/>
          <w:color w:val="1F497D" w:themeColor="text2"/>
          <w:sz w:val="21"/>
          <w:szCs w:val="21"/>
        </w:rPr>
        <w:t>8</w:t>
      </w:r>
      <w:r w:rsidRPr="00015443">
        <w:rPr>
          <w:rFonts w:ascii="Cambria" w:eastAsia="Cambria" w:hAnsi="Cambria" w:cs="Cambria"/>
          <w:b/>
          <w:bCs/>
          <w:color w:val="1F497D" w:themeColor="text2"/>
          <w:sz w:val="21"/>
          <w:szCs w:val="21"/>
        </w:rPr>
        <w:t xml:space="preserve"> </w:t>
      </w:r>
      <w:r w:rsidR="43DF4F4F" w:rsidRPr="00015443">
        <w:rPr>
          <w:rFonts w:ascii="Cambria" w:eastAsia="Cambria" w:hAnsi="Cambria" w:cs="Cambria"/>
          <w:b/>
          <w:bCs/>
          <w:color w:val="1F497D" w:themeColor="text2"/>
          <w:sz w:val="21"/>
          <w:szCs w:val="21"/>
        </w:rPr>
        <w:t>Strengthening science-policy-practice interface and cooperation with scientific networks</w:t>
      </w:r>
    </w:p>
    <w:p w14:paraId="3BF56381" w14:textId="203EBD0D" w:rsidR="0C566FB1" w:rsidRPr="00015443" w:rsidRDefault="0C566FB1" w:rsidP="0C566FB1">
      <w:pPr>
        <w:rPr>
          <w:rFonts w:ascii="Cambria" w:eastAsia="Cambria" w:hAnsi="Cambria" w:cs="Cambria"/>
          <w:b/>
          <w:bCs/>
          <w:color w:val="1F497D" w:themeColor="text2"/>
          <w:sz w:val="21"/>
          <w:szCs w:val="21"/>
        </w:rPr>
      </w:pPr>
    </w:p>
    <w:p w14:paraId="281D35BA" w14:textId="713816D4" w:rsidR="00CE4F6E" w:rsidRPr="009D6117" w:rsidRDefault="560BAAC4" w:rsidP="00544DA2">
      <w:pPr>
        <w:jc w:val="both"/>
        <w:rPr>
          <w:rFonts w:ascii="Cambria" w:eastAsia="Cambria" w:hAnsi="Cambria" w:cs="Cambria"/>
          <w:i/>
          <w:iCs/>
          <w:color w:val="1F497D" w:themeColor="text2"/>
          <w:sz w:val="20"/>
          <w:szCs w:val="20"/>
        </w:rPr>
      </w:pPr>
      <w:r w:rsidRPr="00015443">
        <w:rPr>
          <w:rStyle w:val="normaltextrun"/>
          <w:rFonts w:ascii="Cambria" w:eastAsia="Cambria" w:hAnsi="Cambria" w:cs="Cambria"/>
          <w:b/>
          <w:bCs/>
          <w:i/>
          <w:iCs/>
          <w:color w:val="1F497D" w:themeColor="text2"/>
          <w:sz w:val="20"/>
          <w:szCs w:val="20"/>
          <w:u w:val="single"/>
        </w:rPr>
        <w:t>Activity:</w:t>
      </w:r>
      <w:r w:rsidRPr="00015443">
        <w:rPr>
          <w:rStyle w:val="normaltextrun"/>
          <w:rFonts w:ascii="Cambria" w:eastAsia="Cambria" w:hAnsi="Cambria" w:cs="Cambria"/>
          <w:i/>
          <w:iCs/>
          <w:color w:val="1F497D" w:themeColor="text2"/>
          <w:sz w:val="20"/>
          <w:szCs w:val="20"/>
        </w:rPr>
        <w:t xml:space="preserve"> </w:t>
      </w:r>
      <w:r w:rsidR="4CEE3B79" w:rsidRPr="00015443">
        <w:rPr>
          <w:rStyle w:val="normaltextrun"/>
          <w:rFonts w:ascii="Cambria" w:eastAsia="Cambria" w:hAnsi="Cambria" w:cs="Cambria"/>
          <w:i/>
          <w:iCs/>
          <w:color w:val="1F497D" w:themeColor="text2"/>
          <w:sz w:val="20"/>
          <w:szCs w:val="20"/>
        </w:rPr>
        <w:t xml:space="preserve">Activities related to </w:t>
      </w:r>
      <w:r w:rsidR="3C020962" w:rsidRPr="00015443">
        <w:rPr>
          <w:rStyle w:val="normaltextrun"/>
          <w:rFonts w:ascii="Cambria" w:eastAsia="Cambria" w:hAnsi="Cambria" w:cs="Cambria"/>
          <w:i/>
          <w:iCs/>
          <w:color w:val="1F497D" w:themeColor="text2"/>
          <w:sz w:val="20"/>
          <w:szCs w:val="20"/>
        </w:rPr>
        <w:t>s</w:t>
      </w:r>
      <w:r w:rsidR="4CEE3B79" w:rsidRPr="00015443">
        <w:rPr>
          <w:rStyle w:val="normaltextrun"/>
          <w:rFonts w:ascii="Cambria" w:eastAsia="Cambria" w:hAnsi="Cambria" w:cs="Cambria"/>
          <w:i/>
          <w:iCs/>
          <w:color w:val="1F497D" w:themeColor="text2"/>
          <w:sz w:val="20"/>
          <w:szCs w:val="20"/>
        </w:rPr>
        <w:t xml:space="preserve">trengthening </w:t>
      </w:r>
      <w:r w:rsidR="00544DA2">
        <w:rPr>
          <w:rStyle w:val="normaltextrun"/>
          <w:rFonts w:ascii="Cambria" w:eastAsia="Cambria" w:hAnsi="Cambria" w:cs="Cambria"/>
          <w:i/>
          <w:iCs/>
          <w:color w:val="1F497D" w:themeColor="text2"/>
          <w:sz w:val="20"/>
          <w:szCs w:val="20"/>
        </w:rPr>
        <w:t xml:space="preserve">the </w:t>
      </w:r>
      <w:r w:rsidR="4CEE3B79" w:rsidRPr="00015443">
        <w:rPr>
          <w:rStyle w:val="normaltextrun"/>
          <w:rFonts w:ascii="Cambria" w:eastAsia="Cambria" w:hAnsi="Cambria" w:cs="Cambria"/>
          <w:i/>
          <w:iCs/>
          <w:color w:val="1F497D" w:themeColor="text2"/>
          <w:sz w:val="20"/>
          <w:szCs w:val="20"/>
        </w:rPr>
        <w:t>science-policy-practice interface and cooperation with scientific networks</w:t>
      </w:r>
    </w:p>
    <w:p w14:paraId="35BF8B2A" w14:textId="6AA21109" w:rsidR="004653C5" w:rsidRPr="00015443" w:rsidRDefault="004653C5" w:rsidP="0C566FB1">
      <w:pPr>
        <w:spacing w:line="276" w:lineRule="auto"/>
        <w:rPr>
          <w:rFonts w:ascii="Cambria" w:eastAsia="Cambria" w:hAnsi="Cambria" w:cs="Cambria"/>
          <w:b/>
          <w:bCs/>
          <w:color w:val="1F497D" w:themeColor="text2"/>
          <w:sz w:val="20"/>
          <w:szCs w:val="20"/>
        </w:rPr>
      </w:pPr>
    </w:p>
    <w:p w14:paraId="44C31686" w14:textId="3823960A" w:rsidR="00F054BC" w:rsidRPr="00015443" w:rsidRDefault="28EE8D73" w:rsidP="00544DA2">
      <w:pPr>
        <w:pStyle w:val="ListParagraph"/>
        <w:numPr>
          <w:ilvl w:val="0"/>
          <w:numId w:val="66"/>
        </w:numPr>
        <w:spacing w:line="276" w:lineRule="auto"/>
        <w:ind w:left="567" w:hanging="567"/>
        <w:jc w:val="both"/>
        <w:rPr>
          <w:rFonts w:ascii="Cambria" w:eastAsia="Cambria" w:hAnsi="Cambria" w:cs="Cambria"/>
          <w:sz w:val="20"/>
          <w:szCs w:val="20"/>
        </w:rPr>
      </w:pPr>
      <w:r w:rsidRPr="00015443">
        <w:rPr>
          <w:rFonts w:ascii="Cambria" w:eastAsia="Cambria" w:hAnsi="Cambria" w:cs="Cambria"/>
          <w:color w:val="1F497D" w:themeColor="text2"/>
          <w:sz w:val="20"/>
          <w:szCs w:val="20"/>
        </w:rPr>
        <w:t xml:space="preserve">The Secretariat </w:t>
      </w:r>
      <w:r w:rsidR="355748A0" w:rsidRPr="00015443">
        <w:rPr>
          <w:rFonts w:ascii="Cambria" w:eastAsia="Cambria" w:hAnsi="Cambria" w:cs="Cambria"/>
          <w:color w:val="1F497D" w:themeColor="text2"/>
          <w:sz w:val="20"/>
          <w:szCs w:val="20"/>
        </w:rPr>
        <w:t>was</w:t>
      </w:r>
      <w:r w:rsidRPr="00015443">
        <w:rPr>
          <w:rFonts w:ascii="Cambria" w:eastAsia="Cambria" w:hAnsi="Cambria" w:cs="Cambria"/>
          <w:color w:val="1F497D" w:themeColor="text2"/>
          <w:sz w:val="20"/>
          <w:szCs w:val="20"/>
        </w:rPr>
        <w:t xml:space="preserve"> continuing its efforts to strengthen </w:t>
      </w:r>
      <w:r w:rsidR="7CBB5243" w:rsidRPr="00015443">
        <w:rPr>
          <w:rFonts w:ascii="Cambria" w:eastAsia="Cambria" w:hAnsi="Cambria" w:cs="Cambria"/>
          <w:color w:val="1F497D" w:themeColor="text2"/>
          <w:sz w:val="20"/>
          <w:szCs w:val="20"/>
        </w:rPr>
        <w:t xml:space="preserve">the </w:t>
      </w:r>
      <w:r w:rsidRPr="00015443">
        <w:rPr>
          <w:rFonts w:ascii="Cambria" w:eastAsia="Cambria" w:hAnsi="Cambria" w:cs="Cambria"/>
          <w:color w:val="1F497D" w:themeColor="text2"/>
          <w:sz w:val="20"/>
          <w:szCs w:val="20"/>
        </w:rPr>
        <w:t>science-practice-policy interface and pursue closer collaboration with the Science for the Carpathians (hereinafter S4C) network.</w:t>
      </w:r>
    </w:p>
    <w:p w14:paraId="7678938C" w14:textId="742D6974" w:rsidR="00F054BC" w:rsidRPr="00015443" w:rsidRDefault="00F054BC" w:rsidP="00544DA2">
      <w:pPr>
        <w:spacing w:line="276" w:lineRule="auto"/>
        <w:ind w:left="567" w:hanging="567"/>
        <w:jc w:val="both"/>
        <w:rPr>
          <w:rFonts w:ascii="Cambria" w:eastAsia="Cambria" w:hAnsi="Cambria" w:cs="Cambria"/>
          <w:color w:val="1F497D" w:themeColor="text2"/>
          <w:sz w:val="20"/>
          <w:szCs w:val="20"/>
        </w:rPr>
      </w:pPr>
    </w:p>
    <w:p w14:paraId="1528A910" w14:textId="3FD4342D" w:rsidR="50758B1D" w:rsidRPr="00015443" w:rsidRDefault="28EE8D73" w:rsidP="00544DA2">
      <w:pPr>
        <w:spacing w:line="276" w:lineRule="auto"/>
        <w:ind w:left="567"/>
        <w:jc w:val="both"/>
        <w:rPr>
          <w:rFonts w:ascii="Cambria" w:eastAsia="Cambria" w:hAnsi="Cambria" w:cs="Cambria"/>
          <w:color w:val="1F497D" w:themeColor="text2"/>
          <w:sz w:val="20"/>
          <w:szCs w:val="20"/>
        </w:rPr>
      </w:pPr>
      <w:r w:rsidRPr="00015443">
        <w:rPr>
          <w:rFonts w:ascii="Cambria" w:eastAsia="Cambria" w:hAnsi="Cambria" w:cs="Cambria"/>
          <w:color w:val="1F497D" w:themeColor="text2"/>
          <w:sz w:val="20"/>
          <w:szCs w:val="20"/>
        </w:rPr>
        <w:t xml:space="preserve">The Secretariat </w:t>
      </w:r>
      <w:r w:rsidR="60B0BE72" w:rsidRPr="00015443">
        <w:rPr>
          <w:rFonts w:ascii="Cambria" w:eastAsia="Cambria" w:hAnsi="Cambria" w:cs="Cambria"/>
          <w:color w:val="1F497D" w:themeColor="text2"/>
          <w:sz w:val="20"/>
          <w:szCs w:val="20"/>
        </w:rPr>
        <w:t>supported</w:t>
      </w:r>
      <w:r w:rsidRPr="00015443">
        <w:rPr>
          <w:rFonts w:ascii="Cambria" w:eastAsia="Cambria" w:hAnsi="Cambria" w:cs="Cambria"/>
          <w:color w:val="1F497D" w:themeColor="text2"/>
          <w:sz w:val="20"/>
          <w:szCs w:val="20"/>
        </w:rPr>
        <w:t xml:space="preserve"> S4C in the implementation of the project, “Linking Science, Policy </w:t>
      </w:r>
      <w:r w:rsidR="13F33EC2" w:rsidRPr="00015443">
        <w:rPr>
          <w:rFonts w:ascii="Cambria" w:eastAsia="Cambria" w:hAnsi="Cambria" w:cs="Cambria"/>
          <w:color w:val="1F497D" w:themeColor="text2"/>
          <w:sz w:val="20"/>
          <w:szCs w:val="20"/>
        </w:rPr>
        <w:t>and</w:t>
      </w:r>
      <w:r w:rsidRPr="00015443">
        <w:rPr>
          <w:rFonts w:ascii="Cambria" w:eastAsia="Cambria" w:hAnsi="Cambria" w:cs="Cambria"/>
          <w:color w:val="1F497D" w:themeColor="text2"/>
          <w:sz w:val="20"/>
          <w:szCs w:val="20"/>
        </w:rPr>
        <w:t xml:space="preserve"> People</w:t>
      </w:r>
      <w:r w:rsidR="10129113" w:rsidRPr="00015443">
        <w:rPr>
          <w:rFonts w:ascii="Cambria" w:eastAsia="Cambria" w:hAnsi="Cambria" w:cs="Cambria"/>
          <w:color w:val="1F497D" w:themeColor="text2"/>
          <w:sz w:val="20"/>
          <w:szCs w:val="20"/>
        </w:rPr>
        <w:t xml:space="preserve"> </w:t>
      </w:r>
      <w:r w:rsidR="00015443">
        <w:rPr>
          <w:rFonts w:ascii="Cambria" w:eastAsia="Cambria" w:hAnsi="Cambria" w:cs="Cambria"/>
          <w:color w:val="1F497D" w:themeColor="text2"/>
          <w:sz w:val="20"/>
          <w:szCs w:val="20"/>
        </w:rPr>
        <w:t>for</w:t>
      </w:r>
      <w:r w:rsidRPr="00015443">
        <w:rPr>
          <w:rFonts w:ascii="Cambria" w:eastAsia="Cambria" w:hAnsi="Cambria" w:cs="Cambria"/>
          <w:color w:val="1F497D" w:themeColor="text2"/>
          <w:sz w:val="20"/>
          <w:szCs w:val="20"/>
        </w:rPr>
        <w:t xml:space="preserve"> Sustainable Carpathians”</w:t>
      </w:r>
      <w:r w:rsidRPr="00015443">
        <w:rPr>
          <w:rFonts w:ascii="Cambria" w:eastAsia="Cambria" w:hAnsi="Cambria" w:cs="Cambria"/>
          <w:i/>
          <w:iCs/>
          <w:color w:val="1F497D" w:themeColor="text2"/>
          <w:sz w:val="20"/>
          <w:szCs w:val="20"/>
        </w:rPr>
        <w:t xml:space="preserve">, </w:t>
      </w:r>
      <w:r w:rsidRPr="00015443">
        <w:rPr>
          <w:rFonts w:ascii="Cambria" w:eastAsia="Cambria" w:hAnsi="Cambria" w:cs="Cambria"/>
          <w:color w:val="1F497D" w:themeColor="text2"/>
          <w:sz w:val="20"/>
          <w:szCs w:val="20"/>
        </w:rPr>
        <w:t xml:space="preserve">funded by the </w:t>
      </w:r>
      <w:proofErr w:type="spellStart"/>
      <w:r w:rsidRPr="00015443">
        <w:rPr>
          <w:rFonts w:ascii="Cambria" w:eastAsia="Cambria" w:hAnsi="Cambria" w:cs="Cambria"/>
          <w:color w:val="1F497D" w:themeColor="text2"/>
          <w:sz w:val="20"/>
          <w:szCs w:val="20"/>
        </w:rPr>
        <w:t>Visegrad</w:t>
      </w:r>
      <w:proofErr w:type="spellEnd"/>
      <w:r w:rsidRPr="00015443">
        <w:rPr>
          <w:rFonts w:ascii="Cambria" w:eastAsia="Cambria" w:hAnsi="Cambria" w:cs="Cambria"/>
          <w:color w:val="1F497D" w:themeColor="text2"/>
          <w:sz w:val="20"/>
          <w:szCs w:val="20"/>
        </w:rPr>
        <w:t xml:space="preserve"> Fund</w:t>
      </w:r>
      <w:r w:rsidR="3953722F" w:rsidRPr="00015443">
        <w:rPr>
          <w:rFonts w:ascii="Cambria" w:eastAsia="Cambria" w:hAnsi="Cambria" w:cs="Cambria"/>
          <w:color w:val="1F497D" w:themeColor="text2"/>
          <w:sz w:val="20"/>
          <w:szCs w:val="20"/>
        </w:rPr>
        <w:t>,</w:t>
      </w:r>
      <w:r w:rsidRPr="00015443">
        <w:rPr>
          <w:rFonts w:ascii="Cambria" w:eastAsia="Cambria" w:hAnsi="Cambria" w:cs="Cambria"/>
          <w:color w:val="1F497D" w:themeColor="text2"/>
          <w:sz w:val="20"/>
          <w:szCs w:val="20"/>
        </w:rPr>
        <w:t xml:space="preserve"> </w:t>
      </w:r>
      <w:r w:rsidR="00544DA2" w:rsidRPr="00015443">
        <w:rPr>
          <w:rFonts w:ascii="Cambria" w:eastAsia="Cambria" w:hAnsi="Cambria" w:cs="Cambria"/>
          <w:color w:val="1F497D" w:themeColor="text2"/>
          <w:sz w:val="20"/>
          <w:szCs w:val="20"/>
        </w:rPr>
        <w:t>developed,</w:t>
      </w:r>
      <w:r w:rsidRPr="00015443">
        <w:rPr>
          <w:rFonts w:ascii="Cambria" w:eastAsia="Cambria" w:hAnsi="Cambria" w:cs="Cambria"/>
          <w:color w:val="1F497D" w:themeColor="text2"/>
          <w:sz w:val="20"/>
          <w:szCs w:val="20"/>
        </w:rPr>
        <w:t xml:space="preserve"> and submitted by </w:t>
      </w:r>
      <w:r w:rsidR="76F08A70" w:rsidRPr="00015443">
        <w:rPr>
          <w:rFonts w:ascii="Cambria" w:eastAsia="Cambria" w:hAnsi="Cambria" w:cs="Cambria"/>
          <w:color w:val="1F497D" w:themeColor="text2"/>
          <w:sz w:val="20"/>
          <w:szCs w:val="20"/>
        </w:rPr>
        <w:t xml:space="preserve">the </w:t>
      </w:r>
      <w:r w:rsidRPr="00015443">
        <w:rPr>
          <w:rFonts w:ascii="Cambria" w:eastAsia="Cambria" w:hAnsi="Cambria" w:cs="Cambria"/>
          <w:color w:val="1F497D" w:themeColor="text2"/>
          <w:sz w:val="20"/>
          <w:szCs w:val="20"/>
        </w:rPr>
        <w:t xml:space="preserve">S4C </w:t>
      </w:r>
      <w:r w:rsidR="31A769D1" w:rsidRPr="00015443">
        <w:rPr>
          <w:rFonts w:ascii="Cambria" w:eastAsia="Cambria" w:hAnsi="Cambria" w:cs="Cambria"/>
          <w:color w:val="1F497D" w:themeColor="text2"/>
          <w:sz w:val="20"/>
          <w:szCs w:val="20"/>
        </w:rPr>
        <w:t>in collaboration</w:t>
      </w:r>
      <w:r w:rsidRPr="00015443">
        <w:rPr>
          <w:rFonts w:ascii="Cambria" w:eastAsia="Cambria" w:hAnsi="Cambria" w:cs="Cambria"/>
          <w:color w:val="1F497D" w:themeColor="text2"/>
          <w:sz w:val="20"/>
          <w:szCs w:val="20"/>
        </w:rPr>
        <w:t xml:space="preserve"> </w:t>
      </w:r>
      <w:r w:rsidR="235CEE98" w:rsidRPr="00015443">
        <w:rPr>
          <w:rFonts w:ascii="Cambria" w:eastAsia="Cambria" w:hAnsi="Cambria" w:cs="Cambria"/>
          <w:color w:val="1F497D" w:themeColor="text2"/>
          <w:sz w:val="20"/>
          <w:szCs w:val="20"/>
        </w:rPr>
        <w:t xml:space="preserve">with </w:t>
      </w:r>
      <w:r w:rsidR="76F08A70" w:rsidRPr="00015443">
        <w:rPr>
          <w:rFonts w:ascii="Cambria" w:eastAsia="Cambria" w:hAnsi="Cambria" w:cs="Cambria"/>
          <w:color w:val="1F497D" w:themeColor="text2"/>
          <w:sz w:val="20"/>
          <w:szCs w:val="20"/>
        </w:rPr>
        <w:t xml:space="preserve">the </w:t>
      </w:r>
      <w:r w:rsidRPr="00015443">
        <w:rPr>
          <w:rFonts w:ascii="Cambria" w:eastAsia="Cambria" w:hAnsi="Cambria" w:cs="Cambria"/>
          <w:color w:val="1F497D" w:themeColor="text2"/>
          <w:sz w:val="20"/>
          <w:szCs w:val="20"/>
        </w:rPr>
        <w:t>Secretariat.</w:t>
      </w:r>
      <w:r w:rsidR="1DFC21D9" w:rsidRPr="00015443">
        <w:rPr>
          <w:rFonts w:ascii="Cambria" w:eastAsia="Cambria" w:hAnsi="Cambria" w:cs="Cambria"/>
          <w:color w:val="1F497D" w:themeColor="text2"/>
          <w:sz w:val="20"/>
          <w:szCs w:val="20"/>
        </w:rPr>
        <w:t xml:space="preserve"> The project has been completed in February 2022, and the report has been submitted and approved by the </w:t>
      </w:r>
      <w:proofErr w:type="spellStart"/>
      <w:r w:rsidR="1DFC21D9" w:rsidRPr="00015443">
        <w:rPr>
          <w:rFonts w:ascii="Cambria" w:eastAsia="Cambria" w:hAnsi="Cambria" w:cs="Cambria"/>
          <w:color w:val="1F497D" w:themeColor="text2"/>
          <w:sz w:val="20"/>
          <w:szCs w:val="20"/>
        </w:rPr>
        <w:t>Visegrad</w:t>
      </w:r>
      <w:proofErr w:type="spellEnd"/>
      <w:r w:rsidR="1DFC21D9" w:rsidRPr="00015443">
        <w:rPr>
          <w:rFonts w:ascii="Cambria" w:eastAsia="Cambria" w:hAnsi="Cambria" w:cs="Cambria"/>
          <w:color w:val="1F497D" w:themeColor="text2"/>
          <w:sz w:val="20"/>
          <w:szCs w:val="20"/>
        </w:rPr>
        <w:t xml:space="preserve"> Fund.  The project </w:t>
      </w:r>
      <w:r w:rsidR="2FCD4B80" w:rsidRPr="00015443">
        <w:rPr>
          <w:rFonts w:ascii="Cambria" w:eastAsia="Cambria" w:hAnsi="Cambria" w:cs="Cambria"/>
          <w:color w:val="1F497D" w:themeColor="text2"/>
          <w:sz w:val="20"/>
          <w:szCs w:val="20"/>
        </w:rPr>
        <w:t>outcomes include</w:t>
      </w:r>
      <w:r w:rsidR="702EDB32" w:rsidRPr="00015443">
        <w:rPr>
          <w:rFonts w:ascii="Cambria" w:eastAsia="Cambria" w:hAnsi="Cambria" w:cs="Cambria"/>
          <w:color w:val="1F497D" w:themeColor="text2"/>
          <w:sz w:val="20"/>
          <w:szCs w:val="20"/>
        </w:rPr>
        <w:t xml:space="preserve">: </w:t>
      </w:r>
    </w:p>
    <w:p w14:paraId="4C8AE332" w14:textId="77777777" w:rsidR="0077695B" w:rsidRPr="00015443" w:rsidRDefault="0077695B" w:rsidP="00544DA2">
      <w:pPr>
        <w:spacing w:line="276" w:lineRule="auto"/>
        <w:ind w:left="567" w:hanging="567"/>
        <w:jc w:val="both"/>
        <w:rPr>
          <w:rFonts w:ascii="Cambria" w:eastAsia="Cambria" w:hAnsi="Cambria" w:cs="Cambria"/>
          <w:color w:val="1F497D" w:themeColor="text2"/>
          <w:sz w:val="20"/>
          <w:szCs w:val="20"/>
        </w:rPr>
      </w:pPr>
    </w:p>
    <w:bookmarkStart w:id="8" w:name="_Hlk135312014"/>
    <w:p w14:paraId="42FA6C57" w14:textId="2BC1EA3A" w:rsidR="0077695B" w:rsidRPr="00015443" w:rsidRDefault="00BC4FB4" w:rsidP="00544DA2">
      <w:pPr>
        <w:pStyle w:val="ListParagraph"/>
        <w:numPr>
          <w:ilvl w:val="0"/>
          <w:numId w:val="86"/>
        </w:numPr>
        <w:spacing w:line="276" w:lineRule="auto"/>
        <w:ind w:left="1276" w:hanging="567"/>
        <w:jc w:val="both"/>
        <w:rPr>
          <w:rFonts w:ascii="Cambria" w:eastAsia="Cambria" w:hAnsi="Cambria" w:cs="Cambria"/>
          <w:color w:val="1F497D" w:themeColor="text2"/>
          <w:sz w:val="20"/>
          <w:szCs w:val="20"/>
        </w:rPr>
      </w:pPr>
      <w:r w:rsidRPr="316E23AD">
        <w:fldChar w:fldCharType="begin"/>
      </w:r>
      <w:r>
        <w:instrText xml:space="preserve"> HYPERLINK "http://www.carpathianconvention.org/tl_files/carpathiancon/Downloads/03%20Meetings%20and%20Events/Implementation%20Committee/CCIC%202022/411S4CRECOMMENDATIONSfor%20CC2021.pdf" \h </w:instrText>
      </w:r>
      <w:r w:rsidRPr="316E23AD">
        <w:fldChar w:fldCharType="separate"/>
      </w:r>
      <w:r w:rsidR="3A904DAC" w:rsidRPr="316E23AD">
        <w:rPr>
          <w:rStyle w:val="Hyperlink"/>
          <w:rFonts w:ascii="Cambria" w:eastAsia="Cambria" w:hAnsi="Cambria" w:cs="Cambria"/>
          <w:sz w:val="20"/>
          <w:szCs w:val="20"/>
        </w:rPr>
        <w:t>S4C recommendations</w:t>
      </w:r>
      <w:r w:rsidR="79906555" w:rsidRPr="316E23AD">
        <w:rPr>
          <w:rStyle w:val="Hyperlink"/>
          <w:rFonts w:ascii="Cambria" w:eastAsia="Cambria" w:hAnsi="Cambria" w:cs="Cambria"/>
          <w:sz w:val="20"/>
          <w:szCs w:val="20"/>
        </w:rPr>
        <w:t xml:space="preserve"> to the Carpathian Convention, based on the 6</w:t>
      </w:r>
      <w:r w:rsidR="79906555" w:rsidRPr="316E23AD">
        <w:rPr>
          <w:rStyle w:val="Hyperlink"/>
          <w:rFonts w:ascii="Cambria" w:eastAsia="Cambria" w:hAnsi="Cambria" w:cs="Cambria"/>
          <w:sz w:val="20"/>
          <w:szCs w:val="20"/>
          <w:vertAlign w:val="superscript"/>
        </w:rPr>
        <w:t>th</w:t>
      </w:r>
      <w:r w:rsidR="79906555" w:rsidRPr="316E23AD">
        <w:rPr>
          <w:rStyle w:val="Hyperlink"/>
          <w:rFonts w:ascii="Cambria" w:eastAsia="Cambria" w:hAnsi="Cambria" w:cs="Cambria"/>
          <w:sz w:val="20"/>
          <w:szCs w:val="20"/>
        </w:rPr>
        <w:t xml:space="preserve"> Forum </w:t>
      </w:r>
      <w:proofErr w:type="spellStart"/>
      <w:r w:rsidR="79906555" w:rsidRPr="316E23AD">
        <w:rPr>
          <w:rStyle w:val="Hyperlink"/>
          <w:rFonts w:ascii="Cambria" w:eastAsia="Cambria" w:hAnsi="Cambria" w:cs="Cambria"/>
          <w:sz w:val="20"/>
          <w:szCs w:val="20"/>
        </w:rPr>
        <w:t>Carpaticum</w:t>
      </w:r>
      <w:proofErr w:type="spellEnd"/>
      <w:r w:rsidRPr="316E23AD">
        <w:rPr>
          <w:rStyle w:val="Hyperlink"/>
          <w:rFonts w:ascii="Cambria" w:eastAsia="Cambria" w:hAnsi="Cambria" w:cs="Cambria"/>
          <w:sz w:val="20"/>
          <w:szCs w:val="20"/>
        </w:rPr>
        <w:fldChar w:fldCharType="end"/>
      </w:r>
      <w:bookmarkEnd w:id="8"/>
      <w:r w:rsidR="6E348463" w:rsidRPr="316E23AD">
        <w:rPr>
          <w:rFonts w:ascii="Cambria" w:eastAsia="Cambria" w:hAnsi="Cambria" w:cs="Cambria"/>
          <w:color w:val="1F497D" w:themeColor="text2"/>
          <w:sz w:val="20"/>
          <w:szCs w:val="20"/>
        </w:rPr>
        <w:t xml:space="preserve"> (June 21-25, 2021)</w:t>
      </w:r>
      <w:r w:rsidR="79906555" w:rsidRPr="316E23AD">
        <w:rPr>
          <w:rFonts w:ascii="Cambria" w:eastAsia="Cambria" w:hAnsi="Cambria" w:cs="Cambria"/>
          <w:color w:val="1F497D" w:themeColor="text2"/>
          <w:sz w:val="20"/>
          <w:szCs w:val="20"/>
        </w:rPr>
        <w:t xml:space="preserve">, </w:t>
      </w:r>
      <w:r w:rsidR="6CB2DBAD" w:rsidRPr="316E23AD">
        <w:rPr>
          <w:rFonts w:ascii="Cambria" w:eastAsia="Cambria" w:hAnsi="Cambria" w:cs="Cambria"/>
          <w:color w:val="1F497D" w:themeColor="text2"/>
          <w:sz w:val="20"/>
          <w:szCs w:val="20"/>
        </w:rPr>
        <w:t>presented at the 12</w:t>
      </w:r>
      <w:r w:rsidR="6CB2DBAD" w:rsidRPr="316E23AD">
        <w:rPr>
          <w:rFonts w:ascii="Cambria" w:eastAsia="Cambria" w:hAnsi="Cambria" w:cs="Cambria"/>
          <w:color w:val="1F497D" w:themeColor="text2"/>
          <w:sz w:val="20"/>
          <w:szCs w:val="20"/>
          <w:vertAlign w:val="superscript"/>
        </w:rPr>
        <w:t>th</w:t>
      </w:r>
      <w:r w:rsidR="6CB2DBAD" w:rsidRPr="316E23AD">
        <w:rPr>
          <w:rFonts w:ascii="Cambria" w:eastAsia="Cambria" w:hAnsi="Cambria" w:cs="Cambria"/>
          <w:color w:val="1F497D" w:themeColor="text2"/>
          <w:sz w:val="20"/>
          <w:szCs w:val="20"/>
        </w:rPr>
        <w:t xml:space="preserve"> CCIC meeting and </w:t>
      </w:r>
      <w:r w:rsidR="0BB6E22D" w:rsidRPr="316E23AD">
        <w:rPr>
          <w:rFonts w:ascii="Cambria" w:eastAsia="Cambria" w:hAnsi="Cambria" w:cs="Cambria"/>
          <w:color w:val="1F497D" w:themeColor="text2"/>
          <w:sz w:val="20"/>
          <w:szCs w:val="20"/>
        </w:rPr>
        <w:t xml:space="preserve">available </w:t>
      </w:r>
      <w:r w:rsidR="0F8050D4" w:rsidRPr="316E23AD">
        <w:rPr>
          <w:rFonts w:ascii="Cambria" w:eastAsia="Cambria" w:hAnsi="Cambria" w:cs="Cambria"/>
          <w:color w:val="1F497D" w:themeColor="text2"/>
          <w:sz w:val="20"/>
          <w:szCs w:val="20"/>
        </w:rPr>
        <w:t xml:space="preserve">on </w:t>
      </w:r>
      <w:r w:rsidR="0BB6E22D" w:rsidRPr="316E23AD">
        <w:rPr>
          <w:rFonts w:ascii="Cambria" w:eastAsia="Cambria" w:hAnsi="Cambria" w:cs="Cambria"/>
          <w:color w:val="1F497D" w:themeColor="text2"/>
          <w:sz w:val="20"/>
          <w:szCs w:val="20"/>
        </w:rPr>
        <w:t xml:space="preserve">the </w:t>
      </w:r>
      <w:hyperlink r:id="rId38">
        <w:r w:rsidR="4FD528E5" w:rsidRPr="316E23AD">
          <w:rPr>
            <w:rFonts w:ascii="Cambria" w:eastAsia="Cambria" w:hAnsi="Cambria" w:cs="Cambria"/>
            <w:color w:val="1F497D" w:themeColor="text2"/>
            <w:sz w:val="20"/>
            <w:szCs w:val="20"/>
          </w:rPr>
          <w:t>Convention</w:t>
        </w:r>
      </w:hyperlink>
      <w:r w:rsidR="2FCA2D6B" w:rsidRPr="316E23AD">
        <w:rPr>
          <w:rFonts w:ascii="Cambria" w:eastAsia="Cambria" w:hAnsi="Cambria" w:cs="Cambria"/>
          <w:color w:val="1F497D" w:themeColor="text2"/>
          <w:sz w:val="20"/>
          <w:szCs w:val="20"/>
        </w:rPr>
        <w:t>`s</w:t>
      </w:r>
      <w:r w:rsidR="4FD528E5" w:rsidRPr="316E23AD">
        <w:rPr>
          <w:rFonts w:ascii="Cambria" w:eastAsia="Cambria" w:hAnsi="Cambria" w:cs="Cambria"/>
          <w:color w:val="1F497D" w:themeColor="text2"/>
          <w:sz w:val="20"/>
          <w:szCs w:val="20"/>
        </w:rPr>
        <w:t xml:space="preserve"> </w:t>
      </w:r>
      <w:r w:rsidR="02EF2F1C" w:rsidRPr="316E23AD">
        <w:rPr>
          <w:rFonts w:ascii="Cambria" w:eastAsia="Cambria" w:hAnsi="Cambria" w:cs="Cambria"/>
          <w:color w:val="1F497D" w:themeColor="text2"/>
          <w:sz w:val="20"/>
          <w:szCs w:val="20"/>
        </w:rPr>
        <w:t xml:space="preserve">and the </w:t>
      </w:r>
      <w:hyperlink r:id="rId39">
        <w:r w:rsidR="02EF2F1C" w:rsidRPr="316E23AD">
          <w:rPr>
            <w:rStyle w:val="Hyperlink"/>
            <w:rFonts w:ascii="Cambria" w:eastAsia="Cambria" w:hAnsi="Cambria" w:cs="Cambria"/>
            <w:sz w:val="20"/>
            <w:szCs w:val="20"/>
          </w:rPr>
          <w:t>S4C</w:t>
        </w:r>
      </w:hyperlink>
      <w:r w:rsidR="02EF2F1C" w:rsidRPr="316E23AD">
        <w:rPr>
          <w:rFonts w:ascii="Cambria" w:eastAsia="Cambria" w:hAnsi="Cambria" w:cs="Cambria"/>
          <w:color w:val="1F497D" w:themeColor="text2"/>
          <w:sz w:val="20"/>
          <w:szCs w:val="20"/>
        </w:rPr>
        <w:t xml:space="preserve"> </w:t>
      </w:r>
      <w:r w:rsidR="4FD528E5" w:rsidRPr="316E23AD">
        <w:rPr>
          <w:rFonts w:ascii="Cambria" w:eastAsia="Cambria" w:hAnsi="Cambria" w:cs="Cambria"/>
          <w:color w:val="1F497D" w:themeColor="text2"/>
          <w:sz w:val="20"/>
          <w:szCs w:val="20"/>
        </w:rPr>
        <w:t>website</w:t>
      </w:r>
      <w:r w:rsidR="4F4748B6" w:rsidRPr="316E23AD">
        <w:rPr>
          <w:rFonts w:ascii="Cambria" w:eastAsia="Cambria" w:hAnsi="Cambria" w:cs="Cambria"/>
          <w:color w:val="1F497D" w:themeColor="text2"/>
          <w:sz w:val="20"/>
          <w:szCs w:val="20"/>
        </w:rPr>
        <w:t>,</w:t>
      </w:r>
      <w:r w:rsidR="6CB2DBAD" w:rsidRPr="316E23AD">
        <w:rPr>
          <w:rFonts w:ascii="Cambria" w:eastAsia="Cambria" w:hAnsi="Cambria" w:cs="Cambria"/>
          <w:color w:val="1F497D" w:themeColor="text2"/>
          <w:sz w:val="20"/>
          <w:szCs w:val="20"/>
        </w:rPr>
        <w:t xml:space="preserve"> </w:t>
      </w:r>
    </w:p>
    <w:p w14:paraId="422A12D5" w14:textId="6B53D827" w:rsidR="0077695B" w:rsidRPr="00015443" w:rsidRDefault="648E0B48" w:rsidP="00544DA2">
      <w:pPr>
        <w:pStyle w:val="ListParagraph"/>
        <w:numPr>
          <w:ilvl w:val="0"/>
          <w:numId w:val="86"/>
        </w:numPr>
        <w:spacing w:line="276" w:lineRule="auto"/>
        <w:ind w:left="1276" w:hanging="567"/>
        <w:jc w:val="both"/>
        <w:rPr>
          <w:rFonts w:ascii="Cambria" w:eastAsia="Cambria" w:hAnsi="Cambria" w:cs="Cambria"/>
          <w:color w:val="1F497D" w:themeColor="text2"/>
          <w:sz w:val="20"/>
          <w:szCs w:val="20"/>
        </w:rPr>
      </w:pPr>
      <w:r w:rsidRPr="00015443">
        <w:rPr>
          <w:rFonts w:ascii="Cambria" w:eastAsia="Cambria" w:hAnsi="Cambria" w:cs="Cambria"/>
          <w:color w:val="1F497D" w:themeColor="text2"/>
          <w:sz w:val="20"/>
          <w:szCs w:val="20"/>
        </w:rPr>
        <w:t xml:space="preserve">S4C Interdisciplinary Winter School </w:t>
      </w:r>
      <w:hyperlink r:id="rId40">
        <w:r w:rsidRPr="00015443">
          <w:rPr>
            <w:rStyle w:val="Hyperlink"/>
            <w:rFonts w:ascii="Cambria" w:eastAsia="Cambria" w:hAnsi="Cambria" w:cs="Cambria"/>
            <w:sz w:val="20"/>
            <w:szCs w:val="20"/>
          </w:rPr>
          <w:t>“Sustainable development in hot spots of nature and tourism in the Carpathians”</w:t>
        </w:r>
      </w:hyperlink>
      <w:r w:rsidRPr="00015443">
        <w:rPr>
          <w:rFonts w:ascii="Cambria" w:eastAsia="Cambria" w:hAnsi="Cambria" w:cs="Cambria"/>
          <w:color w:val="1F497D" w:themeColor="text2"/>
          <w:sz w:val="20"/>
          <w:szCs w:val="20"/>
        </w:rPr>
        <w:t xml:space="preserve">, which took place </w:t>
      </w:r>
      <w:r w:rsidR="521E78FB" w:rsidRPr="00015443">
        <w:rPr>
          <w:rFonts w:ascii="Cambria" w:eastAsia="Cambria" w:hAnsi="Cambria" w:cs="Cambria"/>
          <w:color w:val="1F497D" w:themeColor="text2"/>
          <w:sz w:val="20"/>
          <w:szCs w:val="20"/>
        </w:rPr>
        <w:t xml:space="preserve">between </w:t>
      </w:r>
      <w:r w:rsidR="02FE7DC8" w:rsidRPr="00015443">
        <w:rPr>
          <w:rFonts w:ascii="Cambria" w:eastAsia="Cambria" w:hAnsi="Cambria" w:cs="Cambria"/>
          <w:color w:val="1F497D" w:themeColor="text2"/>
          <w:sz w:val="20"/>
          <w:szCs w:val="20"/>
        </w:rPr>
        <w:t>1</w:t>
      </w:r>
      <w:r w:rsidRPr="00015443">
        <w:rPr>
          <w:rFonts w:ascii="Cambria" w:eastAsia="Cambria" w:hAnsi="Cambria" w:cs="Cambria"/>
          <w:color w:val="1F497D" w:themeColor="text2"/>
          <w:sz w:val="20"/>
          <w:szCs w:val="20"/>
        </w:rPr>
        <w:t>-4 February</w:t>
      </w:r>
      <w:r w:rsidR="2F5BF5FA" w:rsidRPr="00015443">
        <w:rPr>
          <w:rFonts w:ascii="Cambria" w:eastAsia="Cambria" w:hAnsi="Cambria" w:cs="Cambria"/>
          <w:color w:val="1F497D" w:themeColor="text2"/>
          <w:sz w:val="20"/>
          <w:szCs w:val="20"/>
        </w:rPr>
        <w:t xml:space="preserve"> 2022</w:t>
      </w:r>
      <w:r w:rsidRPr="00015443">
        <w:rPr>
          <w:rFonts w:ascii="Cambria" w:eastAsia="Cambria" w:hAnsi="Cambria" w:cs="Cambria"/>
          <w:color w:val="1F497D" w:themeColor="text2"/>
          <w:sz w:val="20"/>
          <w:szCs w:val="20"/>
        </w:rPr>
        <w:t xml:space="preserve"> in Poland;</w:t>
      </w:r>
    </w:p>
    <w:p w14:paraId="5FCB833C" w14:textId="1135ADEB" w:rsidR="33384E40" w:rsidRPr="0077695B" w:rsidRDefault="536D1D7C" w:rsidP="00544DA2">
      <w:pPr>
        <w:pStyle w:val="ListParagraph"/>
        <w:numPr>
          <w:ilvl w:val="0"/>
          <w:numId w:val="86"/>
        </w:numPr>
        <w:spacing w:line="276" w:lineRule="auto"/>
        <w:ind w:left="1276" w:hanging="567"/>
        <w:jc w:val="both"/>
        <w:rPr>
          <w:rFonts w:ascii="Cambria" w:eastAsia="Cambria" w:hAnsi="Cambria" w:cs="Cambria"/>
          <w:color w:val="1F497D" w:themeColor="text2"/>
          <w:sz w:val="20"/>
          <w:szCs w:val="20"/>
        </w:rPr>
      </w:pPr>
      <w:r w:rsidRPr="00015443">
        <w:rPr>
          <w:rFonts w:ascii="Cambria" w:eastAsia="Cambria" w:hAnsi="Cambria" w:cs="Cambria"/>
          <w:color w:val="1F497D" w:themeColor="text2"/>
          <w:sz w:val="20"/>
          <w:szCs w:val="20"/>
        </w:rPr>
        <w:t>Development and publication of the “</w:t>
      </w:r>
      <w:bookmarkStart w:id="9" w:name="_Hlk135312031"/>
      <w:r w:rsidR="002574B9">
        <w:rPr>
          <w:rFonts w:ascii="Cambria" w:eastAsia="Cambria" w:hAnsi="Cambria" w:cs="Cambria"/>
          <w:color w:val="1F497D" w:themeColor="text2"/>
          <w:sz w:val="20"/>
          <w:szCs w:val="20"/>
        </w:rPr>
        <w:fldChar w:fldCharType="begin"/>
      </w:r>
      <w:r w:rsidR="002574B9">
        <w:rPr>
          <w:rFonts w:ascii="Cambria" w:eastAsia="Cambria" w:hAnsi="Cambria" w:cs="Cambria"/>
          <w:color w:val="1F497D" w:themeColor="text2"/>
          <w:sz w:val="20"/>
          <w:szCs w:val="20"/>
        </w:rPr>
        <w:instrText xml:space="preserve"> HYPERLINK "http://carpathianscience.org/downloads/S4C_Research%20Agenda_2030.pdf" </w:instrText>
      </w:r>
      <w:r w:rsidR="002574B9">
        <w:rPr>
          <w:rFonts w:ascii="Cambria" w:eastAsia="Cambria" w:hAnsi="Cambria" w:cs="Cambria"/>
          <w:color w:val="1F497D" w:themeColor="text2"/>
          <w:sz w:val="20"/>
          <w:szCs w:val="20"/>
        </w:rPr>
        <w:fldChar w:fldCharType="separate"/>
      </w:r>
      <w:r w:rsidR="0407F27E" w:rsidRPr="002574B9">
        <w:rPr>
          <w:rStyle w:val="Hyperlink"/>
          <w:rFonts w:ascii="Cambria" w:eastAsia="Cambria" w:hAnsi="Cambria" w:cs="Cambria"/>
          <w:sz w:val="20"/>
          <w:szCs w:val="20"/>
        </w:rPr>
        <w:t xml:space="preserve">S4C </w:t>
      </w:r>
      <w:r w:rsidRPr="002574B9">
        <w:rPr>
          <w:rStyle w:val="Hyperlink"/>
          <w:rFonts w:ascii="Cambria" w:eastAsia="Cambria" w:hAnsi="Cambria" w:cs="Cambria"/>
          <w:sz w:val="20"/>
          <w:szCs w:val="20"/>
        </w:rPr>
        <w:t xml:space="preserve">Research Agenda </w:t>
      </w:r>
      <w:r w:rsidR="5CF3F31A" w:rsidRPr="002574B9">
        <w:rPr>
          <w:rStyle w:val="Hyperlink"/>
          <w:rFonts w:ascii="Cambria" w:eastAsia="Cambria" w:hAnsi="Cambria" w:cs="Cambria"/>
          <w:sz w:val="20"/>
          <w:szCs w:val="20"/>
        </w:rPr>
        <w:t>2022-2030</w:t>
      </w:r>
      <w:bookmarkEnd w:id="9"/>
      <w:r w:rsidR="002574B9">
        <w:rPr>
          <w:rFonts w:ascii="Cambria" w:eastAsia="Cambria" w:hAnsi="Cambria" w:cs="Cambria"/>
          <w:color w:val="1F497D" w:themeColor="text2"/>
          <w:sz w:val="20"/>
          <w:szCs w:val="20"/>
        </w:rPr>
        <w:fldChar w:fldCharType="end"/>
      </w:r>
      <w:r w:rsidR="5CF3F31A" w:rsidRPr="00015443">
        <w:rPr>
          <w:rFonts w:ascii="Cambria" w:eastAsia="Cambria" w:hAnsi="Cambria" w:cs="Cambria"/>
          <w:color w:val="1F497D" w:themeColor="text2"/>
          <w:sz w:val="20"/>
          <w:szCs w:val="20"/>
        </w:rPr>
        <w:t>", which covers a wide range of topics</w:t>
      </w:r>
      <w:r w:rsidR="717D4CE0" w:rsidRPr="00015443">
        <w:rPr>
          <w:rFonts w:ascii="Cambria" w:eastAsia="Cambria" w:hAnsi="Cambria" w:cs="Cambria"/>
          <w:color w:val="1F497D" w:themeColor="text2"/>
          <w:sz w:val="20"/>
          <w:szCs w:val="20"/>
        </w:rPr>
        <w:t>-</w:t>
      </w:r>
      <w:r w:rsidR="5CF3F31A" w:rsidRPr="00015443">
        <w:rPr>
          <w:rFonts w:ascii="Cambria" w:eastAsia="Cambria" w:hAnsi="Cambria" w:cs="Cambria"/>
          <w:color w:val="1F497D" w:themeColor="text2"/>
          <w:sz w:val="20"/>
          <w:szCs w:val="20"/>
        </w:rPr>
        <w:t xml:space="preserve"> including those newly introduced, based on the recommendations received by the participants of the 6</w:t>
      </w:r>
      <w:r w:rsidR="5CF3F31A" w:rsidRPr="00015443">
        <w:rPr>
          <w:rFonts w:ascii="Cambria" w:eastAsia="Cambria" w:hAnsi="Cambria" w:cs="Cambria"/>
          <w:color w:val="1F497D" w:themeColor="text2"/>
          <w:sz w:val="20"/>
          <w:szCs w:val="20"/>
          <w:vertAlign w:val="superscript"/>
        </w:rPr>
        <w:t>th</w:t>
      </w:r>
      <w:r w:rsidR="5CF3F31A" w:rsidRPr="00015443">
        <w:rPr>
          <w:rFonts w:ascii="Cambria" w:eastAsia="Cambria" w:hAnsi="Cambria" w:cs="Cambria"/>
          <w:color w:val="1F497D" w:themeColor="text2"/>
          <w:sz w:val="20"/>
          <w:szCs w:val="20"/>
        </w:rPr>
        <w:t xml:space="preserve"> Forum</w:t>
      </w:r>
      <w:r w:rsidR="20DC7F7E" w:rsidRPr="00015443">
        <w:rPr>
          <w:rFonts w:ascii="Cambria" w:eastAsia="Cambria" w:hAnsi="Cambria" w:cs="Cambria"/>
          <w:color w:val="1F497D" w:themeColor="text2"/>
          <w:sz w:val="20"/>
          <w:szCs w:val="20"/>
        </w:rPr>
        <w:t xml:space="preserve"> </w:t>
      </w:r>
      <w:proofErr w:type="spellStart"/>
      <w:r w:rsidR="20DC7F7E" w:rsidRPr="00015443">
        <w:rPr>
          <w:rFonts w:ascii="Cambria" w:eastAsia="Cambria" w:hAnsi="Cambria" w:cs="Cambria"/>
          <w:color w:val="1F497D" w:themeColor="text2"/>
          <w:sz w:val="20"/>
          <w:szCs w:val="20"/>
        </w:rPr>
        <w:t>Carpaticum</w:t>
      </w:r>
      <w:proofErr w:type="spellEnd"/>
      <w:r w:rsidR="6BACC115" w:rsidRPr="00015443">
        <w:rPr>
          <w:rFonts w:ascii="Cambria" w:eastAsia="Cambria" w:hAnsi="Cambria" w:cs="Cambria"/>
          <w:color w:val="1F497D" w:themeColor="text2"/>
          <w:sz w:val="20"/>
          <w:szCs w:val="20"/>
        </w:rPr>
        <w:t>,</w:t>
      </w:r>
      <w:r w:rsidR="5CF3F31A" w:rsidRPr="00015443">
        <w:rPr>
          <w:rFonts w:ascii="Cambria" w:eastAsia="Cambria" w:hAnsi="Cambria" w:cs="Cambria"/>
          <w:color w:val="1F497D" w:themeColor="text2"/>
          <w:sz w:val="20"/>
          <w:szCs w:val="20"/>
        </w:rPr>
        <w:t xml:space="preserve"> such as</w:t>
      </w:r>
      <w:r w:rsidR="3D0A98DD" w:rsidRPr="00015443">
        <w:rPr>
          <w:rFonts w:ascii="Cambria" w:eastAsia="Cambria" w:hAnsi="Cambria" w:cs="Cambria"/>
          <w:color w:val="1F497D" w:themeColor="text2"/>
          <w:sz w:val="20"/>
          <w:szCs w:val="20"/>
        </w:rPr>
        <w:t>:</w:t>
      </w:r>
      <w:r w:rsidR="5CF3F31A" w:rsidRPr="00015443">
        <w:rPr>
          <w:rFonts w:ascii="Cambria" w:eastAsia="Cambria" w:hAnsi="Cambria" w:cs="Cambria"/>
          <w:color w:val="1F497D" w:themeColor="text2"/>
          <w:sz w:val="20"/>
          <w:szCs w:val="20"/>
        </w:rPr>
        <w:t xml:space="preserve"> </w:t>
      </w:r>
      <w:r w:rsidR="7FCB2505" w:rsidRPr="00015443">
        <w:rPr>
          <w:rFonts w:ascii="Cambria" w:eastAsia="Cambria" w:hAnsi="Cambria" w:cs="Cambria"/>
          <w:color w:val="1F497D" w:themeColor="text2"/>
          <w:sz w:val="20"/>
          <w:szCs w:val="20"/>
        </w:rPr>
        <w:t xml:space="preserve">Traditional Ecological Knowledge and Tourism; Cultural heritage and traditional knowledge; Education for Sustainable Development; Participatory research, </w:t>
      </w:r>
      <w:r w:rsidR="007845B9" w:rsidRPr="00015443">
        <w:rPr>
          <w:rFonts w:ascii="Cambria" w:eastAsia="Cambria" w:hAnsi="Cambria" w:cs="Cambria"/>
          <w:color w:val="1F497D" w:themeColor="text2"/>
          <w:sz w:val="20"/>
          <w:szCs w:val="20"/>
        </w:rPr>
        <w:t>M</w:t>
      </w:r>
      <w:r w:rsidR="7FCB2505" w:rsidRPr="00015443">
        <w:rPr>
          <w:rFonts w:ascii="Cambria" w:eastAsia="Cambria" w:hAnsi="Cambria" w:cs="Cambria"/>
          <w:color w:val="1F497D" w:themeColor="text2"/>
          <w:sz w:val="20"/>
          <w:szCs w:val="20"/>
        </w:rPr>
        <w:t xml:space="preserve">ulti-actor dialogues and knowledge co-production; Social innovation to promote sustainable development; Green energy and energy efficiency, etc. </w:t>
      </w:r>
      <w:r w:rsidR="21F3C0EF" w:rsidRPr="00015443">
        <w:rPr>
          <w:rFonts w:ascii="Cambria" w:eastAsia="Cambria" w:hAnsi="Cambria" w:cs="Cambria"/>
          <w:color w:val="1F497D" w:themeColor="text2"/>
          <w:sz w:val="20"/>
          <w:szCs w:val="20"/>
        </w:rPr>
        <w:t>T</w:t>
      </w:r>
      <w:r w:rsidR="21F3C0EF" w:rsidRPr="0C566FB1">
        <w:rPr>
          <w:rFonts w:ascii="Cambria" w:eastAsia="Cambria" w:hAnsi="Cambria" w:cs="Cambria"/>
          <w:color w:val="1F497D" w:themeColor="text2"/>
          <w:sz w:val="20"/>
          <w:szCs w:val="20"/>
        </w:rPr>
        <w:t xml:space="preserve">he Secretariat facilitated using inter- and transdisciplinary methods for participatory knowledge co-creation by the participants of the Forum. The </w:t>
      </w:r>
      <w:hyperlink r:id="rId41" w:history="1">
        <w:r w:rsidR="21F3C0EF" w:rsidRPr="0C566FB1">
          <w:rPr>
            <w:rStyle w:val="Hyperlink"/>
            <w:rFonts w:ascii="Cambria" w:eastAsia="Cambria" w:hAnsi="Cambria" w:cs="Cambria"/>
            <w:sz w:val="20"/>
            <w:szCs w:val="20"/>
          </w:rPr>
          <w:t>Programme</w:t>
        </w:r>
      </w:hyperlink>
      <w:r w:rsidR="21F3C0EF" w:rsidRPr="0C566FB1">
        <w:rPr>
          <w:rFonts w:ascii="Cambria" w:eastAsia="Cambria" w:hAnsi="Cambria" w:cs="Cambria"/>
          <w:color w:val="1F497D" w:themeColor="text2"/>
          <w:sz w:val="20"/>
          <w:szCs w:val="20"/>
        </w:rPr>
        <w:t xml:space="preserve"> and </w:t>
      </w:r>
      <w:hyperlink r:id="rId42" w:history="1">
        <w:r w:rsidR="21F3C0EF" w:rsidRPr="0C566FB1">
          <w:rPr>
            <w:rStyle w:val="Hyperlink"/>
            <w:rFonts w:ascii="Cambria" w:eastAsia="Cambria" w:hAnsi="Cambria" w:cs="Cambria"/>
            <w:sz w:val="20"/>
            <w:szCs w:val="20"/>
          </w:rPr>
          <w:t>Book of Abstracts</w:t>
        </w:r>
      </w:hyperlink>
      <w:r w:rsidR="21F3C0EF" w:rsidRPr="0C566FB1">
        <w:rPr>
          <w:rFonts w:ascii="Cambria" w:eastAsia="Cambria" w:hAnsi="Cambria" w:cs="Cambria"/>
          <w:color w:val="1F497D" w:themeColor="text2"/>
          <w:sz w:val="20"/>
          <w:szCs w:val="20"/>
        </w:rPr>
        <w:t xml:space="preserve"> of the Forum can be found on the conference </w:t>
      </w:r>
      <w:hyperlink r:id="rId43" w:history="1">
        <w:r w:rsidR="21F3C0EF" w:rsidRPr="0C566FB1">
          <w:rPr>
            <w:rStyle w:val="Hyperlink"/>
            <w:rFonts w:ascii="Cambria" w:eastAsia="Cambria" w:hAnsi="Cambria" w:cs="Cambria"/>
            <w:sz w:val="20"/>
            <w:szCs w:val="20"/>
          </w:rPr>
          <w:t>website</w:t>
        </w:r>
      </w:hyperlink>
      <w:r w:rsidR="21F3C0EF" w:rsidRPr="0C566FB1">
        <w:rPr>
          <w:rFonts w:ascii="Cambria" w:eastAsia="Cambria" w:hAnsi="Cambria" w:cs="Cambria"/>
          <w:color w:val="1F497D" w:themeColor="text2"/>
          <w:sz w:val="20"/>
          <w:szCs w:val="20"/>
        </w:rPr>
        <w:t xml:space="preserve">. </w:t>
      </w:r>
    </w:p>
    <w:p w14:paraId="12528F41" w14:textId="3D2DF1EA" w:rsidR="00F054BC" w:rsidRPr="00015443" w:rsidRDefault="00F054BC" w:rsidP="0C566FB1">
      <w:pPr>
        <w:spacing w:line="276" w:lineRule="auto"/>
        <w:jc w:val="both"/>
        <w:rPr>
          <w:rFonts w:ascii="Cambria" w:eastAsia="Cambria" w:hAnsi="Cambria" w:cs="Cambria"/>
          <w:color w:val="1F497D" w:themeColor="text2"/>
          <w:sz w:val="20"/>
          <w:szCs w:val="20"/>
        </w:rPr>
      </w:pPr>
    </w:p>
    <w:p w14:paraId="504936D5" w14:textId="71600041" w:rsidR="4DBD085F" w:rsidRDefault="7D33F286" w:rsidP="006E5D86">
      <w:pPr>
        <w:pStyle w:val="ListParagraph"/>
        <w:numPr>
          <w:ilvl w:val="0"/>
          <w:numId w:val="66"/>
        </w:numPr>
        <w:spacing w:line="276" w:lineRule="auto"/>
        <w:ind w:left="567" w:hanging="567"/>
        <w:jc w:val="both"/>
        <w:rPr>
          <w:rFonts w:ascii="Cambria" w:eastAsia="Cambria" w:hAnsi="Cambria" w:cs="Cambria"/>
          <w:color w:val="1F497D" w:themeColor="text2"/>
          <w:sz w:val="20"/>
          <w:szCs w:val="20"/>
        </w:rPr>
      </w:pPr>
      <w:r w:rsidRPr="316E23AD">
        <w:rPr>
          <w:rFonts w:ascii="Cambria" w:eastAsia="Cambria" w:hAnsi="Cambria" w:cs="Cambria"/>
          <w:color w:val="1F497D" w:themeColor="text2"/>
          <w:sz w:val="20"/>
          <w:szCs w:val="20"/>
        </w:rPr>
        <w:t xml:space="preserve">The planned workshop “Towards a stronger role of universities in shaping sustainable development of the Carpathian </w:t>
      </w:r>
      <w:r w:rsidR="3AAFA845" w:rsidRPr="316E23AD">
        <w:rPr>
          <w:rFonts w:ascii="Cambria" w:eastAsia="Cambria" w:hAnsi="Cambria" w:cs="Cambria"/>
          <w:color w:val="1F497D" w:themeColor="text2"/>
          <w:sz w:val="20"/>
          <w:szCs w:val="20"/>
        </w:rPr>
        <w:t>Region</w:t>
      </w:r>
      <w:r w:rsidRPr="316E23AD">
        <w:rPr>
          <w:rFonts w:ascii="Cambria" w:eastAsia="Cambria" w:hAnsi="Cambria" w:cs="Cambria"/>
          <w:color w:val="1F497D" w:themeColor="text2"/>
          <w:sz w:val="20"/>
          <w:szCs w:val="20"/>
        </w:rPr>
        <w:t xml:space="preserve">” has been integrated into a Plenary session, </w:t>
      </w:r>
      <w:r w:rsidR="22964FBA" w:rsidRPr="316E23AD">
        <w:rPr>
          <w:rFonts w:ascii="Cambria" w:eastAsia="Cambria" w:hAnsi="Cambria" w:cs="Cambria"/>
          <w:color w:val="1F497D" w:themeColor="text2"/>
          <w:sz w:val="20"/>
          <w:szCs w:val="20"/>
        </w:rPr>
        <w:t>to</w:t>
      </w:r>
      <w:r w:rsidRPr="316E23AD">
        <w:rPr>
          <w:rFonts w:ascii="Cambria" w:eastAsia="Cambria" w:hAnsi="Cambria" w:cs="Cambria"/>
          <w:color w:val="1F497D" w:themeColor="text2"/>
          <w:sz w:val="20"/>
          <w:szCs w:val="20"/>
        </w:rPr>
        <w:t xml:space="preserve"> promote wider participation in the discussion, and contributed to a better understanding of the challenges and opportunities of </w:t>
      </w:r>
      <w:r w:rsidRPr="316E23AD">
        <w:rPr>
          <w:rFonts w:ascii="Cambria" w:eastAsia="Cambria" w:hAnsi="Cambria" w:cs="Cambria"/>
          <w:color w:val="1F497D" w:themeColor="text2"/>
          <w:sz w:val="20"/>
          <w:szCs w:val="20"/>
        </w:rPr>
        <w:lastRenderedPageBreak/>
        <w:t xml:space="preserve">strengthening science-practice-policy interface in the region. Based on the results of this process, the Secretariat and the S4C have been invited to discuss collaboration between the Convention and the S4C at several conferences and events, including 1) The International Transdisciplinary Conference, which took place virtually on September 13-16, 2021, 2) Workshop on inter- and transdisciplinary research institutions, which will take place in </w:t>
      </w:r>
      <w:r w:rsidR="3AAFA845" w:rsidRPr="316E23AD">
        <w:rPr>
          <w:rFonts w:ascii="Cambria" w:eastAsia="Cambria" w:hAnsi="Cambria" w:cs="Cambria"/>
          <w:color w:val="1F497D" w:themeColor="text2"/>
          <w:sz w:val="20"/>
          <w:szCs w:val="20"/>
        </w:rPr>
        <w:t xml:space="preserve">a </w:t>
      </w:r>
      <w:r w:rsidRPr="316E23AD">
        <w:rPr>
          <w:rFonts w:ascii="Cambria" w:eastAsia="Cambria" w:hAnsi="Cambria" w:cs="Cambria"/>
          <w:color w:val="1F497D" w:themeColor="text2"/>
          <w:sz w:val="20"/>
          <w:szCs w:val="20"/>
        </w:rPr>
        <w:t xml:space="preserve">hybrid format (based in </w:t>
      </w:r>
      <w:proofErr w:type="spellStart"/>
      <w:r w:rsidRPr="316E23AD">
        <w:rPr>
          <w:rFonts w:ascii="Cambria" w:eastAsia="Cambria" w:hAnsi="Cambria" w:cs="Cambria"/>
          <w:color w:val="1F497D" w:themeColor="text2"/>
          <w:sz w:val="20"/>
          <w:szCs w:val="20"/>
        </w:rPr>
        <w:t>Bramois</w:t>
      </w:r>
      <w:proofErr w:type="spellEnd"/>
      <w:r w:rsidRPr="316E23AD">
        <w:rPr>
          <w:rFonts w:ascii="Cambria" w:eastAsia="Cambria" w:hAnsi="Cambria" w:cs="Cambria"/>
          <w:color w:val="1F497D" w:themeColor="text2"/>
          <w:sz w:val="20"/>
          <w:szCs w:val="20"/>
        </w:rPr>
        <w:t xml:space="preserve">, Switzerland), on 21-22 October 2021, 3) a Webinar dedicated to </w:t>
      </w:r>
      <w:r w:rsidR="3AAFA845" w:rsidRPr="316E23AD">
        <w:rPr>
          <w:rFonts w:ascii="Cambria" w:eastAsia="Cambria" w:hAnsi="Cambria" w:cs="Cambria"/>
          <w:color w:val="1F497D" w:themeColor="text2"/>
          <w:sz w:val="20"/>
          <w:szCs w:val="20"/>
        </w:rPr>
        <w:t xml:space="preserve">the </w:t>
      </w:r>
      <w:r w:rsidRPr="316E23AD">
        <w:rPr>
          <w:rFonts w:ascii="Cambria" w:eastAsia="Cambria" w:hAnsi="Cambria" w:cs="Cambria"/>
          <w:color w:val="1F497D" w:themeColor="text2"/>
          <w:sz w:val="20"/>
          <w:szCs w:val="20"/>
        </w:rPr>
        <w:t>integration of inter-and transdisciplinary approaches in Carpathian and Caucasus regions, co-organized in collaboration with the S4C and the Scientific Network for the Caucasus Mountain Region (SNC-mt)</w:t>
      </w:r>
      <w:r w:rsidR="67D5280F" w:rsidRPr="316E23AD">
        <w:rPr>
          <w:rFonts w:ascii="Cambria" w:eastAsia="Cambria" w:hAnsi="Cambria" w:cs="Cambria"/>
          <w:color w:val="1F497D" w:themeColor="text2"/>
          <w:sz w:val="20"/>
          <w:szCs w:val="20"/>
        </w:rPr>
        <w:t xml:space="preserve"> on October 29, 2021</w:t>
      </w:r>
      <w:r w:rsidRPr="316E23AD">
        <w:rPr>
          <w:rFonts w:ascii="Cambria" w:eastAsia="Cambria" w:hAnsi="Cambria" w:cs="Cambria"/>
          <w:color w:val="1F497D" w:themeColor="text2"/>
          <w:sz w:val="20"/>
          <w:szCs w:val="20"/>
        </w:rPr>
        <w:t>.</w:t>
      </w:r>
    </w:p>
    <w:p w14:paraId="540625B9" w14:textId="47DB16C1" w:rsidR="0C566FB1" w:rsidRPr="00015443" w:rsidRDefault="0C566FB1" w:rsidP="006E5D86">
      <w:pPr>
        <w:spacing w:line="276" w:lineRule="auto"/>
        <w:ind w:left="567" w:hanging="567"/>
        <w:jc w:val="both"/>
        <w:rPr>
          <w:rFonts w:ascii="Cambria" w:eastAsia="Cambria" w:hAnsi="Cambria" w:cs="Cambria"/>
          <w:color w:val="1F497D" w:themeColor="text2"/>
          <w:sz w:val="20"/>
          <w:szCs w:val="20"/>
        </w:rPr>
      </w:pPr>
    </w:p>
    <w:p w14:paraId="0C756372" w14:textId="070F033D" w:rsidR="00AE39D2" w:rsidRPr="00015443" w:rsidRDefault="06A5BE78" w:rsidP="006E5D86">
      <w:pPr>
        <w:pStyle w:val="ListParagraph"/>
        <w:numPr>
          <w:ilvl w:val="0"/>
          <w:numId w:val="66"/>
        </w:numPr>
        <w:spacing w:line="276" w:lineRule="auto"/>
        <w:ind w:left="567" w:hanging="567"/>
        <w:jc w:val="both"/>
        <w:rPr>
          <w:rFonts w:ascii="Cambria" w:eastAsia="Cambria" w:hAnsi="Cambria" w:cs="Cambria"/>
          <w:color w:val="1F497D" w:themeColor="text2"/>
          <w:sz w:val="20"/>
          <w:szCs w:val="20"/>
        </w:rPr>
      </w:pPr>
      <w:r w:rsidRPr="316E23AD">
        <w:rPr>
          <w:rFonts w:ascii="Cambria" w:eastAsia="Cambria" w:hAnsi="Cambria" w:cs="Cambria"/>
          <w:color w:val="1F497D" w:themeColor="text2"/>
          <w:sz w:val="20"/>
          <w:szCs w:val="20"/>
        </w:rPr>
        <w:t xml:space="preserve">The Secretariat continued </w:t>
      </w:r>
      <w:r w:rsidR="179A6BD3" w:rsidRPr="316E23AD">
        <w:rPr>
          <w:rFonts w:ascii="Cambria" w:eastAsia="Cambria" w:hAnsi="Cambria" w:cs="Cambria"/>
          <w:color w:val="1F497D" w:themeColor="text2"/>
          <w:sz w:val="20"/>
          <w:szCs w:val="20"/>
        </w:rPr>
        <w:t xml:space="preserve">the </w:t>
      </w:r>
      <w:r w:rsidR="7B1F2435" w:rsidRPr="316E23AD">
        <w:rPr>
          <w:rFonts w:ascii="Cambria" w:eastAsia="Cambria" w:hAnsi="Cambria" w:cs="Cambria"/>
          <w:color w:val="1F497D" w:themeColor="text2"/>
          <w:sz w:val="20"/>
          <w:szCs w:val="20"/>
        </w:rPr>
        <w:t>implementation</w:t>
      </w:r>
      <w:r w:rsidRPr="316E23AD">
        <w:rPr>
          <w:rFonts w:ascii="Cambria" w:eastAsia="Cambria" w:hAnsi="Cambria" w:cs="Cambria"/>
          <w:color w:val="1F497D" w:themeColor="text2"/>
          <w:sz w:val="20"/>
          <w:szCs w:val="20"/>
        </w:rPr>
        <w:t xml:space="preserve"> of the project “Strengthening the ESD network in the Carpathian Convention via </w:t>
      </w:r>
      <w:r w:rsidR="17C5E636" w:rsidRPr="316E23AD">
        <w:rPr>
          <w:rFonts w:ascii="Cambria" w:eastAsia="Cambria" w:hAnsi="Cambria" w:cs="Cambria"/>
          <w:color w:val="1F497D" w:themeColor="text2"/>
          <w:sz w:val="20"/>
          <w:szCs w:val="20"/>
        </w:rPr>
        <w:t xml:space="preserve">a </w:t>
      </w:r>
      <w:r w:rsidRPr="316E23AD">
        <w:rPr>
          <w:rFonts w:ascii="Cambria" w:eastAsia="Cambria" w:hAnsi="Cambria" w:cs="Cambria"/>
          <w:color w:val="1F497D" w:themeColor="text2"/>
          <w:sz w:val="20"/>
          <w:szCs w:val="20"/>
        </w:rPr>
        <w:t xml:space="preserve">science-policy-practice interface,” funded by the German Federal Environment Ministry’s Advisory Assistance Programme (AAP), in collaboration with the S4C. In addition to </w:t>
      </w:r>
      <w:r w:rsidR="5E7E3BFA" w:rsidRPr="316E23AD">
        <w:rPr>
          <w:rFonts w:ascii="Cambria" w:eastAsia="Cambria" w:hAnsi="Cambria" w:cs="Cambria"/>
          <w:color w:val="1F497D" w:themeColor="text2"/>
          <w:sz w:val="20"/>
          <w:szCs w:val="20"/>
        </w:rPr>
        <w:t xml:space="preserve">supporting </w:t>
      </w:r>
      <w:r w:rsidRPr="316E23AD">
        <w:rPr>
          <w:rFonts w:ascii="Cambria" w:eastAsia="Cambria" w:hAnsi="Cambria" w:cs="Cambria"/>
          <w:color w:val="1F497D" w:themeColor="text2"/>
          <w:sz w:val="20"/>
          <w:szCs w:val="20"/>
        </w:rPr>
        <w:t>the 6</w:t>
      </w:r>
      <w:r w:rsidRPr="316E23AD">
        <w:rPr>
          <w:rFonts w:ascii="Cambria" w:eastAsia="Cambria" w:hAnsi="Cambria" w:cs="Cambria"/>
          <w:color w:val="1F497D" w:themeColor="text2"/>
          <w:sz w:val="20"/>
          <w:szCs w:val="20"/>
          <w:vertAlign w:val="superscript"/>
        </w:rPr>
        <w:t>th</w:t>
      </w:r>
      <w:r w:rsidR="7B1F2435" w:rsidRPr="316E23AD">
        <w:rPr>
          <w:rFonts w:ascii="Cambria" w:eastAsia="Cambria" w:hAnsi="Cambria" w:cs="Cambria"/>
          <w:color w:val="1F497D" w:themeColor="text2"/>
          <w:sz w:val="20"/>
          <w:szCs w:val="20"/>
        </w:rPr>
        <w:t xml:space="preserve"> </w:t>
      </w:r>
      <w:r w:rsidRPr="316E23AD">
        <w:rPr>
          <w:rFonts w:ascii="Cambria" w:eastAsia="Cambria" w:hAnsi="Cambria" w:cs="Cambria"/>
          <w:color w:val="1F497D" w:themeColor="text2"/>
          <w:sz w:val="20"/>
          <w:szCs w:val="20"/>
        </w:rPr>
        <w:t xml:space="preserve">Forum </w:t>
      </w:r>
      <w:proofErr w:type="spellStart"/>
      <w:r w:rsidRPr="316E23AD">
        <w:rPr>
          <w:rFonts w:ascii="Cambria" w:eastAsia="Cambria" w:hAnsi="Cambria" w:cs="Cambria"/>
          <w:color w:val="1F497D" w:themeColor="text2"/>
          <w:sz w:val="20"/>
          <w:szCs w:val="20"/>
        </w:rPr>
        <w:t>Carpaticum</w:t>
      </w:r>
      <w:proofErr w:type="spellEnd"/>
      <w:r w:rsidRPr="316E23AD">
        <w:rPr>
          <w:rFonts w:ascii="Cambria" w:eastAsia="Cambria" w:hAnsi="Cambria" w:cs="Cambria"/>
          <w:color w:val="1F497D" w:themeColor="text2"/>
          <w:sz w:val="20"/>
          <w:szCs w:val="20"/>
        </w:rPr>
        <w:t>, the project</w:t>
      </w:r>
      <w:r w:rsidR="49FE22A7" w:rsidRPr="316E23AD">
        <w:rPr>
          <w:rFonts w:ascii="Cambria" w:eastAsia="Cambria" w:hAnsi="Cambria" w:cs="Cambria"/>
          <w:color w:val="1F497D" w:themeColor="text2"/>
          <w:sz w:val="20"/>
          <w:szCs w:val="20"/>
        </w:rPr>
        <w:t xml:space="preserve"> assisted</w:t>
      </w:r>
      <w:r w:rsidR="4C689FF9" w:rsidRPr="316E23AD">
        <w:rPr>
          <w:rFonts w:ascii="Cambria" w:eastAsia="Cambria" w:hAnsi="Cambria" w:cs="Cambria"/>
          <w:color w:val="1F497D" w:themeColor="text2"/>
          <w:sz w:val="20"/>
          <w:szCs w:val="20"/>
        </w:rPr>
        <w:t xml:space="preserve"> </w:t>
      </w:r>
      <w:r w:rsidR="7B1F2435" w:rsidRPr="316E23AD">
        <w:rPr>
          <w:rFonts w:ascii="Cambria" w:eastAsia="Cambria" w:hAnsi="Cambria" w:cs="Cambria"/>
          <w:color w:val="1F497D" w:themeColor="text2"/>
          <w:sz w:val="20"/>
          <w:szCs w:val="20"/>
        </w:rPr>
        <w:t>collaboration</w:t>
      </w:r>
      <w:r w:rsidRPr="316E23AD">
        <w:rPr>
          <w:rFonts w:ascii="Cambria" w:eastAsia="Cambria" w:hAnsi="Cambria" w:cs="Cambria"/>
          <w:color w:val="1F497D" w:themeColor="text2"/>
          <w:sz w:val="20"/>
          <w:szCs w:val="20"/>
        </w:rPr>
        <w:t xml:space="preserve"> of the Secretariat and S4C on </w:t>
      </w:r>
      <w:r w:rsidR="2CC9760B" w:rsidRPr="316E23AD">
        <w:rPr>
          <w:rFonts w:ascii="Cambria" w:eastAsia="Cambria" w:hAnsi="Cambria" w:cs="Cambria"/>
          <w:color w:val="1F497D" w:themeColor="text2"/>
          <w:sz w:val="20"/>
          <w:szCs w:val="20"/>
        </w:rPr>
        <w:t xml:space="preserve">a </w:t>
      </w:r>
      <w:r w:rsidRPr="316E23AD">
        <w:rPr>
          <w:rFonts w:ascii="Cambria" w:eastAsia="Cambria" w:hAnsi="Cambria" w:cs="Cambria"/>
          <w:color w:val="1F497D" w:themeColor="text2"/>
          <w:sz w:val="20"/>
          <w:szCs w:val="20"/>
        </w:rPr>
        <w:t>science-policy-practice interface in Education for Sustainable Development,</w:t>
      </w:r>
      <w:r w:rsidR="6828F22A" w:rsidRPr="316E23AD">
        <w:rPr>
          <w:rFonts w:ascii="Cambria" w:eastAsia="Cambria" w:hAnsi="Cambria" w:cs="Cambria"/>
          <w:color w:val="1F497D" w:themeColor="text2"/>
          <w:sz w:val="20"/>
          <w:szCs w:val="20"/>
        </w:rPr>
        <w:t xml:space="preserve"> </w:t>
      </w:r>
      <w:r w:rsidR="1705E8E4" w:rsidRPr="316E23AD">
        <w:rPr>
          <w:rFonts w:ascii="Cambria" w:eastAsia="Cambria" w:hAnsi="Cambria" w:cs="Cambria"/>
          <w:color w:val="1F497D" w:themeColor="text2"/>
          <w:sz w:val="20"/>
          <w:szCs w:val="20"/>
        </w:rPr>
        <w:t>for example at</w:t>
      </w:r>
      <w:r w:rsidR="319A602F" w:rsidRPr="316E23AD">
        <w:rPr>
          <w:rFonts w:ascii="Cambria" w:eastAsia="Cambria" w:hAnsi="Cambria" w:cs="Cambria"/>
          <w:color w:val="1F497D" w:themeColor="text2"/>
          <w:sz w:val="20"/>
          <w:szCs w:val="20"/>
        </w:rPr>
        <w:t xml:space="preserve"> </w:t>
      </w:r>
      <w:r w:rsidR="6828F22A" w:rsidRPr="316E23AD">
        <w:rPr>
          <w:rFonts w:ascii="Cambria" w:eastAsia="Cambria" w:hAnsi="Cambria" w:cs="Cambria"/>
          <w:color w:val="1F497D" w:themeColor="text2"/>
          <w:sz w:val="20"/>
          <w:szCs w:val="20"/>
        </w:rPr>
        <w:t>the 11th World Environmental Education Congress (Prague, Czech Republic, 14-18 March 2022), and at the Second Carpathian ESD Seminar (Zakopane, Poland, 28-30, September 2022).</w:t>
      </w:r>
    </w:p>
    <w:p w14:paraId="29B214FC" w14:textId="77777777" w:rsidR="00AE39D2" w:rsidRPr="00015443" w:rsidRDefault="00AE39D2" w:rsidP="006E5D86">
      <w:pPr>
        <w:spacing w:line="276" w:lineRule="auto"/>
        <w:ind w:left="567" w:hanging="567"/>
        <w:jc w:val="both"/>
        <w:rPr>
          <w:rFonts w:ascii="Cambria" w:eastAsia="Cambria" w:hAnsi="Cambria" w:cs="Cambria"/>
          <w:color w:val="1F497D" w:themeColor="text2"/>
          <w:sz w:val="20"/>
          <w:szCs w:val="20"/>
        </w:rPr>
      </w:pPr>
    </w:p>
    <w:p w14:paraId="2E062633" w14:textId="0B137F41" w:rsidR="00D16E24" w:rsidRPr="00015443" w:rsidRDefault="06A5BE78" w:rsidP="006E5D86">
      <w:pPr>
        <w:pStyle w:val="ListParagraph"/>
        <w:numPr>
          <w:ilvl w:val="0"/>
          <w:numId w:val="66"/>
        </w:numPr>
        <w:spacing w:line="276" w:lineRule="auto"/>
        <w:ind w:left="567" w:hanging="567"/>
        <w:jc w:val="both"/>
        <w:rPr>
          <w:rFonts w:ascii="Cambria" w:eastAsia="Cambria" w:hAnsi="Cambria" w:cs="Cambria"/>
          <w:color w:val="1F497D" w:themeColor="text2"/>
          <w:sz w:val="20"/>
          <w:szCs w:val="20"/>
        </w:rPr>
      </w:pPr>
      <w:r w:rsidRPr="316E23AD">
        <w:rPr>
          <w:rFonts w:ascii="Cambria" w:eastAsia="Cambria" w:hAnsi="Cambria" w:cs="Cambria"/>
          <w:color w:val="1F497D" w:themeColor="text2"/>
          <w:sz w:val="20"/>
          <w:szCs w:val="20"/>
        </w:rPr>
        <w:t xml:space="preserve">The Secretariat </w:t>
      </w:r>
      <w:r w:rsidR="53ED7529" w:rsidRPr="316E23AD">
        <w:rPr>
          <w:rFonts w:ascii="Cambria" w:eastAsia="Cambria" w:hAnsi="Cambria" w:cs="Cambria"/>
          <w:color w:val="1F497D" w:themeColor="text2"/>
          <w:sz w:val="20"/>
          <w:szCs w:val="20"/>
        </w:rPr>
        <w:t xml:space="preserve">coordinated and </w:t>
      </w:r>
      <w:r w:rsidR="63C817E6" w:rsidRPr="316E23AD">
        <w:rPr>
          <w:rFonts w:ascii="Cambria" w:eastAsia="Cambria" w:hAnsi="Cambria" w:cs="Cambria"/>
          <w:color w:val="1F497D" w:themeColor="text2"/>
          <w:sz w:val="20"/>
          <w:szCs w:val="20"/>
        </w:rPr>
        <w:t>co-author</w:t>
      </w:r>
      <w:r w:rsidR="2ACF7F57" w:rsidRPr="316E23AD">
        <w:rPr>
          <w:rFonts w:ascii="Cambria" w:eastAsia="Cambria" w:hAnsi="Cambria" w:cs="Cambria"/>
          <w:color w:val="1F497D" w:themeColor="text2"/>
          <w:sz w:val="20"/>
          <w:szCs w:val="20"/>
        </w:rPr>
        <w:t>ed</w:t>
      </w:r>
      <w:r w:rsidR="63C817E6" w:rsidRPr="316E23AD">
        <w:rPr>
          <w:rFonts w:ascii="Cambria" w:eastAsia="Cambria" w:hAnsi="Cambria" w:cs="Cambria"/>
          <w:color w:val="1F497D" w:themeColor="text2"/>
          <w:sz w:val="20"/>
          <w:szCs w:val="20"/>
        </w:rPr>
        <w:t xml:space="preserve"> with the S4C</w:t>
      </w:r>
      <w:r w:rsidR="686333AE" w:rsidRPr="316E23AD">
        <w:rPr>
          <w:rFonts w:ascii="Cambria" w:eastAsia="Cambria" w:hAnsi="Cambria" w:cs="Cambria"/>
          <w:color w:val="1F497D" w:themeColor="text2"/>
          <w:sz w:val="20"/>
          <w:szCs w:val="20"/>
        </w:rPr>
        <w:t xml:space="preserve"> members</w:t>
      </w:r>
      <w:r w:rsidRPr="316E23AD">
        <w:rPr>
          <w:rFonts w:ascii="Cambria" w:eastAsia="Cambria" w:hAnsi="Cambria" w:cs="Cambria"/>
          <w:color w:val="1F497D" w:themeColor="text2"/>
          <w:sz w:val="20"/>
          <w:szCs w:val="20"/>
        </w:rPr>
        <w:t xml:space="preserve"> the chapter</w:t>
      </w:r>
      <w:r w:rsidR="18234440" w:rsidRPr="316E23AD">
        <w:rPr>
          <w:rFonts w:ascii="Cambria" w:eastAsia="Cambria" w:hAnsi="Cambria" w:cs="Cambria"/>
          <w:color w:val="1F497D" w:themeColor="text2"/>
          <w:sz w:val="20"/>
          <w:szCs w:val="20"/>
        </w:rPr>
        <w:t xml:space="preserve"> “Science-policy-practice collaborations towards sustainable development in the Carpathian Region” in the </w:t>
      </w:r>
      <w:r w:rsidR="78B0DCC9" w:rsidRPr="316E23AD">
        <w:rPr>
          <w:rFonts w:ascii="Cambria" w:eastAsia="Cambria" w:hAnsi="Cambria" w:cs="Cambria"/>
          <w:color w:val="1F497D" w:themeColor="text2"/>
          <w:sz w:val="20"/>
          <w:szCs w:val="20"/>
        </w:rPr>
        <w:t>volume</w:t>
      </w:r>
      <w:r w:rsidR="18234440" w:rsidRPr="316E23AD">
        <w:rPr>
          <w:rFonts w:ascii="Cambria" w:eastAsia="Cambria" w:hAnsi="Cambria" w:cs="Cambria"/>
          <w:color w:val="1F497D" w:themeColor="text2"/>
          <w:sz w:val="20"/>
          <w:szCs w:val="20"/>
        </w:rPr>
        <w:t xml:space="preserve"> “Safeguarding Mountain Social-Ecological Systems: A Global Challenge”,</w:t>
      </w:r>
      <w:r w:rsidR="6D691609" w:rsidRPr="316E23AD">
        <w:rPr>
          <w:rFonts w:ascii="Cambria" w:eastAsia="Cambria" w:hAnsi="Cambria" w:cs="Cambria"/>
          <w:color w:val="1F497D" w:themeColor="text2"/>
          <w:sz w:val="20"/>
          <w:szCs w:val="20"/>
        </w:rPr>
        <w:t xml:space="preserve"> </w:t>
      </w:r>
      <w:r w:rsidR="29186C16" w:rsidRPr="316E23AD">
        <w:rPr>
          <w:rFonts w:ascii="Cambria" w:eastAsia="Cambria" w:hAnsi="Cambria" w:cs="Cambria"/>
          <w:color w:val="1F497D" w:themeColor="text2"/>
          <w:sz w:val="20"/>
          <w:szCs w:val="20"/>
        </w:rPr>
        <w:t>to be published by the</w:t>
      </w:r>
      <w:r w:rsidR="6D691609" w:rsidRPr="316E23AD">
        <w:rPr>
          <w:rFonts w:ascii="Cambria" w:eastAsia="Cambria" w:hAnsi="Cambria" w:cs="Cambria"/>
          <w:color w:val="1F497D" w:themeColor="text2"/>
          <w:sz w:val="20"/>
          <w:szCs w:val="20"/>
        </w:rPr>
        <w:t xml:space="preserve"> Elsevier</w:t>
      </w:r>
      <w:r w:rsidR="4382DC21" w:rsidRPr="316E23AD">
        <w:rPr>
          <w:rFonts w:ascii="Cambria" w:eastAsia="Cambria" w:hAnsi="Cambria" w:cs="Cambria"/>
          <w:color w:val="1F497D" w:themeColor="text2"/>
          <w:sz w:val="20"/>
          <w:szCs w:val="20"/>
        </w:rPr>
        <w:t xml:space="preserve"> in </w:t>
      </w:r>
      <w:r w:rsidR="1F1AF28D" w:rsidRPr="316E23AD">
        <w:rPr>
          <w:rFonts w:ascii="Cambria" w:eastAsia="Cambria" w:hAnsi="Cambria" w:cs="Cambria"/>
          <w:color w:val="1F497D" w:themeColor="text2"/>
          <w:sz w:val="20"/>
          <w:szCs w:val="20"/>
        </w:rPr>
        <w:t xml:space="preserve">the </w:t>
      </w:r>
      <w:r w:rsidR="6D691609" w:rsidRPr="316E23AD">
        <w:rPr>
          <w:rFonts w:ascii="Cambria" w:eastAsia="Cambria" w:hAnsi="Cambria" w:cs="Cambria"/>
          <w:color w:val="1F497D" w:themeColor="text2"/>
          <w:sz w:val="20"/>
          <w:szCs w:val="20"/>
        </w:rPr>
        <w:t>Hazards and Disasters Series</w:t>
      </w:r>
      <w:r w:rsidR="18234440" w:rsidRPr="316E23AD">
        <w:rPr>
          <w:rFonts w:ascii="Cambria" w:eastAsia="Cambria" w:hAnsi="Cambria" w:cs="Cambria"/>
          <w:color w:val="1F497D" w:themeColor="text2"/>
          <w:sz w:val="20"/>
          <w:szCs w:val="20"/>
        </w:rPr>
        <w:t>.</w:t>
      </w:r>
    </w:p>
    <w:p w14:paraId="0EECBB7E" w14:textId="0CAB6149" w:rsidR="00D16E24" w:rsidRPr="00015443" w:rsidRDefault="00D16E24" w:rsidP="006E5D86">
      <w:pPr>
        <w:spacing w:line="276" w:lineRule="auto"/>
        <w:ind w:left="567" w:hanging="567"/>
        <w:jc w:val="both"/>
        <w:rPr>
          <w:rFonts w:ascii="Cambria" w:eastAsia="Cambria" w:hAnsi="Cambria" w:cs="Cambria"/>
          <w:color w:val="1F497D" w:themeColor="text2"/>
          <w:sz w:val="20"/>
          <w:szCs w:val="20"/>
        </w:rPr>
      </w:pPr>
    </w:p>
    <w:p w14:paraId="380E11F1" w14:textId="2C1F3136" w:rsidR="00A94E97" w:rsidRPr="00A94E97" w:rsidRDefault="401EA9EC" w:rsidP="006E5D86">
      <w:pPr>
        <w:pStyle w:val="ListParagraph"/>
        <w:numPr>
          <w:ilvl w:val="0"/>
          <w:numId w:val="66"/>
        </w:numPr>
        <w:spacing w:line="276" w:lineRule="auto"/>
        <w:ind w:left="567" w:hanging="567"/>
        <w:jc w:val="both"/>
        <w:rPr>
          <w:rFonts w:ascii="Cambria" w:eastAsia="Cambria" w:hAnsi="Cambria" w:cs="Cambria"/>
          <w:color w:val="1F497D" w:themeColor="text2"/>
          <w:sz w:val="20"/>
          <w:szCs w:val="20"/>
        </w:rPr>
      </w:pPr>
      <w:r w:rsidRPr="316E23AD">
        <w:rPr>
          <w:rFonts w:ascii="Cambria" w:eastAsia="Cambria" w:hAnsi="Cambria" w:cs="Cambria"/>
          <w:color w:val="1F497D" w:themeColor="text2"/>
          <w:sz w:val="20"/>
          <w:szCs w:val="20"/>
        </w:rPr>
        <w:t xml:space="preserve">The Secretariat facilitated </w:t>
      </w:r>
      <w:r w:rsidR="281DEC3F" w:rsidRPr="316E23AD">
        <w:rPr>
          <w:rFonts w:ascii="Cambria" w:eastAsia="Cambria" w:hAnsi="Cambria" w:cs="Cambria"/>
          <w:color w:val="1F497D" w:themeColor="text2"/>
          <w:sz w:val="20"/>
          <w:szCs w:val="20"/>
        </w:rPr>
        <w:t xml:space="preserve">the </w:t>
      </w:r>
      <w:r w:rsidRPr="316E23AD">
        <w:rPr>
          <w:rFonts w:ascii="Cambria" w:eastAsia="Cambria" w:hAnsi="Cambria" w:cs="Cambria"/>
          <w:color w:val="1F497D" w:themeColor="text2"/>
          <w:sz w:val="20"/>
          <w:szCs w:val="20"/>
        </w:rPr>
        <w:t xml:space="preserve">participation of an S4C lecturer in a Caucasus Summer School, organized by the SNC-mt, which took place on 20-24 September 2021, focused on disaster risk management, </w:t>
      </w:r>
      <w:r w:rsidR="52D34F22" w:rsidRPr="316E23AD">
        <w:rPr>
          <w:rFonts w:ascii="Cambria" w:eastAsia="Cambria" w:hAnsi="Cambria" w:cs="Cambria"/>
          <w:color w:val="1F497D" w:themeColor="text2"/>
          <w:sz w:val="20"/>
          <w:szCs w:val="20"/>
        </w:rPr>
        <w:t>identifying,</w:t>
      </w:r>
      <w:r w:rsidRPr="316E23AD">
        <w:rPr>
          <w:rFonts w:ascii="Cambria" w:eastAsia="Cambria" w:hAnsi="Cambria" w:cs="Cambria"/>
          <w:color w:val="1F497D" w:themeColor="text2"/>
          <w:sz w:val="20"/>
          <w:szCs w:val="20"/>
        </w:rPr>
        <w:t xml:space="preserve"> and assessing mountain hazards and their causes. Another S4C representative provided a lecture for the summer school </w:t>
      </w:r>
      <w:r w:rsidRPr="316E23AD">
        <w:rPr>
          <w:rFonts w:ascii="Cambria" w:eastAsia="Cambria" w:hAnsi="Cambria" w:cs="Cambria"/>
          <w:i/>
          <w:iCs/>
          <w:color w:val="1F497D" w:themeColor="text2"/>
          <w:sz w:val="20"/>
          <w:szCs w:val="20"/>
        </w:rPr>
        <w:t>IPROMO 2021 - Post COVID-19 Recovery in Mountain Areas</w:t>
      </w:r>
      <w:r w:rsidRPr="316E23AD">
        <w:rPr>
          <w:rFonts w:ascii="Cambria" w:eastAsia="Cambria" w:hAnsi="Cambria" w:cs="Cambria"/>
          <w:color w:val="1F497D" w:themeColor="text2"/>
          <w:sz w:val="20"/>
          <w:szCs w:val="20"/>
        </w:rPr>
        <w:t xml:space="preserve">, organized by the Mountain Partnership. </w:t>
      </w:r>
    </w:p>
    <w:p w14:paraId="48C6EA1B" w14:textId="68BDB556" w:rsidR="00A94E97" w:rsidRPr="00015443" w:rsidRDefault="00A94E97" w:rsidP="006E5D86">
      <w:pPr>
        <w:spacing w:line="276" w:lineRule="auto"/>
        <w:ind w:left="567" w:hanging="567"/>
        <w:jc w:val="both"/>
        <w:rPr>
          <w:rFonts w:ascii="Cambria" w:eastAsia="Cambria" w:hAnsi="Cambria" w:cs="Cambria"/>
          <w:color w:val="1F497D" w:themeColor="text2"/>
          <w:sz w:val="20"/>
          <w:szCs w:val="20"/>
        </w:rPr>
      </w:pPr>
    </w:p>
    <w:p w14:paraId="256CA17B" w14:textId="78E03CE7" w:rsidR="00A94E97" w:rsidRPr="00015443" w:rsidRDefault="06A5BE78" w:rsidP="006E5D86">
      <w:pPr>
        <w:pStyle w:val="ListParagraph"/>
        <w:numPr>
          <w:ilvl w:val="0"/>
          <w:numId w:val="66"/>
        </w:numPr>
        <w:spacing w:line="276" w:lineRule="auto"/>
        <w:ind w:left="567" w:hanging="567"/>
        <w:jc w:val="both"/>
        <w:rPr>
          <w:rFonts w:ascii="Cambria" w:eastAsia="Cambria" w:hAnsi="Cambria" w:cs="Cambria"/>
          <w:color w:val="1F497D" w:themeColor="text2"/>
          <w:sz w:val="20"/>
          <w:szCs w:val="20"/>
        </w:rPr>
      </w:pPr>
      <w:r w:rsidRPr="316E23AD">
        <w:rPr>
          <w:rFonts w:ascii="Cambria" w:eastAsia="Cambria" w:hAnsi="Cambria" w:cs="Cambria"/>
          <w:color w:val="1F497D" w:themeColor="text2"/>
          <w:sz w:val="20"/>
          <w:szCs w:val="20"/>
        </w:rPr>
        <w:t xml:space="preserve">The Secretariat </w:t>
      </w:r>
      <w:r w:rsidR="3B92E822" w:rsidRPr="316E23AD">
        <w:rPr>
          <w:rFonts w:ascii="Cambria" w:eastAsia="Cambria" w:hAnsi="Cambria" w:cs="Cambria"/>
          <w:color w:val="1F497D" w:themeColor="text2"/>
          <w:sz w:val="20"/>
          <w:szCs w:val="20"/>
        </w:rPr>
        <w:t>facilitated</w:t>
      </w:r>
      <w:r w:rsidRPr="316E23AD">
        <w:rPr>
          <w:rFonts w:ascii="Cambria" w:eastAsia="Cambria" w:hAnsi="Cambria" w:cs="Cambria"/>
          <w:color w:val="1F497D" w:themeColor="text2"/>
          <w:sz w:val="20"/>
          <w:szCs w:val="20"/>
        </w:rPr>
        <w:t xml:space="preserve"> the implementation of </w:t>
      </w:r>
      <w:r w:rsidR="33B28492" w:rsidRPr="316E23AD">
        <w:rPr>
          <w:rFonts w:ascii="Cambria" w:eastAsia="Cambria" w:hAnsi="Cambria" w:cs="Cambria"/>
          <w:color w:val="1F497D" w:themeColor="text2"/>
          <w:sz w:val="20"/>
          <w:szCs w:val="20"/>
        </w:rPr>
        <w:t>the</w:t>
      </w:r>
      <w:r w:rsidR="2942C847" w:rsidRPr="316E23AD">
        <w:rPr>
          <w:rFonts w:ascii="Cambria" w:eastAsia="Cambria" w:hAnsi="Cambria" w:cs="Cambria"/>
          <w:color w:val="1F497D" w:themeColor="text2"/>
          <w:sz w:val="20"/>
          <w:szCs w:val="20"/>
        </w:rPr>
        <w:t xml:space="preserve"> </w:t>
      </w:r>
      <w:r w:rsidR="7B1F2435" w:rsidRPr="316E23AD">
        <w:rPr>
          <w:rFonts w:ascii="Cambria" w:eastAsia="Cambria" w:hAnsi="Cambria" w:cs="Cambria"/>
          <w:color w:val="1F497D" w:themeColor="text2"/>
          <w:sz w:val="20"/>
          <w:szCs w:val="20"/>
        </w:rPr>
        <w:t>Memorandum</w:t>
      </w:r>
      <w:r w:rsidRPr="316E23AD">
        <w:rPr>
          <w:rFonts w:ascii="Cambria" w:eastAsia="Cambria" w:hAnsi="Cambria" w:cs="Cambria"/>
          <w:color w:val="1F497D" w:themeColor="text2"/>
          <w:sz w:val="20"/>
          <w:szCs w:val="20"/>
        </w:rPr>
        <w:t xml:space="preserve"> of Understanding for the Cooperation between the S4C and the </w:t>
      </w:r>
      <w:r w:rsidR="09AF70A9" w:rsidRPr="316E23AD">
        <w:rPr>
          <w:rFonts w:ascii="Cambria" w:eastAsia="Cambria" w:hAnsi="Cambria" w:cs="Cambria"/>
          <w:color w:val="1F497D" w:themeColor="text2"/>
          <w:sz w:val="20"/>
          <w:szCs w:val="20"/>
        </w:rPr>
        <w:t>Scientific Network for the Caucasus Mountain Region (SNC-mt)</w:t>
      </w:r>
      <w:r w:rsidRPr="316E23AD">
        <w:rPr>
          <w:rFonts w:ascii="Cambria" w:eastAsia="Cambria" w:hAnsi="Cambria" w:cs="Cambria"/>
          <w:color w:val="1F497D" w:themeColor="text2"/>
          <w:sz w:val="20"/>
          <w:szCs w:val="20"/>
        </w:rPr>
        <w:t>.</w:t>
      </w:r>
      <w:r w:rsidR="7E199F59" w:rsidRPr="316E23AD">
        <w:rPr>
          <w:rFonts w:ascii="Cambria" w:eastAsia="Cambria" w:hAnsi="Cambria" w:cs="Cambria"/>
          <w:color w:val="1F497D" w:themeColor="text2"/>
          <w:sz w:val="20"/>
          <w:szCs w:val="20"/>
        </w:rPr>
        <w:t xml:space="preserve"> </w:t>
      </w:r>
      <w:r w:rsidRPr="316E23AD">
        <w:rPr>
          <w:rFonts w:ascii="Cambria" w:eastAsia="Cambria" w:hAnsi="Cambria" w:cs="Cambria"/>
          <w:color w:val="1F497D" w:themeColor="text2"/>
          <w:sz w:val="20"/>
          <w:szCs w:val="20"/>
        </w:rPr>
        <w:t xml:space="preserve">Specifically, </w:t>
      </w:r>
      <w:r w:rsidR="3A24093F" w:rsidRPr="316E23AD">
        <w:rPr>
          <w:rFonts w:ascii="Cambria" w:eastAsia="Cambria" w:hAnsi="Cambria" w:cs="Cambria"/>
          <w:color w:val="1F497D" w:themeColor="text2"/>
          <w:sz w:val="20"/>
          <w:szCs w:val="20"/>
        </w:rPr>
        <w:t xml:space="preserve">it coordinated two </w:t>
      </w:r>
      <w:r w:rsidR="75F41D13" w:rsidRPr="316E23AD">
        <w:rPr>
          <w:rFonts w:ascii="Cambria" w:eastAsia="Cambria" w:hAnsi="Cambria" w:cs="Cambria"/>
          <w:color w:val="1F497D" w:themeColor="text2"/>
          <w:sz w:val="20"/>
          <w:szCs w:val="20"/>
        </w:rPr>
        <w:t>p</w:t>
      </w:r>
      <w:r w:rsidR="09091D27" w:rsidRPr="316E23AD">
        <w:rPr>
          <w:rFonts w:ascii="Cambria" w:eastAsia="Cambria" w:hAnsi="Cambria" w:cs="Cambria"/>
          <w:color w:val="1F497D" w:themeColor="text2"/>
          <w:sz w:val="20"/>
          <w:szCs w:val="20"/>
        </w:rPr>
        <w:t xml:space="preserve">lenary </w:t>
      </w:r>
      <w:r w:rsidR="24FCBF2B" w:rsidRPr="316E23AD">
        <w:rPr>
          <w:rFonts w:ascii="Cambria" w:eastAsia="Cambria" w:hAnsi="Cambria" w:cs="Cambria"/>
          <w:color w:val="1F497D" w:themeColor="text2"/>
          <w:sz w:val="20"/>
          <w:szCs w:val="20"/>
        </w:rPr>
        <w:t>s</w:t>
      </w:r>
      <w:r w:rsidR="3A24093F" w:rsidRPr="316E23AD">
        <w:rPr>
          <w:rFonts w:ascii="Cambria" w:eastAsia="Cambria" w:hAnsi="Cambria" w:cs="Cambria"/>
          <w:color w:val="1F497D" w:themeColor="text2"/>
          <w:sz w:val="20"/>
          <w:szCs w:val="20"/>
        </w:rPr>
        <w:t xml:space="preserve">essions at the International Mountain </w:t>
      </w:r>
      <w:r w:rsidR="6EC093E7" w:rsidRPr="316E23AD">
        <w:rPr>
          <w:rFonts w:ascii="Cambria" w:eastAsia="Cambria" w:hAnsi="Cambria" w:cs="Cambria"/>
          <w:color w:val="1F497D" w:themeColor="text2"/>
          <w:sz w:val="20"/>
          <w:szCs w:val="20"/>
        </w:rPr>
        <w:t>C</w:t>
      </w:r>
      <w:r w:rsidR="3A24093F" w:rsidRPr="316E23AD">
        <w:rPr>
          <w:rFonts w:ascii="Cambria" w:eastAsia="Cambria" w:hAnsi="Cambria" w:cs="Cambria"/>
          <w:color w:val="1F497D" w:themeColor="text2"/>
          <w:sz w:val="20"/>
          <w:szCs w:val="20"/>
        </w:rPr>
        <w:t>onference</w:t>
      </w:r>
      <w:r w:rsidR="7A4419F7" w:rsidRPr="316E23AD">
        <w:rPr>
          <w:rFonts w:ascii="Cambria" w:eastAsia="Cambria" w:hAnsi="Cambria" w:cs="Cambria"/>
          <w:color w:val="1F497D" w:themeColor="text2"/>
          <w:sz w:val="20"/>
          <w:szCs w:val="20"/>
        </w:rPr>
        <w:t xml:space="preserve"> (IMC)</w:t>
      </w:r>
      <w:r w:rsidR="3A24093F" w:rsidRPr="316E23AD">
        <w:rPr>
          <w:rFonts w:ascii="Cambria" w:eastAsia="Cambria" w:hAnsi="Cambria" w:cs="Cambria"/>
          <w:color w:val="1F497D" w:themeColor="text2"/>
          <w:sz w:val="20"/>
          <w:szCs w:val="20"/>
        </w:rPr>
        <w:t xml:space="preserve">, </w:t>
      </w:r>
      <w:r w:rsidR="0D0CA172" w:rsidRPr="316E23AD">
        <w:rPr>
          <w:rFonts w:ascii="Cambria" w:eastAsia="Cambria" w:hAnsi="Cambria" w:cs="Cambria"/>
          <w:color w:val="1F497D" w:themeColor="text2"/>
          <w:sz w:val="20"/>
          <w:szCs w:val="20"/>
        </w:rPr>
        <w:t xml:space="preserve">in collaboration with the SNC-mt, </w:t>
      </w:r>
      <w:r w:rsidR="3A24093F" w:rsidRPr="316E23AD">
        <w:rPr>
          <w:rFonts w:ascii="Cambria" w:eastAsia="Cambria" w:hAnsi="Cambria" w:cs="Cambria"/>
          <w:color w:val="1F497D" w:themeColor="text2"/>
          <w:sz w:val="20"/>
          <w:szCs w:val="20"/>
        </w:rPr>
        <w:t>which took place on September 11-15</w:t>
      </w:r>
      <w:r w:rsidR="508F7C06" w:rsidRPr="316E23AD">
        <w:rPr>
          <w:rFonts w:ascii="Cambria" w:eastAsia="Cambria" w:hAnsi="Cambria" w:cs="Cambria"/>
          <w:color w:val="1F497D" w:themeColor="text2"/>
          <w:sz w:val="20"/>
          <w:szCs w:val="20"/>
        </w:rPr>
        <w:t>, 2022,</w:t>
      </w:r>
      <w:r w:rsidR="3A24093F" w:rsidRPr="316E23AD">
        <w:rPr>
          <w:rFonts w:ascii="Cambria" w:eastAsia="Cambria" w:hAnsi="Cambria" w:cs="Cambria"/>
          <w:color w:val="1F497D" w:themeColor="text2"/>
          <w:sz w:val="20"/>
          <w:szCs w:val="20"/>
        </w:rPr>
        <w:t xml:space="preserve"> in </w:t>
      </w:r>
      <w:r w:rsidR="57D879A1" w:rsidRPr="316E23AD">
        <w:rPr>
          <w:rFonts w:ascii="Cambria" w:eastAsia="Cambria" w:hAnsi="Cambria" w:cs="Cambria"/>
          <w:color w:val="1F497D" w:themeColor="text2"/>
          <w:sz w:val="20"/>
          <w:szCs w:val="20"/>
        </w:rPr>
        <w:t>Innsbruck</w:t>
      </w:r>
      <w:r w:rsidR="3A24093F" w:rsidRPr="316E23AD">
        <w:rPr>
          <w:rFonts w:ascii="Cambria" w:eastAsia="Cambria" w:hAnsi="Cambria" w:cs="Cambria"/>
          <w:color w:val="1F497D" w:themeColor="text2"/>
          <w:sz w:val="20"/>
          <w:szCs w:val="20"/>
        </w:rPr>
        <w:t>, Austria</w:t>
      </w:r>
      <w:r w:rsidR="45C97499" w:rsidRPr="316E23AD">
        <w:rPr>
          <w:rFonts w:ascii="Cambria" w:eastAsia="Cambria" w:hAnsi="Cambria" w:cs="Cambria"/>
          <w:color w:val="1F497D" w:themeColor="text2"/>
          <w:sz w:val="20"/>
          <w:szCs w:val="20"/>
        </w:rPr>
        <w:t>,</w:t>
      </w:r>
      <w:r w:rsidR="3A24093F" w:rsidRPr="316E23AD">
        <w:rPr>
          <w:rFonts w:ascii="Cambria" w:eastAsia="Cambria" w:hAnsi="Cambria" w:cs="Cambria"/>
          <w:color w:val="1F497D" w:themeColor="text2"/>
          <w:sz w:val="20"/>
          <w:szCs w:val="20"/>
        </w:rPr>
        <w:t xml:space="preserve"> </w:t>
      </w:r>
      <w:r w:rsidR="5CCE3EC0" w:rsidRPr="316E23AD">
        <w:rPr>
          <w:rFonts w:ascii="Cambria" w:eastAsia="Cambria" w:hAnsi="Cambria" w:cs="Cambria"/>
          <w:color w:val="1F497D" w:themeColor="text2"/>
          <w:sz w:val="20"/>
          <w:szCs w:val="20"/>
        </w:rPr>
        <w:t>and facilitated</w:t>
      </w:r>
      <w:r w:rsidR="3A24093F" w:rsidRPr="316E23AD">
        <w:rPr>
          <w:rFonts w:ascii="Cambria" w:eastAsia="Cambria" w:hAnsi="Cambria" w:cs="Cambria"/>
          <w:color w:val="1F497D" w:themeColor="text2"/>
          <w:sz w:val="20"/>
          <w:szCs w:val="20"/>
        </w:rPr>
        <w:t xml:space="preserve"> S4C</w:t>
      </w:r>
      <w:r w:rsidR="13AAD05D" w:rsidRPr="316E23AD">
        <w:rPr>
          <w:rFonts w:ascii="Cambria" w:eastAsia="Cambria" w:hAnsi="Cambria" w:cs="Cambria"/>
          <w:color w:val="1F497D" w:themeColor="text2"/>
          <w:sz w:val="20"/>
          <w:szCs w:val="20"/>
        </w:rPr>
        <w:t>`s</w:t>
      </w:r>
      <w:r w:rsidR="3A24093F" w:rsidRPr="316E23AD">
        <w:rPr>
          <w:rFonts w:ascii="Cambria" w:eastAsia="Cambria" w:hAnsi="Cambria" w:cs="Cambria"/>
          <w:color w:val="1F497D" w:themeColor="text2"/>
          <w:sz w:val="20"/>
          <w:szCs w:val="20"/>
        </w:rPr>
        <w:t xml:space="preserve"> </w:t>
      </w:r>
      <w:r w:rsidR="7944F3EC" w:rsidRPr="316E23AD">
        <w:rPr>
          <w:rFonts w:ascii="Cambria" w:eastAsia="Cambria" w:hAnsi="Cambria" w:cs="Cambria"/>
          <w:color w:val="1F497D" w:themeColor="text2"/>
          <w:sz w:val="20"/>
          <w:szCs w:val="20"/>
        </w:rPr>
        <w:t>inputs in the sessions, as well as represented S4C at one of them:</w:t>
      </w:r>
    </w:p>
    <w:p w14:paraId="0691E0E0" w14:textId="77777777" w:rsidR="00A94E97" w:rsidRPr="00015443" w:rsidRDefault="00A94E97" w:rsidP="0C566FB1">
      <w:pPr>
        <w:pStyle w:val="ListParagraph"/>
        <w:spacing w:line="276" w:lineRule="auto"/>
        <w:ind w:left="426"/>
        <w:jc w:val="both"/>
        <w:rPr>
          <w:rFonts w:ascii="Cambria" w:eastAsia="Cambria" w:hAnsi="Cambria" w:cs="Cambria"/>
          <w:color w:val="1F497D" w:themeColor="text2"/>
          <w:sz w:val="20"/>
          <w:szCs w:val="20"/>
        </w:rPr>
      </w:pPr>
    </w:p>
    <w:p w14:paraId="39B1909A" w14:textId="5E11DE49" w:rsidR="00D16E24" w:rsidRPr="000B0DB9" w:rsidRDefault="389842A3" w:rsidP="006E5D86">
      <w:pPr>
        <w:pStyle w:val="ListParagraph"/>
        <w:numPr>
          <w:ilvl w:val="0"/>
          <w:numId w:val="104"/>
        </w:numPr>
        <w:spacing w:line="276" w:lineRule="auto"/>
        <w:jc w:val="both"/>
        <w:rPr>
          <w:rFonts w:ascii="Cambria" w:eastAsia="Cambria" w:hAnsi="Cambria" w:cs="Cambria"/>
          <w:lang w:val="en-GB"/>
        </w:rPr>
      </w:pPr>
      <w:r w:rsidRPr="000B0DB9">
        <w:rPr>
          <w:rFonts w:ascii="Cambria" w:eastAsia="Cambria" w:hAnsi="Cambria" w:cs="Cambria"/>
          <w:color w:val="1F497D" w:themeColor="text2"/>
          <w:sz w:val="20"/>
          <w:szCs w:val="20"/>
        </w:rPr>
        <w:t>Session “</w:t>
      </w:r>
      <w:r w:rsidR="5AECAA53" w:rsidRPr="000B0DB9">
        <w:rPr>
          <w:rFonts w:ascii="Cambria" w:eastAsia="Cambria" w:hAnsi="Cambria" w:cs="Cambria"/>
          <w:color w:val="1F497D" w:themeColor="text2"/>
          <w:sz w:val="20"/>
          <w:szCs w:val="20"/>
        </w:rPr>
        <w:t>Discussing transdisciplinary practices for global mountain sustainability: opportunities, challenges and experiences</w:t>
      </w:r>
      <w:r w:rsidR="32338365" w:rsidRPr="000B0DB9">
        <w:rPr>
          <w:rFonts w:ascii="Cambria" w:eastAsia="Cambria" w:hAnsi="Cambria" w:cs="Cambria"/>
          <w:color w:val="1F497D" w:themeColor="text2"/>
          <w:sz w:val="20"/>
          <w:szCs w:val="20"/>
        </w:rPr>
        <w:t>”</w:t>
      </w:r>
      <w:r w:rsidR="5AECAA53" w:rsidRPr="000B0DB9">
        <w:rPr>
          <w:rFonts w:ascii="Cambria" w:eastAsia="Cambria" w:hAnsi="Cambria" w:cs="Cambria"/>
          <w:color w:val="1F497D" w:themeColor="text2"/>
          <w:sz w:val="20"/>
          <w:szCs w:val="20"/>
        </w:rPr>
        <w:t>, co-</w:t>
      </w:r>
      <w:proofErr w:type="spellStart"/>
      <w:r w:rsidR="5AECAA53" w:rsidRPr="000B0DB9">
        <w:rPr>
          <w:rFonts w:ascii="Cambria" w:eastAsia="Cambria" w:hAnsi="Cambria" w:cs="Cambria"/>
          <w:color w:val="1F497D" w:themeColor="text2"/>
          <w:sz w:val="20"/>
          <w:szCs w:val="20"/>
        </w:rPr>
        <w:t>organised</w:t>
      </w:r>
      <w:proofErr w:type="spellEnd"/>
      <w:r w:rsidR="5AECAA53" w:rsidRPr="000B0DB9">
        <w:rPr>
          <w:rFonts w:ascii="Cambria" w:eastAsia="Cambria" w:hAnsi="Cambria" w:cs="Cambria"/>
          <w:color w:val="1F497D" w:themeColor="text2"/>
          <w:sz w:val="20"/>
          <w:szCs w:val="20"/>
        </w:rPr>
        <w:t xml:space="preserve"> in collaboration with </w:t>
      </w:r>
      <w:r w:rsidR="4361D1B6" w:rsidRPr="000B0DB9">
        <w:rPr>
          <w:rFonts w:ascii="Cambria" w:eastAsia="Cambria" w:hAnsi="Cambria" w:cs="Cambria"/>
          <w:color w:val="1F497D" w:themeColor="text2"/>
          <w:sz w:val="20"/>
          <w:szCs w:val="20"/>
        </w:rPr>
        <w:t>SNC-mt</w:t>
      </w:r>
      <w:r w:rsidR="1958E0D2" w:rsidRPr="000B0DB9">
        <w:rPr>
          <w:rFonts w:ascii="Cambria" w:eastAsia="Cambria" w:hAnsi="Cambria" w:cs="Cambria"/>
          <w:color w:val="1F497D" w:themeColor="text2"/>
          <w:sz w:val="20"/>
          <w:szCs w:val="20"/>
        </w:rPr>
        <w:t>,</w:t>
      </w:r>
      <w:r w:rsidR="1958E0D2" w:rsidRPr="000B0DB9">
        <w:rPr>
          <w:rFonts w:ascii="Cambria" w:eastAsia="Cambria" w:hAnsi="Cambria" w:cs="Cambria"/>
          <w:color w:val="1F497D" w:themeColor="text2"/>
          <w:sz w:val="20"/>
          <w:szCs w:val="20"/>
          <w:lang w:val="en-GB"/>
        </w:rPr>
        <w:t xml:space="preserve"> </w:t>
      </w:r>
      <w:r w:rsidR="5AECAA53" w:rsidRPr="000B0DB9">
        <w:rPr>
          <w:rFonts w:ascii="Cambria" w:eastAsia="Cambria" w:hAnsi="Cambria" w:cs="Cambria"/>
          <w:color w:val="1F497D" w:themeColor="text2"/>
          <w:sz w:val="20"/>
          <w:szCs w:val="20"/>
          <w:lang w:val="en-GB"/>
        </w:rPr>
        <w:t xml:space="preserve">GLOMOS, </w:t>
      </w:r>
      <w:proofErr w:type="spellStart"/>
      <w:r w:rsidR="5AECAA53" w:rsidRPr="000B0DB9">
        <w:rPr>
          <w:rFonts w:ascii="Cambria" w:eastAsia="Cambria" w:hAnsi="Cambria" w:cs="Cambria"/>
          <w:color w:val="1F497D" w:themeColor="text2"/>
          <w:sz w:val="20"/>
          <w:szCs w:val="20"/>
          <w:lang w:val="en-GB"/>
        </w:rPr>
        <w:t>Eurac</w:t>
      </w:r>
      <w:proofErr w:type="spellEnd"/>
      <w:r w:rsidR="5AECAA53" w:rsidRPr="000B0DB9">
        <w:rPr>
          <w:rFonts w:ascii="Cambria" w:eastAsia="Cambria" w:hAnsi="Cambria" w:cs="Cambria"/>
          <w:color w:val="1F497D" w:themeColor="text2"/>
          <w:sz w:val="20"/>
          <w:szCs w:val="20"/>
          <w:lang w:val="en-GB"/>
        </w:rPr>
        <w:t xml:space="preserve"> Research Interdisciplinary Centre for Mountain Research, University of Lausanne</w:t>
      </w:r>
      <w:r w:rsidR="2AAFC180" w:rsidRPr="000B0DB9">
        <w:rPr>
          <w:rFonts w:ascii="Cambria" w:eastAsia="Cambria" w:hAnsi="Cambria" w:cs="Cambria"/>
          <w:color w:val="1F497D" w:themeColor="text2"/>
          <w:sz w:val="20"/>
          <w:szCs w:val="20"/>
          <w:lang w:val="en-GB"/>
        </w:rPr>
        <w:t xml:space="preserve">, </w:t>
      </w:r>
      <w:r w:rsidR="5AECAA53" w:rsidRPr="000B0DB9">
        <w:rPr>
          <w:rFonts w:ascii="Cambria" w:eastAsia="Cambria" w:hAnsi="Cambria" w:cs="Cambria"/>
          <w:color w:val="1F497D" w:themeColor="text2"/>
          <w:sz w:val="20"/>
          <w:szCs w:val="20"/>
          <w:lang w:val="en-GB"/>
        </w:rPr>
        <w:t>Mountain Research Initiative</w:t>
      </w:r>
      <w:r w:rsidR="307CFACE" w:rsidRPr="000B0DB9">
        <w:rPr>
          <w:rFonts w:ascii="Cambria" w:eastAsia="Cambria" w:hAnsi="Cambria" w:cs="Cambria"/>
          <w:color w:val="1F497D" w:themeColor="text2"/>
          <w:sz w:val="20"/>
          <w:szCs w:val="20"/>
          <w:lang w:val="en-GB"/>
        </w:rPr>
        <w:t xml:space="preserve"> and </w:t>
      </w:r>
      <w:r w:rsidR="5AECAA53" w:rsidRPr="000B0DB9">
        <w:rPr>
          <w:rFonts w:ascii="Cambria" w:eastAsia="Cambria" w:hAnsi="Cambria" w:cs="Cambria"/>
          <w:color w:val="1F497D" w:themeColor="text2"/>
          <w:sz w:val="20"/>
          <w:szCs w:val="20"/>
          <w:lang w:val="en-GB"/>
        </w:rPr>
        <w:t>CONDESAN</w:t>
      </w:r>
      <w:r w:rsidR="1EA62A5A" w:rsidRPr="000B0DB9">
        <w:rPr>
          <w:rFonts w:ascii="Cambria" w:eastAsia="Cambria" w:hAnsi="Cambria" w:cs="Cambria"/>
          <w:color w:val="1F497D" w:themeColor="text2"/>
          <w:sz w:val="20"/>
          <w:szCs w:val="20"/>
          <w:lang w:val="en-GB"/>
        </w:rPr>
        <w:t xml:space="preserve">, and following the workshop on inter- and transdisciplinary research institutions on mountains held in Switzerland in October 2021, </w:t>
      </w:r>
      <w:r w:rsidR="6FF8E31C" w:rsidRPr="000B0DB9">
        <w:rPr>
          <w:rFonts w:ascii="Cambria" w:eastAsia="Cambria" w:hAnsi="Cambria" w:cs="Cambria"/>
          <w:color w:val="1F497D" w:themeColor="text2"/>
          <w:sz w:val="20"/>
          <w:szCs w:val="20"/>
          <w:lang w:val="en-GB"/>
        </w:rPr>
        <w:t xml:space="preserve">at which </w:t>
      </w:r>
      <w:r w:rsidR="1EA62A5A" w:rsidRPr="000B0DB9">
        <w:rPr>
          <w:rFonts w:ascii="Cambria" w:eastAsia="Cambria" w:hAnsi="Cambria" w:cs="Cambria"/>
          <w:color w:val="1F497D" w:themeColor="text2"/>
          <w:sz w:val="20"/>
          <w:szCs w:val="20"/>
          <w:lang w:val="en-GB"/>
        </w:rPr>
        <w:t xml:space="preserve">the Secretariat presented </w:t>
      </w:r>
      <w:r w:rsidR="28E7C537" w:rsidRPr="000B0DB9">
        <w:rPr>
          <w:rFonts w:ascii="Cambria" w:eastAsia="Cambria" w:hAnsi="Cambria" w:cs="Cambria"/>
          <w:color w:val="1F497D" w:themeColor="text2"/>
          <w:sz w:val="20"/>
          <w:szCs w:val="20"/>
          <w:lang w:val="en-GB"/>
        </w:rPr>
        <w:t xml:space="preserve">its </w:t>
      </w:r>
      <w:r w:rsidR="66DCB95F" w:rsidRPr="000B0DB9">
        <w:rPr>
          <w:rFonts w:ascii="Cambria" w:eastAsia="Cambria" w:hAnsi="Cambria" w:cs="Cambria"/>
          <w:color w:val="1F497D" w:themeColor="text2"/>
          <w:sz w:val="20"/>
          <w:szCs w:val="20"/>
          <w:lang w:val="en-GB"/>
        </w:rPr>
        <w:t>collaboration</w:t>
      </w:r>
      <w:r w:rsidR="1EA62A5A" w:rsidRPr="000B0DB9">
        <w:rPr>
          <w:rFonts w:ascii="Cambria" w:eastAsia="Cambria" w:hAnsi="Cambria" w:cs="Cambria"/>
          <w:color w:val="1F497D" w:themeColor="text2"/>
          <w:sz w:val="20"/>
          <w:szCs w:val="20"/>
          <w:lang w:val="en-GB"/>
        </w:rPr>
        <w:t xml:space="preserve"> with S4C. </w:t>
      </w:r>
    </w:p>
    <w:p w14:paraId="07ADFEAA" w14:textId="18305174" w:rsidR="00D16E24" w:rsidRPr="000B0DB9" w:rsidRDefault="420F0130" w:rsidP="006E5D86">
      <w:pPr>
        <w:pStyle w:val="ListParagraph"/>
        <w:numPr>
          <w:ilvl w:val="0"/>
          <w:numId w:val="104"/>
        </w:numPr>
        <w:spacing w:line="276" w:lineRule="auto"/>
        <w:jc w:val="both"/>
        <w:rPr>
          <w:rFonts w:ascii="Cambria" w:eastAsia="Cambria" w:hAnsi="Cambria" w:cs="Cambria"/>
          <w:color w:val="1F497D" w:themeColor="text2"/>
          <w:sz w:val="20"/>
          <w:szCs w:val="20"/>
        </w:rPr>
      </w:pPr>
      <w:r w:rsidRPr="000B0DB9">
        <w:rPr>
          <w:rFonts w:ascii="Cambria" w:eastAsia="Cambria" w:hAnsi="Cambria" w:cs="Cambria"/>
          <w:color w:val="1F497D" w:themeColor="text2"/>
          <w:sz w:val="20"/>
          <w:szCs w:val="20"/>
        </w:rPr>
        <w:t xml:space="preserve">Session “Supporting cooperation within and among regional scientific mountain networks – does EU policy play a role”, </w:t>
      </w:r>
      <w:r w:rsidR="11F33AD9" w:rsidRPr="000B0DB9">
        <w:rPr>
          <w:rFonts w:ascii="Cambria" w:eastAsia="Cambria" w:hAnsi="Cambria" w:cs="Cambria"/>
          <w:color w:val="1F497D" w:themeColor="text2"/>
          <w:sz w:val="20"/>
          <w:szCs w:val="20"/>
        </w:rPr>
        <w:t>organized</w:t>
      </w:r>
      <w:r w:rsidRPr="000B0DB9">
        <w:rPr>
          <w:rFonts w:ascii="Cambria" w:eastAsia="Cambria" w:hAnsi="Cambria" w:cs="Cambria"/>
          <w:color w:val="1F497D" w:themeColor="text2"/>
          <w:sz w:val="20"/>
          <w:szCs w:val="20"/>
        </w:rPr>
        <w:t xml:space="preserve"> in collaboration with </w:t>
      </w:r>
      <w:r w:rsidR="48511299" w:rsidRPr="000B0DB9">
        <w:rPr>
          <w:rFonts w:ascii="Cambria" w:eastAsia="Cambria" w:hAnsi="Cambria" w:cs="Cambria"/>
          <w:color w:val="1F497D" w:themeColor="text2"/>
          <w:sz w:val="20"/>
          <w:szCs w:val="20"/>
        </w:rPr>
        <w:t xml:space="preserve">SNC-mt, </w:t>
      </w:r>
      <w:r w:rsidR="6EBB4DF0" w:rsidRPr="000B0DB9">
        <w:rPr>
          <w:rFonts w:ascii="Cambria" w:eastAsia="Cambria" w:hAnsi="Cambria" w:cs="Cambria"/>
          <w:color w:val="1F497D" w:themeColor="text2"/>
          <w:sz w:val="20"/>
          <w:szCs w:val="20"/>
        </w:rPr>
        <w:t xml:space="preserve">International Scientific Committee for Alpine Research (ISCAR), </w:t>
      </w:r>
      <w:r w:rsidR="48511299" w:rsidRPr="000B0DB9">
        <w:rPr>
          <w:rFonts w:ascii="Cambria" w:eastAsia="Cambria" w:hAnsi="Cambria" w:cs="Cambria"/>
          <w:color w:val="1F497D" w:themeColor="text2"/>
          <w:sz w:val="20"/>
          <w:szCs w:val="20"/>
        </w:rPr>
        <w:t>Network for European Mountain Research (NEMOR) and the Mediterranean Islands Mountain Network (</w:t>
      </w:r>
      <w:proofErr w:type="spellStart"/>
      <w:r w:rsidR="48511299" w:rsidRPr="000B0DB9">
        <w:rPr>
          <w:rFonts w:ascii="Cambria" w:eastAsia="Cambria" w:hAnsi="Cambria" w:cs="Cambria"/>
          <w:color w:val="1F497D" w:themeColor="text2"/>
          <w:sz w:val="20"/>
          <w:szCs w:val="20"/>
        </w:rPr>
        <w:t>MountMed</w:t>
      </w:r>
      <w:proofErr w:type="spellEnd"/>
      <w:r w:rsidR="48511299" w:rsidRPr="000B0DB9">
        <w:rPr>
          <w:rFonts w:ascii="Cambria" w:eastAsia="Cambria" w:hAnsi="Cambria" w:cs="Cambria"/>
          <w:color w:val="1F497D" w:themeColor="text2"/>
          <w:sz w:val="20"/>
          <w:szCs w:val="20"/>
        </w:rPr>
        <w:t xml:space="preserve"> Institute).  </w:t>
      </w:r>
    </w:p>
    <w:p w14:paraId="3D66EFD2" w14:textId="6A2B2A63" w:rsidR="00D16E24" w:rsidRPr="00015443" w:rsidRDefault="00D16E24" w:rsidP="002926DC">
      <w:pPr>
        <w:spacing w:line="276" w:lineRule="auto"/>
        <w:ind w:left="993"/>
        <w:jc w:val="both"/>
        <w:rPr>
          <w:rFonts w:ascii="Cambria" w:eastAsia="Cambria" w:hAnsi="Cambria" w:cs="Cambria"/>
          <w:color w:val="1F497D" w:themeColor="text2"/>
          <w:sz w:val="20"/>
          <w:szCs w:val="20"/>
        </w:rPr>
      </w:pPr>
    </w:p>
    <w:p w14:paraId="6AB7D957" w14:textId="67618D62" w:rsidR="00D16E24" w:rsidRPr="00015443" w:rsidRDefault="08A8195D" w:rsidP="006E5D86">
      <w:pPr>
        <w:spacing w:line="276" w:lineRule="auto"/>
        <w:ind w:left="567"/>
        <w:jc w:val="both"/>
        <w:rPr>
          <w:rFonts w:ascii="Cambria" w:eastAsia="Cambria" w:hAnsi="Cambria" w:cs="Cambria"/>
          <w:color w:val="1F497D" w:themeColor="text2"/>
          <w:sz w:val="20"/>
          <w:szCs w:val="20"/>
        </w:rPr>
      </w:pPr>
      <w:r w:rsidRPr="316E23AD">
        <w:rPr>
          <w:rFonts w:ascii="Cambria" w:eastAsia="Cambria" w:hAnsi="Cambria" w:cs="Cambria"/>
          <w:color w:val="1F497D" w:themeColor="text2"/>
          <w:sz w:val="20"/>
          <w:szCs w:val="20"/>
        </w:rPr>
        <w:t xml:space="preserve">Based on the latter session, the Secretariate </w:t>
      </w:r>
      <w:r w:rsidR="6514C514" w:rsidRPr="316E23AD">
        <w:rPr>
          <w:rFonts w:ascii="Cambria" w:eastAsia="Cambria" w:hAnsi="Cambria" w:cs="Cambria"/>
          <w:color w:val="1F497D" w:themeColor="text2"/>
          <w:sz w:val="20"/>
          <w:szCs w:val="20"/>
        </w:rPr>
        <w:t>facilitated follow up in collaboration wi</w:t>
      </w:r>
      <w:r w:rsidR="7E74ABCE" w:rsidRPr="316E23AD">
        <w:rPr>
          <w:rFonts w:ascii="Cambria" w:eastAsia="Cambria" w:hAnsi="Cambria" w:cs="Cambria"/>
          <w:color w:val="1F497D" w:themeColor="text2"/>
          <w:sz w:val="20"/>
          <w:szCs w:val="20"/>
        </w:rPr>
        <w:t>t</w:t>
      </w:r>
      <w:r w:rsidR="6514C514" w:rsidRPr="316E23AD">
        <w:rPr>
          <w:rFonts w:ascii="Cambria" w:eastAsia="Cambria" w:hAnsi="Cambria" w:cs="Cambria"/>
          <w:color w:val="1F497D" w:themeColor="text2"/>
          <w:sz w:val="20"/>
          <w:szCs w:val="20"/>
        </w:rPr>
        <w:t>h</w:t>
      </w:r>
      <w:r w:rsidRPr="316E23AD">
        <w:rPr>
          <w:rFonts w:ascii="Cambria" w:eastAsia="Cambria" w:hAnsi="Cambria" w:cs="Cambria"/>
          <w:color w:val="1F497D" w:themeColor="text2"/>
          <w:sz w:val="20"/>
          <w:szCs w:val="20"/>
        </w:rPr>
        <w:t xml:space="preserve"> SNC-mt </w:t>
      </w:r>
      <w:r w:rsidR="61204455" w:rsidRPr="316E23AD">
        <w:rPr>
          <w:rFonts w:ascii="Cambria" w:eastAsia="Cambria" w:hAnsi="Cambria" w:cs="Cambria"/>
          <w:color w:val="1F497D" w:themeColor="text2"/>
          <w:sz w:val="20"/>
          <w:szCs w:val="20"/>
        </w:rPr>
        <w:t xml:space="preserve">and S4C, </w:t>
      </w:r>
      <w:r w:rsidR="3239EADB" w:rsidRPr="316E23AD">
        <w:rPr>
          <w:rFonts w:ascii="Cambria" w:eastAsia="Cambria" w:hAnsi="Cambria" w:cs="Cambria"/>
          <w:color w:val="1F497D" w:themeColor="text2"/>
          <w:sz w:val="20"/>
          <w:szCs w:val="20"/>
        </w:rPr>
        <w:t xml:space="preserve">aimed at organizing the next inter-regional workshop at the upcoming </w:t>
      </w:r>
      <w:r w:rsidRPr="316E23AD">
        <w:rPr>
          <w:rFonts w:ascii="Cambria" w:eastAsia="Cambria" w:hAnsi="Cambria" w:cs="Cambria"/>
          <w:color w:val="1F497D" w:themeColor="text2"/>
          <w:sz w:val="20"/>
          <w:szCs w:val="20"/>
        </w:rPr>
        <w:t>Caucasus Mountain Forum</w:t>
      </w:r>
      <w:r w:rsidR="2A9B89BA" w:rsidRPr="316E23AD">
        <w:rPr>
          <w:rFonts w:ascii="Cambria" w:eastAsia="Cambria" w:hAnsi="Cambria" w:cs="Cambria"/>
          <w:color w:val="1F497D" w:themeColor="text2"/>
          <w:sz w:val="20"/>
          <w:szCs w:val="20"/>
        </w:rPr>
        <w:t xml:space="preserve"> (July 4-6)</w:t>
      </w:r>
      <w:r w:rsidR="0C214F24" w:rsidRPr="316E23AD">
        <w:rPr>
          <w:rFonts w:ascii="Cambria" w:eastAsia="Cambria" w:hAnsi="Cambria" w:cs="Cambria"/>
          <w:color w:val="1F497D" w:themeColor="text2"/>
          <w:sz w:val="20"/>
          <w:szCs w:val="20"/>
        </w:rPr>
        <w:t xml:space="preserve">, </w:t>
      </w:r>
      <w:r w:rsidR="508F7C06" w:rsidRPr="316E23AD">
        <w:rPr>
          <w:rFonts w:ascii="Cambria" w:eastAsia="Cambria" w:hAnsi="Cambria" w:cs="Cambria"/>
          <w:color w:val="1F497D" w:themeColor="text2"/>
          <w:sz w:val="20"/>
          <w:szCs w:val="20"/>
        </w:rPr>
        <w:t>to</w:t>
      </w:r>
      <w:r w:rsidR="0C214F24" w:rsidRPr="316E23AD">
        <w:rPr>
          <w:rFonts w:ascii="Cambria" w:eastAsia="Cambria" w:hAnsi="Cambria" w:cs="Cambria"/>
          <w:color w:val="1F497D" w:themeColor="text2"/>
          <w:sz w:val="20"/>
          <w:szCs w:val="20"/>
        </w:rPr>
        <w:t xml:space="preserve"> facilitate further collaboration between the S4C, SNC-mt and other scientific networks in mountainous regions. </w:t>
      </w:r>
    </w:p>
    <w:p w14:paraId="276D0F5D" w14:textId="00135C31" w:rsidR="0C566FB1" w:rsidRPr="00015443" w:rsidRDefault="0C566FB1" w:rsidP="006E5D86">
      <w:pPr>
        <w:spacing w:line="276" w:lineRule="auto"/>
        <w:jc w:val="both"/>
        <w:rPr>
          <w:rFonts w:ascii="Cambria" w:eastAsia="Cambria" w:hAnsi="Cambria" w:cs="Cambria"/>
          <w:color w:val="1F497D" w:themeColor="text2"/>
          <w:sz w:val="20"/>
          <w:szCs w:val="20"/>
        </w:rPr>
      </w:pPr>
    </w:p>
    <w:p w14:paraId="647A3829" w14:textId="2A2A64EE" w:rsidR="00892F34" w:rsidRPr="00015443" w:rsidRDefault="0C214F24" w:rsidP="006E5D86">
      <w:pPr>
        <w:pStyle w:val="ListParagraph"/>
        <w:numPr>
          <w:ilvl w:val="0"/>
          <w:numId w:val="66"/>
        </w:numPr>
        <w:spacing w:line="276" w:lineRule="auto"/>
        <w:ind w:left="567" w:hanging="567"/>
        <w:jc w:val="both"/>
        <w:rPr>
          <w:rFonts w:ascii="Cambria" w:eastAsia="Cambria" w:hAnsi="Cambria" w:cs="Cambria"/>
          <w:color w:val="1F497D" w:themeColor="text2"/>
          <w:sz w:val="20"/>
          <w:szCs w:val="20"/>
        </w:rPr>
      </w:pPr>
      <w:r w:rsidRPr="316E23AD">
        <w:rPr>
          <w:rFonts w:ascii="Cambria" w:eastAsia="Cambria" w:hAnsi="Cambria" w:cs="Cambria"/>
          <w:color w:val="1F497D" w:themeColor="text2"/>
          <w:sz w:val="20"/>
          <w:szCs w:val="20"/>
        </w:rPr>
        <w:t xml:space="preserve">Based on discussions at the two sessions conducted at </w:t>
      </w:r>
      <w:r w:rsidR="7CFD5357" w:rsidRPr="316E23AD">
        <w:rPr>
          <w:rFonts w:ascii="Cambria" w:eastAsia="Cambria" w:hAnsi="Cambria" w:cs="Cambria"/>
          <w:color w:val="1F497D" w:themeColor="text2"/>
          <w:sz w:val="20"/>
          <w:szCs w:val="20"/>
        </w:rPr>
        <w:t>the International Mountain Conference</w:t>
      </w:r>
      <w:r w:rsidR="256F624D" w:rsidRPr="316E23AD">
        <w:rPr>
          <w:rFonts w:ascii="Cambria" w:eastAsia="Cambria" w:hAnsi="Cambria" w:cs="Cambria"/>
          <w:color w:val="1F497D" w:themeColor="text2"/>
          <w:sz w:val="20"/>
          <w:szCs w:val="20"/>
        </w:rPr>
        <w:t xml:space="preserve">, the </w:t>
      </w:r>
      <w:r w:rsidR="6CF112B5" w:rsidRPr="316E23AD">
        <w:rPr>
          <w:rFonts w:ascii="Cambria" w:eastAsia="Cambria" w:hAnsi="Cambria" w:cs="Cambria"/>
          <w:color w:val="1F497D" w:themeColor="text2"/>
          <w:sz w:val="20"/>
          <w:szCs w:val="20"/>
        </w:rPr>
        <w:t>Secretariat</w:t>
      </w:r>
      <w:r w:rsidR="256F624D" w:rsidRPr="316E23AD">
        <w:rPr>
          <w:rFonts w:ascii="Cambria" w:eastAsia="Cambria" w:hAnsi="Cambria" w:cs="Cambria"/>
          <w:color w:val="1F497D" w:themeColor="text2"/>
          <w:sz w:val="20"/>
          <w:szCs w:val="20"/>
        </w:rPr>
        <w:t xml:space="preserve"> proposed inputs for the Declaration, to be adopted at the European Mountain Convention</w:t>
      </w:r>
      <w:r w:rsidR="25A7B3B8" w:rsidRPr="316E23AD">
        <w:rPr>
          <w:rFonts w:ascii="Cambria" w:eastAsia="Cambria" w:hAnsi="Cambria" w:cs="Cambria"/>
          <w:color w:val="1F497D" w:themeColor="text2"/>
          <w:sz w:val="20"/>
          <w:szCs w:val="20"/>
        </w:rPr>
        <w:t xml:space="preserve">, and communicated them to </w:t>
      </w:r>
      <w:proofErr w:type="spellStart"/>
      <w:r w:rsidR="25A7B3B8" w:rsidRPr="316E23AD">
        <w:rPr>
          <w:rFonts w:ascii="Cambria" w:eastAsia="Cambria" w:hAnsi="Cambria" w:cs="Cambria"/>
          <w:color w:val="1F497D" w:themeColor="text2"/>
          <w:sz w:val="20"/>
          <w:szCs w:val="20"/>
        </w:rPr>
        <w:t>Euromontana</w:t>
      </w:r>
      <w:proofErr w:type="spellEnd"/>
      <w:r w:rsidR="256F624D" w:rsidRPr="316E23AD">
        <w:rPr>
          <w:rFonts w:ascii="Cambria" w:eastAsia="Cambria" w:hAnsi="Cambria" w:cs="Cambria"/>
          <w:color w:val="1F497D" w:themeColor="text2"/>
          <w:sz w:val="20"/>
          <w:szCs w:val="20"/>
        </w:rPr>
        <w:t xml:space="preserve">: </w:t>
      </w:r>
    </w:p>
    <w:p w14:paraId="10897E21" w14:textId="6D7B2516" w:rsidR="00892F34" w:rsidRPr="00015443" w:rsidRDefault="00892F34" w:rsidP="006E5D86">
      <w:pPr>
        <w:spacing w:line="276" w:lineRule="auto"/>
        <w:ind w:left="567" w:hanging="567"/>
        <w:jc w:val="both"/>
        <w:rPr>
          <w:rFonts w:ascii="Cambria" w:eastAsia="Cambria" w:hAnsi="Cambria" w:cs="Cambria"/>
          <w:color w:val="1F497D" w:themeColor="text2"/>
          <w:sz w:val="20"/>
          <w:szCs w:val="20"/>
        </w:rPr>
      </w:pPr>
    </w:p>
    <w:p w14:paraId="3A3A3A2F" w14:textId="19999E97" w:rsidR="00892F34" w:rsidRPr="00C01E0F" w:rsidRDefault="244B8760" w:rsidP="004E691F">
      <w:pPr>
        <w:pStyle w:val="ListParagraph"/>
        <w:numPr>
          <w:ilvl w:val="1"/>
          <w:numId w:val="94"/>
        </w:numPr>
        <w:spacing w:line="276" w:lineRule="auto"/>
        <w:ind w:left="993"/>
        <w:jc w:val="both"/>
        <w:rPr>
          <w:rFonts w:ascii="Cambria" w:eastAsia="Cambria" w:hAnsi="Cambria" w:cs="Cambria"/>
          <w:color w:val="1F497D" w:themeColor="text2"/>
          <w:sz w:val="20"/>
          <w:szCs w:val="20"/>
        </w:rPr>
      </w:pPr>
      <w:r w:rsidRPr="00C01E0F">
        <w:rPr>
          <w:rFonts w:ascii="Cambria" w:eastAsia="Cambria" w:hAnsi="Cambria" w:cs="Cambria"/>
          <w:color w:val="1F497D" w:themeColor="text2"/>
          <w:sz w:val="20"/>
          <w:szCs w:val="20"/>
        </w:rPr>
        <w:t xml:space="preserve">Calling for support to Mountain Scientific Networks: </w:t>
      </w:r>
    </w:p>
    <w:p w14:paraId="68D04951" w14:textId="77777777" w:rsidR="00C01E0F" w:rsidRPr="00C01E0F" w:rsidRDefault="00C01E0F" w:rsidP="00C01E0F">
      <w:pPr>
        <w:spacing w:line="276" w:lineRule="auto"/>
        <w:jc w:val="both"/>
        <w:rPr>
          <w:rFonts w:ascii="Cambria" w:eastAsia="Cambria" w:hAnsi="Cambria" w:cs="Cambria"/>
          <w:color w:val="1F497D" w:themeColor="text2"/>
          <w:sz w:val="20"/>
          <w:szCs w:val="20"/>
        </w:rPr>
      </w:pPr>
    </w:p>
    <w:p w14:paraId="1CD12851" w14:textId="73A74806" w:rsidR="005504C2" w:rsidRPr="00015443" w:rsidRDefault="244B8760" w:rsidP="006E5D86">
      <w:pPr>
        <w:spacing w:line="276" w:lineRule="auto"/>
        <w:ind w:left="567"/>
        <w:jc w:val="both"/>
        <w:rPr>
          <w:rFonts w:ascii="Cambria" w:eastAsia="Cambria" w:hAnsi="Cambria" w:cs="Cambria"/>
          <w:color w:val="1F497D" w:themeColor="text2"/>
          <w:sz w:val="20"/>
          <w:szCs w:val="20"/>
        </w:rPr>
      </w:pPr>
      <w:r w:rsidRPr="00015443">
        <w:rPr>
          <w:rFonts w:ascii="Cambria" w:eastAsia="Cambria" w:hAnsi="Cambria" w:cs="Cambria"/>
          <w:color w:val="1F497D" w:themeColor="text2"/>
          <w:sz w:val="20"/>
          <w:szCs w:val="20"/>
        </w:rPr>
        <w:t xml:space="preserve">Scientific networks in the European mountain regions play an essential role in linking scientists across disciplines and borders, supporting links between science, </w:t>
      </w:r>
      <w:r w:rsidR="006D2334" w:rsidRPr="00015443">
        <w:rPr>
          <w:rFonts w:ascii="Cambria" w:eastAsia="Cambria" w:hAnsi="Cambria" w:cs="Cambria"/>
          <w:color w:val="1F497D" w:themeColor="text2"/>
          <w:sz w:val="20"/>
          <w:szCs w:val="20"/>
        </w:rPr>
        <w:t>policy,</w:t>
      </w:r>
      <w:r w:rsidRPr="00015443">
        <w:rPr>
          <w:rFonts w:ascii="Cambria" w:eastAsia="Cambria" w:hAnsi="Cambria" w:cs="Cambria"/>
          <w:color w:val="1F497D" w:themeColor="text2"/>
          <w:sz w:val="20"/>
          <w:szCs w:val="20"/>
        </w:rPr>
        <w:t xml:space="preserve"> and </w:t>
      </w:r>
      <w:r w:rsidR="006D2334" w:rsidRPr="00015443">
        <w:rPr>
          <w:rFonts w:ascii="Cambria" w:eastAsia="Cambria" w:hAnsi="Cambria" w:cs="Cambria"/>
          <w:color w:val="1F497D" w:themeColor="text2"/>
          <w:sz w:val="20"/>
          <w:szCs w:val="20"/>
        </w:rPr>
        <w:t>practice,</w:t>
      </w:r>
      <w:r w:rsidRPr="00015443">
        <w:rPr>
          <w:rFonts w:ascii="Cambria" w:eastAsia="Cambria" w:hAnsi="Cambria" w:cs="Cambria"/>
          <w:color w:val="1F497D" w:themeColor="text2"/>
          <w:sz w:val="20"/>
          <w:szCs w:val="20"/>
        </w:rPr>
        <w:t xml:space="preserve"> and providing a </w:t>
      </w:r>
      <w:r w:rsidR="5E880523" w:rsidRPr="00015443">
        <w:rPr>
          <w:rFonts w:ascii="Cambria" w:eastAsia="Cambria" w:hAnsi="Cambria" w:cs="Cambria"/>
          <w:color w:val="1F497D" w:themeColor="text2"/>
          <w:sz w:val="20"/>
          <w:szCs w:val="20"/>
        </w:rPr>
        <w:t>knowledge</w:t>
      </w:r>
      <w:r w:rsidRPr="00015443">
        <w:rPr>
          <w:rFonts w:ascii="Cambria" w:eastAsia="Cambria" w:hAnsi="Cambria" w:cs="Cambria"/>
          <w:color w:val="1F497D" w:themeColor="text2"/>
          <w:sz w:val="20"/>
          <w:szCs w:val="20"/>
        </w:rPr>
        <w:t xml:space="preserve"> base </w:t>
      </w:r>
      <w:r w:rsidR="5E880523" w:rsidRPr="00015443">
        <w:rPr>
          <w:rFonts w:ascii="Cambria" w:eastAsia="Cambria" w:hAnsi="Cambria" w:cs="Cambria"/>
          <w:color w:val="1F497D" w:themeColor="text2"/>
          <w:sz w:val="20"/>
          <w:szCs w:val="20"/>
        </w:rPr>
        <w:t>for</w:t>
      </w:r>
      <w:r w:rsidRPr="00015443">
        <w:rPr>
          <w:rFonts w:ascii="Cambria" w:eastAsia="Cambria" w:hAnsi="Cambria" w:cs="Cambria"/>
          <w:color w:val="1F497D" w:themeColor="text2"/>
          <w:sz w:val="20"/>
          <w:szCs w:val="20"/>
        </w:rPr>
        <w:t xml:space="preserve"> smart and future-oriented decision-making. The networks and collaboration between them offer </w:t>
      </w:r>
      <w:r w:rsidR="006D2334">
        <w:rPr>
          <w:rFonts w:ascii="Cambria" w:eastAsia="Cambria" w:hAnsi="Cambria" w:cs="Cambria"/>
          <w:color w:val="1F497D" w:themeColor="text2"/>
          <w:sz w:val="20"/>
          <w:szCs w:val="20"/>
        </w:rPr>
        <w:t xml:space="preserve">the </w:t>
      </w:r>
      <w:r w:rsidRPr="00015443">
        <w:rPr>
          <w:rFonts w:ascii="Cambria" w:eastAsia="Cambria" w:hAnsi="Cambria" w:cs="Cambria"/>
          <w:color w:val="1F497D" w:themeColor="text2"/>
          <w:sz w:val="20"/>
          <w:szCs w:val="20"/>
        </w:rPr>
        <w:t xml:space="preserve">potential for learning across mountain regions, </w:t>
      </w:r>
      <w:r w:rsidR="5E880523" w:rsidRPr="00015443">
        <w:rPr>
          <w:rFonts w:ascii="Cambria" w:eastAsia="Cambria" w:hAnsi="Cambria" w:cs="Cambria"/>
          <w:color w:val="1F497D" w:themeColor="text2"/>
          <w:sz w:val="20"/>
          <w:szCs w:val="20"/>
        </w:rPr>
        <w:t>creating</w:t>
      </w:r>
      <w:r w:rsidRPr="00015443">
        <w:rPr>
          <w:rFonts w:ascii="Cambria" w:eastAsia="Cambria" w:hAnsi="Cambria" w:cs="Cambria"/>
          <w:color w:val="1F497D" w:themeColor="text2"/>
          <w:sz w:val="20"/>
          <w:szCs w:val="20"/>
        </w:rPr>
        <w:t xml:space="preserve"> science-based partnerships and exchanging expertise and best practices to create and promote sustainable solutions for the challenges of the changing world. This is particularly important for regions experiencing climate change-induced instabilities, political and socio-economic </w:t>
      </w:r>
      <w:r w:rsidR="006D2334" w:rsidRPr="00015443">
        <w:rPr>
          <w:rFonts w:ascii="Cambria" w:eastAsia="Cambria" w:hAnsi="Cambria" w:cs="Cambria"/>
          <w:color w:val="1F497D" w:themeColor="text2"/>
          <w:sz w:val="20"/>
          <w:szCs w:val="20"/>
        </w:rPr>
        <w:t>turbulences,</w:t>
      </w:r>
      <w:r w:rsidRPr="00015443">
        <w:rPr>
          <w:rFonts w:ascii="Cambria" w:eastAsia="Cambria" w:hAnsi="Cambria" w:cs="Cambria"/>
          <w:color w:val="1F497D" w:themeColor="text2"/>
          <w:sz w:val="20"/>
          <w:szCs w:val="20"/>
        </w:rPr>
        <w:t xml:space="preserve"> and armed conflicts.  In addition to </w:t>
      </w:r>
      <w:proofErr w:type="spellStart"/>
      <w:r w:rsidRPr="00015443">
        <w:rPr>
          <w:rFonts w:ascii="Cambria" w:eastAsia="Cambria" w:hAnsi="Cambria" w:cs="Cambria"/>
          <w:color w:val="1F497D" w:themeColor="text2"/>
          <w:sz w:val="20"/>
          <w:szCs w:val="20"/>
        </w:rPr>
        <w:t>Euromontana</w:t>
      </w:r>
      <w:proofErr w:type="spellEnd"/>
      <w:r w:rsidRPr="00015443">
        <w:rPr>
          <w:rFonts w:ascii="Cambria" w:eastAsia="Cambria" w:hAnsi="Cambria" w:cs="Cambria"/>
          <w:color w:val="1F497D" w:themeColor="text2"/>
          <w:sz w:val="20"/>
          <w:szCs w:val="20"/>
        </w:rPr>
        <w:t>, the International Scientific Committee for Alpine Research (ISCAR), Science for the Carpathians (S4C) Network, the Scientific Network for the Caucasus Mountain Region (SNC-mt), the Network for European Mountain Research (NEMOR) and the Mediterranean Islands Mountain Network (</w:t>
      </w:r>
      <w:proofErr w:type="spellStart"/>
      <w:r w:rsidRPr="00015443">
        <w:rPr>
          <w:rFonts w:ascii="Cambria" w:eastAsia="Cambria" w:hAnsi="Cambria" w:cs="Cambria"/>
          <w:color w:val="1F497D" w:themeColor="text2"/>
          <w:sz w:val="20"/>
          <w:szCs w:val="20"/>
        </w:rPr>
        <w:t>MountMed</w:t>
      </w:r>
      <w:proofErr w:type="spellEnd"/>
      <w:r w:rsidRPr="00015443">
        <w:rPr>
          <w:rFonts w:ascii="Cambria" w:eastAsia="Cambria" w:hAnsi="Cambria" w:cs="Cambria"/>
          <w:color w:val="1F497D" w:themeColor="text2"/>
          <w:sz w:val="20"/>
          <w:szCs w:val="20"/>
        </w:rPr>
        <w:t xml:space="preserve"> Institute) are actively working on this arena</w:t>
      </w:r>
      <w:r w:rsidR="5E880523" w:rsidRPr="00015443">
        <w:rPr>
          <w:rFonts w:ascii="Cambria" w:eastAsia="Cambria" w:hAnsi="Cambria" w:cs="Cambria"/>
          <w:color w:val="1F497D" w:themeColor="text2"/>
          <w:sz w:val="20"/>
          <w:szCs w:val="20"/>
        </w:rPr>
        <w:t>.</w:t>
      </w:r>
      <w:r w:rsidRPr="00015443">
        <w:rPr>
          <w:rFonts w:ascii="Cambria" w:eastAsia="Cambria" w:hAnsi="Cambria" w:cs="Cambria"/>
          <w:color w:val="1F497D" w:themeColor="text2"/>
          <w:sz w:val="20"/>
          <w:szCs w:val="20"/>
        </w:rPr>
        <w:t xml:space="preserve"> Yet, most of these networks face several challenges and need to be reinforced.</w:t>
      </w:r>
    </w:p>
    <w:p w14:paraId="116C8A5A" w14:textId="77777777" w:rsidR="005504C2" w:rsidRPr="00015443" w:rsidRDefault="005504C2" w:rsidP="006E5D86">
      <w:pPr>
        <w:spacing w:line="276" w:lineRule="auto"/>
        <w:ind w:left="567"/>
        <w:jc w:val="both"/>
        <w:rPr>
          <w:rFonts w:ascii="Cambria" w:eastAsia="Cambria" w:hAnsi="Cambria" w:cs="Cambria"/>
          <w:color w:val="1F497D" w:themeColor="text2"/>
          <w:sz w:val="20"/>
          <w:szCs w:val="20"/>
        </w:rPr>
      </w:pPr>
    </w:p>
    <w:p w14:paraId="52AB4D44" w14:textId="43558E38" w:rsidR="00D16E24" w:rsidRPr="00015443" w:rsidRDefault="006D2334" w:rsidP="006E5D86">
      <w:pPr>
        <w:spacing w:line="276" w:lineRule="auto"/>
        <w:ind w:left="567"/>
        <w:jc w:val="both"/>
        <w:rPr>
          <w:rFonts w:ascii="Cambria" w:eastAsia="Cambria" w:hAnsi="Cambria" w:cs="Cambria"/>
          <w:color w:val="1F497D" w:themeColor="text2"/>
          <w:sz w:val="20"/>
          <w:szCs w:val="20"/>
        </w:rPr>
      </w:pPr>
      <w:r w:rsidRPr="00015443">
        <w:rPr>
          <w:rFonts w:ascii="Cambria" w:eastAsia="Cambria" w:hAnsi="Cambria" w:cs="Cambria"/>
          <w:color w:val="1F497D" w:themeColor="text2"/>
          <w:sz w:val="20"/>
          <w:szCs w:val="20"/>
        </w:rPr>
        <w:t>Therefore, for</w:t>
      </w:r>
      <w:r w:rsidR="244B8760" w:rsidRPr="00015443">
        <w:rPr>
          <w:rFonts w:ascii="Cambria" w:eastAsia="Cambria" w:hAnsi="Cambria" w:cs="Cambria"/>
          <w:color w:val="1F497D" w:themeColor="text2"/>
          <w:sz w:val="20"/>
          <w:szCs w:val="20"/>
        </w:rPr>
        <w:t xml:space="preserve"> more recognition and promotion of scientific networks in the European mountainous regions as agents for change, through </w:t>
      </w:r>
      <w:r w:rsidR="5E880523" w:rsidRPr="00015443">
        <w:rPr>
          <w:rFonts w:ascii="Cambria" w:eastAsia="Cambria" w:hAnsi="Cambria" w:cs="Cambria"/>
          <w:color w:val="1F497D" w:themeColor="text2"/>
          <w:sz w:val="20"/>
          <w:szCs w:val="20"/>
        </w:rPr>
        <w:t>establishing</w:t>
      </w:r>
      <w:r w:rsidR="244B8760" w:rsidRPr="00015443">
        <w:rPr>
          <w:rFonts w:ascii="Cambria" w:eastAsia="Cambria" w:hAnsi="Cambria" w:cs="Cambria"/>
          <w:color w:val="1F497D" w:themeColor="text2"/>
          <w:sz w:val="20"/>
          <w:szCs w:val="20"/>
        </w:rPr>
        <w:t xml:space="preserve"> a sustainable resource base/ funding opportunities to continue their </w:t>
      </w:r>
      <w:r w:rsidR="5E880523" w:rsidRPr="00015443">
        <w:rPr>
          <w:rFonts w:ascii="Cambria" w:eastAsia="Cambria" w:hAnsi="Cambria" w:cs="Cambria"/>
          <w:color w:val="1F497D" w:themeColor="text2"/>
          <w:sz w:val="20"/>
          <w:szCs w:val="20"/>
        </w:rPr>
        <w:t>work</w:t>
      </w:r>
      <w:r w:rsidR="244B8760" w:rsidRPr="00015443">
        <w:rPr>
          <w:rFonts w:ascii="Cambria" w:eastAsia="Cambria" w:hAnsi="Cambria" w:cs="Cambria"/>
          <w:color w:val="1F497D" w:themeColor="text2"/>
          <w:sz w:val="20"/>
          <w:szCs w:val="20"/>
        </w:rPr>
        <w:t>, including:</w:t>
      </w:r>
    </w:p>
    <w:p w14:paraId="65CFE9C7" w14:textId="72D07214" w:rsidR="00D16E24" w:rsidRPr="00015443" w:rsidRDefault="244B8760" w:rsidP="006E5D86">
      <w:pPr>
        <w:spacing w:line="276" w:lineRule="auto"/>
        <w:ind w:left="567"/>
        <w:jc w:val="both"/>
        <w:rPr>
          <w:rFonts w:ascii="Cambria" w:eastAsia="Cambria" w:hAnsi="Cambria" w:cs="Cambria"/>
          <w:color w:val="1F497D" w:themeColor="text2"/>
          <w:sz w:val="20"/>
          <w:szCs w:val="20"/>
        </w:rPr>
      </w:pPr>
      <w:r w:rsidRPr="00015443">
        <w:rPr>
          <w:rFonts w:ascii="Cambria" w:eastAsia="Cambria" w:hAnsi="Cambria" w:cs="Cambria"/>
          <w:color w:val="1F497D" w:themeColor="text2"/>
          <w:sz w:val="20"/>
          <w:szCs w:val="20"/>
        </w:rPr>
        <w:t>(a) supporting coordination and exchange between academia and practitioners, both within and between these networks, to better inform decision-makers in the regions,</w:t>
      </w:r>
    </w:p>
    <w:p w14:paraId="418BFC39" w14:textId="154B05B0" w:rsidR="00D16E24" w:rsidRPr="00015443" w:rsidRDefault="244B8760" w:rsidP="006E5D86">
      <w:pPr>
        <w:spacing w:line="276" w:lineRule="auto"/>
        <w:ind w:left="567"/>
        <w:jc w:val="both"/>
        <w:rPr>
          <w:rFonts w:ascii="Cambria" w:eastAsia="Cambria" w:hAnsi="Cambria" w:cs="Cambria"/>
          <w:color w:val="1F497D" w:themeColor="text2"/>
          <w:sz w:val="20"/>
          <w:szCs w:val="20"/>
        </w:rPr>
      </w:pPr>
      <w:r w:rsidRPr="00015443">
        <w:rPr>
          <w:rFonts w:ascii="Cambria" w:eastAsia="Cambria" w:hAnsi="Cambria" w:cs="Cambria"/>
          <w:color w:val="1F497D" w:themeColor="text2"/>
          <w:sz w:val="20"/>
          <w:szCs w:val="20"/>
        </w:rPr>
        <w:t>(b) supporting young scientists' engagement in the networks' activities,</w:t>
      </w:r>
    </w:p>
    <w:p w14:paraId="2674CFFD" w14:textId="4073A9A7" w:rsidR="00D16E24" w:rsidRPr="00015443" w:rsidRDefault="244B8760" w:rsidP="006E5D86">
      <w:pPr>
        <w:spacing w:line="276" w:lineRule="auto"/>
        <w:ind w:left="567"/>
        <w:jc w:val="both"/>
        <w:rPr>
          <w:rFonts w:ascii="Cambria" w:eastAsia="Cambria" w:hAnsi="Cambria" w:cs="Cambria"/>
          <w:color w:val="1F497D" w:themeColor="text2"/>
          <w:sz w:val="20"/>
          <w:szCs w:val="20"/>
        </w:rPr>
      </w:pPr>
      <w:r w:rsidRPr="00015443">
        <w:rPr>
          <w:rFonts w:ascii="Cambria" w:eastAsia="Cambria" w:hAnsi="Cambria" w:cs="Cambria"/>
          <w:color w:val="1F497D" w:themeColor="text2"/>
          <w:sz w:val="20"/>
          <w:szCs w:val="20"/>
        </w:rPr>
        <w:t xml:space="preserve">(c) facilitating </w:t>
      </w:r>
      <w:r w:rsidR="006E5D86">
        <w:rPr>
          <w:rFonts w:ascii="Cambria" w:eastAsia="Cambria" w:hAnsi="Cambria" w:cs="Cambria"/>
          <w:color w:val="1F497D" w:themeColor="text2"/>
          <w:sz w:val="20"/>
          <w:szCs w:val="20"/>
        </w:rPr>
        <w:t>science-practice-policy</w:t>
      </w:r>
      <w:r w:rsidRPr="00015443">
        <w:rPr>
          <w:rFonts w:ascii="Cambria" w:eastAsia="Cambria" w:hAnsi="Cambria" w:cs="Cambria"/>
          <w:color w:val="1F497D" w:themeColor="text2"/>
          <w:sz w:val="20"/>
          <w:szCs w:val="20"/>
        </w:rPr>
        <w:t xml:space="preserve"> interface to create joint solutions for sustainable development.</w:t>
      </w:r>
    </w:p>
    <w:p w14:paraId="0D5249E1" w14:textId="6E7EBB8C" w:rsidR="005504C2" w:rsidRPr="00015443" w:rsidRDefault="244B8760" w:rsidP="006E5D86">
      <w:pPr>
        <w:spacing w:line="276" w:lineRule="auto"/>
        <w:ind w:left="567"/>
        <w:jc w:val="both"/>
        <w:rPr>
          <w:rFonts w:ascii="Cambria" w:eastAsia="Cambria" w:hAnsi="Cambria" w:cs="Cambria"/>
          <w:color w:val="1F497D" w:themeColor="text2"/>
          <w:sz w:val="20"/>
          <w:szCs w:val="20"/>
        </w:rPr>
      </w:pPr>
      <w:r w:rsidRPr="00015443">
        <w:rPr>
          <w:rFonts w:ascii="Cambria" w:eastAsia="Cambria" w:hAnsi="Cambria" w:cs="Cambria"/>
          <w:color w:val="1F497D" w:themeColor="text2"/>
          <w:sz w:val="20"/>
          <w:szCs w:val="20"/>
        </w:rPr>
        <w:t xml:space="preserve"> </w:t>
      </w:r>
    </w:p>
    <w:p w14:paraId="22FCE860" w14:textId="26C78A80" w:rsidR="00D16E24" w:rsidRPr="004E691F" w:rsidRDefault="244B8760" w:rsidP="004E691F">
      <w:pPr>
        <w:pStyle w:val="ListParagraph"/>
        <w:numPr>
          <w:ilvl w:val="1"/>
          <w:numId w:val="94"/>
        </w:numPr>
        <w:spacing w:line="276" w:lineRule="auto"/>
        <w:ind w:left="1134" w:hanging="425"/>
        <w:jc w:val="both"/>
        <w:rPr>
          <w:rFonts w:ascii="Cambria" w:eastAsia="Cambria" w:hAnsi="Cambria" w:cs="Cambria"/>
          <w:color w:val="1F497D" w:themeColor="text2"/>
          <w:sz w:val="20"/>
          <w:szCs w:val="20"/>
        </w:rPr>
      </w:pPr>
      <w:r w:rsidRPr="004E691F">
        <w:rPr>
          <w:rFonts w:ascii="Cambria" w:eastAsia="Cambria" w:hAnsi="Cambria" w:cs="Cambria"/>
          <w:color w:val="1F497D" w:themeColor="text2"/>
          <w:sz w:val="20"/>
          <w:szCs w:val="20"/>
        </w:rPr>
        <w:t xml:space="preserve">Calling for support to transdisciplinary processes and institutions in mountainous regions: </w:t>
      </w:r>
    </w:p>
    <w:p w14:paraId="43ECB0AA" w14:textId="0884E826" w:rsidR="00D16E24" w:rsidRPr="00015443" w:rsidRDefault="244B8760" w:rsidP="006E5D86">
      <w:pPr>
        <w:spacing w:line="276" w:lineRule="auto"/>
        <w:ind w:left="567"/>
        <w:jc w:val="both"/>
        <w:rPr>
          <w:rFonts w:ascii="Cambria" w:eastAsia="Cambria" w:hAnsi="Cambria" w:cs="Cambria"/>
          <w:color w:val="1F497D" w:themeColor="text2"/>
          <w:sz w:val="20"/>
          <w:szCs w:val="20"/>
        </w:rPr>
      </w:pPr>
      <w:r w:rsidRPr="00015443">
        <w:rPr>
          <w:rFonts w:ascii="Cambria" w:eastAsia="Cambria" w:hAnsi="Cambria" w:cs="Cambria"/>
          <w:color w:val="1F497D" w:themeColor="text2"/>
          <w:sz w:val="20"/>
          <w:szCs w:val="20"/>
        </w:rPr>
        <w:t xml:space="preserve"> </w:t>
      </w:r>
    </w:p>
    <w:p w14:paraId="240AA4F3" w14:textId="2D443790" w:rsidR="00D16E24" w:rsidRPr="00015443" w:rsidRDefault="6EDC531D" w:rsidP="006E5D86">
      <w:pPr>
        <w:spacing w:line="276" w:lineRule="auto"/>
        <w:ind w:left="567"/>
        <w:jc w:val="both"/>
        <w:rPr>
          <w:rFonts w:ascii="Cambria" w:eastAsia="Cambria" w:hAnsi="Cambria" w:cs="Cambria"/>
          <w:color w:val="1F497D" w:themeColor="text2"/>
          <w:sz w:val="20"/>
          <w:szCs w:val="20"/>
        </w:rPr>
      </w:pPr>
      <w:r w:rsidRPr="0C566FB1">
        <w:rPr>
          <w:rFonts w:ascii="Cambria" w:eastAsia="Cambria" w:hAnsi="Cambria" w:cs="Cambria"/>
          <w:color w:val="1F497D" w:themeColor="text2"/>
          <w:sz w:val="20"/>
          <w:szCs w:val="20"/>
        </w:rPr>
        <w:t>F</w:t>
      </w:r>
      <w:r w:rsidR="244B8760" w:rsidRPr="00015443">
        <w:rPr>
          <w:rFonts w:ascii="Cambria" w:eastAsia="Cambria" w:hAnsi="Cambria" w:cs="Cambria"/>
          <w:color w:val="1F497D" w:themeColor="text2"/>
          <w:sz w:val="20"/>
          <w:szCs w:val="20"/>
        </w:rPr>
        <w:t xml:space="preserve">or active engagement of institutions and actors in transdisciplinary research practices as </w:t>
      </w:r>
      <w:r w:rsidR="006E5D86">
        <w:rPr>
          <w:rFonts w:ascii="Cambria" w:eastAsia="Cambria" w:hAnsi="Cambria" w:cs="Cambria"/>
          <w:color w:val="1F497D" w:themeColor="text2"/>
          <w:sz w:val="20"/>
          <w:szCs w:val="20"/>
        </w:rPr>
        <w:t xml:space="preserve">a </w:t>
      </w:r>
      <w:r w:rsidR="244B8760" w:rsidRPr="00015443">
        <w:rPr>
          <w:rFonts w:ascii="Cambria" w:eastAsia="Cambria" w:hAnsi="Cambria" w:cs="Cambria"/>
          <w:color w:val="1F497D" w:themeColor="text2"/>
          <w:sz w:val="20"/>
          <w:szCs w:val="20"/>
        </w:rPr>
        <w:t>means to foster</w:t>
      </w:r>
      <w:r w:rsidR="6DB8C38F" w:rsidRPr="0C566FB1">
        <w:rPr>
          <w:rFonts w:ascii="Cambria" w:eastAsia="Cambria" w:hAnsi="Cambria" w:cs="Cambria"/>
          <w:color w:val="1F497D" w:themeColor="text2"/>
          <w:sz w:val="20"/>
          <w:szCs w:val="20"/>
        </w:rPr>
        <w:t xml:space="preserve"> the</w:t>
      </w:r>
      <w:r w:rsidR="244B8760" w:rsidRPr="00015443">
        <w:rPr>
          <w:rFonts w:ascii="Cambria" w:eastAsia="Cambria" w:hAnsi="Cambria" w:cs="Cambria"/>
          <w:color w:val="1F497D" w:themeColor="text2"/>
          <w:sz w:val="20"/>
          <w:szCs w:val="20"/>
        </w:rPr>
        <w:t xml:space="preserve"> co-production of knowledge that support</w:t>
      </w:r>
      <w:r w:rsidR="09789B88" w:rsidRPr="0C566FB1">
        <w:rPr>
          <w:rFonts w:ascii="Cambria" w:eastAsia="Cambria" w:hAnsi="Cambria" w:cs="Cambria"/>
          <w:color w:val="1F497D" w:themeColor="text2"/>
          <w:sz w:val="20"/>
          <w:szCs w:val="20"/>
        </w:rPr>
        <w:t>s the</w:t>
      </w:r>
      <w:r w:rsidR="244B8760" w:rsidRPr="00015443">
        <w:rPr>
          <w:rFonts w:ascii="Cambria" w:eastAsia="Cambria" w:hAnsi="Cambria" w:cs="Cambria"/>
          <w:color w:val="1F497D" w:themeColor="text2"/>
          <w:sz w:val="20"/>
          <w:szCs w:val="20"/>
        </w:rPr>
        <w:t xml:space="preserve"> smart and sustainable development of mountainous regions; This active engagement requires multiple types of support, which can include:  1) training and capacity-building to engage in transdisciplinary research and teaching, 2) funding for the implementation of transdisciplinary approaches, and 3) facilitating the integration of research results into polic</w:t>
      </w:r>
      <w:r w:rsidR="2D698AB0" w:rsidRPr="00015443">
        <w:rPr>
          <w:rFonts w:ascii="Cambria" w:eastAsia="Cambria" w:hAnsi="Cambria" w:cs="Cambria"/>
          <w:color w:val="1F497D" w:themeColor="text2"/>
          <w:sz w:val="20"/>
          <w:szCs w:val="20"/>
        </w:rPr>
        <w:t>ies</w:t>
      </w:r>
      <w:r w:rsidR="244B8760" w:rsidRPr="00015443">
        <w:rPr>
          <w:rFonts w:ascii="Cambria" w:eastAsia="Cambria" w:hAnsi="Cambria" w:cs="Cambria"/>
          <w:color w:val="1F497D" w:themeColor="text2"/>
          <w:sz w:val="20"/>
          <w:szCs w:val="20"/>
        </w:rPr>
        <w:t xml:space="preserve"> and practice, among others.</w:t>
      </w:r>
    </w:p>
    <w:p w14:paraId="690D68CB" w14:textId="5E826AA4" w:rsidR="5C51E68F" w:rsidRPr="00015443" w:rsidRDefault="5C51E68F" w:rsidP="006E5D86">
      <w:pPr>
        <w:spacing w:line="276" w:lineRule="auto"/>
        <w:ind w:left="567" w:hanging="567"/>
        <w:jc w:val="both"/>
        <w:rPr>
          <w:rFonts w:ascii="Cambria" w:eastAsia="Cambria" w:hAnsi="Cambria" w:cs="Cambria"/>
          <w:color w:val="1F497D" w:themeColor="text2"/>
          <w:sz w:val="20"/>
          <w:szCs w:val="20"/>
        </w:rPr>
      </w:pPr>
    </w:p>
    <w:p w14:paraId="1887B5E9" w14:textId="017D8114" w:rsidR="197D43A5" w:rsidRPr="00015443" w:rsidRDefault="508F7C06" w:rsidP="006E5D86">
      <w:pPr>
        <w:pStyle w:val="ListParagraph"/>
        <w:numPr>
          <w:ilvl w:val="0"/>
          <w:numId w:val="66"/>
        </w:numPr>
        <w:spacing w:line="276" w:lineRule="auto"/>
        <w:ind w:left="567" w:hanging="567"/>
        <w:jc w:val="both"/>
        <w:rPr>
          <w:rFonts w:ascii="Cambria" w:eastAsia="Cambria" w:hAnsi="Cambria" w:cs="Cambria"/>
          <w:color w:val="1F497D" w:themeColor="text2"/>
          <w:sz w:val="20"/>
          <w:szCs w:val="20"/>
        </w:rPr>
      </w:pPr>
      <w:r w:rsidRPr="316E23AD">
        <w:rPr>
          <w:rFonts w:ascii="Cambria" w:eastAsia="Cambria" w:hAnsi="Cambria" w:cs="Cambria"/>
          <w:color w:val="1F497D" w:themeColor="text2"/>
          <w:sz w:val="20"/>
          <w:szCs w:val="20"/>
        </w:rPr>
        <w:t>To</w:t>
      </w:r>
      <w:r w:rsidR="5D47563E" w:rsidRPr="316E23AD">
        <w:rPr>
          <w:rFonts w:ascii="Cambria" w:eastAsia="Cambria" w:hAnsi="Cambria" w:cs="Cambria"/>
          <w:color w:val="1F497D" w:themeColor="text2"/>
          <w:sz w:val="20"/>
          <w:szCs w:val="20"/>
        </w:rPr>
        <w:t xml:space="preserve"> facilitate closer links between the Carpathian Convention parties and the S4C network</w:t>
      </w:r>
      <w:r w:rsidR="281DEC3F" w:rsidRPr="316E23AD">
        <w:rPr>
          <w:rFonts w:ascii="Cambria" w:eastAsia="Cambria" w:hAnsi="Cambria" w:cs="Cambria"/>
          <w:color w:val="1F497D" w:themeColor="text2"/>
          <w:sz w:val="20"/>
          <w:szCs w:val="20"/>
        </w:rPr>
        <w:t xml:space="preserve"> and enable opportunities for more active membership in the S4C network, the </w:t>
      </w:r>
      <w:r w:rsidR="5D47563E" w:rsidRPr="316E23AD">
        <w:rPr>
          <w:rFonts w:ascii="Cambria" w:eastAsia="Cambria" w:hAnsi="Cambria" w:cs="Cambria"/>
          <w:color w:val="1F497D" w:themeColor="text2"/>
          <w:sz w:val="20"/>
          <w:szCs w:val="20"/>
        </w:rPr>
        <w:t xml:space="preserve">creation of thematic working groups under the S4C network </w:t>
      </w:r>
      <w:r w:rsidR="281DEC3F" w:rsidRPr="316E23AD">
        <w:rPr>
          <w:rFonts w:ascii="Cambria" w:eastAsia="Cambria" w:hAnsi="Cambria" w:cs="Cambria"/>
          <w:color w:val="1F497D" w:themeColor="text2"/>
          <w:sz w:val="20"/>
          <w:szCs w:val="20"/>
        </w:rPr>
        <w:t>has</w:t>
      </w:r>
      <w:r w:rsidR="68062EE4" w:rsidRPr="316E23AD">
        <w:rPr>
          <w:rFonts w:ascii="Cambria" w:eastAsia="Cambria" w:hAnsi="Cambria" w:cs="Cambria"/>
          <w:color w:val="1F497D" w:themeColor="text2"/>
          <w:sz w:val="20"/>
          <w:szCs w:val="20"/>
        </w:rPr>
        <w:t xml:space="preserve"> </w:t>
      </w:r>
      <w:r w:rsidR="5D47563E" w:rsidRPr="316E23AD">
        <w:rPr>
          <w:rFonts w:ascii="Cambria" w:eastAsia="Cambria" w:hAnsi="Cambria" w:cs="Cambria"/>
          <w:color w:val="1F497D" w:themeColor="text2"/>
          <w:sz w:val="20"/>
          <w:szCs w:val="20"/>
        </w:rPr>
        <w:t xml:space="preserve">been proposed. Such S4C Thematic groups </w:t>
      </w:r>
      <w:r w:rsidR="794C94DF" w:rsidRPr="316E23AD">
        <w:rPr>
          <w:rFonts w:ascii="Cambria" w:eastAsia="Cambria" w:hAnsi="Cambria" w:cs="Cambria"/>
          <w:color w:val="1F497D" w:themeColor="text2"/>
          <w:sz w:val="20"/>
          <w:szCs w:val="20"/>
        </w:rPr>
        <w:t xml:space="preserve">may </w:t>
      </w:r>
      <w:r w:rsidR="34E8D170" w:rsidRPr="316E23AD">
        <w:rPr>
          <w:rFonts w:ascii="Cambria" w:eastAsia="Cambria" w:hAnsi="Cambria" w:cs="Cambria"/>
          <w:color w:val="1F497D" w:themeColor="text2"/>
          <w:sz w:val="20"/>
          <w:szCs w:val="20"/>
        </w:rPr>
        <w:t>act</w:t>
      </w:r>
      <w:r w:rsidR="5D47563E" w:rsidRPr="316E23AD">
        <w:rPr>
          <w:rFonts w:ascii="Cambria" w:eastAsia="Cambria" w:hAnsi="Cambria" w:cs="Cambria"/>
          <w:color w:val="1F497D" w:themeColor="text2"/>
          <w:sz w:val="20"/>
          <w:szCs w:val="20"/>
        </w:rPr>
        <w:t xml:space="preserve"> as expertise reference points for the Working Groups of the Carpathian Convention. </w:t>
      </w:r>
      <w:r w:rsidR="34E8D170" w:rsidRPr="316E23AD">
        <w:rPr>
          <w:rFonts w:ascii="Cambria" w:eastAsia="Cambria" w:hAnsi="Cambria" w:cs="Cambria"/>
          <w:color w:val="1F497D" w:themeColor="text2"/>
          <w:sz w:val="20"/>
          <w:szCs w:val="20"/>
        </w:rPr>
        <w:t>Moreover, due</w:t>
      </w:r>
      <w:r w:rsidR="5D47563E" w:rsidRPr="316E23AD">
        <w:rPr>
          <w:rFonts w:ascii="Cambria" w:eastAsia="Cambria" w:hAnsi="Cambria" w:cs="Cambria"/>
          <w:color w:val="1F497D" w:themeColor="text2"/>
          <w:sz w:val="20"/>
          <w:szCs w:val="20"/>
        </w:rPr>
        <w:t xml:space="preserve"> to the closer </w:t>
      </w:r>
      <w:r w:rsidR="5D47563E" w:rsidRPr="316E23AD">
        <w:rPr>
          <w:rFonts w:ascii="Cambria" w:eastAsia="Cambria" w:hAnsi="Cambria" w:cs="Cambria"/>
          <w:color w:val="1F497D" w:themeColor="text2"/>
          <w:sz w:val="20"/>
          <w:szCs w:val="20"/>
        </w:rPr>
        <w:lastRenderedPageBreak/>
        <w:t xml:space="preserve">collaboration </w:t>
      </w:r>
      <w:r w:rsidR="281DEC3F" w:rsidRPr="316E23AD">
        <w:rPr>
          <w:rFonts w:ascii="Cambria" w:eastAsia="Cambria" w:hAnsi="Cambria" w:cs="Cambria"/>
          <w:color w:val="1F497D" w:themeColor="text2"/>
          <w:sz w:val="20"/>
          <w:szCs w:val="20"/>
        </w:rPr>
        <w:t>between</w:t>
      </w:r>
      <w:r w:rsidR="5D47563E" w:rsidRPr="316E23AD">
        <w:rPr>
          <w:rFonts w:ascii="Cambria" w:eastAsia="Cambria" w:hAnsi="Cambria" w:cs="Cambria"/>
          <w:color w:val="1F497D" w:themeColor="text2"/>
          <w:sz w:val="20"/>
          <w:szCs w:val="20"/>
        </w:rPr>
        <w:t xml:space="preserve"> the Secretariat staff and the S4C, the S4C has </w:t>
      </w:r>
      <w:r w:rsidR="6651DD28" w:rsidRPr="316E23AD">
        <w:rPr>
          <w:rFonts w:ascii="Cambria" w:eastAsia="Cambria" w:hAnsi="Cambria" w:cs="Cambria"/>
          <w:color w:val="1F497D" w:themeColor="text2"/>
          <w:sz w:val="20"/>
          <w:szCs w:val="20"/>
        </w:rPr>
        <w:t xml:space="preserve">come forward with the </w:t>
      </w:r>
      <w:r w:rsidR="02640605" w:rsidRPr="316E23AD">
        <w:rPr>
          <w:rFonts w:ascii="Cambria" w:eastAsia="Cambria" w:hAnsi="Cambria" w:cs="Cambria"/>
          <w:color w:val="1F497D" w:themeColor="text2"/>
          <w:sz w:val="20"/>
          <w:szCs w:val="20"/>
        </w:rPr>
        <w:t xml:space="preserve">proposal to </w:t>
      </w:r>
      <w:r w:rsidR="34E8D170" w:rsidRPr="316E23AD">
        <w:rPr>
          <w:rFonts w:ascii="Cambria" w:eastAsia="Cambria" w:hAnsi="Cambria" w:cs="Cambria"/>
          <w:color w:val="1F497D" w:themeColor="text2"/>
          <w:sz w:val="20"/>
          <w:szCs w:val="20"/>
        </w:rPr>
        <w:t>inclu</w:t>
      </w:r>
      <w:r w:rsidR="2D63B6CA" w:rsidRPr="316E23AD">
        <w:rPr>
          <w:rFonts w:ascii="Cambria" w:eastAsia="Cambria" w:hAnsi="Cambria" w:cs="Cambria"/>
          <w:color w:val="1F497D" w:themeColor="text2"/>
          <w:sz w:val="20"/>
          <w:szCs w:val="20"/>
        </w:rPr>
        <w:t>de</w:t>
      </w:r>
      <w:r w:rsidR="5D47563E" w:rsidRPr="316E23AD">
        <w:rPr>
          <w:rFonts w:ascii="Cambria" w:eastAsia="Cambria" w:hAnsi="Cambria" w:cs="Cambria"/>
          <w:color w:val="1F497D" w:themeColor="text2"/>
          <w:sz w:val="20"/>
          <w:szCs w:val="20"/>
        </w:rPr>
        <w:t xml:space="preserve"> the Secretariat representative in the Executive Committee of the Network. The S4C Executive and Scientific Steering </w:t>
      </w:r>
      <w:r w:rsidR="516622F5" w:rsidRPr="316E23AD">
        <w:rPr>
          <w:rFonts w:ascii="Cambria" w:eastAsia="Cambria" w:hAnsi="Cambria" w:cs="Cambria"/>
          <w:color w:val="1F497D" w:themeColor="text2"/>
          <w:sz w:val="20"/>
          <w:szCs w:val="20"/>
        </w:rPr>
        <w:t>Committee</w:t>
      </w:r>
      <w:r w:rsidR="5D47563E" w:rsidRPr="316E23AD">
        <w:rPr>
          <w:rFonts w:ascii="Cambria" w:eastAsia="Cambria" w:hAnsi="Cambria" w:cs="Cambria"/>
          <w:color w:val="1F497D" w:themeColor="text2"/>
          <w:sz w:val="20"/>
          <w:szCs w:val="20"/>
        </w:rPr>
        <w:t xml:space="preserve"> will inform the Secretariat as soon as progress is made in this respect.</w:t>
      </w:r>
    </w:p>
    <w:p w14:paraId="022ACBB3" w14:textId="243C9EEA" w:rsidR="316E23AD" w:rsidRDefault="316E23AD" w:rsidP="316E23AD">
      <w:pPr>
        <w:spacing w:line="276" w:lineRule="auto"/>
        <w:jc w:val="both"/>
        <w:rPr>
          <w:rFonts w:eastAsia="Calibri"/>
          <w:color w:val="1F497D" w:themeColor="text2"/>
          <w:sz w:val="20"/>
          <w:szCs w:val="20"/>
        </w:rPr>
      </w:pPr>
    </w:p>
    <w:p w14:paraId="51105338" w14:textId="0A16068E" w:rsidR="41142DC4" w:rsidRDefault="41142DC4" w:rsidP="316E23AD">
      <w:pPr>
        <w:pStyle w:val="ListParagraph"/>
        <w:numPr>
          <w:ilvl w:val="0"/>
          <w:numId w:val="66"/>
        </w:numPr>
        <w:spacing w:line="276" w:lineRule="auto"/>
        <w:ind w:left="567" w:hanging="567"/>
        <w:jc w:val="both"/>
        <w:rPr>
          <w:rFonts w:ascii="Cambria" w:eastAsia="Cambria" w:hAnsi="Cambria" w:cs="Cambria"/>
          <w:color w:val="1F497D" w:themeColor="text2"/>
          <w:sz w:val="20"/>
          <w:szCs w:val="20"/>
        </w:rPr>
      </w:pPr>
      <w:r w:rsidRPr="316E23AD">
        <w:rPr>
          <w:rFonts w:ascii="Cambria" w:eastAsia="Cambria" w:hAnsi="Cambria" w:cs="Cambria"/>
          <w:color w:val="1F497D" w:themeColor="text2"/>
          <w:sz w:val="20"/>
          <w:szCs w:val="20"/>
        </w:rPr>
        <w:t xml:space="preserve">The Secretariat is cooperating closely with the S4C on the organization of the 7th Forum </w:t>
      </w:r>
      <w:proofErr w:type="spellStart"/>
      <w:r w:rsidRPr="316E23AD">
        <w:rPr>
          <w:rFonts w:ascii="Cambria" w:eastAsia="Cambria" w:hAnsi="Cambria" w:cs="Cambria"/>
          <w:color w:val="1F497D" w:themeColor="text2"/>
          <w:sz w:val="20"/>
          <w:szCs w:val="20"/>
        </w:rPr>
        <w:t>Carpaticum</w:t>
      </w:r>
      <w:proofErr w:type="spellEnd"/>
      <w:r w:rsidRPr="316E23AD">
        <w:rPr>
          <w:rFonts w:ascii="Cambria" w:eastAsia="Cambria" w:hAnsi="Cambria" w:cs="Cambria"/>
          <w:color w:val="1F497D" w:themeColor="text2"/>
          <w:sz w:val="20"/>
          <w:szCs w:val="20"/>
        </w:rPr>
        <w:t xml:space="preserve"> conference </w:t>
      </w:r>
      <w:r w:rsidR="58A4EF2A" w:rsidRPr="316E23AD">
        <w:rPr>
          <w:rFonts w:ascii="Cambria" w:eastAsia="Cambria" w:hAnsi="Cambria" w:cs="Cambria"/>
          <w:color w:val="1F497D" w:themeColor="text2"/>
          <w:sz w:val="20"/>
          <w:szCs w:val="20"/>
        </w:rPr>
        <w:t>“</w:t>
      </w:r>
      <w:r w:rsidRPr="316E23AD">
        <w:rPr>
          <w:rFonts w:ascii="Cambria" w:eastAsia="Cambria" w:hAnsi="Cambria" w:cs="Cambria"/>
          <w:color w:val="1F497D" w:themeColor="text2"/>
          <w:sz w:val="20"/>
          <w:szCs w:val="20"/>
        </w:rPr>
        <w:t>Carpathian Futures – Critical Transitions</w:t>
      </w:r>
      <w:r w:rsidR="183E8166" w:rsidRPr="316E23AD">
        <w:rPr>
          <w:rFonts w:ascii="Cambria" w:eastAsia="Cambria" w:hAnsi="Cambria" w:cs="Cambria"/>
          <w:color w:val="1F497D" w:themeColor="text2"/>
          <w:sz w:val="20"/>
          <w:szCs w:val="20"/>
        </w:rPr>
        <w:t>”</w:t>
      </w:r>
      <w:r w:rsidRPr="316E23AD">
        <w:rPr>
          <w:rFonts w:ascii="Cambria" w:eastAsia="Cambria" w:hAnsi="Cambria" w:cs="Cambria"/>
          <w:color w:val="1F497D" w:themeColor="text2"/>
          <w:sz w:val="20"/>
          <w:szCs w:val="20"/>
        </w:rPr>
        <w:t>, which will take place on 25-29</w:t>
      </w:r>
      <w:r w:rsidRPr="316E23AD">
        <w:rPr>
          <w:rFonts w:ascii="Cambria" w:eastAsia="Cambria" w:hAnsi="Cambria" w:cs="Cambria"/>
          <w:color w:val="1F497D" w:themeColor="text2"/>
          <w:sz w:val="20"/>
          <w:szCs w:val="20"/>
          <w:vertAlign w:val="superscript"/>
        </w:rPr>
        <w:t>th</w:t>
      </w:r>
      <w:r w:rsidRPr="316E23AD">
        <w:rPr>
          <w:rFonts w:ascii="Cambria" w:eastAsia="Cambria" w:hAnsi="Cambria" w:cs="Cambria"/>
          <w:color w:val="1F497D" w:themeColor="text2"/>
          <w:sz w:val="20"/>
          <w:szCs w:val="20"/>
        </w:rPr>
        <w:t xml:space="preserve"> Se</w:t>
      </w:r>
      <w:r w:rsidR="6D0981EB" w:rsidRPr="316E23AD">
        <w:rPr>
          <w:rFonts w:ascii="Cambria" w:eastAsia="Cambria" w:hAnsi="Cambria" w:cs="Cambria"/>
          <w:color w:val="1F497D" w:themeColor="text2"/>
          <w:sz w:val="20"/>
          <w:szCs w:val="20"/>
        </w:rPr>
        <w:t>ptember at Jagiellonian University in Kraków, Poland.</w:t>
      </w:r>
      <w:r w:rsidR="51E61681" w:rsidRPr="316E23AD">
        <w:rPr>
          <w:rFonts w:ascii="Cambria" w:eastAsia="Cambria" w:hAnsi="Cambria" w:cs="Cambria"/>
          <w:color w:val="1F497D" w:themeColor="text2"/>
          <w:sz w:val="20"/>
          <w:szCs w:val="20"/>
        </w:rPr>
        <w:t xml:space="preserve"> The Forum will include</w:t>
      </w:r>
      <w:r w:rsidR="161D5CF5" w:rsidRPr="316E23AD">
        <w:rPr>
          <w:rFonts w:ascii="Cambria" w:eastAsia="Cambria" w:hAnsi="Cambria" w:cs="Cambria"/>
          <w:color w:val="1F497D" w:themeColor="text2"/>
          <w:sz w:val="20"/>
          <w:szCs w:val="20"/>
        </w:rPr>
        <w:t xml:space="preserve"> exchange on Carpathian ESD and</w:t>
      </w:r>
      <w:r w:rsidR="51E61681" w:rsidRPr="316E23AD">
        <w:rPr>
          <w:rFonts w:ascii="Cambria" w:eastAsia="Cambria" w:hAnsi="Cambria" w:cs="Cambria"/>
          <w:color w:val="1F497D" w:themeColor="text2"/>
          <w:sz w:val="20"/>
          <w:szCs w:val="20"/>
        </w:rPr>
        <w:t xml:space="preserve"> a special event on Ukraine, </w:t>
      </w:r>
      <w:r w:rsidR="21599B29" w:rsidRPr="316E23AD">
        <w:rPr>
          <w:rFonts w:ascii="Cambria" w:eastAsia="Cambria" w:hAnsi="Cambria" w:cs="Cambria"/>
          <w:color w:val="1F497D" w:themeColor="text2"/>
          <w:sz w:val="20"/>
          <w:szCs w:val="20"/>
        </w:rPr>
        <w:t>to</w:t>
      </w:r>
      <w:r w:rsidR="51E61681" w:rsidRPr="316E23AD">
        <w:rPr>
          <w:rFonts w:ascii="Cambria" w:eastAsia="Cambria" w:hAnsi="Cambria" w:cs="Cambria"/>
          <w:color w:val="1F497D" w:themeColor="text2"/>
          <w:sz w:val="20"/>
          <w:szCs w:val="20"/>
        </w:rPr>
        <w:t xml:space="preserve"> facilitate </w:t>
      </w:r>
      <w:r w:rsidR="6A534C4E" w:rsidRPr="316E23AD">
        <w:rPr>
          <w:rFonts w:ascii="Cambria" w:eastAsia="Cambria" w:hAnsi="Cambria" w:cs="Cambria"/>
          <w:color w:val="1F497D" w:themeColor="text2"/>
          <w:sz w:val="20"/>
          <w:szCs w:val="20"/>
        </w:rPr>
        <w:t>collaboration among Carpathian universities and other actors</w:t>
      </w:r>
      <w:r w:rsidR="51E61681" w:rsidRPr="316E23AD">
        <w:rPr>
          <w:rFonts w:ascii="Cambria" w:eastAsia="Cambria" w:hAnsi="Cambria" w:cs="Cambria"/>
          <w:color w:val="1F497D" w:themeColor="text2"/>
          <w:sz w:val="20"/>
          <w:szCs w:val="20"/>
        </w:rPr>
        <w:t xml:space="preserve"> on capacity </w:t>
      </w:r>
      <w:r w:rsidR="3E25E110" w:rsidRPr="316E23AD">
        <w:rPr>
          <w:rFonts w:ascii="Cambria" w:eastAsia="Cambria" w:hAnsi="Cambria" w:cs="Cambria"/>
          <w:color w:val="1F497D" w:themeColor="text2"/>
          <w:sz w:val="20"/>
          <w:szCs w:val="20"/>
        </w:rPr>
        <w:t xml:space="preserve">development </w:t>
      </w:r>
      <w:r w:rsidR="51E61681" w:rsidRPr="316E23AD">
        <w:rPr>
          <w:rFonts w:ascii="Cambria" w:eastAsia="Cambria" w:hAnsi="Cambria" w:cs="Cambria"/>
          <w:color w:val="1F497D" w:themeColor="text2"/>
          <w:sz w:val="20"/>
          <w:szCs w:val="20"/>
        </w:rPr>
        <w:t xml:space="preserve">for </w:t>
      </w:r>
      <w:r w:rsidR="6E80AED9" w:rsidRPr="316E23AD">
        <w:rPr>
          <w:rFonts w:ascii="Cambria" w:eastAsia="Cambria" w:hAnsi="Cambria" w:cs="Cambria"/>
          <w:color w:val="1F497D" w:themeColor="text2"/>
          <w:sz w:val="20"/>
          <w:szCs w:val="20"/>
        </w:rPr>
        <w:t>“</w:t>
      </w:r>
      <w:r w:rsidR="0B21A62B" w:rsidRPr="316E23AD">
        <w:rPr>
          <w:rFonts w:ascii="Cambria" w:eastAsia="Cambria" w:hAnsi="Cambria" w:cs="Cambria"/>
          <w:color w:val="1F497D" w:themeColor="text2"/>
          <w:sz w:val="20"/>
          <w:szCs w:val="20"/>
        </w:rPr>
        <w:t>rebuilding Ukraine</w:t>
      </w:r>
      <w:r w:rsidR="4D7534B1" w:rsidRPr="316E23AD">
        <w:rPr>
          <w:rFonts w:ascii="Cambria" w:eastAsia="Cambria" w:hAnsi="Cambria" w:cs="Cambria"/>
          <w:color w:val="1F497D" w:themeColor="text2"/>
          <w:sz w:val="20"/>
          <w:szCs w:val="20"/>
        </w:rPr>
        <w:t>”</w:t>
      </w:r>
      <w:r w:rsidR="0B21A62B" w:rsidRPr="316E23AD">
        <w:rPr>
          <w:rFonts w:ascii="Cambria" w:eastAsia="Cambria" w:hAnsi="Cambria" w:cs="Cambria"/>
          <w:color w:val="1F497D" w:themeColor="text2"/>
          <w:sz w:val="20"/>
          <w:szCs w:val="20"/>
        </w:rPr>
        <w:t xml:space="preserve"> in accordance with the Agenda 2030 and the provisions of the Carpathian Convention.</w:t>
      </w:r>
    </w:p>
    <w:p w14:paraId="72579EF8" w14:textId="77777777" w:rsidR="002F6E96" w:rsidRPr="00015443" w:rsidRDefault="002F6E96" w:rsidP="006E5D86">
      <w:pPr>
        <w:pBdr>
          <w:bottom w:val="single" w:sz="4" w:space="1" w:color="E36C0A" w:themeColor="accent6" w:themeShade="BF"/>
        </w:pBdr>
        <w:tabs>
          <w:tab w:val="center" w:pos="4513"/>
          <w:tab w:val="right" w:pos="8789"/>
        </w:tabs>
        <w:spacing w:line="276" w:lineRule="auto"/>
        <w:ind w:right="-7"/>
        <w:jc w:val="both"/>
        <w:rPr>
          <w:rFonts w:ascii="Cambria" w:eastAsia="Cambria" w:hAnsi="Cambria" w:cs="Cambria"/>
          <w:b/>
          <w:bCs/>
          <w:color w:val="7F7F7F" w:themeColor="text1" w:themeTint="80"/>
          <w:spacing w:val="-5"/>
          <w:sz w:val="12"/>
          <w:szCs w:val="12"/>
          <w:lang w:eastAsia="zh-CN"/>
        </w:rPr>
      </w:pPr>
    </w:p>
    <w:p w14:paraId="551EB0E6" w14:textId="77777777" w:rsidR="002F6E96" w:rsidRPr="009D6117" w:rsidRDefault="002F6E96" w:rsidP="0C566FB1">
      <w:pPr>
        <w:pBdr>
          <w:bottom w:val="single" w:sz="4" w:space="1" w:color="E36C0A" w:themeColor="accent6" w:themeShade="BF"/>
        </w:pBdr>
        <w:tabs>
          <w:tab w:val="center" w:pos="4513"/>
          <w:tab w:val="right" w:pos="8789"/>
        </w:tabs>
        <w:spacing w:line="276" w:lineRule="auto"/>
        <w:ind w:right="-7"/>
        <w:rPr>
          <w:rFonts w:ascii="Cambria" w:eastAsia="Cambria" w:hAnsi="Cambria" w:cs="Cambria"/>
          <w:b/>
          <w:bCs/>
          <w:color w:val="7F7F7F" w:themeColor="text1" w:themeTint="80"/>
          <w:spacing w:val="-5"/>
          <w:sz w:val="12"/>
          <w:szCs w:val="12"/>
          <w:lang w:eastAsia="zh-CN"/>
        </w:rPr>
      </w:pPr>
    </w:p>
    <w:p w14:paraId="6E0356A8" w14:textId="5D467A2F" w:rsidR="00830552" w:rsidRPr="009D6117" w:rsidRDefault="00830552" w:rsidP="0C566FB1">
      <w:pPr>
        <w:spacing w:line="276" w:lineRule="auto"/>
        <w:rPr>
          <w:rFonts w:ascii="Cambria" w:eastAsia="Cambria" w:hAnsi="Cambria" w:cs="Cambria"/>
        </w:rPr>
      </w:pPr>
    </w:p>
    <w:p w14:paraId="2AC3DFC7" w14:textId="0A9DA07E" w:rsidR="000706DC" w:rsidRPr="009D6117" w:rsidRDefault="424E144E" w:rsidP="0C566FB1">
      <w:pPr>
        <w:spacing w:line="276" w:lineRule="auto"/>
        <w:rPr>
          <w:rFonts w:ascii="Cambria" w:eastAsia="Cambria" w:hAnsi="Cambria" w:cs="Cambria"/>
          <w:b/>
          <w:bCs/>
          <w:color w:val="1F497D" w:themeColor="text2"/>
          <w:sz w:val="21"/>
          <w:szCs w:val="21"/>
        </w:rPr>
      </w:pPr>
      <w:r w:rsidRPr="009D6117">
        <w:rPr>
          <w:rFonts w:ascii="Cambria" w:eastAsia="Cambria" w:hAnsi="Cambria" w:cs="Cambria"/>
          <w:b/>
          <w:bCs/>
          <w:color w:val="1F497D" w:themeColor="text2"/>
          <w:sz w:val="21"/>
          <w:szCs w:val="21"/>
        </w:rPr>
        <w:t>DECISION COP</w:t>
      </w:r>
      <w:r w:rsidR="734F223F" w:rsidRPr="009D6117">
        <w:rPr>
          <w:rFonts w:ascii="Cambria" w:eastAsia="Cambria" w:hAnsi="Cambria" w:cs="Cambria"/>
          <w:b/>
          <w:bCs/>
          <w:color w:val="1F497D" w:themeColor="text2"/>
          <w:sz w:val="21"/>
          <w:szCs w:val="21"/>
        </w:rPr>
        <w:t>6</w:t>
      </w:r>
      <w:r w:rsidRPr="009D6117">
        <w:rPr>
          <w:rFonts w:ascii="Cambria" w:eastAsia="Cambria" w:hAnsi="Cambria" w:cs="Cambria"/>
          <w:b/>
          <w:bCs/>
          <w:color w:val="1F497D" w:themeColor="text2"/>
          <w:sz w:val="21"/>
          <w:szCs w:val="21"/>
        </w:rPr>
        <w:t>/</w:t>
      </w:r>
      <w:r w:rsidR="734F223F" w:rsidRPr="009D6117">
        <w:rPr>
          <w:rFonts w:ascii="Cambria" w:eastAsia="Cambria" w:hAnsi="Cambria" w:cs="Cambria"/>
          <w:b/>
          <w:bCs/>
          <w:color w:val="1F497D" w:themeColor="text2"/>
          <w:sz w:val="21"/>
          <w:szCs w:val="21"/>
        </w:rPr>
        <w:t>9</w:t>
      </w:r>
      <w:r w:rsidRPr="009D6117">
        <w:rPr>
          <w:rFonts w:ascii="Cambria" w:eastAsia="Cambria" w:hAnsi="Cambria" w:cs="Cambria"/>
          <w:b/>
          <w:bCs/>
          <w:color w:val="1F497D" w:themeColor="text2"/>
          <w:sz w:val="21"/>
          <w:szCs w:val="21"/>
        </w:rPr>
        <w:t xml:space="preserve"> Conservation and sustainable use of biological and landscape diversity </w:t>
      </w:r>
    </w:p>
    <w:p w14:paraId="1609403C" w14:textId="4C0798F2" w:rsidR="00570863" w:rsidRPr="009D6117" w:rsidRDefault="424E144E" w:rsidP="0C566FB1">
      <w:pPr>
        <w:spacing w:line="276" w:lineRule="auto"/>
        <w:rPr>
          <w:rFonts w:ascii="Cambria" w:eastAsia="Cambria" w:hAnsi="Cambria" w:cs="Cambria"/>
          <w:b/>
          <w:bCs/>
          <w:color w:val="1F497D" w:themeColor="text2"/>
          <w:sz w:val="21"/>
          <w:szCs w:val="21"/>
        </w:rPr>
      </w:pPr>
      <w:r w:rsidRPr="009D6117">
        <w:rPr>
          <w:rFonts w:ascii="Cambria" w:eastAsia="Cambria" w:hAnsi="Cambria" w:cs="Cambria"/>
          <w:b/>
          <w:bCs/>
          <w:color w:val="1F497D" w:themeColor="text2"/>
          <w:sz w:val="21"/>
          <w:szCs w:val="21"/>
        </w:rPr>
        <w:t xml:space="preserve">Article 4 of the Carpathian Convention </w:t>
      </w:r>
    </w:p>
    <w:p w14:paraId="24382B4D" w14:textId="2ECD3247" w:rsidR="0C566FB1" w:rsidRPr="009D6117" w:rsidRDefault="0C566FB1" w:rsidP="0C566FB1">
      <w:pPr>
        <w:spacing w:line="276" w:lineRule="auto"/>
        <w:rPr>
          <w:rFonts w:ascii="Cambria" w:eastAsia="Cambria" w:hAnsi="Cambria" w:cs="Cambria"/>
          <w:b/>
          <w:bCs/>
          <w:color w:val="1F497D" w:themeColor="text2"/>
          <w:sz w:val="21"/>
          <w:szCs w:val="21"/>
        </w:rPr>
      </w:pPr>
    </w:p>
    <w:p w14:paraId="19D447C6" w14:textId="23863BB2" w:rsidR="7A45D425" w:rsidRPr="00276370" w:rsidRDefault="7A45D425" w:rsidP="009D6117">
      <w:pPr>
        <w:rPr>
          <w:rStyle w:val="normaltextrun"/>
          <w:rFonts w:ascii="Cambria" w:hAnsi="Cambria"/>
          <w:i/>
          <w:iCs/>
          <w:color w:val="1F497D" w:themeColor="text2"/>
          <w:sz w:val="20"/>
          <w:szCs w:val="20"/>
        </w:rPr>
      </w:pPr>
      <w:r w:rsidRPr="00276370">
        <w:rPr>
          <w:rStyle w:val="normaltextrun"/>
          <w:rFonts w:ascii="Cambria" w:hAnsi="Cambria"/>
          <w:b/>
          <w:bCs/>
          <w:i/>
          <w:iCs/>
          <w:color w:val="1F497D" w:themeColor="text2"/>
          <w:sz w:val="20"/>
          <w:szCs w:val="20"/>
          <w:u w:val="single"/>
        </w:rPr>
        <w:t>Activity:</w:t>
      </w:r>
      <w:r w:rsidRPr="00276370">
        <w:rPr>
          <w:rStyle w:val="normaltextrun"/>
          <w:rFonts w:ascii="Cambria" w:hAnsi="Cambria"/>
          <w:color w:val="1F497D" w:themeColor="text2"/>
          <w:sz w:val="20"/>
          <w:szCs w:val="20"/>
          <w:u w:val="single"/>
        </w:rPr>
        <w:t xml:space="preserve"> </w:t>
      </w:r>
      <w:r w:rsidR="5DD8B551" w:rsidRPr="00276370">
        <w:rPr>
          <w:rStyle w:val="normaltextrun"/>
          <w:rFonts w:ascii="Cambria" w:hAnsi="Cambria"/>
          <w:i/>
          <w:iCs/>
          <w:color w:val="1F497D" w:themeColor="text2"/>
          <w:sz w:val="20"/>
          <w:szCs w:val="20"/>
        </w:rPr>
        <w:t>Activities related to cooperation with the Carpathian Network of Protect</w:t>
      </w:r>
      <w:r w:rsidR="109D6476" w:rsidRPr="00276370">
        <w:rPr>
          <w:rStyle w:val="normaltextrun"/>
          <w:rFonts w:ascii="Cambria" w:hAnsi="Cambria"/>
          <w:i/>
          <w:iCs/>
          <w:color w:val="1F497D" w:themeColor="text2"/>
          <w:sz w:val="20"/>
          <w:szCs w:val="20"/>
        </w:rPr>
        <w:t>ion of Biological and Landscape Diversity</w:t>
      </w:r>
    </w:p>
    <w:p w14:paraId="63CCA9C6" w14:textId="77777777" w:rsidR="00272852" w:rsidRPr="009D6117" w:rsidRDefault="00272852" w:rsidP="006F097E">
      <w:pPr>
        <w:spacing w:line="276" w:lineRule="auto"/>
        <w:ind w:left="567" w:hanging="567"/>
        <w:jc w:val="both"/>
        <w:rPr>
          <w:rFonts w:ascii="Cambria" w:eastAsia="Cambria" w:hAnsi="Cambria" w:cs="Cambria"/>
          <w:b/>
          <w:bCs/>
          <w:color w:val="1F497D" w:themeColor="text2"/>
          <w:sz w:val="21"/>
          <w:szCs w:val="21"/>
        </w:rPr>
      </w:pPr>
    </w:p>
    <w:p w14:paraId="14D693D2" w14:textId="73A59C79" w:rsidR="000D22ED" w:rsidRDefault="244CF808" w:rsidP="000D22ED">
      <w:pPr>
        <w:pStyle w:val="ListParagraph"/>
        <w:numPr>
          <w:ilvl w:val="6"/>
          <w:numId w:val="43"/>
        </w:numPr>
        <w:spacing w:line="276" w:lineRule="auto"/>
        <w:ind w:left="567" w:hanging="567"/>
        <w:jc w:val="both"/>
        <w:rPr>
          <w:rFonts w:ascii="Cambria" w:eastAsia="Cambria" w:hAnsi="Cambria" w:cs="Cambria"/>
          <w:color w:val="1F497D" w:themeColor="text2"/>
          <w:sz w:val="20"/>
          <w:szCs w:val="20"/>
        </w:rPr>
      </w:pPr>
      <w:r w:rsidRPr="009D6117">
        <w:rPr>
          <w:rFonts w:ascii="Cambria" w:eastAsia="Cambria" w:hAnsi="Cambria" w:cs="Cambria"/>
          <w:color w:val="1F497D" w:themeColor="text2"/>
          <w:sz w:val="20"/>
          <w:szCs w:val="20"/>
        </w:rPr>
        <w:t>In close cooperation with the Chair of the Carpathian Convention Working Group on Cons</w:t>
      </w:r>
      <w:r w:rsidR="6E139DCF" w:rsidRPr="009D6117">
        <w:rPr>
          <w:rFonts w:ascii="Cambria" w:eastAsia="Cambria" w:hAnsi="Cambria" w:cs="Cambria"/>
          <w:color w:val="1F497D" w:themeColor="text2"/>
          <w:sz w:val="20"/>
          <w:szCs w:val="20"/>
        </w:rPr>
        <w:t>ervation</w:t>
      </w:r>
      <w:r w:rsidRPr="009D6117">
        <w:rPr>
          <w:rFonts w:ascii="Cambria" w:eastAsia="Cambria" w:hAnsi="Cambria" w:cs="Cambria"/>
          <w:color w:val="1F497D" w:themeColor="text2"/>
          <w:sz w:val="20"/>
          <w:szCs w:val="20"/>
        </w:rPr>
        <w:t xml:space="preserve"> and Sustainable Use of Biological and Landscape Diversity (WG Biodiversity)  – Czech Republic, the Secretariat </w:t>
      </w:r>
      <w:r w:rsidR="36B871CA" w:rsidRPr="009D6117">
        <w:rPr>
          <w:rFonts w:ascii="Cambria" w:eastAsia="Cambria" w:hAnsi="Cambria" w:cs="Cambria"/>
          <w:color w:val="1F497D" w:themeColor="text2"/>
          <w:sz w:val="20"/>
          <w:szCs w:val="20"/>
        </w:rPr>
        <w:t>organized t</w:t>
      </w:r>
      <w:r w:rsidR="0DC40C60" w:rsidRPr="0C566FB1">
        <w:rPr>
          <w:rFonts w:ascii="Cambria" w:eastAsia="Cambria" w:hAnsi="Cambria" w:cs="Cambria"/>
          <w:color w:val="1F497D" w:themeColor="text2"/>
          <w:sz w:val="20"/>
          <w:szCs w:val="20"/>
        </w:rPr>
        <w:t xml:space="preserve">he </w:t>
      </w:r>
      <w:r w:rsidR="0DC40C60" w:rsidRPr="0C566FB1">
        <w:rPr>
          <w:rFonts w:ascii="Cambria" w:eastAsia="Cambria" w:hAnsi="Cambria" w:cs="Cambria"/>
          <w:b/>
          <w:bCs/>
          <w:color w:val="1F497D" w:themeColor="text2"/>
          <w:sz w:val="20"/>
          <w:szCs w:val="20"/>
        </w:rPr>
        <w:t>12</w:t>
      </w:r>
      <w:r w:rsidR="0DC40C60" w:rsidRPr="0C566FB1">
        <w:rPr>
          <w:rFonts w:ascii="Cambria" w:eastAsia="Cambria" w:hAnsi="Cambria" w:cs="Cambria"/>
          <w:b/>
          <w:bCs/>
          <w:color w:val="1F497D" w:themeColor="text2"/>
          <w:sz w:val="20"/>
          <w:szCs w:val="20"/>
          <w:vertAlign w:val="superscript"/>
        </w:rPr>
        <w:t>th</w:t>
      </w:r>
      <w:r w:rsidR="0DC40C60" w:rsidRPr="0C566FB1">
        <w:rPr>
          <w:rFonts w:ascii="Cambria" w:eastAsia="Cambria" w:hAnsi="Cambria" w:cs="Cambria"/>
          <w:b/>
          <w:bCs/>
          <w:color w:val="1F497D" w:themeColor="text2"/>
          <w:sz w:val="20"/>
          <w:szCs w:val="20"/>
        </w:rPr>
        <w:t> Meeting of the Working Group on Biodiversity </w:t>
      </w:r>
      <w:r w:rsidR="0DC40C60" w:rsidRPr="0C566FB1">
        <w:rPr>
          <w:rFonts w:ascii="Cambria" w:eastAsia="Cambria" w:hAnsi="Cambria" w:cs="Cambria"/>
          <w:color w:val="1F497D" w:themeColor="text2"/>
          <w:sz w:val="20"/>
          <w:szCs w:val="20"/>
        </w:rPr>
        <w:t>on </w:t>
      </w:r>
      <w:r w:rsidR="0DC40C60" w:rsidRPr="0C566FB1">
        <w:rPr>
          <w:rFonts w:ascii="Cambria" w:eastAsia="Cambria" w:hAnsi="Cambria" w:cs="Cambria"/>
          <w:b/>
          <w:bCs/>
          <w:color w:val="1F497D" w:themeColor="text2"/>
          <w:sz w:val="20"/>
          <w:szCs w:val="20"/>
        </w:rPr>
        <w:t xml:space="preserve">19 – 20 May 2021 </w:t>
      </w:r>
      <w:r w:rsidR="0DC40C60" w:rsidRPr="0C566FB1">
        <w:rPr>
          <w:rFonts w:ascii="Cambria" w:eastAsia="Cambria" w:hAnsi="Cambria" w:cs="Cambria"/>
          <w:color w:val="1F497D" w:themeColor="text2"/>
          <w:sz w:val="20"/>
          <w:szCs w:val="20"/>
        </w:rPr>
        <w:t>in an online format (</w:t>
      </w:r>
      <w:hyperlink r:id="rId44" w:history="1">
        <w:r w:rsidR="0DC40C60" w:rsidRPr="0C566FB1">
          <w:rPr>
            <w:rStyle w:val="Hyperlink"/>
            <w:rFonts w:ascii="Cambria" w:eastAsia="Cambria" w:hAnsi="Cambria" w:cs="Cambria"/>
            <w:sz w:val="20"/>
            <w:szCs w:val="20"/>
          </w:rPr>
          <w:t>final meeting agenda</w:t>
        </w:r>
      </w:hyperlink>
      <w:r w:rsidR="0DC40C60" w:rsidRPr="0C566FB1">
        <w:rPr>
          <w:rStyle w:val="apple-converted-space"/>
          <w:rFonts w:ascii="Cambria" w:eastAsia="Cambria" w:hAnsi="Cambria" w:cs="Cambria"/>
          <w:color w:val="1F497D" w:themeColor="text2"/>
          <w:sz w:val="20"/>
          <w:szCs w:val="20"/>
        </w:rPr>
        <w:t xml:space="preserve">) and the </w:t>
      </w:r>
      <w:r w:rsidRPr="009D6117">
        <w:rPr>
          <w:rFonts w:ascii="Cambria" w:eastAsia="Cambria" w:hAnsi="Cambria" w:cs="Cambria"/>
          <w:b/>
          <w:bCs/>
          <w:color w:val="1F497D" w:themeColor="text2"/>
          <w:sz w:val="20"/>
          <w:szCs w:val="20"/>
        </w:rPr>
        <w:t>1</w:t>
      </w:r>
      <w:r w:rsidR="43179F7C" w:rsidRPr="009D6117">
        <w:rPr>
          <w:rFonts w:ascii="Cambria" w:eastAsia="Cambria" w:hAnsi="Cambria" w:cs="Cambria"/>
          <w:b/>
          <w:bCs/>
          <w:color w:val="1F497D" w:themeColor="text2"/>
          <w:sz w:val="20"/>
          <w:szCs w:val="20"/>
        </w:rPr>
        <w:t>3</w:t>
      </w:r>
      <w:r w:rsidRPr="009D6117">
        <w:rPr>
          <w:rFonts w:ascii="Cambria" w:eastAsia="Cambria" w:hAnsi="Cambria" w:cs="Cambria"/>
          <w:b/>
          <w:bCs/>
          <w:color w:val="1F497D" w:themeColor="text2"/>
          <w:sz w:val="20"/>
          <w:szCs w:val="20"/>
          <w:vertAlign w:val="superscript"/>
        </w:rPr>
        <w:t>th</w:t>
      </w:r>
      <w:r w:rsidRPr="009D6117">
        <w:rPr>
          <w:rFonts w:ascii="Cambria" w:eastAsia="Cambria" w:hAnsi="Cambria" w:cs="Cambria"/>
          <w:b/>
          <w:bCs/>
          <w:color w:val="1F497D" w:themeColor="text2"/>
          <w:sz w:val="20"/>
          <w:szCs w:val="20"/>
        </w:rPr>
        <w:t> Meeting of the Working Group on Biodiversity</w:t>
      </w:r>
      <w:r w:rsidRPr="009D6117">
        <w:rPr>
          <w:rStyle w:val="apple-converted-space"/>
          <w:rFonts w:ascii="Cambria" w:eastAsia="Cambria" w:hAnsi="Cambria" w:cs="Cambria"/>
          <w:b/>
          <w:bCs/>
          <w:color w:val="1F497D" w:themeColor="text2"/>
          <w:sz w:val="20"/>
          <w:szCs w:val="20"/>
        </w:rPr>
        <w:t> </w:t>
      </w:r>
      <w:r w:rsidRPr="009D6117">
        <w:rPr>
          <w:rFonts w:ascii="Cambria" w:eastAsia="Cambria" w:hAnsi="Cambria" w:cs="Cambria"/>
          <w:color w:val="1F497D" w:themeColor="text2"/>
          <w:sz w:val="20"/>
          <w:szCs w:val="20"/>
        </w:rPr>
        <w:t>on </w:t>
      </w:r>
      <w:r w:rsidR="121EDFD6" w:rsidRPr="009D6117">
        <w:rPr>
          <w:rFonts w:ascii="Cambria" w:eastAsia="Cambria" w:hAnsi="Cambria" w:cs="Cambria"/>
          <w:b/>
          <w:bCs/>
          <w:color w:val="1F497D" w:themeColor="text2"/>
          <w:sz w:val="20"/>
          <w:szCs w:val="20"/>
        </w:rPr>
        <w:t>11-12 April</w:t>
      </w:r>
      <w:r w:rsidRPr="009D6117">
        <w:rPr>
          <w:rFonts w:ascii="Cambria" w:eastAsia="Cambria" w:hAnsi="Cambria" w:cs="Cambria"/>
          <w:b/>
          <w:bCs/>
          <w:color w:val="1F497D" w:themeColor="text2"/>
          <w:sz w:val="20"/>
          <w:szCs w:val="20"/>
        </w:rPr>
        <w:t xml:space="preserve"> </w:t>
      </w:r>
      <w:r w:rsidR="121EDFD6" w:rsidRPr="009D6117">
        <w:rPr>
          <w:rFonts w:ascii="Cambria" w:eastAsia="Cambria" w:hAnsi="Cambria" w:cs="Cambria"/>
          <w:b/>
          <w:bCs/>
          <w:color w:val="1F497D" w:themeColor="text2"/>
          <w:sz w:val="20"/>
          <w:szCs w:val="20"/>
        </w:rPr>
        <w:t>2022</w:t>
      </w:r>
      <w:r w:rsidRPr="009D6117">
        <w:rPr>
          <w:rFonts w:ascii="Cambria" w:eastAsia="Cambria" w:hAnsi="Cambria" w:cs="Cambria"/>
          <w:b/>
          <w:bCs/>
          <w:color w:val="1F497D" w:themeColor="text2"/>
          <w:sz w:val="20"/>
          <w:szCs w:val="20"/>
        </w:rPr>
        <w:t xml:space="preserve"> </w:t>
      </w:r>
      <w:r w:rsidR="57950BA4" w:rsidRPr="009D6117">
        <w:rPr>
          <w:rFonts w:ascii="Cambria" w:eastAsia="Cambria" w:hAnsi="Cambria" w:cs="Cambria"/>
          <w:color w:val="1F497D" w:themeColor="text2"/>
          <w:sz w:val="20"/>
          <w:szCs w:val="20"/>
        </w:rPr>
        <w:t xml:space="preserve">via </w:t>
      </w:r>
      <w:r w:rsidRPr="009D6117">
        <w:rPr>
          <w:rFonts w:ascii="Cambria" w:eastAsia="Cambria" w:hAnsi="Cambria" w:cs="Cambria"/>
          <w:color w:val="1F497D" w:themeColor="text2"/>
          <w:sz w:val="20"/>
          <w:szCs w:val="20"/>
        </w:rPr>
        <w:t>an online format</w:t>
      </w:r>
      <w:r w:rsidR="36B871CA" w:rsidRPr="009D6117">
        <w:rPr>
          <w:rFonts w:ascii="Cambria" w:eastAsia="Cambria" w:hAnsi="Cambria" w:cs="Cambria"/>
          <w:color w:val="1F497D" w:themeColor="text2"/>
          <w:sz w:val="20"/>
          <w:szCs w:val="20"/>
        </w:rPr>
        <w:t xml:space="preserve"> (</w:t>
      </w:r>
      <w:hyperlink r:id="rId45">
        <w:r w:rsidR="03FA0F70" w:rsidRPr="009D6117">
          <w:rPr>
            <w:rStyle w:val="Hyperlink"/>
            <w:rFonts w:ascii="Cambria" w:eastAsia="Cambria" w:hAnsi="Cambria" w:cs="Cambria"/>
            <w:sz w:val="20"/>
            <w:szCs w:val="20"/>
          </w:rPr>
          <w:t xml:space="preserve">final </w:t>
        </w:r>
        <w:r w:rsidR="7D791348" w:rsidRPr="009D6117">
          <w:rPr>
            <w:rStyle w:val="Hyperlink"/>
            <w:rFonts w:ascii="Cambria" w:eastAsia="Cambria" w:hAnsi="Cambria" w:cs="Cambria"/>
            <w:sz w:val="20"/>
            <w:szCs w:val="20"/>
          </w:rPr>
          <w:t>meeting agenda</w:t>
        </w:r>
      </w:hyperlink>
      <w:r w:rsidR="36B871CA" w:rsidRPr="009D6117">
        <w:rPr>
          <w:rStyle w:val="apple-converted-space"/>
          <w:rFonts w:ascii="Cambria" w:eastAsia="Cambria" w:hAnsi="Cambria" w:cs="Cambria"/>
          <w:color w:val="1F497D" w:themeColor="text2"/>
          <w:sz w:val="20"/>
          <w:szCs w:val="20"/>
        </w:rPr>
        <w:t>)</w:t>
      </w:r>
      <w:r w:rsidR="009D6117">
        <w:rPr>
          <w:rStyle w:val="apple-converted-space"/>
          <w:rFonts w:ascii="Cambria" w:eastAsia="Cambria" w:hAnsi="Cambria" w:cs="Cambria"/>
          <w:color w:val="1F497D" w:themeColor="text2"/>
          <w:sz w:val="20"/>
          <w:szCs w:val="20"/>
        </w:rPr>
        <w:t>, and 14</w:t>
      </w:r>
      <w:r w:rsidR="009D6117" w:rsidRPr="009D6117">
        <w:rPr>
          <w:rStyle w:val="apple-converted-space"/>
          <w:rFonts w:ascii="Cambria" w:eastAsia="Cambria" w:hAnsi="Cambria" w:cs="Cambria"/>
          <w:color w:val="1F497D" w:themeColor="text2"/>
          <w:sz w:val="20"/>
          <w:szCs w:val="20"/>
          <w:vertAlign w:val="superscript"/>
        </w:rPr>
        <w:t>th</w:t>
      </w:r>
      <w:r w:rsidR="009D6117">
        <w:rPr>
          <w:rStyle w:val="apple-converted-space"/>
          <w:rFonts w:ascii="Cambria" w:eastAsia="Cambria" w:hAnsi="Cambria" w:cs="Cambria"/>
          <w:color w:val="1F497D" w:themeColor="text2"/>
          <w:sz w:val="20"/>
          <w:szCs w:val="20"/>
        </w:rPr>
        <w:t xml:space="preserve"> </w:t>
      </w:r>
      <w:r w:rsidR="009D6117" w:rsidRPr="009D6117">
        <w:rPr>
          <w:rFonts w:ascii="Cambria" w:eastAsia="Cambria" w:hAnsi="Cambria" w:cs="Cambria"/>
          <w:b/>
          <w:bCs/>
          <w:color w:val="1F497D" w:themeColor="text2"/>
          <w:sz w:val="20"/>
          <w:szCs w:val="20"/>
        </w:rPr>
        <w:t>Meeting of the Working Group on Biodiversity</w:t>
      </w:r>
      <w:r w:rsidR="009D6117" w:rsidRPr="009D6117">
        <w:rPr>
          <w:rStyle w:val="apple-converted-space"/>
          <w:rFonts w:ascii="Cambria" w:eastAsia="Cambria" w:hAnsi="Cambria" w:cs="Cambria"/>
          <w:b/>
          <w:bCs/>
          <w:color w:val="1F497D" w:themeColor="text2"/>
          <w:sz w:val="20"/>
          <w:szCs w:val="20"/>
        </w:rPr>
        <w:t> </w:t>
      </w:r>
      <w:r w:rsidR="009D6117" w:rsidRPr="009D6117">
        <w:rPr>
          <w:rFonts w:ascii="Cambria" w:eastAsia="Cambria" w:hAnsi="Cambria" w:cs="Cambria"/>
          <w:color w:val="1F497D" w:themeColor="text2"/>
          <w:sz w:val="20"/>
          <w:szCs w:val="20"/>
        </w:rPr>
        <w:t>on </w:t>
      </w:r>
      <w:r w:rsidR="009D6117">
        <w:rPr>
          <w:rFonts w:ascii="Cambria" w:eastAsia="Cambria" w:hAnsi="Cambria" w:cs="Cambria"/>
          <w:color w:val="1F497D" w:themeColor="text2"/>
          <w:sz w:val="20"/>
          <w:szCs w:val="20"/>
        </w:rPr>
        <w:t xml:space="preserve">22-24 May 2023 in </w:t>
      </w:r>
      <w:proofErr w:type="spellStart"/>
      <w:r w:rsidR="009D6117">
        <w:rPr>
          <w:rFonts w:ascii="Cambria" w:eastAsia="Cambria" w:hAnsi="Cambria" w:cs="Cambria"/>
          <w:color w:val="1F497D" w:themeColor="text2"/>
          <w:sz w:val="20"/>
          <w:szCs w:val="20"/>
        </w:rPr>
        <w:t>Vsetin</w:t>
      </w:r>
      <w:proofErr w:type="spellEnd"/>
      <w:r w:rsidR="009D6117">
        <w:rPr>
          <w:rFonts w:ascii="Cambria" w:eastAsia="Cambria" w:hAnsi="Cambria" w:cs="Cambria"/>
          <w:color w:val="1F497D" w:themeColor="text2"/>
          <w:sz w:val="20"/>
          <w:szCs w:val="20"/>
        </w:rPr>
        <w:t xml:space="preserve">, Czech Republic </w:t>
      </w:r>
      <w:r w:rsidR="009D6117" w:rsidRPr="009D6117">
        <w:rPr>
          <w:rFonts w:ascii="Cambria" w:eastAsia="Cambria" w:hAnsi="Cambria" w:cs="Cambria"/>
          <w:color w:val="1F497D" w:themeColor="text2"/>
          <w:sz w:val="20"/>
          <w:szCs w:val="20"/>
        </w:rPr>
        <w:t>(</w:t>
      </w:r>
      <w:r w:rsidR="009D6117" w:rsidRPr="0064028D">
        <w:rPr>
          <w:rFonts w:ascii="Cambria" w:eastAsia="Cambria" w:hAnsi="Cambria" w:cs="Cambria"/>
          <w:color w:val="1F497D" w:themeColor="text2"/>
          <w:sz w:val="20"/>
          <w:szCs w:val="20"/>
        </w:rPr>
        <w:t>final meeting agend</w:t>
      </w:r>
      <w:r w:rsidR="0064028D" w:rsidRPr="0064028D">
        <w:rPr>
          <w:rFonts w:ascii="Cambria" w:eastAsia="Cambria" w:hAnsi="Cambria" w:cs="Cambria"/>
          <w:color w:val="1F497D" w:themeColor="text2"/>
          <w:sz w:val="20"/>
          <w:szCs w:val="20"/>
        </w:rPr>
        <w:t>a).</w:t>
      </w:r>
      <w:r w:rsidR="009D6117" w:rsidRPr="00386372">
        <w:rPr>
          <w:rFonts w:ascii="Cambria" w:eastAsia="Cambria" w:hAnsi="Cambria" w:cs="Cambria"/>
          <w:color w:val="1F497D" w:themeColor="text2"/>
          <w:sz w:val="20"/>
          <w:szCs w:val="20"/>
        </w:rPr>
        <w:t xml:space="preserve"> </w:t>
      </w:r>
    </w:p>
    <w:p w14:paraId="6A590B91" w14:textId="77777777" w:rsidR="004E691F" w:rsidRPr="004E691F" w:rsidRDefault="004E691F" w:rsidP="004E691F">
      <w:pPr>
        <w:spacing w:line="276" w:lineRule="auto"/>
        <w:jc w:val="both"/>
        <w:rPr>
          <w:rFonts w:ascii="Cambria" w:eastAsia="Cambria" w:hAnsi="Cambria" w:cs="Cambria"/>
          <w:color w:val="1F497D" w:themeColor="text2"/>
          <w:sz w:val="20"/>
          <w:szCs w:val="20"/>
        </w:rPr>
      </w:pPr>
    </w:p>
    <w:p w14:paraId="28766BFD" w14:textId="30744F8E" w:rsidR="00D75AE5" w:rsidRDefault="04AED978" w:rsidP="00D75AE5">
      <w:pPr>
        <w:pStyle w:val="NormalWeb"/>
        <w:numPr>
          <w:ilvl w:val="6"/>
          <w:numId w:val="43"/>
        </w:numPr>
        <w:spacing w:line="276" w:lineRule="auto"/>
        <w:ind w:left="567" w:hanging="567"/>
        <w:contextualSpacing/>
        <w:jc w:val="both"/>
        <w:rPr>
          <w:rStyle w:val="markedcontent"/>
          <w:rFonts w:ascii="Cambria" w:eastAsia="Cambria" w:hAnsi="Cambria" w:cs="Cambria"/>
          <w:color w:val="1F497D" w:themeColor="text2"/>
          <w:sz w:val="20"/>
          <w:szCs w:val="20"/>
        </w:rPr>
      </w:pPr>
      <w:r w:rsidRPr="0098363F">
        <w:rPr>
          <w:rFonts w:ascii="Cambria" w:eastAsia="Cambria" w:hAnsi="Cambria" w:cs="Cambria"/>
          <w:color w:val="1F497D" w:themeColor="text2"/>
          <w:sz w:val="20"/>
          <w:szCs w:val="20"/>
        </w:rPr>
        <w:t xml:space="preserve">The </w:t>
      </w:r>
      <w:r w:rsidR="713543DC" w:rsidRPr="0098363F">
        <w:rPr>
          <w:rFonts w:ascii="Cambria" w:eastAsia="Cambria" w:hAnsi="Cambria" w:cs="Cambria"/>
          <w:color w:val="1F497D" w:themeColor="text2"/>
          <w:sz w:val="20"/>
          <w:szCs w:val="20"/>
        </w:rPr>
        <w:t>WG Biodiversity meeting</w:t>
      </w:r>
      <w:r w:rsidR="0098363F">
        <w:rPr>
          <w:rFonts w:ascii="Cambria" w:eastAsia="Cambria" w:hAnsi="Cambria" w:cs="Cambria"/>
          <w:color w:val="1F497D" w:themeColor="text2"/>
          <w:sz w:val="20"/>
          <w:szCs w:val="20"/>
        </w:rPr>
        <w:t>s</w:t>
      </w:r>
      <w:r w:rsidR="713543DC" w:rsidRPr="0098363F">
        <w:rPr>
          <w:rFonts w:ascii="Cambria" w:eastAsia="Cambria" w:hAnsi="Cambria" w:cs="Cambria"/>
          <w:color w:val="1F497D" w:themeColor="text2"/>
          <w:sz w:val="20"/>
          <w:szCs w:val="20"/>
        </w:rPr>
        <w:t xml:space="preserve"> reviewed </w:t>
      </w:r>
      <w:r w:rsidR="2F61151A" w:rsidRPr="0098363F">
        <w:rPr>
          <w:rFonts w:ascii="Cambria" w:eastAsia="Cambria" w:hAnsi="Cambria" w:cs="Cambria"/>
          <w:color w:val="1F497D" w:themeColor="text2"/>
          <w:sz w:val="20"/>
          <w:szCs w:val="20"/>
        </w:rPr>
        <w:t>the</w:t>
      </w:r>
      <w:r w:rsidR="5B66BFEA" w:rsidRPr="0098363F">
        <w:rPr>
          <w:rFonts w:ascii="Cambria" w:eastAsia="Cambria" w:hAnsi="Cambria" w:cs="Cambria"/>
          <w:color w:val="1F497D" w:themeColor="text2"/>
          <w:sz w:val="20"/>
          <w:szCs w:val="20"/>
        </w:rPr>
        <w:t xml:space="preserve"> </w:t>
      </w:r>
      <w:r w:rsidR="713543DC" w:rsidRPr="0098363F">
        <w:rPr>
          <w:rFonts w:ascii="Cambria" w:eastAsia="Cambria" w:hAnsi="Cambria" w:cs="Cambria"/>
          <w:color w:val="1F497D" w:themeColor="text2"/>
          <w:sz w:val="20"/>
          <w:szCs w:val="20"/>
        </w:rPr>
        <w:t xml:space="preserve">progress made in the implementation of the </w:t>
      </w:r>
      <w:hyperlink r:id="rId46">
        <w:r w:rsidR="713543DC" w:rsidRPr="0098363F">
          <w:rPr>
            <w:rStyle w:val="Hyperlink"/>
            <w:rFonts w:ascii="Cambria" w:eastAsia="Cambria" w:hAnsi="Cambria" w:cs="Cambria"/>
            <w:sz w:val="20"/>
            <w:szCs w:val="20"/>
          </w:rPr>
          <w:t>Carpathian Convention Working Group on Biodiversity - Work Plan 2021 – 2023</w:t>
        </w:r>
      </w:hyperlink>
      <w:r w:rsidR="713543DC" w:rsidRPr="0098363F">
        <w:rPr>
          <w:rFonts w:ascii="Cambria" w:eastAsia="Cambria" w:hAnsi="Cambria" w:cs="Cambria"/>
          <w:color w:val="1F497D" w:themeColor="text2"/>
          <w:sz w:val="20"/>
          <w:szCs w:val="20"/>
        </w:rPr>
        <w:t xml:space="preserve">. Particularly, </w:t>
      </w:r>
      <w:r w:rsidR="55D63AC9" w:rsidRPr="0098363F">
        <w:rPr>
          <w:rFonts w:ascii="Cambria" w:eastAsia="Cambria" w:hAnsi="Cambria" w:cs="Cambria"/>
          <w:color w:val="1F497D" w:themeColor="text2"/>
          <w:sz w:val="20"/>
          <w:szCs w:val="20"/>
        </w:rPr>
        <w:t>the</w:t>
      </w:r>
      <w:r w:rsidR="713543DC" w:rsidRPr="0098363F">
        <w:rPr>
          <w:rFonts w:ascii="Cambria" w:eastAsia="Cambria" w:hAnsi="Cambria" w:cs="Cambria"/>
          <w:color w:val="1F497D" w:themeColor="text2"/>
          <w:sz w:val="20"/>
          <w:szCs w:val="20"/>
        </w:rPr>
        <w:t xml:space="preserve"> WG Biodiversity receive</w:t>
      </w:r>
      <w:r w:rsidR="43DE1ABF" w:rsidRPr="0098363F">
        <w:rPr>
          <w:rFonts w:ascii="Cambria" w:eastAsia="Cambria" w:hAnsi="Cambria" w:cs="Cambria"/>
          <w:color w:val="1F497D" w:themeColor="text2"/>
          <w:sz w:val="20"/>
          <w:szCs w:val="20"/>
        </w:rPr>
        <w:t>d</w:t>
      </w:r>
      <w:r w:rsidR="713543DC" w:rsidRPr="0098363F">
        <w:rPr>
          <w:rFonts w:ascii="Cambria" w:eastAsia="Cambria" w:hAnsi="Cambria" w:cs="Cambria"/>
          <w:color w:val="1F497D" w:themeColor="text2"/>
          <w:sz w:val="20"/>
          <w:szCs w:val="20"/>
        </w:rPr>
        <w:t xml:space="preserve"> updates on</w:t>
      </w:r>
      <w:r w:rsidR="43DE1ABF" w:rsidRPr="0098363F">
        <w:rPr>
          <w:rFonts w:ascii="Cambria" w:eastAsia="Cambria" w:hAnsi="Cambria" w:cs="Cambria"/>
          <w:color w:val="1F497D" w:themeColor="text2"/>
          <w:sz w:val="20"/>
          <w:szCs w:val="20"/>
        </w:rPr>
        <w:t xml:space="preserve"> relevant</w:t>
      </w:r>
      <w:r w:rsidR="713543DC" w:rsidRPr="0098363F">
        <w:rPr>
          <w:rFonts w:ascii="Cambria" w:eastAsia="Cambria" w:hAnsi="Cambria" w:cs="Cambria"/>
          <w:color w:val="1F497D" w:themeColor="text2"/>
          <w:sz w:val="20"/>
          <w:szCs w:val="20"/>
        </w:rPr>
        <w:t xml:space="preserve"> </w:t>
      </w:r>
      <w:r w:rsidR="005C0525">
        <w:rPr>
          <w:rFonts w:ascii="Cambria" w:eastAsia="Cambria" w:hAnsi="Cambria" w:cs="Cambria"/>
          <w:color w:val="1F497D" w:themeColor="text2"/>
          <w:sz w:val="20"/>
          <w:szCs w:val="20"/>
        </w:rPr>
        <w:t>project</w:t>
      </w:r>
      <w:r w:rsidR="713543DC" w:rsidRPr="0098363F">
        <w:rPr>
          <w:rFonts w:ascii="Cambria" w:eastAsia="Cambria" w:hAnsi="Cambria" w:cs="Cambria"/>
          <w:color w:val="1F497D" w:themeColor="text2"/>
          <w:sz w:val="20"/>
          <w:szCs w:val="20"/>
        </w:rPr>
        <w:t xml:space="preserve"> implementation, as well as </w:t>
      </w:r>
      <w:r w:rsidR="199F9A1B" w:rsidRPr="0098363F">
        <w:rPr>
          <w:rFonts w:ascii="Cambria" w:eastAsia="Cambria" w:hAnsi="Cambria" w:cs="Cambria"/>
          <w:color w:val="1F497D" w:themeColor="text2"/>
          <w:sz w:val="20"/>
          <w:szCs w:val="20"/>
        </w:rPr>
        <w:t xml:space="preserve">on </w:t>
      </w:r>
      <w:r w:rsidR="713543DC" w:rsidRPr="0098363F">
        <w:rPr>
          <w:rFonts w:ascii="Cambria" w:eastAsia="Cambria" w:hAnsi="Cambria" w:cs="Cambria"/>
          <w:color w:val="1F497D" w:themeColor="text2"/>
          <w:sz w:val="20"/>
          <w:szCs w:val="20"/>
        </w:rPr>
        <w:t>review</w:t>
      </w:r>
      <w:r w:rsidR="43DE1ABF" w:rsidRPr="0098363F">
        <w:rPr>
          <w:rFonts w:ascii="Cambria" w:eastAsia="Cambria" w:hAnsi="Cambria" w:cs="Cambria"/>
          <w:color w:val="1F497D" w:themeColor="text2"/>
          <w:sz w:val="20"/>
          <w:szCs w:val="20"/>
        </w:rPr>
        <w:t>ed</w:t>
      </w:r>
      <w:r w:rsidR="713543DC" w:rsidRPr="0098363F">
        <w:rPr>
          <w:rFonts w:ascii="Cambria" w:eastAsia="Cambria" w:hAnsi="Cambria" w:cs="Cambria"/>
          <w:color w:val="1F497D" w:themeColor="text2"/>
          <w:sz w:val="20"/>
          <w:szCs w:val="20"/>
        </w:rPr>
        <w:t xml:space="preserve"> steps taken for the implementation of the </w:t>
      </w:r>
      <w:hyperlink r:id="rId47">
        <w:r w:rsidR="713543DC" w:rsidRPr="0098363F">
          <w:rPr>
            <w:rStyle w:val="Hyperlink"/>
            <w:rFonts w:ascii="Cambria" w:eastAsia="Cambria" w:hAnsi="Cambria" w:cs="Cambria"/>
            <w:sz w:val="20"/>
            <w:szCs w:val="20"/>
          </w:rPr>
          <w:t>International Action Plan on Conservation of Large Carnivores and Ensuring Ecological Connectivity</w:t>
        </w:r>
      </w:hyperlink>
      <w:r w:rsidR="713543DC" w:rsidRPr="0098363F">
        <w:rPr>
          <w:rFonts w:ascii="Cambria" w:eastAsia="Cambria" w:hAnsi="Cambria" w:cs="Cambria"/>
          <w:color w:val="1F497D" w:themeColor="text2"/>
          <w:sz w:val="20"/>
          <w:szCs w:val="20"/>
        </w:rPr>
        <w:t xml:space="preserve"> (adopted by COP6, 202</w:t>
      </w:r>
      <w:r w:rsidR="43DE1ABF" w:rsidRPr="0098363F">
        <w:rPr>
          <w:rFonts w:ascii="Cambria" w:eastAsia="Cambria" w:hAnsi="Cambria" w:cs="Cambria"/>
          <w:color w:val="1F497D" w:themeColor="text2"/>
          <w:sz w:val="20"/>
          <w:szCs w:val="20"/>
        </w:rPr>
        <w:t>0</w:t>
      </w:r>
      <w:r w:rsidR="713543DC" w:rsidRPr="0098363F">
        <w:rPr>
          <w:rFonts w:ascii="Cambria" w:eastAsia="Cambria" w:hAnsi="Cambria" w:cs="Cambria"/>
          <w:color w:val="1F497D" w:themeColor="text2"/>
          <w:sz w:val="20"/>
          <w:szCs w:val="20"/>
        </w:rPr>
        <w:t>).</w:t>
      </w:r>
      <w:r w:rsidR="43DE1ABF" w:rsidRPr="0098363F">
        <w:rPr>
          <w:rFonts w:ascii="Cambria" w:eastAsia="Cambria" w:hAnsi="Cambria" w:cs="Cambria"/>
          <w:color w:val="1F497D" w:themeColor="text2"/>
          <w:sz w:val="20"/>
          <w:szCs w:val="20"/>
        </w:rPr>
        <w:t xml:space="preserve"> </w:t>
      </w:r>
      <w:r w:rsidR="713543DC" w:rsidRPr="0098363F">
        <w:rPr>
          <w:rFonts w:ascii="Cambria" w:eastAsia="Cambria" w:hAnsi="Cambria" w:cs="Cambria"/>
          <w:color w:val="1F497D" w:themeColor="text2"/>
          <w:sz w:val="20"/>
          <w:szCs w:val="20"/>
        </w:rPr>
        <w:t>Furthermore, the WG Biodiversity review</w:t>
      </w:r>
      <w:r w:rsidR="58B03EAD" w:rsidRPr="0098363F">
        <w:rPr>
          <w:rFonts w:ascii="Cambria" w:eastAsia="Cambria" w:hAnsi="Cambria" w:cs="Cambria"/>
          <w:color w:val="1F497D" w:themeColor="text2"/>
          <w:sz w:val="20"/>
          <w:szCs w:val="20"/>
        </w:rPr>
        <w:t>ed</w:t>
      </w:r>
      <w:r w:rsidR="713543DC" w:rsidRPr="0098363F">
        <w:rPr>
          <w:rFonts w:ascii="Cambria" w:eastAsia="Cambria" w:hAnsi="Cambria" w:cs="Cambria"/>
          <w:color w:val="1F497D" w:themeColor="text2"/>
          <w:sz w:val="20"/>
          <w:szCs w:val="20"/>
        </w:rPr>
        <w:t xml:space="preserve"> and discuss</w:t>
      </w:r>
      <w:r w:rsidR="58B03EAD" w:rsidRPr="0098363F">
        <w:rPr>
          <w:rFonts w:ascii="Cambria" w:eastAsia="Cambria" w:hAnsi="Cambria" w:cs="Cambria"/>
          <w:color w:val="1F497D" w:themeColor="text2"/>
          <w:sz w:val="20"/>
          <w:szCs w:val="20"/>
        </w:rPr>
        <w:t>ed</w:t>
      </w:r>
      <w:r w:rsidR="713543DC" w:rsidRPr="0098363F">
        <w:rPr>
          <w:rFonts w:ascii="Cambria" w:eastAsia="Cambria" w:hAnsi="Cambria" w:cs="Cambria"/>
          <w:color w:val="1F497D" w:themeColor="text2"/>
          <w:sz w:val="20"/>
          <w:szCs w:val="20"/>
        </w:rPr>
        <w:t xml:space="preserve"> cooperation with relevant </w:t>
      </w:r>
      <w:r w:rsidR="00082365">
        <w:rPr>
          <w:rFonts w:ascii="Cambria" w:eastAsia="Cambria" w:hAnsi="Cambria" w:cs="Cambria"/>
          <w:color w:val="1F497D" w:themeColor="text2"/>
          <w:sz w:val="20"/>
          <w:szCs w:val="20"/>
        </w:rPr>
        <w:t>organizations</w:t>
      </w:r>
      <w:r w:rsidR="713543DC" w:rsidRPr="0098363F">
        <w:rPr>
          <w:rFonts w:ascii="Cambria" w:eastAsia="Cambria" w:hAnsi="Cambria" w:cs="Cambria"/>
          <w:color w:val="1F497D" w:themeColor="text2"/>
          <w:sz w:val="20"/>
          <w:szCs w:val="20"/>
        </w:rPr>
        <w:t xml:space="preserve"> and bodies, such as the Alpine Convention, the Carpathian Network of Protected </w:t>
      </w:r>
      <w:r w:rsidR="004E691F" w:rsidRPr="0098363F">
        <w:rPr>
          <w:rFonts w:ascii="Cambria" w:eastAsia="Cambria" w:hAnsi="Cambria" w:cs="Cambria"/>
          <w:color w:val="1F497D" w:themeColor="text2"/>
          <w:sz w:val="20"/>
          <w:szCs w:val="20"/>
        </w:rPr>
        <w:t>Areas,</w:t>
      </w:r>
      <w:r w:rsidR="713543DC" w:rsidRPr="0098363F">
        <w:rPr>
          <w:rFonts w:ascii="Cambria" w:eastAsia="Cambria" w:hAnsi="Cambria" w:cs="Cambria"/>
          <w:color w:val="1F497D" w:themeColor="text2"/>
          <w:sz w:val="20"/>
          <w:szCs w:val="20"/>
        </w:rPr>
        <w:t xml:space="preserve"> and the Carpathian Wetland Initiative, etc. Special attention was given to the ongoing Post-2020 Global Biodiversity Framework and the role and contribution of the</w:t>
      </w:r>
      <w:r w:rsidR="006E5D86">
        <w:rPr>
          <w:rFonts w:ascii="Cambria" w:eastAsia="Cambria" w:hAnsi="Cambria" w:cs="Cambria"/>
          <w:color w:val="1F497D" w:themeColor="text2"/>
          <w:sz w:val="20"/>
          <w:szCs w:val="20"/>
        </w:rPr>
        <w:t xml:space="preserve"> </w:t>
      </w:r>
      <w:r w:rsidR="713543DC" w:rsidRPr="0098363F">
        <w:rPr>
          <w:rFonts w:ascii="Cambria" w:eastAsia="Cambria" w:hAnsi="Cambria" w:cs="Cambria"/>
          <w:color w:val="1F497D" w:themeColor="text2"/>
          <w:sz w:val="20"/>
          <w:szCs w:val="20"/>
        </w:rPr>
        <w:t>Carpathian Convention to this process</w:t>
      </w:r>
      <w:r w:rsidR="4F6321AA" w:rsidRPr="0098363F">
        <w:rPr>
          <w:rFonts w:ascii="Cambria" w:eastAsia="Cambria" w:hAnsi="Cambria" w:cs="Cambria"/>
          <w:color w:val="1F497D" w:themeColor="text2"/>
          <w:sz w:val="20"/>
          <w:szCs w:val="20"/>
        </w:rPr>
        <w:t xml:space="preserve"> (</w:t>
      </w:r>
      <w:hyperlink r:id="rId48">
        <w:r w:rsidR="4F6321AA" w:rsidRPr="0098363F">
          <w:rPr>
            <w:rStyle w:val="Hyperlink"/>
            <w:rFonts w:ascii="Cambria" w:eastAsia="Cambria" w:hAnsi="Cambria" w:cs="Cambria"/>
            <w:sz w:val="20"/>
            <w:szCs w:val="20"/>
          </w:rPr>
          <w:t>final meeting report</w:t>
        </w:r>
      </w:hyperlink>
      <w:r w:rsidR="4F6321AA" w:rsidRPr="0098363F">
        <w:rPr>
          <w:rFonts w:ascii="Cambria" w:eastAsia="Cambria" w:hAnsi="Cambria" w:cs="Cambria"/>
          <w:color w:val="1F497D" w:themeColor="text2"/>
          <w:sz w:val="20"/>
          <w:szCs w:val="20"/>
        </w:rPr>
        <w:t>)</w:t>
      </w:r>
      <w:r w:rsidR="0098363F">
        <w:rPr>
          <w:rStyle w:val="markedcontent"/>
          <w:rFonts w:ascii="Cambria" w:eastAsia="Cambria" w:hAnsi="Cambria" w:cs="Cambria"/>
          <w:color w:val="1F497D" w:themeColor="text2"/>
          <w:sz w:val="20"/>
          <w:szCs w:val="20"/>
        </w:rPr>
        <w:t>.</w:t>
      </w:r>
    </w:p>
    <w:p w14:paraId="791CD792" w14:textId="77777777" w:rsidR="00D75AE5" w:rsidRDefault="00D75AE5" w:rsidP="00D75AE5">
      <w:pPr>
        <w:pStyle w:val="NormalWeb"/>
        <w:spacing w:line="276" w:lineRule="auto"/>
        <w:ind w:left="567"/>
        <w:contextualSpacing/>
        <w:jc w:val="both"/>
        <w:rPr>
          <w:rStyle w:val="markedcontent"/>
          <w:rFonts w:ascii="Cambria" w:eastAsia="Cambria" w:hAnsi="Cambria" w:cs="Cambria"/>
          <w:color w:val="1F497D" w:themeColor="text2"/>
          <w:sz w:val="20"/>
          <w:szCs w:val="20"/>
        </w:rPr>
      </w:pPr>
    </w:p>
    <w:p w14:paraId="7544C538" w14:textId="5536C019" w:rsidR="00D75AE5" w:rsidRPr="00D75AE5" w:rsidRDefault="00D75AE5" w:rsidP="00DF0953">
      <w:pPr>
        <w:pStyle w:val="NormalWeb"/>
        <w:spacing w:line="276" w:lineRule="auto"/>
        <w:ind w:left="567"/>
        <w:contextualSpacing/>
        <w:jc w:val="both"/>
        <w:rPr>
          <w:rStyle w:val="markedcontent"/>
          <w:rFonts w:ascii="Cambria" w:eastAsia="Cambria" w:hAnsi="Cambria" w:cs="Cambria"/>
          <w:color w:val="1F497D" w:themeColor="text2"/>
          <w:sz w:val="20"/>
          <w:szCs w:val="20"/>
        </w:rPr>
      </w:pPr>
      <w:r>
        <w:rPr>
          <w:rStyle w:val="markedcontent"/>
          <w:rFonts w:ascii="Cambria" w:eastAsia="Cambria" w:hAnsi="Cambria" w:cs="Cambria"/>
          <w:color w:val="1F497D" w:themeColor="text2"/>
          <w:sz w:val="20"/>
          <w:szCs w:val="20"/>
        </w:rPr>
        <w:t xml:space="preserve">The WG approved the updated  </w:t>
      </w:r>
      <w:hyperlink r:id="rId49" w:history="1">
        <w:r>
          <w:rPr>
            <w:rStyle w:val="Hyperlink"/>
            <w:sz w:val="18"/>
            <w:szCs w:val="18"/>
          </w:rPr>
          <w:t>Terms of Reference for the Carpathian Convention Working Group on Biodiversity </w:t>
        </w:r>
      </w:hyperlink>
    </w:p>
    <w:p w14:paraId="77F4FC6F" w14:textId="77777777" w:rsidR="006F097E" w:rsidRPr="00276370" w:rsidRDefault="006F097E" w:rsidP="000D22ED">
      <w:pPr>
        <w:pStyle w:val="NormalWeb"/>
        <w:spacing w:line="276" w:lineRule="auto"/>
        <w:contextualSpacing/>
        <w:jc w:val="both"/>
        <w:rPr>
          <w:rFonts w:ascii="Cambria" w:eastAsia="Cambria" w:hAnsi="Cambria" w:cs="Cambria"/>
          <w:color w:val="1F497D" w:themeColor="text2"/>
          <w:sz w:val="20"/>
          <w:szCs w:val="20"/>
        </w:rPr>
      </w:pPr>
    </w:p>
    <w:p w14:paraId="387F4DE7" w14:textId="4468BD89" w:rsidR="007C73D2" w:rsidRDefault="0098363F" w:rsidP="006F097E">
      <w:pPr>
        <w:pStyle w:val="NormalWeb"/>
        <w:numPr>
          <w:ilvl w:val="6"/>
          <w:numId w:val="43"/>
        </w:numPr>
        <w:spacing w:line="276" w:lineRule="auto"/>
        <w:ind w:left="567" w:hanging="567"/>
        <w:contextualSpacing/>
        <w:jc w:val="both"/>
        <w:rPr>
          <w:rFonts w:ascii="Cambria" w:eastAsia="Cambria" w:hAnsi="Cambria" w:cs="Cambria"/>
          <w:color w:val="1F497D" w:themeColor="text2"/>
          <w:sz w:val="20"/>
          <w:szCs w:val="20"/>
        </w:rPr>
      </w:pPr>
      <w:r>
        <w:rPr>
          <w:rFonts w:ascii="Cambria" w:eastAsia="Cambria" w:hAnsi="Cambria" w:cs="Cambria"/>
          <w:color w:val="1F497D" w:themeColor="text2"/>
          <w:sz w:val="20"/>
          <w:szCs w:val="20"/>
        </w:rPr>
        <w:t xml:space="preserve">The </w:t>
      </w:r>
      <w:r w:rsidR="796A3BA3" w:rsidRPr="0098363F">
        <w:rPr>
          <w:rFonts w:ascii="Cambria" w:eastAsia="Cambria" w:hAnsi="Cambria" w:cs="Cambria"/>
          <w:color w:val="1F497D" w:themeColor="text2"/>
          <w:sz w:val="20"/>
          <w:szCs w:val="20"/>
        </w:rPr>
        <w:t xml:space="preserve">project proposal – </w:t>
      </w:r>
      <w:hyperlink r:id="rId50" w:history="1">
        <w:r w:rsidR="796A3BA3" w:rsidRPr="0098363F">
          <w:rPr>
            <w:rStyle w:val="Hyperlink"/>
            <w:rFonts w:ascii="Cambria" w:eastAsia="Cambria" w:hAnsi="Cambria" w:cs="Cambria"/>
            <w:i/>
            <w:iCs/>
            <w:sz w:val="20"/>
            <w:szCs w:val="20"/>
          </w:rPr>
          <w:t>LECA – Supporting the coexistence and conservation of Carpathian large carnivores</w:t>
        </w:r>
        <w:r w:rsidRPr="0098363F">
          <w:rPr>
            <w:rStyle w:val="Hyperlink"/>
            <w:rFonts w:ascii="Cambria" w:eastAsia="Cambria" w:hAnsi="Cambria" w:cs="Cambria"/>
            <w:i/>
            <w:iCs/>
            <w:sz w:val="20"/>
            <w:szCs w:val="20"/>
          </w:rPr>
          <w:t>,</w:t>
        </w:r>
      </w:hyperlink>
      <w:r>
        <w:rPr>
          <w:rFonts w:ascii="Cambria" w:eastAsia="Cambria" w:hAnsi="Cambria" w:cs="Cambria"/>
          <w:i/>
          <w:iCs/>
          <w:color w:val="1F497D" w:themeColor="text2"/>
          <w:sz w:val="20"/>
          <w:szCs w:val="20"/>
        </w:rPr>
        <w:t xml:space="preserve"> </w:t>
      </w:r>
      <w:r w:rsidRPr="0098363F">
        <w:rPr>
          <w:rFonts w:ascii="Cambria" w:eastAsia="Cambria" w:hAnsi="Cambria" w:cs="Cambria"/>
          <w:color w:val="1F497D" w:themeColor="text2"/>
          <w:sz w:val="20"/>
          <w:szCs w:val="20"/>
        </w:rPr>
        <w:t>supported by the Ministry of the Environment of the Czech Republic together with the Secretariat</w:t>
      </w:r>
      <w:r>
        <w:rPr>
          <w:rFonts w:ascii="Cambria" w:eastAsia="Cambria" w:hAnsi="Cambria" w:cs="Cambria"/>
          <w:color w:val="1F497D" w:themeColor="text2"/>
          <w:sz w:val="20"/>
          <w:szCs w:val="20"/>
        </w:rPr>
        <w:t>, was approved for funding by the</w:t>
      </w:r>
      <w:r w:rsidR="796A3BA3" w:rsidRPr="0098363F">
        <w:rPr>
          <w:rFonts w:ascii="Cambria" w:eastAsia="Cambria" w:hAnsi="Cambria" w:cs="Cambria"/>
          <w:color w:val="1F497D" w:themeColor="text2"/>
          <w:sz w:val="20"/>
          <w:szCs w:val="20"/>
        </w:rPr>
        <w:t xml:space="preserve"> Interreg Central Europe 2021-2027.  The project aim</w:t>
      </w:r>
      <w:r w:rsidR="546CA9A8" w:rsidRPr="0098363F">
        <w:rPr>
          <w:rFonts w:ascii="Cambria" w:eastAsia="Cambria" w:hAnsi="Cambria" w:cs="Cambria"/>
          <w:color w:val="1F497D" w:themeColor="text2"/>
          <w:sz w:val="20"/>
          <w:szCs w:val="20"/>
        </w:rPr>
        <w:t>s</w:t>
      </w:r>
      <w:r w:rsidR="796A3BA3" w:rsidRPr="0098363F">
        <w:rPr>
          <w:rFonts w:ascii="Cambria" w:eastAsia="Cambria" w:hAnsi="Cambria" w:cs="Cambria"/>
          <w:color w:val="1F497D" w:themeColor="text2"/>
          <w:sz w:val="20"/>
          <w:szCs w:val="20"/>
        </w:rPr>
        <w:t xml:space="preserve"> at </w:t>
      </w:r>
      <w:r w:rsidR="749A3EA2" w:rsidRPr="0098363F">
        <w:rPr>
          <w:rFonts w:ascii="Cambria" w:eastAsia="Cambria" w:hAnsi="Cambria" w:cs="Cambria"/>
          <w:color w:val="1F497D" w:themeColor="text2"/>
          <w:sz w:val="20"/>
          <w:szCs w:val="20"/>
        </w:rPr>
        <w:t xml:space="preserve">the </w:t>
      </w:r>
      <w:r w:rsidR="796A3BA3" w:rsidRPr="0098363F">
        <w:rPr>
          <w:rFonts w:ascii="Cambria" w:eastAsia="Cambria" w:hAnsi="Cambria" w:cs="Cambria"/>
          <w:color w:val="1F497D" w:themeColor="text2"/>
          <w:sz w:val="20"/>
          <w:szCs w:val="20"/>
        </w:rPr>
        <w:t xml:space="preserve">harmonizing monitoring of large carnivores, </w:t>
      </w:r>
      <w:r w:rsidR="4754F106" w:rsidRPr="0098363F">
        <w:rPr>
          <w:rFonts w:ascii="Cambria" w:eastAsia="Cambria" w:hAnsi="Cambria" w:cs="Cambria"/>
          <w:color w:val="1F497D" w:themeColor="text2"/>
          <w:sz w:val="20"/>
          <w:szCs w:val="20"/>
        </w:rPr>
        <w:t xml:space="preserve">and strengthening conflict prevention and </w:t>
      </w:r>
      <w:r w:rsidR="4754F106" w:rsidRPr="0098363F">
        <w:rPr>
          <w:rFonts w:ascii="Cambria" w:eastAsia="Cambria" w:hAnsi="Cambria" w:cs="Cambria"/>
          <w:color w:val="1F497D" w:themeColor="text2"/>
          <w:sz w:val="20"/>
          <w:szCs w:val="20"/>
        </w:rPr>
        <w:lastRenderedPageBreak/>
        <w:t xml:space="preserve">poaching </w:t>
      </w:r>
      <w:r w:rsidR="0F08AA8D" w:rsidRPr="0098363F">
        <w:rPr>
          <w:rFonts w:ascii="Cambria" w:eastAsia="Cambria" w:hAnsi="Cambria" w:cs="Cambria"/>
          <w:color w:val="1F497D" w:themeColor="text2"/>
          <w:sz w:val="20"/>
          <w:szCs w:val="20"/>
        </w:rPr>
        <w:t>d</w:t>
      </w:r>
      <w:r w:rsidR="796A3BA3" w:rsidRPr="0098363F">
        <w:rPr>
          <w:rFonts w:ascii="Cambria" w:eastAsia="Cambria" w:hAnsi="Cambria" w:cs="Cambria"/>
          <w:color w:val="1F497D" w:themeColor="text2"/>
          <w:sz w:val="20"/>
          <w:szCs w:val="20"/>
        </w:rPr>
        <w:t>esti</w:t>
      </w:r>
      <w:r w:rsidR="4A4F45DD" w:rsidRPr="0098363F">
        <w:rPr>
          <w:rFonts w:ascii="Cambria" w:eastAsia="Cambria" w:hAnsi="Cambria" w:cs="Cambria"/>
          <w:color w:val="1F497D" w:themeColor="text2"/>
          <w:sz w:val="20"/>
          <w:szCs w:val="20"/>
        </w:rPr>
        <w:t>n</w:t>
      </w:r>
      <w:r w:rsidR="796A3BA3" w:rsidRPr="0098363F">
        <w:rPr>
          <w:rFonts w:ascii="Cambria" w:eastAsia="Cambria" w:hAnsi="Cambria" w:cs="Cambria"/>
          <w:color w:val="1F497D" w:themeColor="text2"/>
          <w:sz w:val="20"/>
          <w:szCs w:val="20"/>
        </w:rPr>
        <w:t>ation</w:t>
      </w:r>
      <w:r w:rsidR="49F808FA" w:rsidRPr="0098363F">
        <w:rPr>
          <w:rFonts w:ascii="Cambria" w:eastAsia="Cambria" w:hAnsi="Cambria" w:cs="Cambria"/>
          <w:color w:val="1F497D" w:themeColor="text2"/>
          <w:sz w:val="20"/>
          <w:szCs w:val="20"/>
        </w:rPr>
        <w:t>s</w:t>
      </w:r>
      <w:r w:rsidR="796A3BA3" w:rsidRPr="0098363F">
        <w:rPr>
          <w:rFonts w:ascii="Cambria" w:eastAsia="Cambria" w:hAnsi="Cambria" w:cs="Cambria"/>
          <w:color w:val="1F497D" w:themeColor="text2"/>
          <w:sz w:val="20"/>
          <w:szCs w:val="20"/>
        </w:rPr>
        <w:t xml:space="preserve"> of large carnivores in the Carpathians. The selected pilot areas are </w:t>
      </w:r>
      <w:proofErr w:type="spellStart"/>
      <w:r w:rsidR="796A3BA3" w:rsidRPr="0098363F">
        <w:rPr>
          <w:rFonts w:ascii="Cambria" w:eastAsia="Cambria" w:hAnsi="Cambria" w:cs="Cambria"/>
          <w:color w:val="1F497D" w:themeColor="text2"/>
          <w:sz w:val="20"/>
          <w:szCs w:val="20"/>
        </w:rPr>
        <w:t>Beskydy-Kysuce</w:t>
      </w:r>
      <w:proofErr w:type="spellEnd"/>
      <w:r w:rsidR="796A3BA3" w:rsidRPr="0098363F">
        <w:rPr>
          <w:rFonts w:ascii="Cambria" w:eastAsia="Cambria" w:hAnsi="Cambria" w:cs="Cambria"/>
          <w:color w:val="1F497D" w:themeColor="text2"/>
          <w:sz w:val="20"/>
          <w:szCs w:val="20"/>
        </w:rPr>
        <w:t>, Tatra Mountains, eastern Carpathians, Slovak Karst-</w:t>
      </w:r>
      <w:proofErr w:type="spellStart"/>
      <w:r w:rsidR="796A3BA3" w:rsidRPr="0098363F">
        <w:rPr>
          <w:rFonts w:ascii="Cambria" w:eastAsia="Cambria" w:hAnsi="Cambria" w:cs="Cambria"/>
          <w:color w:val="1F497D" w:themeColor="text2"/>
          <w:sz w:val="20"/>
          <w:szCs w:val="20"/>
        </w:rPr>
        <w:t>Aggtelek</w:t>
      </w:r>
      <w:proofErr w:type="spellEnd"/>
      <w:r w:rsidR="796A3BA3" w:rsidRPr="0098363F">
        <w:rPr>
          <w:rFonts w:ascii="Cambria" w:eastAsia="Cambria" w:hAnsi="Cambria" w:cs="Cambria"/>
          <w:color w:val="1F497D" w:themeColor="text2"/>
          <w:sz w:val="20"/>
          <w:szCs w:val="20"/>
        </w:rPr>
        <w:t xml:space="preserve"> NP/</w:t>
      </w:r>
      <w:proofErr w:type="spellStart"/>
      <w:r w:rsidR="796A3BA3" w:rsidRPr="0098363F">
        <w:rPr>
          <w:rFonts w:ascii="Cambria" w:eastAsia="Cambria" w:hAnsi="Cambria" w:cs="Cambria"/>
          <w:color w:val="1F497D" w:themeColor="text2"/>
          <w:sz w:val="20"/>
          <w:szCs w:val="20"/>
        </w:rPr>
        <w:t>Bukk</w:t>
      </w:r>
      <w:proofErr w:type="spellEnd"/>
      <w:r w:rsidR="796A3BA3" w:rsidRPr="0098363F">
        <w:rPr>
          <w:rFonts w:ascii="Cambria" w:eastAsia="Cambria" w:hAnsi="Cambria" w:cs="Cambria"/>
          <w:color w:val="1F497D" w:themeColor="text2"/>
          <w:sz w:val="20"/>
          <w:szCs w:val="20"/>
        </w:rPr>
        <w:t xml:space="preserve"> NP</w:t>
      </w:r>
      <w:r w:rsidR="1F035BE3" w:rsidRPr="0098363F">
        <w:rPr>
          <w:rFonts w:ascii="Cambria" w:eastAsia="Cambria" w:hAnsi="Cambria" w:cs="Cambria"/>
          <w:color w:val="1F497D" w:themeColor="text2"/>
          <w:sz w:val="20"/>
          <w:szCs w:val="20"/>
        </w:rPr>
        <w:t>.</w:t>
      </w:r>
      <w:r w:rsidR="796A3BA3" w:rsidRPr="0098363F">
        <w:rPr>
          <w:rFonts w:ascii="Cambria" w:eastAsia="Cambria" w:hAnsi="Cambria" w:cs="Cambria"/>
          <w:color w:val="1F497D" w:themeColor="text2"/>
          <w:sz w:val="20"/>
          <w:szCs w:val="20"/>
        </w:rPr>
        <w:t xml:space="preserve"> The main expected results </w:t>
      </w:r>
      <w:r w:rsidR="6D931595" w:rsidRPr="0098363F">
        <w:rPr>
          <w:rFonts w:ascii="Cambria" w:eastAsia="Cambria" w:hAnsi="Cambria" w:cs="Cambria"/>
          <w:color w:val="1F497D" w:themeColor="text2"/>
          <w:sz w:val="20"/>
          <w:szCs w:val="20"/>
        </w:rPr>
        <w:t>include</w:t>
      </w:r>
      <w:r w:rsidR="796A3BA3" w:rsidRPr="0098363F">
        <w:rPr>
          <w:rFonts w:ascii="Cambria" w:eastAsia="Cambria" w:hAnsi="Cambria" w:cs="Cambria"/>
          <w:color w:val="1F497D" w:themeColor="text2"/>
          <w:sz w:val="20"/>
          <w:szCs w:val="20"/>
        </w:rPr>
        <w:t xml:space="preserve">:  </w:t>
      </w:r>
    </w:p>
    <w:p w14:paraId="35903C32" w14:textId="77777777" w:rsidR="006F097E" w:rsidRPr="0098363F" w:rsidRDefault="006F097E" w:rsidP="006F097E">
      <w:pPr>
        <w:pStyle w:val="NormalWeb"/>
        <w:spacing w:line="276" w:lineRule="auto"/>
        <w:contextualSpacing/>
        <w:jc w:val="both"/>
        <w:rPr>
          <w:rFonts w:ascii="Cambria" w:eastAsia="Cambria" w:hAnsi="Cambria" w:cs="Cambria"/>
          <w:color w:val="1F497D" w:themeColor="text2"/>
          <w:sz w:val="20"/>
          <w:szCs w:val="20"/>
        </w:rPr>
      </w:pPr>
    </w:p>
    <w:p w14:paraId="0ECA2299" w14:textId="090ADF23" w:rsidR="007C73D2" w:rsidRPr="0098363F" w:rsidRDefault="796A3BA3" w:rsidP="003547A5">
      <w:pPr>
        <w:pStyle w:val="NormalWeb"/>
        <w:numPr>
          <w:ilvl w:val="0"/>
          <w:numId w:val="8"/>
        </w:numPr>
        <w:ind w:left="993"/>
        <w:jc w:val="both"/>
        <w:rPr>
          <w:rFonts w:ascii="Cambria" w:eastAsia="Cambria" w:hAnsi="Cambria" w:cs="Cambria"/>
          <w:color w:val="1F497D" w:themeColor="text2"/>
          <w:sz w:val="20"/>
          <w:szCs w:val="20"/>
        </w:rPr>
      </w:pPr>
      <w:r w:rsidRPr="0098363F">
        <w:rPr>
          <w:rFonts w:ascii="Cambria" w:eastAsia="Cambria" w:hAnsi="Cambria" w:cs="Cambria"/>
          <w:color w:val="1F497D" w:themeColor="text2"/>
          <w:sz w:val="20"/>
          <w:szCs w:val="20"/>
        </w:rPr>
        <w:t xml:space="preserve">3 Adopted Thematic </w:t>
      </w:r>
      <w:r w:rsidR="50C3F8C3" w:rsidRPr="0098363F">
        <w:rPr>
          <w:rFonts w:ascii="Cambria" w:eastAsia="Cambria" w:hAnsi="Cambria" w:cs="Cambria"/>
          <w:color w:val="1F497D" w:themeColor="text2"/>
          <w:sz w:val="20"/>
          <w:szCs w:val="20"/>
        </w:rPr>
        <w:t>Guidance</w:t>
      </w:r>
      <w:r w:rsidRPr="0098363F">
        <w:rPr>
          <w:rFonts w:ascii="Cambria" w:eastAsia="Cambria" w:hAnsi="Cambria" w:cs="Cambria"/>
          <w:color w:val="1F497D" w:themeColor="text2"/>
          <w:sz w:val="20"/>
          <w:szCs w:val="20"/>
        </w:rPr>
        <w:t xml:space="preserve"> (on monitoring, conflict prevention and poaching), </w:t>
      </w:r>
    </w:p>
    <w:p w14:paraId="2B4C8D2F" w14:textId="5115A301" w:rsidR="007C73D2" w:rsidRPr="0098363F" w:rsidRDefault="796A3BA3" w:rsidP="003547A5">
      <w:pPr>
        <w:pStyle w:val="NormalWeb"/>
        <w:numPr>
          <w:ilvl w:val="0"/>
          <w:numId w:val="8"/>
        </w:numPr>
        <w:ind w:left="993"/>
        <w:jc w:val="both"/>
        <w:rPr>
          <w:rFonts w:ascii="Cambria" w:eastAsia="Cambria" w:hAnsi="Cambria" w:cs="Cambria"/>
          <w:color w:val="1F497D" w:themeColor="text2"/>
          <w:sz w:val="20"/>
          <w:szCs w:val="20"/>
        </w:rPr>
      </w:pPr>
      <w:r w:rsidRPr="0098363F">
        <w:rPr>
          <w:rFonts w:ascii="Cambria" w:eastAsia="Cambria" w:hAnsi="Cambria" w:cs="Cambria"/>
          <w:color w:val="1F497D" w:themeColor="text2"/>
          <w:sz w:val="20"/>
          <w:szCs w:val="20"/>
        </w:rPr>
        <w:t xml:space="preserve">4 Participatory stakeholder platforms established in the pilot areas, </w:t>
      </w:r>
    </w:p>
    <w:p w14:paraId="7732E796" w14:textId="54F2B8F2" w:rsidR="007C73D2" w:rsidRPr="0098363F" w:rsidRDefault="796A3BA3" w:rsidP="003547A5">
      <w:pPr>
        <w:pStyle w:val="NormalWeb"/>
        <w:numPr>
          <w:ilvl w:val="0"/>
          <w:numId w:val="8"/>
        </w:numPr>
        <w:ind w:left="993"/>
        <w:jc w:val="both"/>
        <w:rPr>
          <w:rFonts w:ascii="Cambria" w:eastAsia="Cambria" w:hAnsi="Cambria" w:cs="Cambria"/>
          <w:color w:val="1F497D" w:themeColor="text2"/>
          <w:sz w:val="20"/>
          <w:szCs w:val="20"/>
        </w:rPr>
      </w:pPr>
      <w:r w:rsidRPr="0098363F">
        <w:rPr>
          <w:rFonts w:ascii="Cambria" w:eastAsia="Cambria" w:hAnsi="Cambria" w:cs="Cambria"/>
          <w:color w:val="1F497D" w:themeColor="text2"/>
          <w:sz w:val="20"/>
          <w:szCs w:val="20"/>
        </w:rPr>
        <w:t xml:space="preserve">4 Endorsed cross-border strategies, </w:t>
      </w:r>
    </w:p>
    <w:p w14:paraId="2A1669A5" w14:textId="73954BD9" w:rsidR="0C566FB1" w:rsidRDefault="796A3BA3" w:rsidP="003547A5">
      <w:pPr>
        <w:pStyle w:val="NormalWeb"/>
        <w:numPr>
          <w:ilvl w:val="0"/>
          <w:numId w:val="8"/>
        </w:numPr>
        <w:ind w:left="993"/>
        <w:jc w:val="both"/>
        <w:rPr>
          <w:rFonts w:ascii="Cambria" w:eastAsia="Cambria" w:hAnsi="Cambria" w:cs="Cambria"/>
          <w:color w:val="1F497D" w:themeColor="text2"/>
          <w:sz w:val="20"/>
          <w:szCs w:val="20"/>
        </w:rPr>
      </w:pPr>
      <w:r w:rsidRPr="0098363F">
        <w:rPr>
          <w:rFonts w:ascii="Cambria" w:eastAsia="Cambria" w:hAnsi="Cambria" w:cs="Cambria"/>
          <w:color w:val="1F497D" w:themeColor="text2"/>
          <w:sz w:val="20"/>
          <w:szCs w:val="20"/>
        </w:rPr>
        <w:t xml:space="preserve">revision of </w:t>
      </w:r>
      <w:r w:rsidR="5366114C" w:rsidRPr="0098363F">
        <w:rPr>
          <w:rFonts w:ascii="Cambria" w:eastAsia="Cambria" w:hAnsi="Cambria" w:cs="Cambria"/>
          <w:color w:val="1F497D" w:themeColor="text2"/>
          <w:sz w:val="20"/>
          <w:szCs w:val="20"/>
        </w:rPr>
        <w:t xml:space="preserve">the </w:t>
      </w:r>
      <w:r w:rsidRPr="0098363F">
        <w:rPr>
          <w:rFonts w:ascii="Cambria" w:eastAsia="Cambria" w:hAnsi="Cambria" w:cs="Cambria"/>
          <w:color w:val="1F497D" w:themeColor="text2"/>
          <w:sz w:val="20"/>
          <w:szCs w:val="20"/>
        </w:rPr>
        <w:t xml:space="preserve">Carpathian Convention </w:t>
      </w:r>
      <w:r w:rsidR="3F7C42E4" w:rsidRPr="0098363F">
        <w:rPr>
          <w:rFonts w:ascii="Cambria" w:eastAsia="Cambria" w:hAnsi="Cambria" w:cs="Cambria"/>
          <w:color w:val="1F497D" w:themeColor="text2"/>
          <w:sz w:val="20"/>
          <w:szCs w:val="20"/>
        </w:rPr>
        <w:t xml:space="preserve">under </w:t>
      </w:r>
      <w:r w:rsidRPr="0098363F">
        <w:rPr>
          <w:rFonts w:ascii="Cambria" w:eastAsia="Cambria" w:hAnsi="Cambria" w:cs="Cambria"/>
          <w:color w:val="1F497D" w:themeColor="text2"/>
          <w:sz w:val="20"/>
          <w:szCs w:val="20"/>
        </w:rPr>
        <w:t xml:space="preserve">“Action Plan on conservation of LCs”. </w:t>
      </w:r>
    </w:p>
    <w:p w14:paraId="418BAC48" w14:textId="459C8297" w:rsidR="0098363F" w:rsidRPr="000D22ED" w:rsidRDefault="0098363F" w:rsidP="000D22ED">
      <w:pPr>
        <w:pStyle w:val="NormalWeb"/>
        <w:spacing w:line="276" w:lineRule="auto"/>
        <w:ind w:left="567"/>
        <w:jc w:val="both"/>
        <w:rPr>
          <w:rFonts w:ascii="Cambria" w:eastAsia="Cambria" w:hAnsi="Cambria" w:cs="Cambria"/>
          <w:color w:val="1F497D" w:themeColor="text2"/>
          <w:sz w:val="20"/>
          <w:szCs w:val="20"/>
        </w:rPr>
      </w:pPr>
      <w:r w:rsidRPr="000D22ED">
        <w:rPr>
          <w:rFonts w:ascii="Cambria" w:eastAsia="Cambria" w:hAnsi="Cambria" w:cs="Cambria"/>
          <w:color w:val="1F497D" w:themeColor="text2"/>
          <w:sz w:val="20"/>
          <w:szCs w:val="20"/>
        </w:rPr>
        <w:t>Project duration: April 2023 – March 2026</w:t>
      </w:r>
    </w:p>
    <w:p w14:paraId="204ABF1D" w14:textId="15359366" w:rsidR="0098363F" w:rsidRPr="000D22ED" w:rsidRDefault="0098363F" w:rsidP="000D22ED">
      <w:pPr>
        <w:pStyle w:val="NormalWeb"/>
        <w:spacing w:line="276" w:lineRule="auto"/>
        <w:ind w:left="567"/>
        <w:jc w:val="both"/>
        <w:rPr>
          <w:rFonts w:ascii="Cambria" w:eastAsia="Cambria" w:hAnsi="Cambria" w:cs="Cambria"/>
          <w:color w:val="1F497D" w:themeColor="text2"/>
          <w:sz w:val="20"/>
          <w:szCs w:val="20"/>
        </w:rPr>
      </w:pPr>
      <w:r w:rsidRPr="000D22ED">
        <w:rPr>
          <w:rFonts w:ascii="Cambria" w:eastAsia="Cambria" w:hAnsi="Cambria" w:cs="Cambria"/>
          <w:color w:val="1F497D" w:themeColor="text2"/>
          <w:sz w:val="20"/>
          <w:szCs w:val="20"/>
        </w:rPr>
        <w:t>Project budget: 2,350.00 EUR</w:t>
      </w:r>
    </w:p>
    <w:p w14:paraId="4F652C73" w14:textId="125EE6E0" w:rsidR="007C73D2" w:rsidRPr="000D22ED" w:rsidRDefault="0098363F" w:rsidP="000D22ED">
      <w:pPr>
        <w:pStyle w:val="NormalWeb"/>
        <w:numPr>
          <w:ilvl w:val="6"/>
          <w:numId w:val="43"/>
        </w:numPr>
        <w:spacing w:line="276" w:lineRule="auto"/>
        <w:ind w:left="567" w:hanging="567"/>
        <w:jc w:val="both"/>
        <w:rPr>
          <w:rFonts w:ascii="Cambria" w:eastAsia="Cambria" w:hAnsi="Cambria" w:cs="Cambria"/>
          <w:color w:val="1F497D" w:themeColor="text2"/>
          <w:sz w:val="20"/>
          <w:szCs w:val="20"/>
        </w:rPr>
      </w:pPr>
      <w:r w:rsidRPr="000D22ED">
        <w:rPr>
          <w:rFonts w:ascii="Cambria" w:eastAsia="Cambria" w:hAnsi="Cambria" w:cs="Cambria"/>
          <w:color w:val="1F497D" w:themeColor="text2"/>
          <w:sz w:val="20"/>
          <w:szCs w:val="20"/>
        </w:rPr>
        <w:t xml:space="preserve">The </w:t>
      </w:r>
      <w:r w:rsidR="3E63422A" w:rsidRPr="000D22ED">
        <w:rPr>
          <w:rFonts w:ascii="Cambria" w:eastAsia="Cambria" w:hAnsi="Cambria" w:cs="Cambria"/>
          <w:color w:val="1F497D" w:themeColor="text2"/>
          <w:sz w:val="20"/>
          <w:szCs w:val="20"/>
        </w:rPr>
        <w:t xml:space="preserve">project - </w:t>
      </w:r>
      <w:hyperlink r:id="rId51" w:history="1">
        <w:proofErr w:type="spellStart"/>
        <w:r w:rsidR="1A8FF7D8" w:rsidRPr="0064028D">
          <w:rPr>
            <w:rStyle w:val="Hyperlink"/>
            <w:rFonts w:ascii="Cambria" w:eastAsia="Cambria" w:hAnsi="Cambria" w:cs="Cambria"/>
            <w:b/>
            <w:bCs/>
            <w:sz w:val="20"/>
            <w:szCs w:val="20"/>
          </w:rPr>
          <w:t>NaturaConnect</w:t>
        </w:r>
        <w:proofErr w:type="spellEnd"/>
        <w:r w:rsidR="1A8FF7D8" w:rsidRPr="0064028D">
          <w:rPr>
            <w:rStyle w:val="Hyperlink"/>
            <w:rFonts w:ascii="Cambria" w:eastAsia="Cambria" w:hAnsi="Cambria" w:cs="Cambria"/>
            <w:sz w:val="20"/>
            <w:szCs w:val="20"/>
          </w:rPr>
          <w:t>: Designing a resilient and coherent Trans-European Network for Nature and People</w:t>
        </w:r>
      </w:hyperlink>
      <w:r w:rsidR="3E63422A" w:rsidRPr="000D22ED">
        <w:rPr>
          <w:rFonts w:ascii="Cambria" w:eastAsia="Cambria" w:hAnsi="Cambria" w:cs="Cambria"/>
          <w:color w:val="1F497D" w:themeColor="text2"/>
          <w:sz w:val="20"/>
          <w:szCs w:val="20"/>
        </w:rPr>
        <w:t xml:space="preserve">, </w:t>
      </w:r>
      <w:r w:rsidRPr="000D22ED">
        <w:rPr>
          <w:rFonts w:ascii="Cambria" w:eastAsia="Cambria" w:hAnsi="Cambria" w:cs="Cambria"/>
          <w:color w:val="1F497D" w:themeColor="text2"/>
          <w:sz w:val="20"/>
          <w:szCs w:val="20"/>
        </w:rPr>
        <w:t>was approved for funding by Horizon Europe.  The project will</w:t>
      </w:r>
      <w:r w:rsidR="6BB426EA" w:rsidRPr="000D22ED">
        <w:rPr>
          <w:rFonts w:ascii="Cambria" w:eastAsia="Cambria" w:hAnsi="Cambria" w:cs="Cambria"/>
          <w:color w:val="1F497D" w:themeColor="text2"/>
          <w:sz w:val="20"/>
          <w:szCs w:val="20"/>
        </w:rPr>
        <w:t xml:space="preserve"> contribute to the objectives o</w:t>
      </w:r>
      <w:r w:rsidR="3E63422A" w:rsidRPr="000D22ED">
        <w:rPr>
          <w:rFonts w:ascii="Cambria" w:eastAsia="Cambria" w:hAnsi="Cambria" w:cs="Cambria"/>
          <w:color w:val="1F497D" w:themeColor="text2"/>
          <w:sz w:val="20"/>
          <w:szCs w:val="20"/>
        </w:rPr>
        <w:t>f</w:t>
      </w:r>
      <w:r w:rsidR="6BB426EA" w:rsidRPr="000D22ED">
        <w:rPr>
          <w:rFonts w:ascii="Cambria" w:eastAsia="Cambria" w:hAnsi="Cambria" w:cs="Cambria"/>
          <w:color w:val="1F497D" w:themeColor="text2"/>
          <w:sz w:val="20"/>
          <w:szCs w:val="20"/>
        </w:rPr>
        <w:t xml:space="preserve"> </w:t>
      </w:r>
      <w:r w:rsidR="4285BC71" w:rsidRPr="000D22ED">
        <w:rPr>
          <w:rFonts w:ascii="Cambria" w:eastAsia="Cambria" w:hAnsi="Cambria" w:cs="Cambria"/>
          <w:color w:val="1F497D" w:themeColor="text2"/>
          <w:sz w:val="20"/>
          <w:szCs w:val="20"/>
        </w:rPr>
        <w:t xml:space="preserve">the </w:t>
      </w:r>
      <w:r w:rsidR="6BB426EA" w:rsidRPr="000D22ED">
        <w:rPr>
          <w:rFonts w:ascii="Cambria" w:eastAsia="Cambria" w:hAnsi="Cambria" w:cs="Cambria"/>
          <w:color w:val="1F497D" w:themeColor="text2"/>
          <w:sz w:val="20"/>
          <w:szCs w:val="20"/>
        </w:rPr>
        <w:t>Biodiversity Strategy 2030, particularly on creating a Transnational European Network of Nature (TEN-N) that includes a function</w:t>
      </w:r>
      <w:r w:rsidR="034E7E2D" w:rsidRPr="000D22ED">
        <w:rPr>
          <w:rFonts w:ascii="Cambria" w:eastAsia="Cambria" w:hAnsi="Cambria" w:cs="Cambria"/>
          <w:color w:val="1F497D" w:themeColor="text2"/>
          <w:sz w:val="20"/>
          <w:szCs w:val="20"/>
        </w:rPr>
        <w:t>ing</w:t>
      </w:r>
      <w:r w:rsidR="3E63422A" w:rsidRPr="000D22ED">
        <w:rPr>
          <w:rFonts w:ascii="Cambria" w:eastAsia="Cambria" w:hAnsi="Cambria" w:cs="Cambria"/>
          <w:color w:val="1F497D" w:themeColor="text2"/>
          <w:sz w:val="20"/>
          <w:szCs w:val="20"/>
        </w:rPr>
        <w:t xml:space="preserve"> </w:t>
      </w:r>
      <w:r w:rsidR="6BB426EA" w:rsidRPr="000D22ED">
        <w:rPr>
          <w:rFonts w:ascii="Cambria" w:eastAsia="Cambria" w:hAnsi="Cambria" w:cs="Cambria"/>
          <w:color w:val="1F497D" w:themeColor="text2"/>
          <w:sz w:val="20"/>
          <w:szCs w:val="20"/>
        </w:rPr>
        <w:t>connected system with ecological corridors. The project</w:t>
      </w:r>
      <w:r w:rsidR="513BEBDC" w:rsidRPr="000D22ED">
        <w:rPr>
          <w:rFonts w:ascii="Cambria" w:eastAsia="Cambria" w:hAnsi="Cambria" w:cs="Cambria"/>
          <w:color w:val="1F497D" w:themeColor="text2"/>
          <w:sz w:val="20"/>
          <w:szCs w:val="20"/>
        </w:rPr>
        <w:t>`s</w:t>
      </w:r>
      <w:r w:rsidR="6BB426EA" w:rsidRPr="000D22ED">
        <w:rPr>
          <w:rFonts w:ascii="Cambria" w:eastAsia="Cambria" w:hAnsi="Cambria" w:cs="Cambria"/>
          <w:color w:val="1F497D" w:themeColor="text2"/>
          <w:sz w:val="20"/>
          <w:szCs w:val="20"/>
        </w:rPr>
        <w:t xml:space="preserve"> main objectives include:</w:t>
      </w:r>
      <w:r w:rsidR="3E63422A" w:rsidRPr="000D22ED">
        <w:rPr>
          <w:rFonts w:ascii="Cambria" w:eastAsia="Cambria" w:hAnsi="Cambria" w:cs="Cambria"/>
          <w:color w:val="1F497D" w:themeColor="text2"/>
          <w:sz w:val="20"/>
          <w:szCs w:val="20"/>
        </w:rPr>
        <w:t xml:space="preserve"> </w:t>
      </w:r>
    </w:p>
    <w:p w14:paraId="74C788C4" w14:textId="6585B624" w:rsidR="007C73D2" w:rsidRPr="008D2210" w:rsidRDefault="6BB426EA" w:rsidP="00262915">
      <w:pPr>
        <w:pStyle w:val="NormalWeb"/>
        <w:numPr>
          <w:ilvl w:val="0"/>
          <w:numId w:val="7"/>
        </w:numPr>
        <w:ind w:left="993" w:hanging="425"/>
        <w:jc w:val="both"/>
        <w:rPr>
          <w:rFonts w:ascii="Cambria" w:eastAsia="Cambria" w:hAnsi="Cambria" w:cs="Cambria"/>
          <w:color w:val="1F497D" w:themeColor="text2"/>
          <w:sz w:val="20"/>
          <w:szCs w:val="20"/>
        </w:rPr>
      </w:pPr>
      <w:r w:rsidRPr="008D2210">
        <w:rPr>
          <w:rFonts w:ascii="Cambria" w:eastAsia="Cambria" w:hAnsi="Cambria" w:cs="Cambria"/>
          <w:color w:val="1F497D" w:themeColor="text2"/>
          <w:sz w:val="20"/>
          <w:szCs w:val="20"/>
        </w:rPr>
        <w:t xml:space="preserve">Define </w:t>
      </w:r>
      <w:r w:rsidR="3F1C3400" w:rsidRPr="008D2210">
        <w:rPr>
          <w:rFonts w:ascii="Cambria" w:eastAsia="Cambria" w:hAnsi="Cambria" w:cs="Cambria"/>
          <w:color w:val="1F497D" w:themeColor="text2"/>
          <w:sz w:val="20"/>
          <w:szCs w:val="20"/>
        </w:rPr>
        <w:t xml:space="preserve">a </w:t>
      </w:r>
      <w:r w:rsidRPr="008D2210">
        <w:rPr>
          <w:rFonts w:ascii="Cambria" w:eastAsia="Cambria" w:hAnsi="Cambria" w:cs="Cambria"/>
          <w:color w:val="1F497D" w:themeColor="text2"/>
          <w:sz w:val="20"/>
          <w:szCs w:val="20"/>
        </w:rPr>
        <w:t xml:space="preserve">blueprint for TEN-N, </w:t>
      </w:r>
    </w:p>
    <w:p w14:paraId="58440115" w14:textId="55A971BF" w:rsidR="007C73D2" w:rsidRPr="008D2210" w:rsidRDefault="6BB426EA" w:rsidP="00262915">
      <w:pPr>
        <w:pStyle w:val="NormalWeb"/>
        <w:numPr>
          <w:ilvl w:val="0"/>
          <w:numId w:val="7"/>
        </w:numPr>
        <w:ind w:left="993" w:hanging="425"/>
        <w:jc w:val="both"/>
        <w:rPr>
          <w:rFonts w:ascii="Cambria" w:eastAsia="Cambria" w:hAnsi="Cambria" w:cs="Cambria"/>
          <w:color w:val="1F497D" w:themeColor="text2"/>
          <w:sz w:val="20"/>
          <w:szCs w:val="20"/>
        </w:rPr>
      </w:pPr>
      <w:r w:rsidRPr="008D2210">
        <w:rPr>
          <w:rFonts w:ascii="Cambria" w:eastAsia="Cambria" w:hAnsi="Cambria" w:cs="Cambria"/>
          <w:color w:val="1F497D" w:themeColor="text2"/>
          <w:sz w:val="20"/>
          <w:szCs w:val="20"/>
        </w:rPr>
        <w:t>Data collection to design TEN-N and a monitoring</w:t>
      </w:r>
      <w:r w:rsidR="3E63422A" w:rsidRPr="008D2210">
        <w:rPr>
          <w:rFonts w:ascii="Cambria" w:eastAsia="Cambria" w:hAnsi="Cambria" w:cs="Cambria"/>
          <w:color w:val="1F497D" w:themeColor="text2"/>
          <w:sz w:val="20"/>
          <w:szCs w:val="20"/>
        </w:rPr>
        <w:t xml:space="preserve"> </w:t>
      </w:r>
      <w:r w:rsidRPr="008D2210">
        <w:rPr>
          <w:rFonts w:ascii="Cambria" w:eastAsia="Cambria" w:hAnsi="Cambria" w:cs="Cambria"/>
          <w:color w:val="1F497D" w:themeColor="text2"/>
          <w:sz w:val="20"/>
          <w:szCs w:val="20"/>
        </w:rPr>
        <w:t>system</w:t>
      </w:r>
      <w:r w:rsidR="09109049" w:rsidRPr="008D2210">
        <w:rPr>
          <w:rFonts w:ascii="Cambria" w:eastAsia="Cambria" w:hAnsi="Cambria" w:cs="Cambria"/>
          <w:color w:val="1F497D" w:themeColor="text2"/>
          <w:sz w:val="20"/>
          <w:szCs w:val="20"/>
        </w:rPr>
        <w:t>,</w:t>
      </w:r>
      <w:r w:rsidRPr="008D2210">
        <w:rPr>
          <w:rFonts w:ascii="Cambria" w:eastAsia="Cambria" w:hAnsi="Cambria" w:cs="Cambria"/>
          <w:color w:val="1F497D" w:themeColor="text2"/>
          <w:sz w:val="20"/>
          <w:szCs w:val="20"/>
        </w:rPr>
        <w:t xml:space="preserve"> </w:t>
      </w:r>
    </w:p>
    <w:p w14:paraId="7FBFE821" w14:textId="607D9117" w:rsidR="007C73D2" w:rsidRPr="008D2210" w:rsidRDefault="6BB426EA" w:rsidP="00262915">
      <w:pPr>
        <w:pStyle w:val="NormalWeb"/>
        <w:numPr>
          <w:ilvl w:val="0"/>
          <w:numId w:val="7"/>
        </w:numPr>
        <w:ind w:left="993" w:hanging="425"/>
        <w:jc w:val="both"/>
        <w:rPr>
          <w:rFonts w:ascii="Cambria" w:eastAsia="Cambria" w:hAnsi="Cambria" w:cs="Cambria"/>
          <w:color w:val="1F497D" w:themeColor="text2"/>
          <w:sz w:val="20"/>
          <w:szCs w:val="20"/>
        </w:rPr>
      </w:pPr>
      <w:r w:rsidRPr="008D2210">
        <w:rPr>
          <w:rFonts w:ascii="Cambria" w:eastAsia="Cambria" w:hAnsi="Cambria" w:cs="Cambria"/>
          <w:color w:val="1F497D" w:themeColor="text2"/>
          <w:sz w:val="20"/>
          <w:szCs w:val="20"/>
        </w:rPr>
        <w:t>Engage with stakeholders &amp; policy</w:t>
      </w:r>
      <w:r w:rsidR="3E63422A" w:rsidRPr="008D2210">
        <w:rPr>
          <w:rFonts w:ascii="Cambria" w:eastAsia="Cambria" w:hAnsi="Cambria" w:cs="Cambria"/>
          <w:color w:val="1F497D" w:themeColor="text2"/>
          <w:sz w:val="20"/>
          <w:szCs w:val="20"/>
        </w:rPr>
        <w:t xml:space="preserve"> </w:t>
      </w:r>
      <w:r w:rsidRPr="008D2210">
        <w:rPr>
          <w:rFonts w:ascii="Cambria" w:eastAsia="Cambria" w:hAnsi="Cambria" w:cs="Cambria"/>
          <w:color w:val="1F497D" w:themeColor="text2"/>
          <w:sz w:val="20"/>
          <w:szCs w:val="20"/>
        </w:rPr>
        <w:t>makers</w:t>
      </w:r>
      <w:r w:rsidR="2E77A037" w:rsidRPr="008D2210">
        <w:rPr>
          <w:rFonts w:ascii="Cambria" w:eastAsia="Cambria" w:hAnsi="Cambria" w:cs="Cambria"/>
          <w:color w:val="1F497D" w:themeColor="text2"/>
          <w:sz w:val="20"/>
          <w:szCs w:val="20"/>
        </w:rPr>
        <w:t>,</w:t>
      </w:r>
      <w:r w:rsidRPr="008D2210">
        <w:rPr>
          <w:rFonts w:ascii="Cambria" w:eastAsia="Cambria" w:hAnsi="Cambria" w:cs="Cambria"/>
          <w:color w:val="1F497D" w:themeColor="text2"/>
          <w:sz w:val="20"/>
          <w:szCs w:val="20"/>
        </w:rPr>
        <w:t xml:space="preserve"> </w:t>
      </w:r>
    </w:p>
    <w:p w14:paraId="019153FF" w14:textId="4C33FDFD" w:rsidR="007C73D2" w:rsidRPr="008D2210" w:rsidRDefault="6BB426EA" w:rsidP="00262915">
      <w:pPr>
        <w:pStyle w:val="NormalWeb"/>
        <w:numPr>
          <w:ilvl w:val="0"/>
          <w:numId w:val="7"/>
        </w:numPr>
        <w:ind w:left="993" w:hanging="425"/>
        <w:jc w:val="both"/>
        <w:rPr>
          <w:rFonts w:ascii="Cambria" w:eastAsia="Cambria" w:hAnsi="Cambria" w:cs="Cambria"/>
          <w:color w:val="1F497D" w:themeColor="text2"/>
          <w:sz w:val="20"/>
          <w:szCs w:val="20"/>
        </w:rPr>
      </w:pPr>
      <w:r w:rsidRPr="008D2210">
        <w:rPr>
          <w:rFonts w:ascii="Cambria" w:eastAsia="Cambria" w:hAnsi="Cambria" w:cs="Cambria"/>
          <w:color w:val="1F497D" w:themeColor="text2"/>
          <w:sz w:val="20"/>
          <w:szCs w:val="20"/>
        </w:rPr>
        <w:t xml:space="preserve">Develop future scenarios </w:t>
      </w:r>
      <w:r w:rsidR="3536A48B" w:rsidRPr="008D2210">
        <w:rPr>
          <w:rFonts w:ascii="Cambria" w:eastAsia="Cambria" w:hAnsi="Cambria" w:cs="Cambria"/>
          <w:color w:val="1F497D" w:themeColor="text2"/>
          <w:sz w:val="20"/>
          <w:szCs w:val="20"/>
        </w:rPr>
        <w:t xml:space="preserve">that </w:t>
      </w:r>
      <w:r w:rsidRPr="008D2210">
        <w:rPr>
          <w:rFonts w:ascii="Cambria" w:eastAsia="Cambria" w:hAnsi="Cambria" w:cs="Cambria"/>
          <w:color w:val="1F497D" w:themeColor="text2"/>
          <w:sz w:val="20"/>
          <w:szCs w:val="20"/>
        </w:rPr>
        <w:t>incorporat</w:t>
      </w:r>
      <w:r w:rsidR="4E76BD3E" w:rsidRPr="008D2210">
        <w:rPr>
          <w:rFonts w:ascii="Cambria" w:eastAsia="Cambria" w:hAnsi="Cambria" w:cs="Cambria"/>
          <w:color w:val="1F497D" w:themeColor="text2"/>
          <w:sz w:val="20"/>
          <w:szCs w:val="20"/>
        </w:rPr>
        <w:t>e</w:t>
      </w:r>
      <w:r w:rsidRPr="008D2210">
        <w:rPr>
          <w:rFonts w:ascii="Cambria" w:eastAsia="Cambria" w:hAnsi="Cambria" w:cs="Cambria"/>
          <w:color w:val="1F497D" w:themeColor="text2"/>
          <w:sz w:val="20"/>
          <w:szCs w:val="20"/>
        </w:rPr>
        <w:t xml:space="preserve"> existing</w:t>
      </w:r>
      <w:r w:rsidR="3E63422A" w:rsidRPr="008D2210">
        <w:rPr>
          <w:rFonts w:ascii="Cambria" w:eastAsia="Cambria" w:hAnsi="Cambria" w:cs="Cambria"/>
          <w:color w:val="1F497D" w:themeColor="text2"/>
          <w:sz w:val="20"/>
          <w:szCs w:val="20"/>
        </w:rPr>
        <w:t xml:space="preserve"> </w:t>
      </w:r>
      <w:r w:rsidRPr="008D2210">
        <w:rPr>
          <w:rFonts w:ascii="Cambria" w:eastAsia="Cambria" w:hAnsi="Cambria" w:cs="Cambria"/>
          <w:color w:val="1F497D" w:themeColor="text2"/>
          <w:sz w:val="20"/>
          <w:szCs w:val="20"/>
        </w:rPr>
        <w:t>climate and land-use projections</w:t>
      </w:r>
      <w:r w:rsidR="2A358310" w:rsidRPr="008D2210">
        <w:rPr>
          <w:rFonts w:ascii="Cambria" w:eastAsia="Cambria" w:hAnsi="Cambria" w:cs="Cambria"/>
          <w:color w:val="1F497D" w:themeColor="text2"/>
          <w:sz w:val="20"/>
          <w:szCs w:val="20"/>
        </w:rPr>
        <w:t>,</w:t>
      </w:r>
      <w:r w:rsidRPr="008D2210">
        <w:rPr>
          <w:rFonts w:ascii="Cambria" w:eastAsia="Cambria" w:hAnsi="Cambria" w:cs="Cambria"/>
          <w:color w:val="1F497D" w:themeColor="text2"/>
          <w:sz w:val="20"/>
          <w:szCs w:val="20"/>
        </w:rPr>
        <w:t xml:space="preserve"> </w:t>
      </w:r>
    </w:p>
    <w:p w14:paraId="62CE51D1" w14:textId="01859823" w:rsidR="0098363F" w:rsidRDefault="6BB426EA" w:rsidP="004E691F">
      <w:pPr>
        <w:pStyle w:val="NormalWeb"/>
        <w:numPr>
          <w:ilvl w:val="0"/>
          <w:numId w:val="7"/>
        </w:numPr>
        <w:ind w:left="993" w:hanging="426"/>
        <w:jc w:val="both"/>
        <w:rPr>
          <w:rFonts w:ascii="Cambria" w:eastAsia="Cambria" w:hAnsi="Cambria" w:cs="Cambria"/>
          <w:color w:val="1F497D" w:themeColor="text2"/>
          <w:sz w:val="20"/>
          <w:szCs w:val="20"/>
        </w:rPr>
      </w:pPr>
      <w:r w:rsidRPr="008D2210">
        <w:rPr>
          <w:rFonts w:ascii="Cambria" w:eastAsia="Cambria" w:hAnsi="Cambria" w:cs="Cambria"/>
          <w:color w:val="1F497D" w:themeColor="text2"/>
          <w:sz w:val="20"/>
          <w:szCs w:val="20"/>
        </w:rPr>
        <w:t xml:space="preserve">Review &amp; disseminate </w:t>
      </w:r>
      <w:r w:rsidR="3513CDB2" w:rsidRPr="008D2210">
        <w:rPr>
          <w:rFonts w:ascii="Cambria" w:eastAsia="Cambria" w:hAnsi="Cambria" w:cs="Cambria"/>
          <w:color w:val="1F497D" w:themeColor="text2"/>
          <w:sz w:val="20"/>
          <w:szCs w:val="20"/>
        </w:rPr>
        <w:t xml:space="preserve">the </w:t>
      </w:r>
      <w:r w:rsidRPr="008D2210">
        <w:rPr>
          <w:rFonts w:ascii="Cambria" w:eastAsia="Cambria" w:hAnsi="Cambria" w:cs="Cambria"/>
          <w:color w:val="1F497D" w:themeColor="text2"/>
          <w:sz w:val="20"/>
          <w:szCs w:val="20"/>
        </w:rPr>
        <w:t>best spatial</w:t>
      </w:r>
      <w:r w:rsidR="3E63422A" w:rsidRPr="008D2210">
        <w:rPr>
          <w:rFonts w:ascii="Cambria" w:eastAsia="Cambria" w:hAnsi="Cambria" w:cs="Cambria"/>
          <w:color w:val="1F497D" w:themeColor="text2"/>
          <w:sz w:val="20"/>
          <w:szCs w:val="20"/>
        </w:rPr>
        <w:t xml:space="preserve"> </w:t>
      </w:r>
      <w:r w:rsidRPr="008D2210">
        <w:rPr>
          <w:rFonts w:ascii="Cambria" w:eastAsia="Cambria" w:hAnsi="Cambria" w:cs="Cambria"/>
          <w:color w:val="1F497D" w:themeColor="text2"/>
          <w:sz w:val="20"/>
          <w:szCs w:val="20"/>
        </w:rPr>
        <w:t>planning practices &amp; funding</w:t>
      </w:r>
      <w:r w:rsidR="3E63422A" w:rsidRPr="008D2210">
        <w:rPr>
          <w:rFonts w:ascii="Cambria" w:eastAsia="Cambria" w:hAnsi="Cambria" w:cs="Cambria"/>
          <w:color w:val="1F497D" w:themeColor="text2"/>
          <w:sz w:val="20"/>
          <w:szCs w:val="20"/>
        </w:rPr>
        <w:t xml:space="preserve"> </w:t>
      </w:r>
      <w:r w:rsidRPr="008D2210">
        <w:rPr>
          <w:rFonts w:ascii="Cambria" w:eastAsia="Cambria" w:hAnsi="Cambria" w:cs="Cambria"/>
          <w:color w:val="1F497D" w:themeColor="text2"/>
          <w:sz w:val="20"/>
          <w:szCs w:val="20"/>
        </w:rPr>
        <w:t xml:space="preserve">mechanisms. </w:t>
      </w:r>
    </w:p>
    <w:p w14:paraId="34D0E215" w14:textId="014E390C" w:rsidR="0C566FB1" w:rsidRDefault="6BB426EA" w:rsidP="00262915">
      <w:pPr>
        <w:pStyle w:val="NormalWeb"/>
        <w:spacing w:line="276" w:lineRule="auto"/>
        <w:ind w:left="567"/>
        <w:contextualSpacing/>
        <w:jc w:val="both"/>
        <w:rPr>
          <w:rFonts w:ascii="Cambria" w:eastAsia="Cambria" w:hAnsi="Cambria" w:cs="Cambria"/>
          <w:color w:val="1F497D" w:themeColor="text2"/>
          <w:sz w:val="20"/>
          <w:szCs w:val="20"/>
        </w:rPr>
      </w:pPr>
      <w:r w:rsidRPr="008D2210">
        <w:rPr>
          <w:rFonts w:ascii="Cambria" w:eastAsia="Cambria" w:hAnsi="Cambria" w:cs="Cambria"/>
          <w:color w:val="1F497D" w:themeColor="text2"/>
          <w:sz w:val="20"/>
          <w:szCs w:val="20"/>
        </w:rPr>
        <w:t xml:space="preserve">The Carpathians have been selected as the case </w:t>
      </w:r>
      <w:r w:rsidR="73B47DD1" w:rsidRPr="008D2210">
        <w:rPr>
          <w:rFonts w:ascii="Cambria" w:eastAsia="Cambria" w:hAnsi="Cambria" w:cs="Cambria"/>
          <w:color w:val="1F497D" w:themeColor="text2"/>
          <w:sz w:val="20"/>
          <w:szCs w:val="20"/>
        </w:rPr>
        <w:t>study</w:t>
      </w:r>
      <w:r w:rsidR="18B4A432" w:rsidRPr="008D2210">
        <w:rPr>
          <w:rFonts w:ascii="Cambria" w:eastAsia="Cambria" w:hAnsi="Cambria" w:cs="Cambria"/>
          <w:color w:val="1F497D" w:themeColor="text2"/>
          <w:sz w:val="20"/>
          <w:szCs w:val="20"/>
        </w:rPr>
        <w:t xml:space="preserve"> </w:t>
      </w:r>
      <w:r w:rsidRPr="008D2210">
        <w:rPr>
          <w:rFonts w:ascii="Cambria" w:eastAsia="Cambria" w:hAnsi="Cambria" w:cs="Cambria"/>
          <w:color w:val="1F497D" w:themeColor="text2"/>
          <w:sz w:val="20"/>
          <w:szCs w:val="20"/>
        </w:rPr>
        <w:t>for the project</w:t>
      </w:r>
      <w:r w:rsidR="0098363F">
        <w:rPr>
          <w:rFonts w:ascii="Cambria" w:eastAsia="Cambria" w:hAnsi="Cambria" w:cs="Cambria"/>
          <w:color w:val="1F497D" w:themeColor="text2"/>
          <w:sz w:val="20"/>
          <w:szCs w:val="20"/>
        </w:rPr>
        <w:t xml:space="preserve"> and in this respect the Secretariat will be involved in the project activities related to the Carpathian region</w:t>
      </w:r>
      <w:r w:rsidR="008D2210">
        <w:rPr>
          <w:rFonts w:ascii="Cambria" w:eastAsia="Cambria" w:hAnsi="Cambria" w:cs="Cambria"/>
          <w:color w:val="1F497D" w:themeColor="text2"/>
          <w:sz w:val="20"/>
          <w:szCs w:val="20"/>
        </w:rPr>
        <w:t>.</w:t>
      </w:r>
      <w:r w:rsidRPr="008D2210">
        <w:rPr>
          <w:rFonts w:ascii="Cambria" w:eastAsia="Cambria" w:hAnsi="Cambria" w:cs="Cambria"/>
          <w:color w:val="1F497D" w:themeColor="text2"/>
          <w:sz w:val="20"/>
          <w:szCs w:val="20"/>
        </w:rPr>
        <w:t xml:space="preserve"> Further</w:t>
      </w:r>
      <w:r w:rsidR="3E63422A" w:rsidRPr="008D2210">
        <w:rPr>
          <w:rFonts w:ascii="Cambria" w:eastAsia="Cambria" w:hAnsi="Cambria" w:cs="Cambria"/>
          <w:color w:val="1F497D" w:themeColor="text2"/>
          <w:sz w:val="20"/>
          <w:szCs w:val="20"/>
        </w:rPr>
        <w:t xml:space="preserve"> </w:t>
      </w:r>
      <w:r w:rsidRPr="008D2210">
        <w:rPr>
          <w:rFonts w:ascii="Cambria" w:eastAsia="Cambria" w:hAnsi="Cambria" w:cs="Cambria"/>
          <w:color w:val="1F497D" w:themeColor="text2"/>
          <w:sz w:val="20"/>
          <w:szCs w:val="20"/>
        </w:rPr>
        <w:t xml:space="preserve">information about the activities </w:t>
      </w:r>
      <w:r w:rsidR="02C6DFD7" w:rsidRPr="008D2210">
        <w:rPr>
          <w:rFonts w:ascii="Cambria" w:eastAsia="Cambria" w:hAnsi="Cambria" w:cs="Cambria"/>
          <w:color w:val="1F497D" w:themeColor="text2"/>
          <w:sz w:val="20"/>
          <w:szCs w:val="20"/>
        </w:rPr>
        <w:t>of</w:t>
      </w:r>
      <w:r w:rsidR="1047C5E5" w:rsidRPr="008D2210">
        <w:rPr>
          <w:rFonts w:ascii="Cambria" w:eastAsia="Cambria" w:hAnsi="Cambria" w:cs="Cambria"/>
          <w:color w:val="1F497D" w:themeColor="text2"/>
          <w:sz w:val="20"/>
          <w:szCs w:val="20"/>
        </w:rPr>
        <w:t xml:space="preserve"> </w:t>
      </w:r>
      <w:r w:rsidRPr="008D2210">
        <w:rPr>
          <w:rFonts w:ascii="Cambria" w:eastAsia="Cambria" w:hAnsi="Cambria" w:cs="Cambria"/>
          <w:color w:val="1F497D" w:themeColor="text2"/>
          <w:sz w:val="20"/>
          <w:szCs w:val="20"/>
        </w:rPr>
        <w:t xml:space="preserve">the WG Biodiversity will be shared </w:t>
      </w:r>
      <w:r w:rsidR="008D2210">
        <w:rPr>
          <w:rFonts w:ascii="Cambria" w:eastAsia="Cambria" w:hAnsi="Cambria" w:cs="Cambria"/>
          <w:color w:val="1F497D" w:themeColor="text2"/>
          <w:sz w:val="20"/>
          <w:szCs w:val="20"/>
        </w:rPr>
        <w:t>at the 14</w:t>
      </w:r>
      <w:r w:rsidR="008D2210" w:rsidRPr="008D2210">
        <w:rPr>
          <w:rFonts w:ascii="Cambria" w:eastAsia="Cambria" w:hAnsi="Cambria" w:cs="Cambria"/>
          <w:color w:val="1F497D" w:themeColor="text2"/>
          <w:sz w:val="20"/>
          <w:szCs w:val="20"/>
          <w:vertAlign w:val="superscript"/>
        </w:rPr>
        <w:t>th</w:t>
      </w:r>
      <w:r w:rsidR="008D2210">
        <w:rPr>
          <w:rFonts w:ascii="Cambria" w:eastAsia="Cambria" w:hAnsi="Cambria" w:cs="Cambria"/>
          <w:color w:val="1F497D" w:themeColor="text2"/>
          <w:sz w:val="20"/>
          <w:szCs w:val="20"/>
        </w:rPr>
        <w:t xml:space="preserve"> WG Biodiversity meeting.</w:t>
      </w:r>
      <w:r w:rsidR="3E63422A" w:rsidRPr="008D2210">
        <w:rPr>
          <w:rFonts w:ascii="Cambria" w:eastAsia="Cambria" w:hAnsi="Cambria" w:cs="Cambria"/>
          <w:color w:val="1F497D" w:themeColor="text2"/>
          <w:sz w:val="20"/>
          <w:szCs w:val="20"/>
        </w:rPr>
        <w:t xml:space="preserve"> </w:t>
      </w:r>
    </w:p>
    <w:p w14:paraId="78C004CF" w14:textId="77777777" w:rsidR="004E691F" w:rsidRPr="008D2210" w:rsidRDefault="004E691F" w:rsidP="00262915">
      <w:pPr>
        <w:pStyle w:val="NormalWeb"/>
        <w:spacing w:line="276" w:lineRule="auto"/>
        <w:ind w:left="567"/>
        <w:contextualSpacing/>
        <w:jc w:val="both"/>
        <w:rPr>
          <w:rFonts w:ascii="Cambria" w:eastAsia="Cambria" w:hAnsi="Cambria" w:cs="Cambria"/>
          <w:color w:val="1F497D" w:themeColor="text2"/>
          <w:sz w:val="20"/>
          <w:szCs w:val="20"/>
        </w:rPr>
      </w:pPr>
    </w:p>
    <w:p w14:paraId="55DE34B6" w14:textId="6130C092" w:rsidR="004E691F" w:rsidRDefault="003547A5" w:rsidP="004E691F">
      <w:pPr>
        <w:pStyle w:val="NormalWeb"/>
        <w:numPr>
          <w:ilvl w:val="0"/>
          <w:numId w:val="96"/>
        </w:numPr>
        <w:tabs>
          <w:tab w:val="clear" w:pos="720"/>
        </w:tabs>
        <w:spacing w:line="276" w:lineRule="auto"/>
        <w:ind w:left="567" w:hanging="567"/>
        <w:contextualSpacing/>
        <w:jc w:val="both"/>
        <w:rPr>
          <w:rFonts w:ascii="Cambria" w:eastAsia="Cambria" w:hAnsi="Cambria" w:cs="Cambria"/>
          <w:color w:val="1F497D" w:themeColor="text2"/>
          <w:sz w:val="20"/>
          <w:szCs w:val="20"/>
        </w:rPr>
      </w:pPr>
      <w:r>
        <w:rPr>
          <w:rFonts w:ascii="Cambria" w:eastAsia="Cambria" w:hAnsi="Cambria" w:cs="Cambria"/>
          <w:color w:val="1F497D" w:themeColor="text2"/>
          <w:sz w:val="20"/>
          <w:szCs w:val="20"/>
        </w:rPr>
        <w:t xml:space="preserve"> </w:t>
      </w:r>
      <w:r w:rsidR="290C69A0" w:rsidRPr="003547A5">
        <w:rPr>
          <w:rFonts w:ascii="Cambria" w:eastAsia="Cambria" w:hAnsi="Cambria" w:cs="Cambria"/>
          <w:color w:val="1F497D" w:themeColor="text2"/>
          <w:sz w:val="20"/>
          <w:szCs w:val="20"/>
        </w:rPr>
        <w:t xml:space="preserve">The WG Biodiversity and the Secretariat </w:t>
      </w:r>
      <w:r w:rsidR="1AC203E2" w:rsidRPr="003547A5">
        <w:rPr>
          <w:rFonts w:ascii="Cambria" w:eastAsia="Cambria" w:hAnsi="Cambria" w:cs="Cambria"/>
          <w:color w:val="1F497D" w:themeColor="text2"/>
          <w:sz w:val="20"/>
          <w:szCs w:val="20"/>
        </w:rPr>
        <w:t>assisted</w:t>
      </w:r>
      <w:r w:rsidR="290C69A0" w:rsidRPr="003547A5">
        <w:rPr>
          <w:rFonts w:ascii="Cambria" w:eastAsia="Cambria" w:hAnsi="Cambria" w:cs="Cambria"/>
          <w:color w:val="1F497D" w:themeColor="text2"/>
          <w:sz w:val="20"/>
          <w:szCs w:val="20"/>
        </w:rPr>
        <w:t xml:space="preserve"> in the development of the </w:t>
      </w:r>
      <w:bookmarkStart w:id="10" w:name="_Hlk118135761"/>
      <w:r w:rsidR="290C69A0" w:rsidRPr="003547A5">
        <w:rPr>
          <w:rFonts w:ascii="Cambria" w:eastAsia="Cambria" w:hAnsi="Cambria" w:cs="Cambria"/>
          <w:color w:val="1F497D" w:themeColor="text2"/>
          <w:sz w:val="20"/>
          <w:szCs w:val="20"/>
        </w:rPr>
        <w:t>“</w:t>
      </w:r>
      <w:hyperlink r:id="rId52">
        <w:r w:rsidR="59B9830A" w:rsidRPr="003547A5">
          <w:rPr>
            <w:rStyle w:val="Hyperlink"/>
            <w:rFonts w:ascii="Cambria" w:eastAsia="Cambria" w:hAnsi="Cambria" w:cs="Cambria"/>
            <w:sz w:val="20"/>
            <w:szCs w:val="20"/>
          </w:rPr>
          <w:t>Joint Declaration on Achieving functional biodiversity in the Danube-Carpathian Region by mainstreaming ecological connectivity</w:t>
        </w:r>
      </w:hyperlink>
      <w:bookmarkEnd w:id="10"/>
      <w:r w:rsidR="290C69A0" w:rsidRPr="003547A5">
        <w:rPr>
          <w:rFonts w:ascii="Cambria" w:eastAsia="Cambria" w:hAnsi="Cambria" w:cs="Cambria"/>
          <w:color w:val="1F497D" w:themeColor="text2"/>
          <w:sz w:val="20"/>
          <w:szCs w:val="20"/>
        </w:rPr>
        <w:t xml:space="preserve">”, </w:t>
      </w:r>
      <w:r>
        <w:rPr>
          <w:rFonts w:ascii="Cambria" w:eastAsia="Cambria" w:hAnsi="Cambria" w:cs="Cambria"/>
          <w:color w:val="1F497D" w:themeColor="text2"/>
          <w:sz w:val="20"/>
          <w:szCs w:val="20"/>
        </w:rPr>
        <w:t>which</w:t>
      </w:r>
      <w:r w:rsidR="290C69A0" w:rsidRPr="003547A5">
        <w:rPr>
          <w:rFonts w:ascii="Cambria" w:eastAsia="Cambria" w:hAnsi="Cambria" w:cs="Cambria"/>
          <w:color w:val="1F497D" w:themeColor="text2"/>
          <w:sz w:val="20"/>
          <w:szCs w:val="20"/>
        </w:rPr>
        <w:t xml:space="preserve"> has been developed </w:t>
      </w:r>
      <w:r>
        <w:rPr>
          <w:rFonts w:ascii="Cambria" w:eastAsia="Cambria" w:hAnsi="Cambria" w:cs="Cambria"/>
          <w:color w:val="1F497D" w:themeColor="text2"/>
          <w:sz w:val="20"/>
          <w:szCs w:val="20"/>
        </w:rPr>
        <w:t>with</w:t>
      </w:r>
      <w:r w:rsidR="6A53155A" w:rsidRPr="003547A5">
        <w:rPr>
          <w:rFonts w:ascii="Cambria" w:eastAsia="Cambria" w:hAnsi="Cambria" w:cs="Cambria"/>
          <w:color w:val="1F497D" w:themeColor="text2"/>
          <w:sz w:val="20"/>
          <w:szCs w:val="20"/>
        </w:rPr>
        <w:t xml:space="preserve"> </w:t>
      </w:r>
      <w:r>
        <w:rPr>
          <w:rFonts w:ascii="Cambria" w:eastAsia="Cambria" w:hAnsi="Cambria" w:cs="Cambria"/>
          <w:color w:val="1F497D" w:themeColor="text2"/>
          <w:sz w:val="20"/>
          <w:szCs w:val="20"/>
        </w:rPr>
        <w:t xml:space="preserve">the </w:t>
      </w:r>
      <w:r w:rsidR="290C69A0" w:rsidRPr="003547A5">
        <w:rPr>
          <w:rFonts w:ascii="Cambria" w:eastAsia="Cambria" w:hAnsi="Cambria" w:cs="Cambria"/>
          <w:color w:val="1F497D" w:themeColor="text2"/>
          <w:sz w:val="20"/>
          <w:szCs w:val="20"/>
        </w:rPr>
        <w:t xml:space="preserve">support of the </w:t>
      </w:r>
      <w:proofErr w:type="spellStart"/>
      <w:r w:rsidR="290C69A0" w:rsidRPr="003547A5">
        <w:rPr>
          <w:rFonts w:ascii="Cambria" w:eastAsia="Cambria" w:hAnsi="Cambria" w:cs="Cambria"/>
          <w:color w:val="1F497D" w:themeColor="text2"/>
          <w:sz w:val="20"/>
          <w:szCs w:val="20"/>
        </w:rPr>
        <w:t>SaveGREEN</w:t>
      </w:r>
      <w:proofErr w:type="spellEnd"/>
      <w:r w:rsidR="290C69A0" w:rsidRPr="003547A5">
        <w:rPr>
          <w:rFonts w:ascii="Cambria" w:eastAsia="Cambria" w:hAnsi="Cambria" w:cs="Cambria"/>
          <w:color w:val="1F497D" w:themeColor="text2"/>
          <w:sz w:val="20"/>
          <w:szCs w:val="20"/>
        </w:rPr>
        <w:t xml:space="preserve"> project consortium. </w:t>
      </w:r>
      <w:r w:rsidR="52D90ECC" w:rsidRPr="003547A5">
        <w:rPr>
          <w:rFonts w:ascii="Cambria" w:eastAsia="Cambria" w:hAnsi="Cambria" w:cs="Cambria"/>
          <w:color w:val="1F497D" w:themeColor="text2"/>
          <w:sz w:val="20"/>
          <w:szCs w:val="20"/>
        </w:rPr>
        <w:t xml:space="preserve">The overall goal of the Declaration was to develop and commit to a coordinated cross-border and cross-sector approach for spatial planning and nature conservation in the Danube-Carpathian region. The Declaration shall </w:t>
      </w:r>
      <w:r w:rsidR="0122D0A8" w:rsidRPr="003547A5">
        <w:rPr>
          <w:rFonts w:ascii="Cambria" w:eastAsia="Cambria" w:hAnsi="Cambria" w:cs="Cambria"/>
          <w:color w:val="1F497D" w:themeColor="text2"/>
          <w:sz w:val="20"/>
          <w:szCs w:val="20"/>
        </w:rPr>
        <w:t xml:space="preserve">raise </w:t>
      </w:r>
      <w:r w:rsidR="38621C47" w:rsidRPr="003547A5">
        <w:rPr>
          <w:rFonts w:ascii="Cambria" w:eastAsia="Cambria" w:hAnsi="Cambria" w:cs="Cambria"/>
          <w:color w:val="1F497D" w:themeColor="text2"/>
          <w:sz w:val="20"/>
          <w:szCs w:val="20"/>
        </w:rPr>
        <w:t>further</w:t>
      </w:r>
      <w:r w:rsidR="0122D0A8" w:rsidRPr="003547A5">
        <w:rPr>
          <w:rFonts w:ascii="Cambria" w:eastAsia="Cambria" w:hAnsi="Cambria" w:cs="Cambria"/>
          <w:color w:val="1F497D" w:themeColor="text2"/>
          <w:sz w:val="20"/>
          <w:szCs w:val="20"/>
        </w:rPr>
        <w:t xml:space="preserve"> </w:t>
      </w:r>
      <w:r w:rsidR="52D90ECC" w:rsidRPr="003547A5">
        <w:rPr>
          <w:rFonts w:ascii="Cambria" w:eastAsia="Cambria" w:hAnsi="Cambria" w:cs="Cambria"/>
          <w:color w:val="1F497D" w:themeColor="text2"/>
          <w:sz w:val="20"/>
          <w:szCs w:val="20"/>
        </w:rPr>
        <w:t xml:space="preserve">awareness </w:t>
      </w:r>
      <w:r>
        <w:rPr>
          <w:rFonts w:ascii="Cambria" w:eastAsia="Cambria" w:hAnsi="Cambria" w:cs="Cambria"/>
          <w:color w:val="1F497D" w:themeColor="text2"/>
          <w:sz w:val="20"/>
          <w:szCs w:val="20"/>
        </w:rPr>
        <w:t>of</w:t>
      </w:r>
      <w:r w:rsidR="52D90ECC" w:rsidRPr="003547A5">
        <w:rPr>
          <w:rFonts w:ascii="Cambria" w:eastAsia="Cambria" w:hAnsi="Cambria" w:cs="Cambria"/>
          <w:color w:val="1F497D" w:themeColor="text2"/>
          <w:sz w:val="20"/>
          <w:szCs w:val="20"/>
        </w:rPr>
        <w:t xml:space="preserve"> the importance of ecological connectivity for </w:t>
      </w:r>
      <w:r w:rsidR="4AC818AC" w:rsidRPr="003547A5">
        <w:rPr>
          <w:rFonts w:ascii="Cambria" w:eastAsia="Cambria" w:hAnsi="Cambria" w:cs="Cambria"/>
          <w:color w:val="1F497D" w:themeColor="text2"/>
          <w:sz w:val="20"/>
          <w:szCs w:val="20"/>
        </w:rPr>
        <w:t xml:space="preserve">the </w:t>
      </w:r>
      <w:r w:rsidR="52D90ECC" w:rsidRPr="003547A5">
        <w:rPr>
          <w:rFonts w:ascii="Cambria" w:eastAsia="Cambria" w:hAnsi="Cambria" w:cs="Cambria"/>
          <w:color w:val="1F497D" w:themeColor="text2"/>
          <w:sz w:val="20"/>
          <w:szCs w:val="20"/>
        </w:rPr>
        <w:t xml:space="preserve">well-being of people and nature, support </w:t>
      </w:r>
      <w:r>
        <w:rPr>
          <w:rFonts w:ascii="Cambria" w:eastAsia="Cambria" w:hAnsi="Cambria" w:cs="Cambria"/>
          <w:color w:val="1F497D" w:themeColor="text2"/>
          <w:sz w:val="20"/>
          <w:szCs w:val="20"/>
        </w:rPr>
        <w:t xml:space="preserve">the </w:t>
      </w:r>
      <w:r w:rsidR="52D90ECC" w:rsidRPr="003547A5">
        <w:rPr>
          <w:rFonts w:ascii="Cambria" w:eastAsia="Cambria" w:hAnsi="Cambria" w:cs="Cambria"/>
          <w:color w:val="1F497D" w:themeColor="text2"/>
          <w:sz w:val="20"/>
          <w:szCs w:val="20"/>
        </w:rPr>
        <w:t xml:space="preserve">safeguarding and </w:t>
      </w:r>
      <w:r w:rsidR="2F711351" w:rsidRPr="003547A5">
        <w:rPr>
          <w:rFonts w:ascii="Cambria" w:eastAsia="Cambria" w:hAnsi="Cambria" w:cs="Cambria"/>
          <w:color w:val="1F497D" w:themeColor="text2"/>
          <w:sz w:val="20"/>
          <w:szCs w:val="20"/>
        </w:rPr>
        <w:t xml:space="preserve">improvement of </w:t>
      </w:r>
      <w:r w:rsidR="52D90ECC" w:rsidRPr="003547A5">
        <w:rPr>
          <w:rFonts w:ascii="Cambria" w:eastAsia="Cambria" w:hAnsi="Cambria" w:cs="Cambria"/>
          <w:color w:val="1F497D" w:themeColor="text2"/>
          <w:sz w:val="20"/>
          <w:szCs w:val="20"/>
        </w:rPr>
        <w:t xml:space="preserve">ecological corridors in the region and </w:t>
      </w:r>
      <w:r w:rsidR="3148C82B" w:rsidRPr="003547A5">
        <w:rPr>
          <w:rFonts w:ascii="Cambria" w:eastAsia="Cambria" w:hAnsi="Cambria" w:cs="Cambria"/>
          <w:color w:val="1F497D" w:themeColor="text2"/>
          <w:sz w:val="20"/>
          <w:szCs w:val="20"/>
        </w:rPr>
        <w:t>reflect</w:t>
      </w:r>
      <w:r w:rsidR="31B900F8" w:rsidRPr="003547A5">
        <w:rPr>
          <w:rFonts w:ascii="Cambria" w:eastAsia="Cambria" w:hAnsi="Cambria" w:cs="Cambria"/>
          <w:color w:val="1F497D" w:themeColor="text2"/>
          <w:sz w:val="20"/>
          <w:szCs w:val="20"/>
        </w:rPr>
        <w:t>s</w:t>
      </w:r>
      <w:r w:rsidR="52D90ECC" w:rsidRPr="003547A5">
        <w:rPr>
          <w:rFonts w:ascii="Cambria" w:eastAsia="Cambria" w:hAnsi="Cambria" w:cs="Cambria"/>
          <w:color w:val="1F497D" w:themeColor="text2"/>
          <w:sz w:val="20"/>
          <w:szCs w:val="20"/>
        </w:rPr>
        <w:t xml:space="preserve"> on them </w:t>
      </w:r>
      <w:r w:rsidR="00E31536" w:rsidRPr="003547A5">
        <w:rPr>
          <w:rFonts w:ascii="Cambria" w:eastAsia="Cambria" w:hAnsi="Cambria" w:cs="Cambria"/>
          <w:color w:val="1F497D" w:themeColor="text2"/>
          <w:sz w:val="20"/>
          <w:szCs w:val="20"/>
        </w:rPr>
        <w:t>considering</w:t>
      </w:r>
      <w:r w:rsidR="3D31FBBA" w:rsidRPr="003547A5">
        <w:rPr>
          <w:rFonts w:ascii="Cambria" w:eastAsia="Cambria" w:hAnsi="Cambria" w:cs="Cambria"/>
          <w:color w:val="1F497D" w:themeColor="text2"/>
          <w:sz w:val="20"/>
          <w:szCs w:val="20"/>
        </w:rPr>
        <w:t xml:space="preserve"> </w:t>
      </w:r>
      <w:r w:rsidR="52D90ECC" w:rsidRPr="003547A5">
        <w:rPr>
          <w:rFonts w:ascii="Cambria" w:eastAsia="Cambria" w:hAnsi="Cambria" w:cs="Cambria"/>
          <w:color w:val="1F497D" w:themeColor="text2"/>
          <w:sz w:val="20"/>
          <w:szCs w:val="20"/>
        </w:rPr>
        <w:t xml:space="preserve">relevant EU and national environmental policies and </w:t>
      </w:r>
      <w:r w:rsidR="59636295" w:rsidRPr="003547A5">
        <w:rPr>
          <w:rFonts w:ascii="Cambria" w:eastAsia="Cambria" w:hAnsi="Cambria" w:cs="Cambria"/>
          <w:color w:val="1F497D" w:themeColor="text2"/>
          <w:sz w:val="20"/>
          <w:szCs w:val="20"/>
        </w:rPr>
        <w:t xml:space="preserve">by considering relevant </w:t>
      </w:r>
      <w:r w:rsidR="7FB57884" w:rsidRPr="003547A5">
        <w:rPr>
          <w:rFonts w:ascii="Cambria" w:eastAsia="Cambria" w:hAnsi="Cambria" w:cs="Cambria"/>
          <w:color w:val="1F497D" w:themeColor="text2"/>
          <w:sz w:val="20"/>
          <w:szCs w:val="20"/>
        </w:rPr>
        <w:t>spatial</w:t>
      </w:r>
      <w:r w:rsidR="52D90ECC" w:rsidRPr="003547A5">
        <w:rPr>
          <w:rFonts w:ascii="Cambria" w:eastAsia="Cambria" w:hAnsi="Cambria" w:cs="Cambria"/>
          <w:color w:val="1F497D" w:themeColor="text2"/>
          <w:sz w:val="20"/>
          <w:szCs w:val="20"/>
        </w:rPr>
        <w:t xml:space="preserve"> planning instruments. </w:t>
      </w:r>
      <w:r w:rsidR="69548213" w:rsidRPr="003547A5">
        <w:rPr>
          <w:rFonts w:ascii="Cambria" w:eastAsia="Cambria" w:hAnsi="Cambria" w:cs="Cambria"/>
          <w:color w:val="1F497D" w:themeColor="text2"/>
          <w:sz w:val="20"/>
          <w:szCs w:val="20"/>
        </w:rPr>
        <w:t xml:space="preserve"> </w:t>
      </w:r>
      <w:r w:rsidR="00E31536" w:rsidRPr="003547A5">
        <w:rPr>
          <w:rFonts w:ascii="Cambria" w:eastAsia="Cambria" w:hAnsi="Cambria" w:cs="Cambria"/>
          <w:color w:val="1F497D" w:themeColor="text2"/>
          <w:sz w:val="20"/>
          <w:szCs w:val="20"/>
        </w:rPr>
        <w:t>To</w:t>
      </w:r>
      <w:r w:rsidR="79FA58D1" w:rsidRPr="003547A5">
        <w:rPr>
          <w:rFonts w:ascii="Cambria" w:eastAsia="Cambria" w:hAnsi="Cambria" w:cs="Cambria"/>
          <w:color w:val="1F497D" w:themeColor="text2"/>
          <w:sz w:val="20"/>
          <w:szCs w:val="20"/>
        </w:rPr>
        <w:t xml:space="preserve"> finalize the development of the declaration,</w:t>
      </w:r>
      <w:r w:rsidR="52D90ECC" w:rsidRPr="003547A5">
        <w:rPr>
          <w:rFonts w:ascii="Cambria" w:eastAsia="Cambria" w:hAnsi="Cambria" w:cs="Cambria"/>
          <w:color w:val="1F497D" w:themeColor="text2"/>
          <w:sz w:val="20"/>
          <w:szCs w:val="20"/>
        </w:rPr>
        <w:t xml:space="preserve"> a </w:t>
      </w:r>
      <w:r w:rsidR="79FA58D1" w:rsidRPr="003547A5">
        <w:rPr>
          <w:rFonts w:ascii="Cambria" w:eastAsia="Cambria" w:hAnsi="Cambria" w:cs="Cambria"/>
          <w:color w:val="1F497D" w:themeColor="text2"/>
          <w:sz w:val="20"/>
          <w:szCs w:val="20"/>
        </w:rPr>
        <w:t xml:space="preserve">dedicated </w:t>
      </w:r>
      <w:r w:rsidR="52D90ECC" w:rsidRPr="003547A5">
        <w:rPr>
          <w:rFonts w:ascii="Cambria" w:eastAsia="Cambria" w:hAnsi="Cambria" w:cs="Cambria"/>
          <w:color w:val="1F497D" w:themeColor="text2"/>
          <w:sz w:val="20"/>
          <w:szCs w:val="20"/>
        </w:rPr>
        <w:t xml:space="preserve">workshop </w:t>
      </w:r>
      <w:r w:rsidR="79FA58D1" w:rsidRPr="003547A5">
        <w:rPr>
          <w:rFonts w:ascii="Cambria" w:eastAsia="Cambria" w:hAnsi="Cambria" w:cs="Cambria"/>
          <w:color w:val="1F497D" w:themeColor="text2"/>
          <w:sz w:val="20"/>
          <w:szCs w:val="20"/>
        </w:rPr>
        <w:t>was</w:t>
      </w:r>
      <w:r w:rsidR="52D90ECC" w:rsidRPr="003547A5">
        <w:rPr>
          <w:rFonts w:ascii="Cambria" w:eastAsia="Cambria" w:hAnsi="Cambria" w:cs="Cambria"/>
          <w:color w:val="1F497D" w:themeColor="text2"/>
          <w:sz w:val="20"/>
          <w:szCs w:val="20"/>
        </w:rPr>
        <w:t xml:space="preserve"> held </w:t>
      </w:r>
      <w:r w:rsidR="1A4CFC83" w:rsidRPr="003547A5">
        <w:rPr>
          <w:rFonts w:ascii="Cambria" w:eastAsia="Cambria" w:hAnsi="Cambria" w:cs="Cambria"/>
          <w:color w:val="1F497D" w:themeColor="text2"/>
          <w:sz w:val="20"/>
          <w:szCs w:val="20"/>
        </w:rPr>
        <w:t xml:space="preserve">on 28 June </w:t>
      </w:r>
      <w:r w:rsidR="52D90ECC" w:rsidRPr="003547A5">
        <w:rPr>
          <w:rFonts w:ascii="Cambria" w:eastAsia="Cambria" w:hAnsi="Cambria" w:cs="Cambria"/>
          <w:color w:val="1F497D" w:themeColor="text2"/>
          <w:sz w:val="20"/>
          <w:szCs w:val="20"/>
        </w:rPr>
        <w:t xml:space="preserve">2022 </w:t>
      </w:r>
      <w:r w:rsidR="002E4474">
        <w:rPr>
          <w:rFonts w:ascii="Cambria" w:eastAsia="Cambria" w:hAnsi="Cambria" w:cs="Cambria"/>
          <w:color w:val="1F497D" w:themeColor="text2"/>
          <w:sz w:val="20"/>
          <w:szCs w:val="20"/>
        </w:rPr>
        <w:t>to</w:t>
      </w:r>
      <w:r w:rsidR="52D90ECC" w:rsidRPr="003547A5">
        <w:rPr>
          <w:rFonts w:ascii="Cambria" w:eastAsia="Cambria" w:hAnsi="Cambria" w:cs="Cambria"/>
          <w:color w:val="1F497D" w:themeColor="text2"/>
          <w:sz w:val="20"/>
          <w:szCs w:val="20"/>
        </w:rPr>
        <w:t xml:space="preserve"> review and agree on the final text. The Declaration </w:t>
      </w:r>
      <w:r w:rsidR="34D329D2" w:rsidRPr="003547A5">
        <w:rPr>
          <w:rFonts w:ascii="Cambria" w:eastAsia="Cambria" w:hAnsi="Cambria" w:cs="Cambria"/>
          <w:color w:val="1F497D" w:themeColor="text2"/>
          <w:sz w:val="20"/>
          <w:szCs w:val="20"/>
        </w:rPr>
        <w:t>was</w:t>
      </w:r>
      <w:r w:rsidR="52D90ECC" w:rsidRPr="003547A5">
        <w:rPr>
          <w:rFonts w:ascii="Cambria" w:eastAsia="Cambria" w:hAnsi="Cambria" w:cs="Cambria"/>
          <w:color w:val="1F497D" w:themeColor="text2"/>
          <w:sz w:val="20"/>
          <w:szCs w:val="20"/>
        </w:rPr>
        <w:t xml:space="preserve"> </w:t>
      </w:r>
      <w:r w:rsidR="1A4CFC83" w:rsidRPr="003547A5">
        <w:rPr>
          <w:rFonts w:ascii="Cambria" w:eastAsia="Cambria" w:hAnsi="Cambria" w:cs="Cambria"/>
          <w:color w:val="1F497D" w:themeColor="text2"/>
          <w:sz w:val="20"/>
          <w:szCs w:val="20"/>
        </w:rPr>
        <w:t xml:space="preserve">endorsed </w:t>
      </w:r>
      <w:r w:rsidR="34D329D2" w:rsidRPr="003547A5">
        <w:rPr>
          <w:rFonts w:ascii="Cambria" w:eastAsia="Cambria" w:hAnsi="Cambria" w:cs="Cambria"/>
          <w:color w:val="1F497D" w:themeColor="text2"/>
          <w:sz w:val="20"/>
          <w:szCs w:val="20"/>
        </w:rPr>
        <w:t xml:space="preserve">by the </w:t>
      </w:r>
      <w:r w:rsidR="52D90ECC" w:rsidRPr="003547A5">
        <w:rPr>
          <w:rFonts w:ascii="Cambria" w:eastAsia="Cambria" w:hAnsi="Cambria" w:cs="Cambria"/>
          <w:color w:val="1F497D" w:themeColor="text2"/>
          <w:sz w:val="20"/>
          <w:szCs w:val="20"/>
        </w:rPr>
        <w:t>Carpathian Convention</w:t>
      </w:r>
      <w:r w:rsidR="34D329D2" w:rsidRPr="003547A5">
        <w:rPr>
          <w:rFonts w:ascii="Cambria" w:eastAsia="Cambria" w:hAnsi="Cambria" w:cs="Cambria"/>
          <w:color w:val="1F497D" w:themeColor="text2"/>
          <w:sz w:val="20"/>
          <w:szCs w:val="20"/>
        </w:rPr>
        <w:t>, ICPDR,</w:t>
      </w:r>
      <w:r w:rsidR="52D90ECC" w:rsidRPr="003547A5">
        <w:rPr>
          <w:rFonts w:ascii="Cambria" w:eastAsia="Cambria" w:hAnsi="Cambria" w:cs="Cambria"/>
          <w:color w:val="1F497D" w:themeColor="text2"/>
          <w:sz w:val="20"/>
          <w:szCs w:val="20"/>
        </w:rPr>
        <w:t xml:space="preserve"> </w:t>
      </w:r>
      <w:r w:rsidR="00E31536">
        <w:rPr>
          <w:rFonts w:ascii="Cambria" w:eastAsia="Cambria" w:hAnsi="Cambria" w:cs="Cambria"/>
          <w:color w:val="1F497D" w:themeColor="text2"/>
          <w:sz w:val="20"/>
          <w:szCs w:val="20"/>
        </w:rPr>
        <w:t xml:space="preserve">and </w:t>
      </w:r>
      <w:r w:rsidR="52D90ECC" w:rsidRPr="003547A5">
        <w:rPr>
          <w:rFonts w:ascii="Cambria" w:eastAsia="Cambria" w:hAnsi="Cambria" w:cs="Cambria"/>
          <w:color w:val="1F497D" w:themeColor="text2"/>
          <w:sz w:val="20"/>
          <w:szCs w:val="20"/>
        </w:rPr>
        <w:t>EUSDR (particularly PA4, PA5 and PA6)</w:t>
      </w:r>
      <w:r w:rsidR="34D329D2" w:rsidRPr="003547A5">
        <w:rPr>
          <w:rFonts w:ascii="Cambria" w:eastAsia="Cambria" w:hAnsi="Cambria" w:cs="Cambria"/>
          <w:color w:val="1F497D" w:themeColor="text2"/>
          <w:sz w:val="20"/>
          <w:szCs w:val="20"/>
        </w:rPr>
        <w:t xml:space="preserve">. </w:t>
      </w:r>
      <w:r w:rsidR="0DB614B9" w:rsidRPr="003547A5">
        <w:rPr>
          <w:rFonts w:ascii="Cambria" w:eastAsia="Cambria" w:hAnsi="Cambria" w:cs="Cambria"/>
          <w:color w:val="1F497D" w:themeColor="text2"/>
          <w:sz w:val="20"/>
          <w:szCs w:val="20"/>
        </w:rPr>
        <w:t xml:space="preserve">The </w:t>
      </w:r>
      <w:hyperlink r:id="rId53">
        <w:r w:rsidR="12486F5C" w:rsidRPr="003547A5">
          <w:rPr>
            <w:rStyle w:val="Hyperlink"/>
            <w:rFonts w:ascii="Cambria" w:eastAsia="Cambria" w:hAnsi="Cambria" w:cs="Cambria"/>
            <w:sz w:val="20"/>
            <w:szCs w:val="20"/>
          </w:rPr>
          <w:t xml:space="preserve">Joint Declaration </w:t>
        </w:r>
      </w:hyperlink>
      <w:r w:rsidR="0DB614B9" w:rsidRPr="003547A5">
        <w:rPr>
          <w:rFonts w:ascii="Cambria" w:eastAsia="Cambria" w:hAnsi="Cambria" w:cs="Cambria"/>
          <w:color w:val="1F497D" w:themeColor="text2"/>
          <w:sz w:val="20"/>
          <w:szCs w:val="20"/>
        </w:rPr>
        <w:t xml:space="preserve">was </w:t>
      </w:r>
      <w:r w:rsidR="7063CB5D" w:rsidRPr="003547A5">
        <w:rPr>
          <w:rFonts w:ascii="Cambria" w:eastAsia="Cambria" w:hAnsi="Cambria" w:cs="Cambria"/>
          <w:color w:val="1F497D" w:themeColor="text2"/>
          <w:sz w:val="20"/>
          <w:szCs w:val="20"/>
        </w:rPr>
        <w:t xml:space="preserve">the </w:t>
      </w:r>
      <w:r w:rsidR="0330BDCC" w:rsidRPr="003547A5">
        <w:rPr>
          <w:rFonts w:ascii="Cambria" w:eastAsia="Cambria" w:hAnsi="Cambria" w:cs="Cambria"/>
          <w:color w:val="1F497D" w:themeColor="text2"/>
          <w:sz w:val="20"/>
          <w:szCs w:val="20"/>
        </w:rPr>
        <w:t xml:space="preserve">subject of discussion at the recent </w:t>
      </w:r>
      <w:hyperlink r:id="rId54">
        <w:r w:rsidR="0330BDCC" w:rsidRPr="003547A5">
          <w:rPr>
            <w:rStyle w:val="Hyperlink"/>
            <w:rFonts w:ascii="Cambria" w:eastAsia="Cambria" w:hAnsi="Cambria" w:cs="Cambria"/>
            <w:sz w:val="20"/>
            <w:szCs w:val="20"/>
          </w:rPr>
          <w:t xml:space="preserve">side event organized within the 11th EUSDR </w:t>
        </w:r>
        <w:r w:rsidR="357E0AA2" w:rsidRPr="003547A5">
          <w:rPr>
            <w:rStyle w:val="Hyperlink"/>
            <w:rFonts w:ascii="Cambria" w:eastAsia="Cambria" w:hAnsi="Cambria" w:cs="Cambria"/>
            <w:sz w:val="20"/>
            <w:szCs w:val="20"/>
          </w:rPr>
          <w:t>Annual Forum</w:t>
        </w:r>
      </w:hyperlink>
      <w:r w:rsidR="3E4460BD" w:rsidRPr="003547A5">
        <w:rPr>
          <w:rFonts w:ascii="Cambria" w:eastAsia="Cambria" w:hAnsi="Cambria" w:cs="Cambria"/>
          <w:color w:val="1F497D" w:themeColor="text2"/>
          <w:sz w:val="20"/>
          <w:szCs w:val="20"/>
        </w:rPr>
        <w:t xml:space="preserve"> </w:t>
      </w:r>
      <w:r w:rsidR="60910A55" w:rsidRPr="003547A5">
        <w:rPr>
          <w:rFonts w:ascii="Cambria" w:eastAsia="Cambria" w:hAnsi="Cambria" w:cs="Cambria"/>
          <w:color w:val="1F497D" w:themeColor="text2"/>
          <w:sz w:val="20"/>
          <w:szCs w:val="20"/>
        </w:rPr>
        <w:t>o</w:t>
      </w:r>
      <w:r w:rsidR="3E4460BD" w:rsidRPr="003547A5">
        <w:rPr>
          <w:rFonts w:ascii="Cambria" w:eastAsia="Cambria" w:hAnsi="Cambria" w:cs="Cambria"/>
          <w:color w:val="1F497D" w:themeColor="text2"/>
          <w:sz w:val="20"/>
          <w:szCs w:val="20"/>
        </w:rPr>
        <w:t>n 18 October 2022.</w:t>
      </w:r>
    </w:p>
    <w:p w14:paraId="2D6BA485" w14:textId="77777777" w:rsidR="004E691F" w:rsidRPr="004E691F" w:rsidRDefault="004E691F" w:rsidP="004E691F">
      <w:pPr>
        <w:pStyle w:val="NormalWeb"/>
        <w:spacing w:line="276" w:lineRule="auto"/>
        <w:ind w:left="567"/>
        <w:contextualSpacing/>
        <w:jc w:val="both"/>
        <w:rPr>
          <w:rFonts w:ascii="Cambria" w:eastAsia="Cambria" w:hAnsi="Cambria" w:cs="Cambria"/>
          <w:color w:val="1F497D" w:themeColor="text2"/>
          <w:sz w:val="20"/>
          <w:szCs w:val="20"/>
        </w:rPr>
      </w:pPr>
    </w:p>
    <w:p w14:paraId="09DAA026" w14:textId="37AB93F8" w:rsidR="0098363F" w:rsidRPr="00786EB7" w:rsidRDefault="0098363F" w:rsidP="00262915">
      <w:pPr>
        <w:pStyle w:val="ListParagraph"/>
        <w:numPr>
          <w:ilvl w:val="0"/>
          <w:numId w:val="96"/>
        </w:numPr>
        <w:tabs>
          <w:tab w:val="clear" w:pos="720"/>
        </w:tabs>
        <w:spacing w:line="276" w:lineRule="auto"/>
        <w:ind w:left="567" w:hanging="567"/>
        <w:jc w:val="both"/>
        <w:rPr>
          <w:rStyle w:val="eop"/>
          <w:rFonts w:ascii="Cambria" w:eastAsia="Cambria" w:hAnsi="Cambria" w:cs="Cambria"/>
          <w:color w:val="1F497D" w:themeColor="text2"/>
          <w:sz w:val="20"/>
          <w:szCs w:val="20"/>
        </w:rPr>
      </w:pPr>
      <w:r w:rsidRPr="00786EB7">
        <w:rPr>
          <w:rStyle w:val="normaltextrun"/>
          <w:rFonts w:ascii="Cambria" w:eastAsia="Cambria" w:hAnsi="Cambria" w:cs="Cambria"/>
          <w:color w:val="1F497D" w:themeColor="text2"/>
          <w:sz w:val="20"/>
          <w:szCs w:val="20"/>
        </w:rPr>
        <w:lastRenderedPageBreak/>
        <w:t xml:space="preserve">On 28-30 September 2021, the Secretariat of the Carpathian Convention, the Carpathian Network of Protected Areas (CNPA) Steering Committee, WWF, CEEweb for Biodiversity, and </w:t>
      </w:r>
      <w:proofErr w:type="spellStart"/>
      <w:r w:rsidRPr="00786EB7">
        <w:rPr>
          <w:rStyle w:val="normaltextrun"/>
          <w:rFonts w:ascii="Cambria" w:eastAsia="Cambria" w:hAnsi="Cambria" w:cs="Cambria"/>
          <w:color w:val="1F497D" w:themeColor="text2"/>
          <w:sz w:val="20"/>
          <w:szCs w:val="20"/>
        </w:rPr>
        <w:t>Eurac</w:t>
      </w:r>
      <w:proofErr w:type="spellEnd"/>
      <w:r w:rsidRPr="00786EB7">
        <w:rPr>
          <w:rStyle w:val="normaltextrun"/>
          <w:rFonts w:ascii="Cambria" w:eastAsia="Cambria" w:hAnsi="Cambria" w:cs="Cambria"/>
          <w:color w:val="1F497D" w:themeColor="text2"/>
          <w:sz w:val="20"/>
          <w:szCs w:val="20"/>
        </w:rPr>
        <w:t xml:space="preserve"> Research </w:t>
      </w:r>
      <w:proofErr w:type="spellStart"/>
      <w:r w:rsidRPr="00786EB7">
        <w:rPr>
          <w:rStyle w:val="normaltextrun"/>
          <w:rFonts w:ascii="Cambria" w:eastAsia="Cambria" w:hAnsi="Cambria" w:cs="Cambria"/>
          <w:color w:val="1F497D" w:themeColor="text2"/>
          <w:sz w:val="20"/>
          <w:szCs w:val="20"/>
        </w:rPr>
        <w:t>organised</w:t>
      </w:r>
      <w:proofErr w:type="spellEnd"/>
      <w:r w:rsidRPr="00786EB7">
        <w:rPr>
          <w:rStyle w:val="normaltextrun"/>
          <w:rFonts w:ascii="Cambria" w:eastAsia="Cambria" w:hAnsi="Cambria" w:cs="Cambria"/>
          <w:color w:val="1F497D" w:themeColor="text2"/>
          <w:sz w:val="20"/>
          <w:szCs w:val="20"/>
        </w:rPr>
        <w:t> the International Conference “</w:t>
      </w:r>
      <w:r w:rsidRPr="00786EB7">
        <w:rPr>
          <w:rStyle w:val="normaltextrun"/>
          <w:rFonts w:ascii="Cambria" w:eastAsia="Cambria" w:hAnsi="Cambria" w:cs="Cambria"/>
          <w:b/>
          <w:bCs/>
          <w:color w:val="1F497D" w:themeColor="text2"/>
          <w:sz w:val="20"/>
          <w:szCs w:val="20"/>
        </w:rPr>
        <w:t>Protected Areas - Cornerstones of Ecological Connectivity in the Carpathians and Beyond</w:t>
      </w:r>
      <w:r w:rsidRPr="00786EB7">
        <w:rPr>
          <w:rStyle w:val="normaltextrun"/>
          <w:rFonts w:ascii="Cambria" w:eastAsia="Cambria" w:hAnsi="Cambria" w:cs="Cambria"/>
          <w:color w:val="1F497D" w:themeColor="text2"/>
          <w:sz w:val="20"/>
          <w:szCs w:val="20"/>
        </w:rPr>
        <w:t>“ in </w:t>
      </w:r>
      <w:proofErr w:type="spellStart"/>
      <w:r w:rsidRPr="00786EB7">
        <w:rPr>
          <w:rStyle w:val="normaltextrun"/>
          <w:rFonts w:ascii="Cambria" w:eastAsia="Cambria" w:hAnsi="Cambria" w:cs="Cambria"/>
          <w:color w:val="1F497D" w:themeColor="text2"/>
          <w:sz w:val="20"/>
          <w:szCs w:val="20"/>
        </w:rPr>
        <w:t>Visegrád</w:t>
      </w:r>
      <w:proofErr w:type="spellEnd"/>
      <w:r w:rsidRPr="00786EB7">
        <w:rPr>
          <w:rStyle w:val="normaltextrun"/>
          <w:rFonts w:ascii="Cambria" w:eastAsia="Cambria" w:hAnsi="Cambria" w:cs="Cambria"/>
          <w:color w:val="1F497D" w:themeColor="text2"/>
          <w:sz w:val="20"/>
          <w:szCs w:val="20"/>
        </w:rPr>
        <w:t>, Hungary, both physically and virtually (</w:t>
      </w:r>
      <w:hyperlink r:id="rId55" w:history="1">
        <w:r w:rsidRPr="00786EB7">
          <w:rPr>
            <w:rStyle w:val="Hyperlink"/>
            <w:rFonts w:ascii="Cambria" w:eastAsia="Cambria" w:hAnsi="Cambria" w:cs="Cambria"/>
            <w:sz w:val="20"/>
            <w:szCs w:val="20"/>
          </w:rPr>
          <w:t>Press Release of the Conference</w:t>
        </w:r>
      </w:hyperlink>
      <w:r w:rsidRPr="00786EB7">
        <w:rPr>
          <w:rStyle w:val="eop"/>
          <w:rFonts w:ascii="Cambria" w:eastAsia="Cambria" w:hAnsi="Cambria" w:cs="Cambria"/>
          <w:color w:val="1F497D" w:themeColor="text2"/>
          <w:sz w:val="20"/>
          <w:szCs w:val="20"/>
        </w:rPr>
        <w:t xml:space="preserve">).  </w:t>
      </w:r>
    </w:p>
    <w:p w14:paraId="233E7C5E" w14:textId="77777777" w:rsidR="0098363F" w:rsidRPr="00386372" w:rsidRDefault="0098363F" w:rsidP="00262915">
      <w:pPr>
        <w:pStyle w:val="ListParagraph"/>
        <w:spacing w:line="276" w:lineRule="auto"/>
        <w:ind w:left="567" w:hanging="567"/>
        <w:rPr>
          <w:rStyle w:val="normaltextrun"/>
          <w:rFonts w:ascii="Cambria" w:eastAsia="Cambria" w:hAnsi="Cambria" w:cs="Cambria"/>
          <w:color w:val="1F497D" w:themeColor="text2"/>
          <w:sz w:val="20"/>
          <w:szCs w:val="20"/>
        </w:rPr>
      </w:pPr>
    </w:p>
    <w:p w14:paraId="50FB39E5" w14:textId="02662467" w:rsidR="0098363F" w:rsidRPr="00010B96" w:rsidRDefault="0098363F" w:rsidP="00010B96">
      <w:pPr>
        <w:pStyle w:val="ListParagraph"/>
        <w:spacing w:line="276" w:lineRule="auto"/>
        <w:ind w:left="567"/>
        <w:jc w:val="both"/>
        <w:rPr>
          <w:rStyle w:val="normaltextrun"/>
          <w:rFonts w:ascii="Cambria" w:eastAsia="Cambria" w:hAnsi="Cambria" w:cs="Cambria"/>
          <w:color w:val="1F497D" w:themeColor="text2"/>
          <w:sz w:val="20"/>
          <w:szCs w:val="20"/>
        </w:rPr>
      </w:pPr>
      <w:r w:rsidRPr="00010B96">
        <w:rPr>
          <w:rStyle w:val="normaltextrun"/>
          <w:rFonts w:ascii="Cambria" w:eastAsia="Cambria" w:hAnsi="Cambria" w:cs="Cambria"/>
          <w:color w:val="1F497D" w:themeColor="text2"/>
          <w:sz w:val="20"/>
          <w:szCs w:val="20"/>
        </w:rPr>
        <w:t>The three-day event hosted the </w:t>
      </w:r>
      <w:r w:rsidRPr="00010B96">
        <w:rPr>
          <w:rStyle w:val="normaltextrun"/>
          <w:rFonts w:ascii="Cambria" w:eastAsia="Cambria" w:hAnsi="Cambria" w:cs="Cambria"/>
          <w:b/>
          <w:bCs/>
          <w:color w:val="1F497D" w:themeColor="text2"/>
          <w:sz w:val="20"/>
          <w:szCs w:val="20"/>
        </w:rPr>
        <w:t>3</w:t>
      </w:r>
      <w:r w:rsidRPr="00010B96">
        <w:rPr>
          <w:rStyle w:val="normaltextrun"/>
          <w:rFonts w:ascii="Cambria" w:eastAsia="Cambria" w:hAnsi="Cambria" w:cs="Cambria"/>
          <w:b/>
          <w:bCs/>
          <w:color w:val="1F497D" w:themeColor="text2"/>
          <w:sz w:val="20"/>
          <w:szCs w:val="20"/>
          <w:vertAlign w:val="superscript"/>
        </w:rPr>
        <w:t>rd</w:t>
      </w:r>
      <w:r w:rsidRPr="00010B96">
        <w:rPr>
          <w:rStyle w:val="normaltextrun"/>
          <w:rFonts w:ascii="Cambria" w:eastAsia="Cambria" w:hAnsi="Cambria" w:cs="Cambria"/>
          <w:b/>
          <w:bCs/>
          <w:color w:val="1F497D" w:themeColor="text2"/>
          <w:sz w:val="20"/>
          <w:szCs w:val="20"/>
        </w:rPr>
        <w:t xml:space="preserve"> Conference of the Carpathian Network of the Protected Areas</w:t>
      </w:r>
      <w:r w:rsidRPr="00010B96">
        <w:rPr>
          <w:rStyle w:val="normaltextrun"/>
          <w:rFonts w:ascii="Cambria" w:eastAsia="Cambria" w:hAnsi="Cambria" w:cs="Cambria"/>
          <w:color w:val="1F497D" w:themeColor="text2"/>
          <w:sz w:val="20"/>
          <w:szCs w:val="20"/>
        </w:rPr>
        <w:t xml:space="preserve">, which offered a platform to present best practices of protected areas management and facilitate a dialogue on further strengthening cooperation between and within the protected areas in the Carpathians and other regions. Please find attached the </w:t>
      </w:r>
      <w:hyperlink r:id="rId56" w:history="1">
        <w:r w:rsidRPr="00010B96">
          <w:rPr>
            <w:rStyle w:val="Hyperlink"/>
            <w:rFonts w:ascii="Cambria" w:eastAsia="Cambria" w:hAnsi="Cambria" w:cs="Cambria"/>
            <w:sz w:val="20"/>
            <w:szCs w:val="20"/>
          </w:rPr>
          <w:t>detailed Minutes of the 3rd CNPA Conference</w:t>
        </w:r>
      </w:hyperlink>
      <w:r w:rsidRPr="00010B96">
        <w:rPr>
          <w:rStyle w:val="normaltextrun"/>
          <w:rFonts w:ascii="Cambria" w:eastAsia="Cambria" w:hAnsi="Cambria" w:cs="Cambria"/>
          <w:color w:val="1F497D" w:themeColor="text2"/>
          <w:sz w:val="20"/>
          <w:szCs w:val="20"/>
        </w:rPr>
        <w:t>, that were prepared by the Centralparks project. </w:t>
      </w:r>
      <w:r w:rsidR="008D2210" w:rsidRPr="00010B96">
        <w:rPr>
          <w:rStyle w:val="normaltextrun"/>
          <w:rFonts w:ascii="Cambria" w:eastAsia="Cambria" w:hAnsi="Cambria" w:cs="Cambria"/>
          <w:color w:val="1F497D" w:themeColor="text2"/>
          <w:sz w:val="20"/>
          <w:szCs w:val="20"/>
        </w:rPr>
        <w:t>B</w:t>
      </w:r>
      <w:r w:rsidRPr="00010B96">
        <w:rPr>
          <w:rStyle w:val="normaltextrun"/>
          <w:rFonts w:ascii="Cambria" w:eastAsia="Cambria" w:hAnsi="Cambria" w:cs="Cambria"/>
          <w:color w:val="1F497D" w:themeColor="text2"/>
          <w:sz w:val="20"/>
          <w:szCs w:val="20"/>
        </w:rPr>
        <w:t>esides the presentations by the CNPA Steering Committee and the representatives of the Protected Areas in the Carpathians, the Secretariat prepared a presentation on the CNPA status quo and the need for revisiting the strategic CNPA documents and discussing the way forward for the Network (</w:t>
      </w:r>
      <w:hyperlink r:id="rId57" w:history="1">
        <w:r w:rsidRPr="00010B96">
          <w:rPr>
            <w:rStyle w:val="Hyperlink"/>
            <w:rFonts w:ascii="Cambria" w:eastAsia="Cambria" w:hAnsi="Cambria" w:cs="Cambria"/>
            <w:sz w:val="20"/>
            <w:szCs w:val="20"/>
          </w:rPr>
          <w:t>Review of the CNAP Medium Term Strategy implementation</w:t>
        </w:r>
      </w:hyperlink>
      <w:r w:rsidRPr="00010B96">
        <w:rPr>
          <w:rFonts w:ascii="Cambria" w:hAnsi="Cambria"/>
          <w:sz w:val="20"/>
          <w:szCs w:val="20"/>
        </w:rPr>
        <w:t>)</w:t>
      </w:r>
      <w:r w:rsidRPr="00010B96">
        <w:rPr>
          <w:rStyle w:val="normaltextrun"/>
          <w:rFonts w:ascii="Cambria" w:eastAsia="Cambria" w:hAnsi="Cambria" w:cs="Cambria"/>
          <w:color w:val="1F497D" w:themeColor="text2"/>
          <w:sz w:val="20"/>
          <w:szCs w:val="20"/>
        </w:rPr>
        <w:t>. </w:t>
      </w:r>
    </w:p>
    <w:p w14:paraId="238F4788" w14:textId="77777777" w:rsidR="0022261B" w:rsidRDefault="0022261B" w:rsidP="00262915">
      <w:pPr>
        <w:pStyle w:val="ListParagraph"/>
        <w:spacing w:line="276" w:lineRule="auto"/>
        <w:ind w:left="567" w:hanging="567"/>
        <w:jc w:val="both"/>
        <w:rPr>
          <w:rFonts w:ascii="Cambria" w:eastAsia="Cambria" w:hAnsi="Cambria" w:cs="Cambria"/>
          <w:color w:val="1F497D" w:themeColor="text2"/>
          <w:sz w:val="20"/>
          <w:szCs w:val="20"/>
        </w:rPr>
      </w:pPr>
    </w:p>
    <w:p w14:paraId="50E8F276" w14:textId="102A3E52" w:rsidR="0098363F" w:rsidRPr="00010B96" w:rsidRDefault="0098363F" w:rsidP="00010B96">
      <w:pPr>
        <w:spacing w:line="276" w:lineRule="auto"/>
        <w:ind w:left="567"/>
        <w:contextualSpacing/>
        <w:jc w:val="both"/>
        <w:rPr>
          <w:rFonts w:ascii="Cambria" w:eastAsia="Cambria" w:hAnsi="Cambria" w:cs="Cambria"/>
          <w:color w:val="1F497D" w:themeColor="text2"/>
          <w:sz w:val="20"/>
          <w:szCs w:val="20"/>
        </w:rPr>
      </w:pPr>
      <w:r w:rsidRPr="00010B96">
        <w:rPr>
          <w:rStyle w:val="normaltextrun"/>
          <w:rFonts w:ascii="Cambria" w:eastAsia="Cambria" w:hAnsi="Cambria" w:cs="Cambria"/>
          <w:color w:val="1F497D" w:themeColor="text2"/>
          <w:sz w:val="20"/>
          <w:szCs w:val="20"/>
        </w:rPr>
        <w:t xml:space="preserve">The Conference in </w:t>
      </w:r>
      <w:proofErr w:type="spellStart"/>
      <w:r w:rsidRPr="00010B96">
        <w:rPr>
          <w:rStyle w:val="normaltextrun"/>
          <w:rFonts w:ascii="Cambria" w:eastAsia="Cambria" w:hAnsi="Cambria" w:cs="Cambria"/>
          <w:color w:val="1F497D" w:themeColor="text2"/>
          <w:sz w:val="20"/>
          <w:szCs w:val="20"/>
        </w:rPr>
        <w:t>Visegrad</w:t>
      </w:r>
      <w:proofErr w:type="spellEnd"/>
      <w:r w:rsidRPr="00010B96">
        <w:rPr>
          <w:rStyle w:val="normaltextrun"/>
          <w:rFonts w:ascii="Cambria" w:eastAsia="Cambria" w:hAnsi="Cambria" w:cs="Cambria"/>
          <w:color w:val="1F497D" w:themeColor="text2"/>
          <w:sz w:val="20"/>
          <w:szCs w:val="20"/>
        </w:rPr>
        <w:t> also witnessed the </w:t>
      </w:r>
      <w:r w:rsidRPr="00010B96">
        <w:rPr>
          <w:rStyle w:val="normaltextrun"/>
          <w:rFonts w:ascii="Cambria" w:eastAsia="Cambria" w:hAnsi="Cambria" w:cs="Cambria"/>
          <w:b/>
          <w:bCs/>
          <w:color w:val="1F497D" w:themeColor="text2"/>
          <w:sz w:val="20"/>
          <w:szCs w:val="20"/>
        </w:rPr>
        <w:t>closing of a Carpathian Convention</w:t>
      </w:r>
      <w:r w:rsidR="008D2210" w:rsidRPr="00010B96">
        <w:rPr>
          <w:rStyle w:val="normaltextrun"/>
          <w:rFonts w:ascii="Cambria" w:eastAsia="Cambria" w:hAnsi="Cambria" w:cs="Cambria"/>
          <w:b/>
          <w:bCs/>
          <w:color w:val="1F497D" w:themeColor="text2"/>
          <w:sz w:val="20"/>
          <w:szCs w:val="20"/>
        </w:rPr>
        <w:t xml:space="preserve"> </w:t>
      </w:r>
      <w:r w:rsidRPr="00010B96">
        <w:rPr>
          <w:rStyle w:val="normaltextrun"/>
          <w:rFonts w:ascii="Cambria" w:eastAsia="Cambria" w:hAnsi="Cambria" w:cs="Cambria"/>
          <w:b/>
          <w:bCs/>
          <w:color w:val="1F497D" w:themeColor="text2"/>
          <w:sz w:val="20"/>
          <w:szCs w:val="20"/>
        </w:rPr>
        <w:t>flagship project – </w:t>
      </w:r>
      <w:proofErr w:type="spellStart"/>
      <w:r w:rsidR="00000000">
        <w:fldChar w:fldCharType="begin"/>
      </w:r>
      <w:r w:rsidR="00000000">
        <w:instrText xml:space="preserve"> HYPERLINK "http://www.interreg-danube.eu/approved-projects/connectgreen" </w:instrText>
      </w:r>
      <w:r w:rsidR="00000000">
        <w:fldChar w:fldCharType="separate"/>
      </w:r>
      <w:r w:rsidRPr="00010B96">
        <w:rPr>
          <w:rStyle w:val="Hyperlink"/>
          <w:rFonts w:ascii="Cambria" w:eastAsia="Cambria" w:hAnsi="Cambria" w:cs="Cambria"/>
          <w:b/>
          <w:bCs/>
          <w:sz w:val="20"/>
          <w:szCs w:val="20"/>
        </w:rPr>
        <w:t>ConnectGREEN</w:t>
      </w:r>
      <w:proofErr w:type="spellEnd"/>
      <w:r w:rsidRPr="00010B96">
        <w:rPr>
          <w:rStyle w:val="Hyperlink"/>
          <w:rFonts w:ascii="Cambria" w:eastAsia="Cambria" w:hAnsi="Cambria" w:cs="Cambria"/>
          <w:i/>
          <w:iCs/>
          <w:sz w:val="20"/>
          <w:szCs w:val="20"/>
        </w:rPr>
        <w:t> - Restoring and managing ecological corridors in mountains as the green infrastructure in the Danube basin,</w:t>
      </w:r>
      <w:r w:rsidR="00000000">
        <w:rPr>
          <w:rStyle w:val="Hyperlink"/>
          <w:rFonts w:ascii="Cambria" w:eastAsia="Cambria" w:hAnsi="Cambria" w:cs="Cambria"/>
          <w:i/>
          <w:iCs/>
          <w:sz w:val="20"/>
          <w:szCs w:val="20"/>
        </w:rPr>
        <w:fldChar w:fldCharType="end"/>
      </w:r>
      <w:r w:rsidRPr="00010B96">
        <w:rPr>
          <w:rStyle w:val="normaltextrun"/>
          <w:rFonts w:ascii="Cambria" w:eastAsia="Cambria" w:hAnsi="Cambria" w:cs="Cambria"/>
          <w:i/>
          <w:iCs/>
          <w:color w:val="1F497D" w:themeColor="text2"/>
          <w:sz w:val="20"/>
          <w:szCs w:val="20"/>
        </w:rPr>
        <w:t xml:space="preserve"> </w:t>
      </w:r>
      <w:r w:rsidRPr="00010B96">
        <w:rPr>
          <w:rStyle w:val="normaltextrun"/>
          <w:rFonts w:ascii="Cambria" w:eastAsia="Cambria" w:hAnsi="Cambria" w:cs="Cambria"/>
          <w:color w:val="1F497D" w:themeColor="text2"/>
          <w:sz w:val="20"/>
          <w:szCs w:val="20"/>
        </w:rPr>
        <w:t>funded by the</w:t>
      </w:r>
      <w:r w:rsidRPr="00010B96">
        <w:rPr>
          <w:rStyle w:val="apple-converted-space"/>
          <w:rFonts w:ascii="Cambria" w:eastAsia="Cambria" w:hAnsi="Cambria" w:cs="Cambria"/>
          <w:i/>
          <w:iCs/>
          <w:color w:val="1F497D" w:themeColor="text2"/>
          <w:sz w:val="20"/>
          <w:szCs w:val="20"/>
        </w:rPr>
        <w:t> </w:t>
      </w:r>
      <w:r w:rsidRPr="00010B96">
        <w:rPr>
          <w:rStyle w:val="normaltextrun"/>
          <w:rFonts w:ascii="Cambria" w:eastAsia="Cambria" w:hAnsi="Cambria" w:cs="Cambria"/>
          <w:color w:val="1F497D" w:themeColor="text2"/>
          <w:sz w:val="20"/>
          <w:szCs w:val="20"/>
        </w:rPr>
        <w:t>Interreg Danube Transnational Programme, where various successful project results and outputs were presented.  The main outputs that should be considered by the Carpathian Convention Working Group on Biodiversity and other actors are:</w:t>
      </w:r>
    </w:p>
    <w:p w14:paraId="13AA84C4" w14:textId="7D20D4D1" w:rsidR="0098363F" w:rsidRPr="00D75AE5" w:rsidRDefault="00000000" w:rsidP="00D75AE5">
      <w:pPr>
        <w:pStyle w:val="ListParagraph"/>
        <w:numPr>
          <w:ilvl w:val="0"/>
          <w:numId w:val="114"/>
        </w:numPr>
        <w:spacing w:beforeAutospacing="1" w:afterAutospacing="1" w:line="276" w:lineRule="auto"/>
        <w:jc w:val="both"/>
        <w:rPr>
          <w:rFonts w:ascii="Cambria" w:eastAsia="Cambria" w:hAnsi="Cambria" w:cs="Cambria"/>
          <w:sz w:val="20"/>
          <w:szCs w:val="20"/>
        </w:rPr>
      </w:pPr>
      <w:hyperlink r:id="rId58" w:history="1">
        <w:r w:rsidR="0098363F" w:rsidRPr="00D75AE5">
          <w:rPr>
            <w:rStyle w:val="Hyperlink"/>
            <w:rFonts w:ascii="Cambria" w:hAnsi="Cambria" w:cs="Times New Roman"/>
            <w:sz w:val="20"/>
            <w:szCs w:val="20"/>
            <w:lang w:val="en-GB" w:eastAsia="zh-CN"/>
          </w:rPr>
          <w:t>Guidelines for the Identification, Conservation, Restoration, and Management of Ecological Corridors in the Carpathian Ecoregion</w:t>
        </w:r>
      </w:hyperlink>
    </w:p>
    <w:p w14:paraId="0FB41C43" w14:textId="5CEBE6EE" w:rsidR="0098363F" w:rsidRPr="00D75AE5" w:rsidRDefault="00000000" w:rsidP="00D75AE5">
      <w:pPr>
        <w:pStyle w:val="ListParagraph"/>
        <w:numPr>
          <w:ilvl w:val="0"/>
          <w:numId w:val="114"/>
        </w:numPr>
        <w:spacing w:beforeAutospacing="1" w:afterAutospacing="1" w:line="276" w:lineRule="auto"/>
        <w:jc w:val="both"/>
        <w:rPr>
          <w:rStyle w:val="eop"/>
          <w:rFonts w:ascii="Cambria" w:eastAsia="Cambria" w:hAnsi="Cambria" w:cs="Cambria"/>
          <w:color w:val="1F497D" w:themeColor="text2"/>
          <w:sz w:val="20"/>
          <w:szCs w:val="20"/>
        </w:rPr>
      </w:pPr>
      <w:hyperlink r:id="rId59" w:history="1">
        <w:r w:rsidR="0098363F" w:rsidRPr="00D75AE5">
          <w:rPr>
            <w:rStyle w:val="Hyperlink"/>
            <w:rFonts w:ascii="Cambria" w:eastAsia="Cambria" w:hAnsi="Cambria" w:cs="Cambria"/>
            <w:sz w:val="20"/>
            <w:szCs w:val="20"/>
          </w:rPr>
          <w:t>Methodology for identification of ecological corridors in the Carpathian countries using large carnivores as umbrella species</w:t>
        </w:r>
      </w:hyperlink>
      <w:r w:rsidR="0098363F" w:rsidRPr="00D75AE5">
        <w:rPr>
          <w:rStyle w:val="eop"/>
          <w:rFonts w:ascii="Cambria" w:eastAsia="Cambria" w:hAnsi="Cambria" w:cs="Cambria"/>
          <w:color w:val="1F497D" w:themeColor="text2"/>
          <w:sz w:val="20"/>
          <w:szCs w:val="20"/>
        </w:rPr>
        <w:t xml:space="preserve"> – </w:t>
      </w:r>
      <w:hyperlink r:id="rId60" w:history="1">
        <w:r w:rsidR="0098363F" w:rsidRPr="00D75AE5">
          <w:rPr>
            <w:rStyle w:val="Hyperlink"/>
            <w:rFonts w:ascii="Cambria" w:eastAsia="Cambria" w:hAnsi="Cambria" w:cs="Cambria"/>
            <w:sz w:val="20"/>
            <w:szCs w:val="20"/>
          </w:rPr>
          <w:t>final document</w:t>
        </w:r>
      </w:hyperlink>
      <w:r w:rsidR="0098363F" w:rsidRPr="00D75AE5">
        <w:rPr>
          <w:rStyle w:val="eop"/>
          <w:rFonts w:ascii="Cambria" w:eastAsia="Cambria" w:hAnsi="Cambria" w:cs="Cambria"/>
          <w:color w:val="1F497D" w:themeColor="text2"/>
          <w:sz w:val="20"/>
          <w:szCs w:val="20"/>
        </w:rPr>
        <w:t xml:space="preserve"> </w:t>
      </w:r>
    </w:p>
    <w:p w14:paraId="0BACEDA4" w14:textId="1E2A6EDD" w:rsidR="0098363F" w:rsidRPr="00D75AE5" w:rsidRDefault="00000000" w:rsidP="00D75AE5">
      <w:pPr>
        <w:pStyle w:val="ListParagraph"/>
        <w:numPr>
          <w:ilvl w:val="0"/>
          <w:numId w:val="114"/>
        </w:numPr>
        <w:spacing w:beforeAutospacing="1" w:afterAutospacing="1" w:line="276" w:lineRule="auto"/>
        <w:jc w:val="both"/>
        <w:rPr>
          <w:rStyle w:val="Hyperlink"/>
          <w:rFonts w:ascii="Cambria" w:eastAsia="Cambria" w:hAnsi="Cambria" w:cs="Cambria"/>
          <w:sz w:val="20"/>
          <w:szCs w:val="20"/>
        </w:rPr>
      </w:pPr>
      <w:hyperlink r:id="rId61" w:history="1">
        <w:r w:rsidR="0098363F" w:rsidRPr="00D75AE5">
          <w:rPr>
            <w:rStyle w:val="Hyperlink"/>
            <w:rFonts w:ascii="Cambria" w:hAnsi="Cambria"/>
            <w:sz w:val="20"/>
            <w:szCs w:val="20"/>
            <w:lang w:eastAsia="zh-CN"/>
          </w:rPr>
          <w:t xml:space="preserve">Guidelines on </w:t>
        </w:r>
        <w:r w:rsidR="0048296E" w:rsidRPr="00D75AE5">
          <w:rPr>
            <w:rStyle w:val="Hyperlink"/>
            <w:rFonts w:ascii="Cambria" w:hAnsi="Cambria"/>
            <w:sz w:val="20"/>
            <w:szCs w:val="20"/>
            <w:lang w:eastAsia="zh-CN"/>
          </w:rPr>
          <w:t>How</w:t>
        </w:r>
        <w:r w:rsidR="0098363F" w:rsidRPr="00D75AE5">
          <w:rPr>
            <w:rStyle w:val="Hyperlink"/>
            <w:rFonts w:ascii="Cambria" w:hAnsi="Cambria"/>
            <w:sz w:val="20"/>
            <w:szCs w:val="20"/>
            <w:lang w:eastAsia="zh-CN"/>
          </w:rPr>
          <w:t xml:space="preserve"> to Use Spatial Planning </w:t>
        </w:r>
        <w:r w:rsidR="0048296E" w:rsidRPr="00D75AE5">
          <w:rPr>
            <w:rStyle w:val="Hyperlink"/>
            <w:rFonts w:ascii="Cambria" w:hAnsi="Cambria"/>
            <w:sz w:val="20"/>
            <w:szCs w:val="20"/>
            <w:lang w:eastAsia="zh-CN"/>
          </w:rPr>
          <w:t>Tools</w:t>
        </w:r>
        <w:r w:rsidR="0098363F" w:rsidRPr="00D75AE5">
          <w:rPr>
            <w:rStyle w:val="Hyperlink"/>
            <w:rFonts w:ascii="Cambria" w:hAnsi="Cambria"/>
            <w:sz w:val="20"/>
            <w:szCs w:val="20"/>
            <w:lang w:eastAsia="zh-CN"/>
          </w:rPr>
          <w:t xml:space="preserve"> in Integrative Management of Ecological Corridors</w:t>
        </w:r>
      </w:hyperlink>
    </w:p>
    <w:p w14:paraId="04256202" w14:textId="372399AD" w:rsidR="0098363F" w:rsidRPr="008D2210" w:rsidRDefault="0098363F" w:rsidP="0048296E">
      <w:pPr>
        <w:spacing w:beforeAutospacing="1" w:afterAutospacing="1" w:line="276" w:lineRule="auto"/>
        <w:ind w:left="567"/>
        <w:jc w:val="both"/>
        <w:rPr>
          <w:rFonts w:ascii="Cambria" w:eastAsia="Cambria" w:hAnsi="Cambria" w:cs="Cambria"/>
          <w:color w:val="1F497D" w:themeColor="text2"/>
          <w:sz w:val="20"/>
          <w:szCs w:val="20"/>
        </w:rPr>
      </w:pPr>
      <w:r>
        <w:rPr>
          <w:rStyle w:val="normaltextrun"/>
          <w:rFonts w:ascii="Cambria" w:eastAsia="Cambria" w:hAnsi="Cambria" w:cs="Cambria"/>
          <w:color w:val="1F497D" w:themeColor="text2"/>
          <w:sz w:val="20"/>
          <w:szCs w:val="20"/>
        </w:rPr>
        <w:t xml:space="preserve">The conference also adopted a </w:t>
      </w:r>
      <w:r w:rsidRPr="0C566FB1">
        <w:rPr>
          <w:rStyle w:val="normaltextrun"/>
          <w:rFonts w:ascii="Cambria" w:eastAsia="Cambria" w:hAnsi="Cambria" w:cs="Cambria"/>
          <w:color w:val="1F497D" w:themeColor="text2"/>
          <w:sz w:val="20"/>
          <w:szCs w:val="20"/>
        </w:rPr>
        <w:t xml:space="preserve"> </w:t>
      </w:r>
      <w:hyperlink r:id="rId62" w:history="1">
        <w:r w:rsidRPr="0C566FB1">
          <w:rPr>
            <w:rStyle w:val="Hyperlink"/>
            <w:rFonts w:ascii="Cambria" w:eastAsia="Cambria" w:hAnsi="Cambria" w:cs="Cambria"/>
            <w:sz w:val="20"/>
            <w:szCs w:val="20"/>
          </w:rPr>
          <w:t>Conference Declaration</w:t>
        </w:r>
      </w:hyperlink>
      <w:r w:rsidRPr="0C566FB1">
        <w:rPr>
          <w:rStyle w:val="normaltextrun"/>
          <w:rFonts w:ascii="Cambria" w:eastAsia="Cambria" w:hAnsi="Cambria" w:cs="Cambria"/>
          <w:color w:val="1F497D" w:themeColor="text2"/>
          <w:sz w:val="20"/>
          <w:szCs w:val="20"/>
        </w:rPr>
        <w:t xml:space="preserve">, where the participants agreed to call on the European Commission, the European Parliament and the national governments of the Danube-Carpathian region to drive the efficient management of ecological corridors to avoid further deterioration, restore their functionality and reverse habitat fragmentation.  One of the paragraphs of the Declaration states that </w:t>
      </w:r>
      <w:r w:rsidRPr="0C566FB1">
        <w:rPr>
          <w:rStyle w:val="eop"/>
          <w:rFonts w:ascii="Cambria" w:eastAsia="Cambria" w:hAnsi="Cambria" w:cs="Cambria"/>
          <w:b/>
          <w:bCs/>
          <w:i/>
          <w:iCs/>
          <w:color w:val="1F497D" w:themeColor="text2"/>
          <w:sz w:val="20"/>
          <w:szCs w:val="20"/>
        </w:rPr>
        <w:t>recognizing that the Carpathians are a major element of the EU’s ecological network, encourages the EU to accede to the Carpathian Convention as a holistic instrument to foster ecological connectivity”. </w:t>
      </w:r>
    </w:p>
    <w:p w14:paraId="5769A4F0" w14:textId="4E9E72C8" w:rsidR="009E62FE" w:rsidRPr="00262915" w:rsidRDefault="1518A152" w:rsidP="00457385">
      <w:pPr>
        <w:pStyle w:val="ListParagraph"/>
        <w:numPr>
          <w:ilvl w:val="0"/>
          <w:numId w:val="96"/>
        </w:numPr>
        <w:spacing w:line="276" w:lineRule="auto"/>
        <w:ind w:left="567" w:hanging="567"/>
        <w:jc w:val="both"/>
        <w:rPr>
          <w:rFonts w:ascii="Cambria" w:eastAsia="Cambria" w:hAnsi="Cambria" w:cs="Cambria"/>
          <w:color w:val="1F497D" w:themeColor="text2"/>
          <w:sz w:val="20"/>
          <w:szCs w:val="20"/>
        </w:rPr>
      </w:pPr>
      <w:r w:rsidRPr="00262915">
        <w:rPr>
          <w:rFonts w:ascii="Cambria" w:eastAsia="Cambria" w:hAnsi="Cambria" w:cs="Cambria"/>
          <w:color w:val="1F497D" w:themeColor="text2"/>
          <w:sz w:val="20"/>
          <w:szCs w:val="20"/>
        </w:rPr>
        <w:t>T</w:t>
      </w:r>
      <w:r w:rsidR="7B814BBB" w:rsidRPr="00262915">
        <w:rPr>
          <w:rFonts w:ascii="Cambria" w:eastAsia="Cambria" w:hAnsi="Cambria" w:cs="Cambria"/>
          <w:color w:val="1F497D" w:themeColor="text2"/>
          <w:sz w:val="20"/>
          <w:szCs w:val="20"/>
        </w:rPr>
        <w:t>he project consortium</w:t>
      </w:r>
      <w:r w:rsidR="74CDD8D2" w:rsidRPr="00262915">
        <w:rPr>
          <w:rFonts w:ascii="Cambria" w:eastAsia="Cambria" w:hAnsi="Cambria" w:cs="Cambria"/>
          <w:color w:val="1F497D" w:themeColor="text2"/>
          <w:sz w:val="20"/>
          <w:szCs w:val="20"/>
        </w:rPr>
        <w:t xml:space="preserve"> under Lead Partner – </w:t>
      </w:r>
      <w:proofErr w:type="spellStart"/>
      <w:r w:rsidR="74CDD8D2" w:rsidRPr="00262915">
        <w:rPr>
          <w:rFonts w:ascii="Cambria" w:eastAsia="Cambria" w:hAnsi="Cambria" w:cs="Cambria"/>
          <w:color w:val="1F497D" w:themeColor="text2"/>
          <w:sz w:val="20"/>
          <w:szCs w:val="20"/>
        </w:rPr>
        <w:t>Eurac</w:t>
      </w:r>
      <w:proofErr w:type="spellEnd"/>
      <w:r w:rsidR="74CDD8D2" w:rsidRPr="00262915">
        <w:rPr>
          <w:rFonts w:ascii="Cambria" w:eastAsia="Cambria" w:hAnsi="Cambria" w:cs="Cambria"/>
          <w:color w:val="1F497D" w:themeColor="text2"/>
          <w:sz w:val="20"/>
          <w:szCs w:val="20"/>
        </w:rPr>
        <w:t xml:space="preserve"> Research</w:t>
      </w:r>
      <w:r w:rsidR="7B814BBB" w:rsidRPr="00262915">
        <w:rPr>
          <w:rFonts w:ascii="Cambria" w:eastAsia="Cambria" w:hAnsi="Cambria" w:cs="Cambria"/>
          <w:color w:val="1F497D" w:themeColor="text2"/>
          <w:sz w:val="20"/>
          <w:szCs w:val="20"/>
        </w:rPr>
        <w:t xml:space="preserve">, with </w:t>
      </w:r>
      <w:r w:rsidR="507A3DE6" w:rsidRPr="00262915">
        <w:rPr>
          <w:rFonts w:ascii="Cambria" w:eastAsia="Cambria" w:hAnsi="Cambria" w:cs="Cambria"/>
          <w:color w:val="1F497D" w:themeColor="text2"/>
          <w:sz w:val="20"/>
          <w:szCs w:val="20"/>
        </w:rPr>
        <w:t xml:space="preserve">the </w:t>
      </w:r>
      <w:r w:rsidR="7B814BBB" w:rsidRPr="00262915">
        <w:rPr>
          <w:rFonts w:ascii="Cambria" w:eastAsia="Cambria" w:hAnsi="Cambria" w:cs="Cambria"/>
          <w:color w:val="1F497D" w:themeColor="text2"/>
          <w:sz w:val="20"/>
          <w:szCs w:val="20"/>
        </w:rPr>
        <w:t xml:space="preserve">support of the </w:t>
      </w:r>
      <w:r w:rsidR="1BB02B11" w:rsidRPr="00262915">
        <w:rPr>
          <w:rFonts w:ascii="Cambria" w:eastAsia="Cambria" w:hAnsi="Cambria" w:cs="Cambria"/>
          <w:color w:val="1F497D" w:themeColor="text2"/>
          <w:sz w:val="20"/>
          <w:szCs w:val="20"/>
        </w:rPr>
        <w:t>S</w:t>
      </w:r>
      <w:r w:rsidR="7B814BBB" w:rsidRPr="00262915">
        <w:rPr>
          <w:rFonts w:ascii="Cambria" w:eastAsia="Cambria" w:hAnsi="Cambria" w:cs="Cambria"/>
          <w:color w:val="1F497D" w:themeColor="text2"/>
          <w:sz w:val="20"/>
          <w:szCs w:val="20"/>
        </w:rPr>
        <w:t>ecretariat,</w:t>
      </w:r>
      <w:r w:rsidRPr="00262915">
        <w:rPr>
          <w:rFonts w:ascii="Cambria" w:eastAsia="Cambria" w:hAnsi="Cambria" w:cs="Cambria"/>
          <w:color w:val="1F497D" w:themeColor="text2"/>
          <w:sz w:val="20"/>
          <w:szCs w:val="20"/>
        </w:rPr>
        <w:t xml:space="preserve"> successful</w:t>
      </w:r>
      <w:r w:rsidR="7B814BBB" w:rsidRPr="00262915">
        <w:rPr>
          <w:rFonts w:ascii="Cambria" w:eastAsia="Cambria" w:hAnsi="Cambria" w:cs="Cambria"/>
          <w:color w:val="1F497D" w:themeColor="text2"/>
          <w:sz w:val="20"/>
          <w:szCs w:val="20"/>
        </w:rPr>
        <w:t>ly finalized the implementation of the</w:t>
      </w:r>
      <w:r w:rsidRPr="00262915">
        <w:rPr>
          <w:rFonts w:ascii="Cambria" w:eastAsia="Cambria" w:hAnsi="Cambria" w:cs="Cambria"/>
          <w:color w:val="1F497D" w:themeColor="text2"/>
          <w:sz w:val="20"/>
          <w:szCs w:val="20"/>
        </w:rPr>
        <w:t xml:space="preserve"> </w:t>
      </w:r>
      <w:hyperlink r:id="rId63">
        <w:r w:rsidR="5FB1937A" w:rsidRPr="00262915">
          <w:rPr>
            <w:rStyle w:val="Hyperlink"/>
            <w:rFonts w:ascii="Cambria" w:eastAsia="Cambria" w:hAnsi="Cambria" w:cs="Cambria"/>
            <w:sz w:val="20"/>
            <w:szCs w:val="20"/>
          </w:rPr>
          <w:t>Centralparks</w:t>
        </w:r>
        <w:r w:rsidR="26C79EB2" w:rsidRPr="00262915">
          <w:rPr>
            <w:rStyle w:val="Hyperlink"/>
            <w:rFonts w:ascii="Cambria" w:eastAsia="Cambria" w:hAnsi="Cambria" w:cs="Cambria"/>
            <w:sz w:val="20"/>
            <w:szCs w:val="20"/>
          </w:rPr>
          <w:t xml:space="preserve"> </w:t>
        </w:r>
        <w:r w:rsidR="5FB1937A" w:rsidRPr="00262915">
          <w:rPr>
            <w:rStyle w:val="Hyperlink"/>
            <w:rFonts w:ascii="Cambria" w:eastAsia="Cambria" w:hAnsi="Cambria" w:cs="Cambria"/>
            <w:sz w:val="20"/>
            <w:szCs w:val="20"/>
          </w:rPr>
          <w:t>project</w:t>
        </w:r>
      </w:hyperlink>
      <w:r w:rsidRPr="00262915">
        <w:rPr>
          <w:rFonts w:ascii="Cambria" w:eastAsia="Cambria" w:hAnsi="Cambria" w:cs="Cambria"/>
          <w:color w:val="1F497D" w:themeColor="text2"/>
          <w:sz w:val="20"/>
          <w:szCs w:val="20"/>
        </w:rPr>
        <w:t xml:space="preserve"> </w:t>
      </w:r>
      <w:r w:rsidR="6F683988" w:rsidRPr="00262915">
        <w:rPr>
          <w:rFonts w:ascii="Cambria" w:eastAsia="Cambria" w:hAnsi="Cambria" w:cs="Cambria"/>
          <w:color w:val="1F497D" w:themeColor="text2"/>
          <w:sz w:val="20"/>
          <w:szCs w:val="20"/>
        </w:rPr>
        <w:t xml:space="preserve">(Interreg CE Programme) </w:t>
      </w:r>
      <w:r w:rsidR="71BB976F" w:rsidRPr="00262915">
        <w:rPr>
          <w:rFonts w:ascii="Cambria" w:eastAsia="Cambria" w:hAnsi="Cambria" w:cs="Cambria"/>
          <w:color w:val="1F497D" w:themeColor="text2"/>
          <w:sz w:val="20"/>
          <w:szCs w:val="20"/>
        </w:rPr>
        <w:t xml:space="preserve">that focused </w:t>
      </w:r>
      <w:r w:rsidRPr="00262915">
        <w:rPr>
          <w:rFonts w:ascii="Cambria" w:eastAsia="Cambria" w:hAnsi="Cambria" w:cs="Cambria"/>
          <w:color w:val="1F497D" w:themeColor="text2"/>
          <w:sz w:val="20"/>
          <w:szCs w:val="20"/>
        </w:rPr>
        <w:t>on building management capacities of Carpathian protected areas for the integration and harmonization of biodiversity protection and local socio-economic development</w:t>
      </w:r>
      <w:r w:rsidR="6F683988" w:rsidRPr="00262915">
        <w:rPr>
          <w:rFonts w:ascii="Cambria" w:eastAsia="Cambria" w:hAnsi="Cambria" w:cs="Cambria"/>
          <w:color w:val="1F497D" w:themeColor="text2"/>
          <w:sz w:val="20"/>
          <w:szCs w:val="20"/>
        </w:rPr>
        <w:t>.</w:t>
      </w:r>
      <w:r w:rsidRPr="00262915">
        <w:rPr>
          <w:rFonts w:ascii="Cambria" w:eastAsia="Cambria" w:hAnsi="Cambria" w:cs="Cambria"/>
          <w:color w:val="1F497D" w:themeColor="text2"/>
          <w:sz w:val="20"/>
          <w:szCs w:val="20"/>
        </w:rPr>
        <w:t xml:space="preserve"> </w:t>
      </w:r>
    </w:p>
    <w:p w14:paraId="07431FE8" w14:textId="77777777" w:rsidR="009E62FE" w:rsidRPr="008D2210" w:rsidRDefault="009E62FE" w:rsidP="00457385">
      <w:pPr>
        <w:pStyle w:val="ListParagraph"/>
        <w:spacing w:line="276" w:lineRule="auto"/>
        <w:ind w:left="567" w:hanging="567"/>
        <w:jc w:val="both"/>
        <w:rPr>
          <w:rFonts w:ascii="Cambria" w:eastAsia="Cambria" w:hAnsi="Cambria" w:cs="Cambria"/>
          <w:color w:val="1F497D" w:themeColor="text2"/>
          <w:sz w:val="20"/>
          <w:szCs w:val="20"/>
        </w:rPr>
      </w:pPr>
    </w:p>
    <w:p w14:paraId="7FD83694" w14:textId="0F826479" w:rsidR="00C31E0F" w:rsidRPr="008D2210" w:rsidRDefault="1B4D79E4" w:rsidP="00457385">
      <w:pPr>
        <w:pStyle w:val="ListParagraph"/>
        <w:spacing w:line="276" w:lineRule="auto"/>
        <w:ind w:left="567"/>
        <w:jc w:val="both"/>
        <w:rPr>
          <w:rFonts w:ascii="Cambria" w:eastAsia="Cambria" w:hAnsi="Cambria" w:cs="Cambria"/>
          <w:color w:val="1F497D" w:themeColor="text2"/>
          <w:sz w:val="20"/>
          <w:szCs w:val="20"/>
        </w:rPr>
      </w:pPr>
      <w:r w:rsidRPr="008D2210">
        <w:rPr>
          <w:rFonts w:ascii="Cambria" w:eastAsia="Cambria" w:hAnsi="Cambria" w:cs="Cambria"/>
          <w:color w:val="1F497D" w:themeColor="text2"/>
          <w:sz w:val="20"/>
          <w:szCs w:val="20"/>
        </w:rPr>
        <w:t xml:space="preserve">In addition </w:t>
      </w:r>
      <w:r w:rsidR="3BB3783C" w:rsidRPr="008D2210">
        <w:rPr>
          <w:rFonts w:ascii="Cambria" w:eastAsia="Cambria" w:hAnsi="Cambria" w:cs="Cambria"/>
          <w:color w:val="1F497D" w:themeColor="text2"/>
          <w:sz w:val="20"/>
          <w:szCs w:val="20"/>
        </w:rPr>
        <w:t xml:space="preserve">to the previous communication </w:t>
      </w:r>
      <w:r w:rsidR="6C91E9BE" w:rsidRPr="008D2210">
        <w:rPr>
          <w:rFonts w:ascii="Cambria" w:eastAsia="Cambria" w:hAnsi="Cambria" w:cs="Cambria"/>
          <w:color w:val="1F497D" w:themeColor="text2"/>
          <w:sz w:val="20"/>
          <w:szCs w:val="20"/>
        </w:rPr>
        <w:t xml:space="preserve">at </w:t>
      </w:r>
      <w:r w:rsidR="45B79C51" w:rsidRPr="008D2210">
        <w:rPr>
          <w:rFonts w:ascii="Cambria" w:eastAsia="Cambria" w:hAnsi="Cambria" w:cs="Cambria"/>
          <w:color w:val="1F497D" w:themeColor="text2"/>
          <w:sz w:val="20"/>
          <w:szCs w:val="20"/>
        </w:rPr>
        <w:t xml:space="preserve">the project implementation level, two </w:t>
      </w:r>
      <w:r w:rsidR="331607E7" w:rsidRPr="008D2210">
        <w:rPr>
          <w:rFonts w:ascii="Cambria" w:eastAsia="Cambria" w:hAnsi="Cambria" w:cs="Cambria"/>
          <w:color w:val="1F497D" w:themeColor="text2"/>
          <w:sz w:val="20"/>
          <w:szCs w:val="20"/>
        </w:rPr>
        <w:t xml:space="preserve">project results </w:t>
      </w:r>
      <w:r w:rsidR="45B79C51" w:rsidRPr="008D2210">
        <w:rPr>
          <w:rFonts w:ascii="Cambria" w:eastAsia="Cambria" w:hAnsi="Cambria" w:cs="Cambria"/>
          <w:color w:val="1F497D" w:themeColor="text2"/>
          <w:sz w:val="20"/>
          <w:szCs w:val="20"/>
        </w:rPr>
        <w:t>are expected to be formally endorsed by the Parties at the 7th Meeting of the Conference of the Parties to the Convention, to be held in 2023</w:t>
      </w:r>
      <w:r w:rsidR="331607E7" w:rsidRPr="008D2210">
        <w:rPr>
          <w:rFonts w:ascii="Cambria" w:eastAsia="Cambria" w:hAnsi="Cambria" w:cs="Cambria"/>
          <w:color w:val="1F497D" w:themeColor="text2"/>
          <w:sz w:val="20"/>
          <w:szCs w:val="20"/>
        </w:rPr>
        <w:t>, namely:</w:t>
      </w:r>
    </w:p>
    <w:p w14:paraId="45CA8B0F" w14:textId="77777777" w:rsidR="005129EF" w:rsidRPr="008D2210" w:rsidRDefault="005129EF" w:rsidP="0C566FB1">
      <w:pPr>
        <w:jc w:val="both"/>
        <w:rPr>
          <w:rFonts w:ascii="Cambria" w:eastAsia="Cambria" w:hAnsi="Cambria" w:cs="Cambria"/>
          <w:color w:val="1F497D" w:themeColor="text2"/>
          <w:sz w:val="20"/>
          <w:szCs w:val="20"/>
        </w:rPr>
      </w:pPr>
    </w:p>
    <w:p w14:paraId="38B36C40" w14:textId="48DEDAFE" w:rsidR="005129EF" w:rsidRPr="0022261B" w:rsidRDefault="32C4EDF1" w:rsidP="0C566FB1">
      <w:pPr>
        <w:pStyle w:val="ListParagraph"/>
        <w:numPr>
          <w:ilvl w:val="0"/>
          <w:numId w:val="67"/>
        </w:numPr>
        <w:jc w:val="both"/>
        <w:rPr>
          <w:rFonts w:ascii="Cambria" w:eastAsia="Cambria" w:hAnsi="Cambria" w:cs="Cambria"/>
          <w:color w:val="1F497D" w:themeColor="text2"/>
          <w:sz w:val="20"/>
          <w:szCs w:val="20"/>
        </w:rPr>
      </w:pPr>
      <w:r w:rsidRPr="008D2210">
        <w:rPr>
          <w:rFonts w:ascii="Cambria" w:eastAsia="Cambria" w:hAnsi="Cambria" w:cs="Cambria"/>
          <w:i/>
          <w:iCs/>
          <w:color w:val="1F497D" w:themeColor="text2"/>
          <w:sz w:val="20"/>
          <w:szCs w:val="20"/>
        </w:rPr>
        <w:t xml:space="preserve">Carpathian strategy for enhancing biodiversity and landscape conservation outside and inside protected </w:t>
      </w:r>
      <w:r w:rsidRPr="0022261B">
        <w:rPr>
          <w:rFonts w:ascii="Cambria" w:eastAsia="Cambria" w:hAnsi="Cambria" w:cs="Cambria"/>
          <w:i/>
          <w:iCs/>
          <w:color w:val="1F497D" w:themeColor="text2"/>
          <w:sz w:val="20"/>
          <w:szCs w:val="20"/>
        </w:rPr>
        <w:t>areas</w:t>
      </w:r>
      <w:r w:rsidR="4E06853E" w:rsidRPr="0022261B">
        <w:rPr>
          <w:rFonts w:ascii="Cambria" w:eastAsia="Cambria" w:hAnsi="Cambria" w:cs="Cambria"/>
          <w:i/>
          <w:iCs/>
          <w:color w:val="1F497D" w:themeColor="text2"/>
          <w:sz w:val="20"/>
          <w:szCs w:val="20"/>
        </w:rPr>
        <w:t>:</w:t>
      </w:r>
      <w:r w:rsidR="4E06853E" w:rsidRPr="0022261B">
        <w:rPr>
          <w:rFonts w:ascii="Cambria" w:eastAsia="Cambria" w:hAnsi="Cambria" w:cs="Cambria"/>
          <w:color w:val="1F497D" w:themeColor="text2"/>
          <w:sz w:val="20"/>
          <w:szCs w:val="20"/>
        </w:rPr>
        <w:t xml:space="preserve"> </w:t>
      </w:r>
      <w:hyperlink r:id="rId64">
        <w:r w:rsidR="4E06853E" w:rsidRPr="0022261B">
          <w:rPr>
            <w:rStyle w:val="Hyperlink"/>
            <w:rFonts w:ascii="Cambria" w:eastAsia="Cambria" w:hAnsi="Cambria" w:cs="Cambria"/>
            <w:sz w:val="20"/>
            <w:szCs w:val="20"/>
          </w:rPr>
          <w:t>Full document</w:t>
        </w:r>
      </w:hyperlink>
      <w:r w:rsidR="4E06853E" w:rsidRPr="0022261B">
        <w:rPr>
          <w:rFonts w:ascii="Cambria" w:eastAsia="Cambria" w:hAnsi="Cambria" w:cs="Cambria"/>
          <w:color w:val="1F497D" w:themeColor="text2"/>
          <w:sz w:val="20"/>
          <w:szCs w:val="20"/>
        </w:rPr>
        <w:t xml:space="preserve"> | </w:t>
      </w:r>
      <w:hyperlink r:id="rId65">
        <w:r w:rsidR="4E06853E" w:rsidRPr="0022261B">
          <w:rPr>
            <w:rStyle w:val="Hyperlink"/>
            <w:rFonts w:ascii="Cambria" w:eastAsia="Cambria" w:hAnsi="Cambria" w:cs="Cambria"/>
            <w:sz w:val="20"/>
            <w:szCs w:val="20"/>
          </w:rPr>
          <w:t>Factsheet</w:t>
        </w:r>
      </w:hyperlink>
      <w:r w:rsidR="4E06853E" w:rsidRPr="0022261B">
        <w:rPr>
          <w:rFonts w:ascii="Cambria" w:eastAsia="Cambria" w:hAnsi="Cambria" w:cs="Cambria"/>
          <w:color w:val="1F497D" w:themeColor="text2"/>
          <w:sz w:val="20"/>
          <w:szCs w:val="20"/>
        </w:rPr>
        <w:t xml:space="preserve"> </w:t>
      </w:r>
    </w:p>
    <w:p w14:paraId="59977215" w14:textId="77777777" w:rsidR="00BD78E7" w:rsidRPr="0022261B" w:rsidRDefault="00BD78E7" w:rsidP="0C566FB1">
      <w:pPr>
        <w:pStyle w:val="ListParagraph"/>
        <w:ind w:left="426"/>
        <w:jc w:val="both"/>
        <w:rPr>
          <w:rFonts w:ascii="Cambria" w:eastAsia="Cambria" w:hAnsi="Cambria" w:cs="Cambria"/>
          <w:color w:val="1F497D" w:themeColor="text2"/>
          <w:sz w:val="20"/>
          <w:szCs w:val="20"/>
        </w:rPr>
      </w:pPr>
    </w:p>
    <w:p w14:paraId="56C5AA73" w14:textId="02C70264" w:rsidR="00BD78E7" w:rsidRPr="0022261B" w:rsidRDefault="6D178136" w:rsidP="00457385">
      <w:pPr>
        <w:spacing w:line="276" w:lineRule="auto"/>
        <w:ind w:left="567"/>
        <w:jc w:val="both"/>
        <w:rPr>
          <w:rFonts w:ascii="Cambria" w:eastAsia="Cambria" w:hAnsi="Cambria" w:cs="Cambria"/>
          <w:color w:val="1F497D" w:themeColor="text2"/>
          <w:sz w:val="20"/>
          <w:szCs w:val="20"/>
        </w:rPr>
      </w:pPr>
      <w:r w:rsidRPr="0022261B">
        <w:rPr>
          <w:rFonts w:ascii="Cambria" w:eastAsia="Cambria" w:hAnsi="Cambria" w:cs="Cambria"/>
          <w:color w:val="1F497D" w:themeColor="text2"/>
          <w:sz w:val="20"/>
          <w:szCs w:val="20"/>
        </w:rPr>
        <w:t xml:space="preserve">The strategy shall </w:t>
      </w:r>
      <w:r w:rsidR="00D91A91">
        <w:rPr>
          <w:rFonts w:ascii="Cambria" w:eastAsia="Cambria" w:hAnsi="Cambria" w:cs="Cambria"/>
          <w:color w:val="1F497D" w:themeColor="text2"/>
          <w:sz w:val="20"/>
          <w:szCs w:val="20"/>
        </w:rPr>
        <w:t>guide</w:t>
      </w:r>
      <w:r w:rsidRPr="0022261B">
        <w:rPr>
          <w:rFonts w:ascii="Cambria" w:eastAsia="Cambria" w:hAnsi="Cambria" w:cs="Cambria"/>
          <w:color w:val="1F497D" w:themeColor="text2"/>
          <w:sz w:val="20"/>
          <w:szCs w:val="20"/>
        </w:rPr>
        <w:t xml:space="preserve"> for preparing or updating protected area management plans, </w:t>
      </w:r>
      <w:r w:rsidR="5FC2A581" w:rsidRPr="0022261B">
        <w:rPr>
          <w:rFonts w:ascii="Cambria" w:eastAsia="Cambria" w:hAnsi="Cambria" w:cs="Cambria"/>
          <w:color w:val="1F497D" w:themeColor="text2"/>
          <w:sz w:val="20"/>
          <w:szCs w:val="20"/>
        </w:rPr>
        <w:t>for</w:t>
      </w:r>
      <w:r w:rsidRPr="0022261B">
        <w:rPr>
          <w:rFonts w:ascii="Cambria" w:eastAsia="Cambria" w:hAnsi="Cambria" w:cs="Cambria"/>
          <w:color w:val="1F497D" w:themeColor="text2"/>
          <w:sz w:val="20"/>
          <w:szCs w:val="20"/>
        </w:rPr>
        <w:t xml:space="preserve"> local or regional planning documents concern</w:t>
      </w:r>
      <w:r w:rsidR="19017C3E" w:rsidRPr="0022261B">
        <w:rPr>
          <w:rFonts w:ascii="Cambria" w:eastAsia="Cambria" w:hAnsi="Cambria" w:cs="Cambria"/>
          <w:color w:val="1F497D" w:themeColor="text2"/>
          <w:sz w:val="20"/>
          <w:szCs w:val="20"/>
        </w:rPr>
        <w:t>ed with</w:t>
      </w:r>
      <w:r w:rsidR="0048296E">
        <w:rPr>
          <w:rFonts w:ascii="Cambria" w:eastAsia="Cambria" w:hAnsi="Cambria" w:cs="Cambria"/>
          <w:color w:val="1F497D" w:themeColor="text2"/>
          <w:sz w:val="20"/>
          <w:szCs w:val="20"/>
        </w:rPr>
        <w:t xml:space="preserve"> </w:t>
      </w:r>
      <w:r w:rsidRPr="0022261B">
        <w:rPr>
          <w:rFonts w:ascii="Cambria" w:eastAsia="Cambria" w:hAnsi="Cambria" w:cs="Cambria"/>
          <w:color w:val="1F497D" w:themeColor="text2"/>
          <w:sz w:val="20"/>
          <w:szCs w:val="20"/>
        </w:rPr>
        <w:t xml:space="preserve">nature and landscape conservation, </w:t>
      </w:r>
      <w:r w:rsidR="0048296E">
        <w:rPr>
          <w:rFonts w:ascii="Cambria" w:eastAsia="Cambria" w:hAnsi="Cambria" w:cs="Cambria"/>
          <w:color w:val="1F497D" w:themeColor="text2"/>
          <w:sz w:val="20"/>
          <w:szCs w:val="20"/>
        </w:rPr>
        <w:t>land use</w:t>
      </w:r>
      <w:r w:rsidRPr="0022261B">
        <w:rPr>
          <w:rFonts w:ascii="Cambria" w:eastAsia="Cambria" w:hAnsi="Cambria" w:cs="Cambria"/>
          <w:color w:val="1F497D" w:themeColor="text2"/>
          <w:sz w:val="20"/>
          <w:szCs w:val="20"/>
        </w:rPr>
        <w:t xml:space="preserve">, and spatial development (in line with Convention Biodiversity Protocol Article 17). The target audience of the strategy </w:t>
      </w:r>
      <w:r w:rsidR="0048296E">
        <w:rPr>
          <w:rFonts w:ascii="Cambria" w:eastAsia="Cambria" w:hAnsi="Cambria" w:cs="Cambria"/>
          <w:color w:val="1F497D" w:themeColor="text2"/>
          <w:sz w:val="20"/>
          <w:szCs w:val="20"/>
        </w:rPr>
        <w:t>is</w:t>
      </w:r>
      <w:r w:rsidRPr="0022261B">
        <w:rPr>
          <w:rFonts w:ascii="Cambria" w:eastAsia="Cambria" w:hAnsi="Cambria" w:cs="Cambria"/>
          <w:color w:val="1F497D" w:themeColor="text2"/>
          <w:sz w:val="20"/>
          <w:szCs w:val="20"/>
        </w:rPr>
        <w:t xml:space="preserve"> local and regional stakeholders, including protected area administrations, nature conservation and landscape protection agencies and other nature and landscape conservation bodies and authorities, as well as local communities, and their municipal and regional authorities.</w:t>
      </w:r>
    </w:p>
    <w:p w14:paraId="374FDE40" w14:textId="236C238B" w:rsidR="00A562AB" w:rsidRPr="0022261B" w:rsidRDefault="6D178136" w:rsidP="0C566FB1">
      <w:pPr>
        <w:ind w:left="426"/>
        <w:jc w:val="both"/>
        <w:rPr>
          <w:rFonts w:ascii="Cambria" w:eastAsia="Cambria" w:hAnsi="Cambria" w:cs="Cambria"/>
          <w:color w:val="1F497D" w:themeColor="text2"/>
          <w:sz w:val="20"/>
          <w:szCs w:val="20"/>
        </w:rPr>
      </w:pPr>
      <w:r w:rsidRPr="0022261B">
        <w:rPr>
          <w:rFonts w:ascii="Cambria" w:eastAsia="Cambria" w:hAnsi="Cambria" w:cs="Cambria"/>
          <w:color w:val="1F497D" w:themeColor="text2"/>
          <w:sz w:val="20"/>
          <w:szCs w:val="20"/>
        </w:rPr>
        <w:t xml:space="preserve"> </w:t>
      </w:r>
    </w:p>
    <w:p w14:paraId="5E7136AB" w14:textId="3FC95839" w:rsidR="00ED6970" w:rsidRPr="0022261B" w:rsidRDefault="08A1128B" w:rsidP="0C566FB1">
      <w:pPr>
        <w:pStyle w:val="ListParagraph"/>
        <w:numPr>
          <w:ilvl w:val="0"/>
          <w:numId w:val="67"/>
        </w:numPr>
        <w:jc w:val="both"/>
        <w:rPr>
          <w:rFonts w:ascii="Cambria" w:eastAsia="Cambria" w:hAnsi="Cambria" w:cs="Cambria"/>
          <w:color w:val="1F497D" w:themeColor="text2"/>
          <w:sz w:val="20"/>
          <w:szCs w:val="20"/>
        </w:rPr>
      </w:pPr>
      <w:r w:rsidRPr="0022261B">
        <w:rPr>
          <w:rFonts w:ascii="Cambria" w:eastAsia="Cambria" w:hAnsi="Cambria" w:cs="Cambria"/>
          <w:i/>
          <w:iCs/>
          <w:color w:val="1F497D" w:themeColor="text2"/>
          <w:sz w:val="20"/>
          <w:szCs w:val="20"/>
        </w:rPr>
        <w:t xml:space="preserve">Strategy for local sustainable tourism development based on </w:t>
      </w:r>
      <w:r w:rsidR="0048296E">
        <w:rPr>
          <w:rFonts w:ascii="Cambria" w:eastAsia="Cambria" w:hAnsi="Cambria" w:cs="Cambria"/>
          <w:i/>
          <w:iCs/>
          <w:color w:val="1F497D" w:themeColor="text2"/>
          <w:sz w:val="20"/>
          <w:szCs w:val="20"/>
        </w:rPr>
        <w:t xml:space="preserve">the </w:t>
      </w:r>
      <w:r w:rsidRPr="0022261B">
        <w:rPr>
          <w:rFonts w:ascii="Cambria" w:eastAsia="Cambria" w:hAnsi="Cambria" w:cs="Cambria"/>
          <w:i/>
          <w:iCs/>
          <w:color w:val="1F497D" w:themeColor="text2"/>
          <w:sz w:val="20"/>
          <w:szCs w:val="20"/>
        </w:rPr>
        <w:t>natural and cultural heritage of the Carpathians</w:t>
      </w:r>
      <w:r w:rsidRPr="0022261B">
        <w:rPr>
          <w:rFonts w:ascii="Cambria" w:eastAsia="Cambria" w:hAnsi="Cambria" w:cs="Cambria"/>
          <w:color w:val="1F497D" w:themeColor="text2"/>
          <w:sz w:val="20"/>
          <w:szCs w:val="20"/>
        </w:rPr>
        <w:t xml:space="preserve">: </w:t>
      </w:r>
      <w:hyperlink r:id="rId66">
        <w:r w:rsidRPr="0022261B">
          <w:rPr>
            <w:rStyle w:val="Hyperlink"/>
            <w:rFonts w:ascii="Cambria" w:eastAsia="Cambria" w:hAnsi="Cambria" w:cs="Cambria"/>
            <w:sz w:val="20"/>
            <w:szCs w:val="20"/>
          </w:rPr>
          <w:t>Full document</w:t>
        </w:r>
      </w:hyperlink>
      <w:r w:rsidRPr="0022261B">
        <w:rPr>
          <w:rFonts w:ascii="Cambria" w:eastAsia="Cambria" w:hAnsi="Cambria" w:cs="Cambria"/>
          <w:color w:val="1F497D" w:themeColor="text2"/>
          <w:sz w:val="20"/>
          <w:szCs w:val="20"/>
        </w:rPr>
        <w:t xml:space="preserve"> | </w:t>
      </w:r>
      <w:hyperlink r:id="rId67">
        <w:r w:rsidRPr="0022261B">
          <w:rPr>
            <w:rStyle w:val="Hyperlink"/>
            <w:rFonts w:ascii="Cambria" w:eastAsia="Cambria" w:hAnsi="Cambria" w:cs="Cambria"/>
            <w:sz w:val="20"/>
            <w:szCs w:val="20"/>
          </w:rPr>
          <w:t>Factsheet</w:t>
        </w:r>
      </w:hyperlink>
      <w:r w:rsidRPr="0022261B">
        <w:rPr>
          <w:rFonts w:ascii="Cambria" w:eastAsia="Cambria" w:hAnsi="Cambria" w:cs="Cambria"/>
          <w:color w:val="1F497D" w:themeColor="text2"/>
          <w:sz w:val="20"/>
          <w:szCs w:val="20"/>
        </w:rPr>
        <w:t xml:space="preserve"> </w:t>
      </w:r>
    </w:p>
    <w:p w14:paraId="01CA8C9E" w14:textId="7480E28B" w:rsidR="00ED6970" w:rsidRPr="0022261B" w:rsidRDefault="00ED6970" w:rsidP="0C566FB1">
      <w:pPr>
        <w:pStyle w:val="ListParagraph"/>
        <w:ind w:left="426"/>
        <w:jc w:val="both"/>
        <w:rPr>
          <w:rFonts w:ascii="Cambria" w:eastAsia="Cambria" w:hAnsi="Cambria" w:cs="Cambria"/>
          <w:color w:val="1F497D" w:themeColor="text2"/>
          <w:sz w:val="20"/>
          <w:szCs w:val="20"/>
        </w:rPr>
      </w:pPr>
    </w:p>
    <w:p w14:paraId="52813AED" w14:textId="0B805C1F" w:rsidR="00ED6970" w:rsidRPr="0022261B" w:rsidRDefault="08A1128B" w:rsidP="00457385">
      <w:pPr>
        <w:pStyle w:val="ListParagraph"/>
        <w:spacing w:line="276" w:lineRule="auto"/>
        <w:ind w:left="567"/>
        <w:jc w:val="both"/>
        <w:rPr>
          <w:rFonts w:ascii="Cambria" w:eastAsia="Cambria" w:hAnsi="Cambria" w:cs="Cambria"/>
          <w:color w:val="1F497D" w:themeColor="text2"/>
          <w:sz w:val="20"/>
          <w:szCs w:val="20"/>
        </w:rPr>
      </w:pPr>
      <w:r w:rsidRPr="0022261B">
        <w:rPr>
          <w:rFonts w:ascii="Cambria" w:eastAsia="Cambria" w:hAnsi="Cambria" w:cs="Cambria"/>
          <w:color w:val="1F497D" w:themeColor="text2"/>
          <w:sz w:val="20"/>
          <w:szCs w:val="20"/>
        </w:rPr>
        <w:t xml:space="preserve">The strategy shall </w:t>
      </w:r>
      <w:r w:rsidR="00D91A91">
        <w:rPr>
          <w:rFonts w:ascii="Cambria" w:eastAsia="Cambria" w:hAnsi="Cambria" w:cs="Cambria"/>
          <w:color w:val="1F497D" w:themeColor="text2"/>
          <w:sz w:val="20"/>
          <w:szCs w:val="20"/>
        </w:rPr>
        <w:t>guide</w:t>
      </w:r>
      <w:r w:rsidRPr="0022261B">
        <w:rPr>
          <w:rFonts w:ascii="Cambria" w:eastAsia="Cambria" w:hAnsi="Cambria" w:cs="Cambria"/>
          <w:color w:val="1F497D" w:themeColor="text2"/>
          <w:sz w:val="20"/>
          <w:szCs w:val="20"/>
        </w:rPr>
        <w:t xml:space="preserve"> local and regional stakeholders, including managers of Carpathian protected areas, local communities and their authorities, and local entrepreneurs in the tourism sector, </w:t>
      </w:r>
      <w:r w:rsidR="77D408C0" w:rsidRPr="0022261B">
        <w:rPr>
          <w:rFonts w:ascii="Cambria" w:eastAsia="Cambria" w:hAnsi="Cambria" w:cs="Cambria"/>
          <w:color w:val="1F497D" w:themeColor="text2"/>
          <w:sz w:val="20"/>
          <w:szCs w:val="20"/>
        </w:rPr>
        <w:t xml:space="preserve">to </w:t>
      </w:r>
      <w:r w:rsidRPr="0022261B">
        <w:rPr>
          <w:rFonts w:ascii="Cambria" w:eastAsia="Cambria" w:hAnsi="Cambria" w:cs="Cambria"/>
          <w:color w:val="1F497D" w:themeColor="text2"/>
          <w:sz w:val="20"/>
          <w:szCs w:val="20"/>
        </w:rPr>
        <w:t>prepar</w:t>
      </w:r>
      <w:r w:rsidR="12C868CD" w:rsidRPr="0022261B">
        <w:rPr>
          <w:rFonts w:ascii="Cambria" w:eastAsia="Cambria" w:hAnsi="Cambria" w:cs="Cambria"/>
          <w:color w:val="1F497D" w:themeColor="text2"/>
          <w:sz w:val="20"/>
          <w:szCs w:val="20"/>
        </w:rPr>
        <w:t>e</w:t>
      </w:r>
      <w:r w:rsidRPr="0022261B">
        <w:rPr>
          <w:rFonts w:ascii="Cambria" w:eastAsia="Cambria" w:hAnsi="Cambria" w:cs="Cambria"/>
          <w:color w:val="1F497D" w:themeColor="text2"/>
          <w:sz w:val="20"/>
          <w:szCs w:val="20"/>
        </w:rPr>
        <w:t xml:space="preserve"> or </w:t>
      </w:r>
      <w:r w:rsidR="0B0CF4E2" w:rsidRPr="0022261B">
        <w:rPr>
          <w:rFonts w:ascii="Cambria" w:eastAsia="Cambria" w:hAnsi="Cambria" w:cs="Cambria"/>
          <w:color w:val="1F497D" w:themeColor="text2"/>
          <w:sz w:val="20"/>
          <w:szCs w:val="20"/>
        </w:rPr>
        <w:t>update</w:t>
      </w:r>
      <w:r w:rsidRPr="0022261B">
        <w:rPr>
          <w:rFonts w:ascii="Cambria" w:eastAsia="Cambria" w:hAnsi="Cambria" w:cs="Cambria"/>
          <w:color w:val="1F497D" w:themeColor="text2"/>
          <w:sz w:val="20"/>
          <w:szCs w:val="20"/>
        </w:rPr>
        <w:t xml:space="preserve"> protected area visitor management plans</w:t>
      </w:r>
      <w:r w:rsidR="279B51C8" w:rsidRPr="0022261B">
        <w:rPr>
          <w:rFonts w:ascii="Cambria" w:eastAsia="Cambria" w:hAnsi="Cambria" w:cs="Cambria"/>
          <w:color w:val="1F497D" w:themeColor="text2"/>
          <w:sz w:val="20"/>
          <w:szCs w:val="20"/>
        </w:rPr>
        <w:t xml:space="preserve"> and </w:t>
      </w:r>
      <w:r w:rsidRPr="0022261B">
        <w:rPr>
          <w:rFonts w:ascii="Cambria" w:eastAsia="Cambria" w:hAnsi="Cambria" w:cs="Cambria"/>
          <w:color w:val="1F497D" w:themeColor="text2"/>
          <w:sz w:val="20"/>
          <w:szCs w:val="20"/>
        </w:rPr>
        <w:t>local or regional planning documents related to tourism development, natural and cultural heritage conservation, and land-use.</w:t>
      </w:r>
    </w:p>
    <w:p w14:paraId="6940FACD" w14:textId="77777777" w:rsidR="009E62FE" w:rsidRPr="0022261B" w:rsidRDefault="009E62FE" w:rsidP="00457385">
      <w:pPr>
        <w:pStyle w:val="ListParagraph"/>
        <w:spacing w:line="276" w:lineRule="auto"/>
        <w:ind w:left="567"/>
        <w:jc w:val="both"/>
        <w:rPr>
          <w:rFonts w:ascii="Cambria" w:eastAsia="Cambria" w:hAnsi="Cambria" w:cs="Cambria"/>
          <w:color w:val="1F497D" w:themeColor="text2"/>
          <w:sz w:val="20"/>
          <w:szCs w:val="20"/>
        </w:rPr>
      </w:pPr>
    </w:p>
    <w:p w14:paraId="34B4DFA2" w14:textId="3B783D2D" w:rsidR="009E62FE" w:rsidRPr="0022261B" w:rsidRDefault="2D1458A4" w:rsidP="00457385">
      <w:pPr>
        <w:pStyle w:val="ListParagraph"/>
        <w:spacing w:line="276" w:lineRule="auto"/>
        <w:ind w:left="567"/>
        <w:jc w:val="both"/>
        <w:rPr>
          <w:rFonts w:ascii="Cambria" w:eastAsia="Cambria" w:hAnsi="Cambria" w:cs="Cambria"/>
          <w:color w:val="1F497D" w:themeColor="text2"/>
          <w:sz w:val="20"/>
          <w:szCs w:val="20"/>
        </w:rPr>
      </w:pPr>
      <w:r w:rsidRPr="0022261B">
        <w:rPr>
          <w:rFonts w:ascii="Cambria" w:eastAsia="Cambria" w:hAnsi="Cambria" w:cs="Cambria"/>
          <w:color w:val="1F497D" w:themeColor="text2"/>
          <w:sz w:val="20"/>
          <w:szCs w:val="20"/>
        </w:rPr>
        <w:t xml:space="preserve">The WG Biodiversity and other stakeholders </w:t>
      </w:r>
      <w:r w:rsidR="00457385" w:rsidRPr="0022261B">
        <w:rPr>
          <w:rFonts w:ascii="Cambria" w:eastAsia="Cambria" w:hAnsi="Cambria" w:cs="Cambria"/>
          <w:color w:val="1F497D" w:themeColor="text2"/>
          <w:sz w:val="20"/>
          <w:szCs w:val="20"/>
        </w:rPr>
        <w:t>were invited</w:t>
      </w:r>
      <w:r w:rsidRPr="0022261B">
        <w:rPr>
          <w:rFonts w:ascii="Cambria" w:eastAsia="Cambria" w:hAnsi="Cambria" w:cs="Cambria"/>
          <w:color w:val="1F497D" w:themeColor="text2"/>
          <w:sz w:val="20"/>
          <w:szCs w:val="20"/>
        </w:rPr>
        <w:t xml:space="preserve"> to consider, use and further disseminate the </w:t>
      </w:r>
      <w:r w:rsidR="45EBBE3E" w:rsidRPr="0022261B">
        <w:rPr>
          <w:rFonts w:ascii="Cambria" w:eastAsia="Cambria" w:hAnsi="Cambria" w:cs="Cambria"/>
          <w:color w:val="1F497D" w:themeColor="text2"/>
          <w:sz w:val="20"/>
          <w:szCs w:val="20"/>
        </w:rPr>
        <w:t>other main</w:t>
      </w:r>
      <w:r w:rsidRPr="0022261B">
        <w:rPr>
          <w:rFonts w:ascii="Cambria" w:eastAsia="Cambria" w:hAnsi="Cambria" w:cs="Cambria"/>
          <w:color w:val="1F497D" w:themeColor="text2"/>
          <w:sz w:val="20"/>
          <w:szCs w:val="20"/>
        </w:rPr>
        <w:t xml:space="preserve"> results, including:</w:t>
      </w:r>
    </w:p>
    <w:p w14:paraId="5A48F449" w14:textId="77777777" w:rsidR="009E62FE" w:rsidRPr="00B21960" w:rsidRDefault="00000000" w:rsidP="00B21960">
      <w:pPr>
        <w:pStyle w:val="xmsolistparagraph"/>
        <w:numPr>
          <w:ilvl w:val="0"/>
          <w:numId w:val="72"/>
        </w:numPr>
        <w:ind w:left="1134" w:hanging="425"/>
        <w:rPr>
          <w:rFonts w:ascii="Cambria" w:eastAsia="Cambria" w:hAnsi="Cambria" w:cs="Cambria"/>
          <w:color w:val="1F497D" w:themeColor="text2"/>
          <w:sz w:val="20"/>
          <w:szCs w:val="20"/>
        </w:rPr>
      </w:pPr>
      <w:hyperlink r:id="rId68">
        <w:r w:rsidR="2D1458A4" w:rsidRPr="00B21960">
          <w:rPr>
            <w:rStyle w:val="Hyperlink"/>
            <w:rFonts w:ascii="Cambria" w:eastAsia="Cambria" w:hAnsi="Cambria" w:cs="Cambria"/>
            <w:color w:val="1F497D" w:themeColor="text2"/>
            <w:sz w:val="20"/>
            <w:szCs w:val="20"/>
          </w:rPr>
          <w:t>Guidelines on communication between protected areas and local communities in the Carpathian – full document</w:t>
        </w:r>
      </w:hyperlink>
    </w:p>
    <w:p w14:paraId="4A94BC3A" w14:textId="77777777" w:rsidR="005B0EA8" w:rsidRPr="00B21960" w:rsidRDefault="00000000" w:rsidP="00B21960">
      <w:pPr>
        <w:pStyle w:val="xmsolistparagraph"/>
        <w:numPr>
          <w:ilvl w:val="0"/>
          <w:numId w:val="72"/>
        </w:numPr>
        <w:ind w:left="1134" w:hanging="425"/>
        <w:rPr>
          <w:rStyle w:val="Hyperlink"/>
          <w:rFonts w:ascii="Cambria" w:eastAsia="Cambria" w:hAnsi="Cambria" w:cs="Cambria"/>
          <w:color w:val="1F497D" w:themeColor="text2"/>
          <w:sz w:val="20"/>
          <w:szCs w:val="20"/>
          <w:u w:val="none"/>
        </w:rPr>
      </w:pPr>
      <w:hyperlink r:id="rId69">
        <w:r w:rsidR="2D1458A4" w:rsidRPr="00B21960">
          <w:rPr>
            <w:rStyle w:val="Hyperlink"/>
            <w:rFonts w:ascii="Cambria" w:eastAsia="Cambria" w:hAnsi="Cambria" w:cs="Cambria"/>
            <w:color w:val="1F497D" w:themeColor="text2"/>
            <w:sz w:val="20"/>
            <w:szCs w:val="20"/>
          </w:rPr>
          <w:t>Centralparks: Carpathian Ecosystem Services Tool  </w:t>
        </w:r>
      </w:hyperlink>
    </w:p>
    <w:p w14:paraId="54EB2517" w14:textId="3BA884B6" w:rsidR="005B0EA8" w:rsidRPr="0022261B" w:rsidRDefault="1041D405" w:rsidP="00612DDA">
      <w:pPr>
        <w:pStyle w:val="xmsolistparagraph"/>
        <w:spacing w:line="276" w:lineRule="auto"/>
        <w:ind w:left="567"/>
        <w:jc w:val="both"/>
        <w:rPr>
          <w:rFonts w:ascii="Cambria" w:eastAsia="Cambria" w:hAnsi="Cambria" w:cs="Cambria"/>
          <w:color w:val="1F497D" w:themeColor="text2"/>
          <w:sz w:val="20"/>
          <w:szCs w:val="20"/>
        </w:rPr>
      </w:pPr>
      <w:r w:rsidRPr="0022261B">
        <w:rPr>
          <w:rFonts w:ascii="Cambria" w:eastAsia="Cambria" w:hAnsi="Cambria" w:cs="Cambria"/>
          <w:color w:val="1F497D" w:themeColor="text2"/>
          <w:sz w:val="20"/>
          <w:szCs w:val="20"/>
        </w:rPr>
        <w:t xml:space="preserve">The final conference of the Centralparks project took place on 23-24 March 2022 in </w:t>
      </w:r>
      <w:proofErr w:type="spellStart"/>
      <w:r w:rsidRPr="0022261B">
        <w:rPr>
          <w:rFonts w:ascii="Cambria" w:eastAsia="Cambria" w:hAnsi="Cambria" w:cs="Cambria"/>
          <w:color w:val="1F497D" w:themeColor="text2"/>
          <w:sz w:val="20"/>
          <w:szCs w:val="20"/>
        </w:rPr>
        <w:t>Wieliczka</w:t>
      </w:r>
      <w:proofErr w:type="spellEnd"/>
      <w:r w:rsidRPr="0022261B">
        <w:rPr>
          <w:rFonts w:ascii="Cambria" w:eastAsia="Cambria" w:hAnsi="Cambria" w:cs="Cambria"/>
          <w:color w:val="1F497D" w:themeColor="text2"/>
          <w:sz w:val="20"/>
          <w:szCs w:val="20"/>
        </w:rPr>
        <w:t xml:space="preserve">, Poland under the theme </w:t>
      </w:r>
      <w:r w:rsidR="226264A1" w:rsidRPr="0022261B">
        <w:rPr>
          <w:rFonts w:ascii="Cambria" w:eastAsia="Cambria" w:hAnsi="Cambria" w:cs="Cambria"/>
          <w:color w:val="1F497D" w:themeColor="text2"/>
          <w:sz w:val="20"/>
          <w:szCs w:val="20"/>
        </w:rPr>
        <w:t>“Transnational cooperation for the sustainable future of the Carpathian region</w:t>
      </w:r>
      <w:r w:rsidR="501F0CEE" w:rsidRPr="0022261B">
        <w:rPr>
          <w:rFonts w:ascii="Cambria" w:eastAsia="Cambria" w:hAnsi="Cambria" w:cs="Cambria"/>
          <w:color w:val="1F497D" w:themeColor="text2"/>
          <w:sz w:val="20"/>
          <w:szCs w:val="20"/>
        </w:rPr>
        <w:t>”</w:t>
      </w:r>
      <w:r w:rsidR="2885FE42" w:rsidRPr="0022261B">
        <w:rPr>
          <w:rFonts w:ascii="Cambria" w:eastAsia="Cambria" w:hAnsi="Cambria" w:cs="Cambria"/>
          <w:color w:val="1F497D" w:themeColor="text2"/>
          <w:sz w:val="20"/>
          <w:szCs w:val="20"/>
        </w:rPr>
        <w:t xml:space="preserve"> (</w:t>
      </w:r>
      <w:hyperlink r:id="rId70">
        <w:r w:rsidR="2885FE42" w:rsidRPr="0022261B">
          <w:rPr>
            <w:rStyle w:val="Hyperlink"/>
            <w:rFonts w:ascii="Cambria" w:eastAsia="Cambria" w:hAnsi="Cambria" w:cs="Cambria"/>
            <w:sz w:val="20"/>
            <w:szCs w:val="20"/>
          </w:rPr>
          <w:t>agenda of the Conference</w:t>
        </w:r>
      </w:hyperlink>
      <w:r w:rsidR="2885FE42" w:rsidRPr="0022261B">
        <w:rPr>
          <w:rFonts w:ascii="Cambria" w:eastAsia="Cambria" w:hAnsi="Cambria" w:cs="Cambria"/>
          <w:color w:val="1F497D" w:themeColor="text2"/>
          <w:sz w:val="20"/>
          <w:szCs w:val="20"/>
        </w:rPr>
        <w:t>)</w:t>
      </w:r>
      <w:r w:rsidR="5717BC82" w:rsidRPr="0022261B">
        <w:rPr>
          <w:rFonts w:ascii="Cambria" w:eastAsia="Cambria" w:hAnsi="Cambria" w:cs="Cambria"/>
          <w:color w:val="1F497D" w:themeColor="text2"/>
          <w:sz w:val="20"/>
          <w:szCs w:val="20"/>
        </w:rPr>
        <w:t>.</w:t>
      </w:r>
    </w:p>
    <w:p w14:paraId="5C636081" w14:textId="5BB88041" w:rsidR="000E3423" w:rsidRPr="00786331" w:rsidRDefault="54102CCF" w:rsidP="00786331">
      <w:pPr>
        <w:pStyle w:val="ListParagraph"/>
        <w:spacing w:line="276" w:lineRule="auto"/>
        <w:ind w:left="567"/>
        <w:jc w:val="both"/>
        <w:rPr>
          <w:rFonts w:ascii="Cambria" w:eastAsia="Cambria" w:hAnsi="Cambria" w:cs="Cambria"/>
          <w:color w:val="1F497D" w:themeColor="text2"/>
          <w:sz w:val="20"/>
          <w:szCs w:val="20"/>
        </w:rPr>
      </w:pPr>
      <w:r w:rsidRPr="00D75AE5">
        <w:rPr>
          <w:rFonts w:ascii="Cambria" w:eastAsia="Cambria" w:hAnsi="Cambria" w:cs="Cambria"/>
          <w:color w:val="1F497D" w:themeColor="text2"/>
          <w:sz w:val="20"/>
          <w:szCs w:val="20"/>
        </w:rPr>
        <w:t>As a part of the final conference, o</w:t>
      </w:r>
      <w:r w:rsidR="47B6E90B" w:rsidRPr="00D75AE5">
        <w:rPr>
          <w:rFonts w:ascii="Cambria" w:eastAsia="Cambria" w:hAnsi="Cambria" w:cs="Cambria"/>
          <w:color w:val="1F497D" w:themeColor="text2"/>
          <w:sz w:val="20"/>
          <w:szCs w:val="20"/>
        </w:rPr>
        <w:t>n 24 March 2022</w:t>
      </w:r>
      <w:r w:rsidRPr="00D75AE5">
        <w:rPr>
          <w:rFonts w:ascii="Cambria" w:eastAsia="Cambria" w:hAnsi="Cambria" w:cs="Cambria"/>
          <w:color w:val="1F497D" w:themeColor="text2"/>
          <w:sz w:val="20"/>
          <w:szCs w:val="20"/>
        </w:rPr>
        <w:t xml:space="preserve"> </w:t>
      </w:r>
      <w:r w:rsidR="74CDD8D2" w:rsidRPr="00D75AE5">
        <w:rPr>
          <w:rFonts w:ascii="Cambria" w:eastAsia="Cambria" w:hAnsi="Cambria" w:cs="Cambria"/>
          <w:color w:val="1F497D" w:themeColor="text2"/>
          <w:sz w:val="20"/>
          <w:szCs w:val="20"/>
        </w:rPr>
        <w:t xml:space="preserve">the Secretariat with support of the </w:t>
      </w:r>
      <w:proofErr w:type="spellStart"/>
      <w:r w:rsidR="74CDD8D2" w:rsidRPr="00D75AE5">
        <w:rPr>
          <w:rFonts w:ascii="Cambria" w:eastAsia="Cambria" w:hAnsi="Cambria" w:cs="Cambria"/>
          <w:color w:val="1F497D" w:themeColor="text2"/>
          <w:sz w:val="20"/>
          <w:szCs w:val="20"/>
        </w:rPr>
        <w:t>Eurac</w:t>
      </w:r>
      <w:proofErr w:type="spellEnd"/>
      <w:r w:rsidR="74CDD8D2" w:rsidRPr="00D75AE5">
        <w:rPr>
          <w:rFonts w:ascii="Cambria" w:eastAsia="Cambria" w:hAnsi="Cambria" w:cs="Cambria"/>
          <w:color w:val="1F497D" w:themeColor="text2"/>
          <w:sz w:val="20"/>
          <w:szCs w:val="20"/>
        </w:rPr>
        <w:t xml:space="preserve"> Research and the Chair of the </w:t>
      </w:r>
      <w:r w:rsidR="74CDD8D2" w:rsidRPr="00786331">
        <w:rPr>
          <w:rFonts w:ascii="Cambria" w:eastAsia="Cambria" w:hAnsi="Cambria" w:cs="Cambria"/>
          <w:color w:val="1F497D" w:themeColor="text2"/>
          <w:sz w:val="20"/>
          <w:szCs w:val="20"/>
        </w:rPr>
        <w:t xml:space="preserve">CNPA SC, organized </w:t>
      </w:r>
      <w:r w:rsidRPr="00786331">
        <w:rPr>
          <w:rFonts w:ascii="Cambria" w:eastAsia="Cambria" w:hAnsi="Cambria" w:cs="Cambria"/>
          <w:color w:val="1F497D" w:themeColor="text2"/>
          <w:sz w:val="20"/>
          <w:szCs w:val="20"/>
        </w:rPr>
        <w:t xml:space="preserve">a round table </w:t>
      </w:r>
      <w:r w:rsidR="6A915642" w:rsidRPr="00786331">
        <w:rPr>
          <w:rFonts w:ascii="Cambria" w:eastAsia="Cambria" w:hAnsi="Cambria" w:cs="Cambria"/>
          <w:color w:val="1F497D" w:themeColor="text2"/>
          <w:sz w:val="20"/>
          <w:szCs w:val="20"/>
        </w:rPr>
        <w:t>session on t</w:t>
      </w:r>
      <w:r w:rsidRPr="00786331">
        <w:rPr>
          <w:rFonts w:ascii="Cambria" w:eastAsia="Cambria" w:hAnsi="Cambria" w:cs="Cambria"/>
          <w:color w:val="1F497D" w:themeColor="text2"/>
          <w:sz w:val="20"/>
          <w:szCs w:val="20"/>
        </w:rPr>
        <w:t>he significance of Protected Area Networks for effective protected area management and nature-based sustainable development in the Carpathians and beyond</w:t>
      </w:r>
      <w:r w:rsidR="6A915642" w:rsidRPr="00786331">
        <w:rPr>
          <w:rFonts w:ascii="Cambria" w:eastAsia="Cambria" w:hAnsi="Cambria" w:cs="Cambria"/>
          <w:color w:val="1F497D" w:themeColor="text2"/>
          <w:sz w:val="20"/>
          <w:szCs w:val="20"/>
        </w:rPr>
        <w:t xml:space="preserve">. The session </w:t>
      </w:r>
      <w:r w:rsidR="0A23A02A" w:rsidRPr="00786331">
        <w:rPr>
          <w:rFonts w:ascii="Cambria" w:eastAsia="Cambria" w:hAnsi="Cambria" w:cs="Cambria"/>
          <w:color w:val="1F497D" w:themeColor="text2"/>
          <w:sz w:val="20"/>
          <w:szCs w:val="20"/>
        </w:rPr>
        <w:t>was</w:t>
      </w:r>
      <w:r w:rsidR="6A915642" w:rsidRPr="00786331">
        <w:rPr>
          <w:rFonts w:ascii="Cambria" w:eastAsia="Cambria" w:hAnsi="Cambria" w:cs="Cambria"/>
          <w:color w:val="1F497D" w:themeColor="text2"/>
          <w:sz w:val="20"/>
          <w:szCs w:val="20"/>
        </w:rPr>
        <w:t xml:space="preserve"> attended by representatives of </w:t>
      </w:r>
      <w:r w:rsidR="38866580" w:rsidRPr="00786331">
        <w:rPr>
          <w:rFonts w:ascii="Cambria" w:eastAsia="Cambria" w:hAnsi="Cambria" w:cs="Cambria"/>
          <w:color w:val="1F497D" w:themeColor="text2"/>
          <w:sz w:val="20"/>
          <w:szCs w:val="20"/>
        </w:rPr>
        <w:t xml:space="preserve">various networks of protected areas, including CNPA, ALPARC, DANUBEPARKS, Parks </w:t>
      </w:r>
      <w:proofErr w:type="spellStart"/>
      <w:r w:rsidR="38866580" w:rsidRPr="00786331">
        <w:rPr>
          <w:rFonts w:ascii="Cambria" w:eastAsia="Cambria" w:hAnsi="Cambria" w:cs="Cambria"/>
          <w:color w:val="1F497D" w:themeColor="text2"/>
          <w:sz w:val="20"/>
          <w:szCs w:val="20"/>
        </w:rPr>
        <w:t>Dinarides</w:t>
      </w:r>
      <w:proofErr w:type="spellEnd"/>
      <w:r w:rsidR="38866580" w:rsidRPr="00786331">
        <w:rPr>
          <w:rFonts w:ascii="Cambria" w:eastAsia="Cambria" w:hAnsi="Cambria" w:cs="Cambria"/>
          <w:color w:val="1F497D" w:themeColor="text2"/>
          <w:sz w:val="20"/>
          <w:szCs w:val="20"/>
        </w:rPr>
        <w:t xml:space="preserve"> and </w:t>
      </w:r>
      <w:r w:rsidR="21CAD88B" w:rsidRPr="00786331">
        <w:rPr>
          <w:rFonts w:ascii="Cambria" w:eastAsia="Cambria" w:hAnsi="Cambria" w:cs="Cambria"/>
          <w:color w:val="1F497D" w:themeColor="text2"/>
          <w:sz w:val="20"/>
          <w:szCs w:val="20"/>
        </w:rPr>
        <w:t xml:space="preserve">the </w:t>
      </w:r>
      <w:r w:rsidR="38866580" w:rsidRPr="00786331">
        <w:rPr>
          <w:rFonts w:ascii="Cambria" w:eastAsia="Cambria" w:hAnsi="Cambria" w:cs="Cambria"/>
          <w:color w:val="1F497D" w:themeColor="text2"/>
          <w:sz w:val="20"/>
          <w:szCs w:val="20"/>
        </w:rPr>
        <w:t>Carpathian Wetland Initiative</w:t>
      </w:r>
      <w:r w:rsidR="0DD36BD5" w:rsidRPr="00786331">
        <w:rPr>
          <w:rFonts w:ascii="Cambria" w:eastAsia="Cambria" w:hAnsi="Cambria" w:cs="Cambria"/>
          <w:color w:val="1F497D" w:themeColor="text2"/>
          <w:sz w:val="20"/>
          <w:szCs w:val="20"/>
        </w:rPr>
        <w:t xml:space="preserve">. </w:t>
      </w:r>
      <w:r w:rsidR="0022261B" w:rsidRPr="00786331">
        <w:rPr>
          <w:rFonts w:ascii="Cambria" w:eastAsia="Cambria" w:hAnsi="Cambria" w:cs="Cambria"/>
          <w:color w:val="1F497D" w:themeColor="text2"/>
          <w:sz w:val="20"/>
          <w:szCs w:val="20"/>
        </w:rPr>
        <w:t>T</w:t>
      </w:r>
      <w:r w:rsidR="0C566FB1" w:rsidRPr="00786331">
        <w:rPr>
          <w:rFonts w:ascii="Cambria" w:eastAsia="Cambria" w:hAnsi="Cambria" w:cs="Cambria"/>
          <w:color w:val="1F497D" w:themeColor="text2"/>
          <w:sz w:val="20"/>
          <w:szCs w:val="20"/>
        </w:rPr>
        <w:t>h</w:t>
      </w:r>
      <w:r w:rsidR="0022261B" w:rsidRPr="00786331">
        <w:rPr>
          <w:rFonts w:ascii="Cambria" w:eastAsia="Cambria" w:hAnsi="Cambria" w:cs="Cambria"/>
          <w:color w:val="1F497D" w:themeColor="text2"/>
          <w:sz w:val="20"/>
          <w:szCs w:val="20"/>
        </w:rPr>
        <w:t xml:space="preserve">e </w:t>
      </w:r>
      <w:r w:rsidR="57578F50" w:rsidRPr="00786331">
        <w:rPr>
          <w:rFonts w:ascii="Cambria" w:eastAsia="Cambria" w:hAnsi="Cambria" w:cs="Cambria"/>
          <w:color w:val="1F497D" w:themeColor="text2"/>
          <w:sz w:val="20"/>
          <w:szCs w:val="20"/>
        </w:rPr>
        <w:t xml:space="preserve">management of </w:t>
      </w:r>
      <w:r w:rsidR="0DD36BD5" w:rsidRPr="00786331">
        <w:rPr>
          <w:rFonts w:ascii="Cambria" w:eastAsia="Cambria" w:hAnsi="Cambria" w:cs="Cambria"/>
          <w:color w:val="1F497D" w:themeColor="text2"/>
          <w:sz w:val="20"/>
          <w:szCs w:val="20"/>
        </w:rPr>
        <w:t>protected areas beyond borders. Through this session, the networks of protected areas were</w:t>
      </w:r>
      <w:r w:rsidR="7145A47C" w:rsidRPr="00786331">
        <w:rPr>
          <w:rFonts w:ascii="Cambria" w:eastAsia="Cambria" w:hAnsi="Cambria" w:cs="Cambria"/>
          <w:color w:val="1F497D" w:themeColor="text2"/>
          <w:sz w:val="20"/>
          <w:szCs w:val="20"/>
        </w:rPr>
        <w:t xml:space="preserve"> in</w:t>
      </w:r>
      <w:r w:rsidR="0DD36BD5" w:rsidRPr="00786331">
        <w:rPr>
          <w:rFonts w:ascii="Cambria" w:eastAsia="Cambria" w:hAnsi="Cambria" w:cs="Cambria"/>
          <w:color w:val="1F497D" w:themeColor="text2"/>
          <w:sz w:val="20"/>
          <w:szCs w:val="20"/>
        </w:rPr>
        <w:t xml:space="preserve">vited to exchange information on their modus operandi, as well as to inspire each other by sharing information on activities and cooperation experiences </w:t>
      </w:r>
      <w:r w:rsidR="00D91A91">
        <w:rPr>
          <w:rFonts w:ascii="Cambria" w:eastAsia="Cambria" w:hAnsi="Cambria" w:cs="Cambria"/>
          <w:color w:val="1F497D" w:themeColor="text2"/>
          <w:sz w:val="20"/>
          <w:szCs w:val="20"/>
        </w:rPr>
        <w:t>to</w:t>
      </w:r>
      <w:r w:rsidR="0022261B" w:rsidRPr="00786331">
        <w:rPr>
          <w:rFonts w:ascii="Cambria" w:eastAsia="Cambria" w:hAnsi="Cambria" w:cs="Cambria"/>
          <w:color w:val="1F497D" w:themeColor="text2"/>
          <w:sz w:val="20"/>
          <w:szCs w:val="20"/>
        </w:rPr>
        <w:t xml:space="preserve"> </w:t>
      </w:r>
      <w:r w:rsidR="00B21960" w:rsidRPr="00786331">
        <w:rPr>
          <w:rFonts w:ascii="Cambria" w:eastAsia="Cambria" w:hAnsi="Cambria" w:cs="Cambria"/>
          <w:color w:val="1F497D" w:themeColor="text2"/>
          <w:sz w:val="20"/>
          <w:szCs w:val="20"/>
        </w:rPr>
        <w:t>initiate</w:t>
      </w:r>
      <w:r w:rsidR="0DD36BD5" w:rsidRPr="00786331">
        <w:rPr>
          <w:rFonts w:ascii="Cambria" w:eastAsia="Cambria" w:hAnsi="Cambria" w:cs="Cambria"/>
          <w:color w:val="1F497D" w:themeColor="text2"/>
          <w:sz w:val="20"/>
          <w:szCs w:val="20"/>
        </w:rPr>
        <w:t xml:space="preserve"> activities a</w:t>
      </w:r>
      <w:r w:rsidR="5BD341F5" w:rsidRPr="00786331">
        <w:rPr>
          <w:rFonts w:ascii="Cambria" w:eastAsia="Cambria" w:hAnsi="Cambria" w:cs="Cambria"/>
          <w:color w:val="1F497D" w:themeColor="text2"/>
          <w:sz w:val="20"/>
          <w:szCs w:val="20"/>
        </w:rPr>
        <w:t>nd closer co</w:t>
      </w:r>
      <w:r w:rsidR="0DD36BD5" w:rsidRPr="00786331">
        <w:rPr>
          <w:rFonts w:ascii="Cambria" w:eastAsia="Cambria" w:hAnsi="Cambria" w:cs="Cambria"/>
          <w:color w:val="1F497D" w:themeColor="text2"/>
          <w:sz w:val="20"/>
          <w:szCs w:val="20"/>
        </w:rPr>
        <w:t>operation.</w:t>
      </w:r>
      <w:r w:rsidR="4EC144B9" w:rsidRPr="00786331">
        <w:rPr>
          <w:rFonts w:ascii="Cambria" w:eastAsia="Cambria" w:hAnsi="Cambria" w:cs="Cambria"/>
          <w:color w:val="1F497D" w:themeColor="text2"/>
          <w:sz w:val="20"/>
          <w:szCs w:val="20"/>
        </w:rPr>
        <w:t xml:space="preserve"> As a </w:t>
      </w:r>
      <w:r w:rsidR="00B21960" w:rsidRPr="00786331">
        <w:rPr>
          <w:rFonts w:ascii="Cambria" w:eastAsia="Cambria" w:hAnsi="Cambria" w:cs="Cambria"/>
          <w:color w:val="1F497D" w:themeColor="text2"/>
          <w:sz w:val="20"/>
          <w:szCs w:val="20"/>
        </w:rPr>
        <w:t>follow-up</w:t>
      </w:r>
      <w:r w:rsidR="4EC144B9" w:rsidRPr="00786331">
        <w:rPr>
          <w:rFonts w:ascii="Cambria" w:eastAsia="Cambria" w:hAnsi="Cambria" w:cs="Cambria"/>
          <w:color w:val="1F497D" w:themeColor="text2"/>
          <w:sz w:val="20"/>
          <w:szCs w:val="20"/>
        </w:rPr>
        <w:t xml:space="preserve">, the Secretariat prepared a table </w:t>
      </w:r>
      <w:r w:rsidR="40E100FC" w:rsidRPr="00786331">
        <w:rPr>
          <w:rFonts w:ascii="Cambria" w:eastAsia="Cambria" w:hAnsi="Cambria" w:cs="Cambria"/>
          <w:color w:val="1F497D" w:themeColor="text2"/>
          <w:sz w:val="20"/>
          <w:szCs w:val="20"/>
        </w:rPr>
        <w:t>containing</w:t>
      </w:r>
      <w:r w:rsidR="4EC144B9" w:rsidRPr="00786331">
        <w:rPr>
          <w:rFonts w:ascii="Cambria" w:eastAsia="Cambria" w:hAnsi="Cambria" w:cs="Cambria"/>
          <w:color w:val="1F497D" w:themeColor="text2"/>
          <w:sz w:val="20"/>
          <w:szCs w:val="20"/>
        </w:rPr>
        <w:t xml:space="preserve"> the </w:t>
      </w:r>
      <w:r w:rsidR="0022261B" w:rsidRPr="00786331">
        <w:rPr>
          <w:rFonts w:ascii="Cambria" w:eastAsia="Cambria" w:hAnsi="Cambria" w:cs="Cambria"/>
          <w:color w:val="1F497D" w:themeColor="text2"/>
          <w:sz w:val="20"/>
          <w:szCs w:val="20"/>
        </w:rPr>
        <w:t>relevant</w:t>
      </w:r>
      <w:r w:rsidR="0C566FB1" w:rsidRPr="00786331">
        <w:rPr>
          <w:rFonts w:ascii="Cambria" w:eastAsia="Cambria" w:hAnsi="Cambria" w:cs="Cambria"/>
          <w:color w:val="1F497D" w:themeColor="text2"/>
          <w:sz w:val="20"/>
          <w:szCs w:val="20"/>
        </w:rPr>
        <w:t xml:space="preserve"> source of </w:t>
      </w:r>
      <w:r w:rsidR="231E7EDD" w:rsidRPr="00786331">
        <w:rPr>
          <w:rFonts w:ascii="Cambria" w:eastAsia="Cambria" w:hAnsi="Cambria" w:cs="Cambria"/>
          <w:color w:val="1F497D" w:themeColor="text2"/>
          <w:sz w:val="20"/>
          <w:szCs w:val="20"/>
        </w:rPr>
        <w:t>formation for the netwo</w:t>
      </w:r>
      <w:r w:rsidR="1AC6D12F" w:rsidRPr="00786331">
        <w:rPr>
          <w:rFonts w:ascii="Cambria" w:eastAsia="Cambria" w:hAnsi="Cambria" w:cs="Cambria"/>
          <w:color w:val="1F497D" w:themeColor="text2"/>
          <w:sz w:val="20"/>
          <w:szCs w:val="20"/>
        </w:rPr>
        <w:t>rks, particu</w:t>
      </w:r>
      <w:r w:rsidR="231E7EDD" w:rsidRPr="00786331">
        <w:rPr>
          <w:rFonts w:ascii="Cambria" w:eastAsia="Cambria" w:hAnsi="Cambria" w:cs="Cambria"/>
          <w:color w:val="1F497D" w:themeColor="text2"/>
          <w:sz w:val="20"/>
          <w:szCs w:val="20"/>
        </w:rPr>
        <w:t xml:space="preserve">larly for the CNPA </w:t>
      </w:r>
      <w:r w:rsidR="3EE153FF" w:rsidRPr="00786331">
        <w:rPr>
          <w:rFonts w:ascii="Cambria" w:eastAsia="Cambria" w:hAnsi="Cambria" w:cs="Cambria"/>
          <w:color w:val="1F497D" w:themeColor="text2"/>
          <w:sz w:val="20"/>
          <w:szCs w:val="20"/>
        </w:rPr>
        <w:t xml:space="preserve">to </w:t>
      </w:r>
      <w:r w:rsidR="231E7EDD" w:rsidRPr="00786331">
        <w:rPr>
          <w:rFonts w:ascii="Cambria" w:eastAsia="Cambria" w:hAnsi="Cambria" w:cs="Cambria"/>
          <w:color w:val="1F497D" w:themeColor="text2"/>
          <w:sz w:val="20"/>
          <w:szCs w:val="20"/>
        </w:rPr>
        <w:t>consider the needed gove</w:t>
      </w:r>
      <w:r w:rsidR="40E100FC" w:rsidRPr="00786331">
        <w:rPr>
          <w:rFonts w:ascii="Cambria" w:eastAsia="Cambria" w:hAnsi="Cambria" w:cs="Cambria"/>
          <w:color w:val="1F497D" w:themeColor="text2"/>
          <w:sz w:val="20"/>
          <w:szCs w:val="20"/>
        </w:rPr>
        <w:t>rnance improvements (</w:t>
      </w:r>
      <w:hyperlink r:id="rId71">
        <w:r w:rsidR="0AFE8F79" w:rsidRPr="00786331">
          <w:rPr>
            <w:rStyle w:val="Hyperlink"/>
            <w:rFonts w:ascii="Cambria" w:eastAsia="Cambria" w:hAnsi="Cambria" w:cs="Cambria"/>
            <w:sz w:val="20"/>
            <w:szCs w:val="20"/>
          </w:rPr>
          <w:t>Centralparks Final Conference - R</w:t>
        </w:r>
        <w:r w:rsidR="40E100FC" w:rsidRPr="00786331">
          <w:rPr>
            <w:rStyle w:val="Hyperlink"/>
            <w:rFonts w:ascii="Cambria" w:eastAsia="Cambria" w:hAnsi="Cambria" w:cs="Cambria"/>
            <w:sz w:val="20"/>
            <w:szCs w:val="20"/>
          </w:rPr>
          <w:t xml:space="preserve">ound table </w:t>
        </w:r>
        <w:r w:rsidR="00D91A91">
          <w:rPr>
            <w:rStyle w:val="Hyperlink"/>
            <w:rFonts w:ascii="Cambria" w:eastAsia="Cambria" w:hAnsi="Cambria" w:cs="Cambria"/>
            <w:sz w:val="20"/>
            <w:szCs w:val="20"/>
          </w:rPr>
          <w:t>follow-up</w:t>
        </w:r>
        <w:r w:rsidR="40E100FC" w:rsidRPr="00786331">
          <w:rPr>
            <w:rStyle w:val="Hyperlink"/>
            <w:rFonts w:ascii="Cambria" w:eastAsia="Cambria" w:hAnsi="Cambria" w:cs="Cambria"/>
            <w:sz w:val="20"/>
            <w:szCs w:val="20"/>
          </w:rPr>
          <w:t xml:space="preserve"> – table</w:t>
        </w:r>
      </w:hyperlink>
      <w:r w:rsidR="40E100FC" w:rsidRPr="00786331">
        <w:rPr>
          <w:rFonts w:ascii="Cambria" w:eastAsia="Cambria" w:hAnsi="Cambria" w:cs="Cambria"/>
          <w:color w:val="1F497D" w:themeColor="text2"/>
          <w:sz w:val="20"/>
          <w:szCs w:val="20"/>
        </w:rPr>
        <w:t xml:space="preserve">). </w:t>
      </w:r>
    </w:p>
    <w:p w14:paraId="5EB1F853" w14:textId="77777777" w:rsidR="0022261B" w:rsidRPr="0022261B" w:rsidRDefault="0022261B" w:rsidP="0C566FB1">
      <w:pPr>
        <w:pStyle w:val="ListParagraph"/>
        <w:ind w:left="360"/>
        <w:jc w:val="both"/>
        <w:rPr>
          <w:rFonts w:ascii="Cambria" w:eastAsia="Cambria" w:hAnsi="Cambria" w:cs="Cambria"/>
          <w:color w:val="1F497D" w:themeColor="text2"/>
          <w:sz w:val="20"/>
          <w:szCs w:val="20"/>
        </w:rPr>
      </w:pPr>
    </w:p>
    <w:p w14:paraId="0747670A" w14:textId="1D155EDF" w:rsidR="003E7F4A" w:rsidRPr="00262915" w:rsidRDefault="0022261B" w:rsidP="00022558">
      <w:pPr>
        <w:pStyle w:val="ListParagraph"/>
        <w:numPr>
          <w:ilvl w:val="0"/>
          <w:numId w:val="96"/>
        </w:numPr>
        <w:ind w:left="567" w:hanging="567"/>
        <w:jc w:val="both"/>
        <w:rPr>
          <w:rFonts w:ascii="Cambria" w:eastAsia="Cambria" w:hAnsi="Cambria" w:cs="Cambria"/>
          <w:color w:val="1F497D" w:themeColor="text2"/>
          <w:sz w:val="20"/>
          <w:szCs w:val="20"/>
        </w:rPr>
      </w:pPr>
      <w:r w:rsidRPr="00262915">
        <w:rPr>
          <w:rFonts w:ascii="Cambria" w:eastAsia="Cambria" w:hAnsi="Cambria" w:cs="Cambria"/>
          <w:color w:val="1F497D" w:themeColor="text2"/>
          <w:sz w:val="20"/>
          <w:szCs w:val="20"/>
        </w:rPr>
        <w:t>Due to</w:t>
      </w:r>
      <w:r w:rsidR="1FE3FA87" w:rsidRPr="00262915">
        <w:rPr>
          <w:rFonts w:ascii="Cambria" w:eastAsia="Cambria" w:hAnsi="Cambria" w:cs="Cambria"/>
          <w:color w:val="1F497D" w:themeColor="text2"/>
          <w:sz w:val="20"/>
          <w:szCs w:val="20"/>
        </w:rPr>
        <w:t xml:space="preserve"> </w:t>
      </w:r>
      <w:r w:rsidR="25DBABD4" w:rsidRPr="00262915">
        <w:rPr>
          <w:rFonts w:ascii="Cambria" w:eastAsia="Cambria" w:hAnsi="Cambria" w:cs="Cambria"/>
          <w:color w:val="1F497D" w:themeColor="text2"/>
          <w:sz w:val="20"/>
          <w:szCs w:val="20"/>
        </w:rPr>
        <w:t xml:space="preserve">the </w:t>
      </w:r>
      <w:r w:rsidR="1FE3FA87" w:rsidRPr="00262915">
        <w:rPr>
          <w:rFonts w:ascii="Cambria" w:eastAsia="Cambria" w:hAnsi="Cambria" w:cs="Cambria"/>
          <w:color w:val="1F497D" w:themeColor="text2"/>
          <w:sz w:val="20"/>
          <w:szCs w:val="20"/>
        </w:rPr>
        <w:t>support of the Centralparks projects, sever</w:t>
      </w:r>
      <w:r w:rsidR="6543F93F" w:rsidRPr="00262915">
        <w:rPr>
          <w:rFonts w:ascii="Cambria" w:eastAsia="Cambria" w:hAnsi="Cambria" w:cs="Cambria"/>
          <w:color w:val="1F497D" w:themeColor="text2"/>
          <w:sz w:val="20"/>
          <w:szCs w:val="20"/>
        </w:rPr>
        <w:t>al</w:t>
      </w:r>
      <w:r w:rsidR="1FE3FA87" w:rsidRPr="00262915">
        <w:rPr>
          <w:rFonts w:ascii="Cambria" w:eastAsia="Cambria" w:hAnsi="Cambria" w:cs="Cambria"/>
          <w:color w:val="1F497D" w:themeColor="text2"/>
          <w:sz w:val="20"/>
          <w:szCs w:val="20"/>
        </w:rPr>
        <w:t xml:space="preserve"> meeting</w:t>
      </w:r>
      <w:r w:rsidR="1B75224D" w:rsidRPr="00262915">
        <w:rPr>
          <w:rFonts w:ascii="Cambria" w:eastAsia="Cambria" w:hAnsi="Cambria" w:cs="Cambria"/>
          <w:color w:val="1F497D" w:themeColor="text2"/>
          <w:sz w:val="20"/>
          <w:szCs w:val="20"/>
        </w:rPr>
        <w:t>s</w:t>
      </w:r>
      <w:r w:rsidR="1FE3FA87" w:rsidRPr="00262915">
        <w:rPr>
          <w:rFonts w:ascii="Cambria" w:eastAsia="Cambria" w:hAnsi="Cambria" w:cs="Cambria"/>
          <w:color w:val="1F497D" w:themeColor="text2"/>
          <w:sz w:val="20"/>
          <w:szCs w:val="20"/>
        </w:rPr>
        <w:t xml:space="preserve"> related to the CNPA were organized</w:t>
      </w:r>
      <w:r w:rsidR="09C20B05" w:rsidRPr="00262915">
        <w:rPr>
          <w:rFonts w:ascii="Cambria" w:eastAsia="Cambria" w:hAnsi="Cambria" w:cs="Cambria"/>
          <w:color w:val="1F497D" w:themeColor="text2"/>
          <w:sz w:val="20"/>
          <w:szCs w:val="20"/>
        </w:rPr>
        <w:t xml:space="preserve">: </w:t>
      </w:r>
    </w:p>
    <w:p w14:paraId="414AD548" w14:textId="77777777" w:rsidR="00A349ED" w:rsidRPr="0022261B" w:rsidRDefault="00A349ED" w:rsidP="0C566FB1">
      <w:pPr>
        <w:jc w:val="both"/>
        <w:rPr>
          <w:rFonts w:ascii="Cambria" w:eastAsia="Cambria" w:hAnsi="Cambria" w:cs="Cambria"/>
          <w:color w:val="1F497D" w:themeColor="text2"/>
          <w:sz w:val="20"/>
          <w:szCs w:val="20"/>
        </w:rPr>
      </w:pPr>
    </w:p>
    <w:p w14:paraId="3285078C" w14:textId="4CD561CB" w:rsidR="00A349ED" w:rsidRPr="00786331" w:rsidRDefault="51427F24" w:rsidP="00786331">
      <w:pPr>
        <w:pStyle w:val="ListParagraph"/>
        <w:numPr>
          <w:ilvl w:val="0"/>
          <w:numId w:val="46"/>
        </w:numPr>
        <w:tabs>
          <w:tab w:val="clear" w:pos="720"/>
          <w:tab w:val="num" w:pos="1004"/>
        </w:tabs>
        <w:spacing w:line="276" w:lineRule="auto"/>
        <w:ind w:left="1134" w:hanging="425"/>
        <w:jc w:val="both"/>
        <w:rPr>
          <w:rFonts w:ascii="Cambria" w:eastAsia="Cambria" w:hAnsi="Cambria" w:cs="Cambria"/>
          <w:color w:val="1F497D" w:themeColor="text2"/>
          <w:sz w:val="20"/>
          <w:szCs w:val="20"/>
        </w:rPr>
      </w:pPr>
      <w:r w:rsidRPr="0022261B">
        <w:rPr>
          <w:rFonts w:ascii="Cambria" w:eastAsia="Cambria" w:hAnsi="Cambria" w:cs="Cambria"/>
          <w:color w:val="1F497D" w:themeColor="text2"/>
          <w:sz w:val="20"/>
          <w:szCs w:val="20"/>
        </w:rPr>
        <w:t xml:space="preserve"> </w:t>
      </w:r>
      <w:r w:rsidR="00786331">
        <w:rPr>
          <w:rFonts w:ascii="Cambria" w:eastAsia="Cambria" w:hAnsi="Cambria" w:cs="Cambria"/>
          <w:color w:val="1F497D" w:themeColor="text2"/>
          <w:sz w:val="20"/>
          <w:szCs w:val="20"/>
        </w:rPr>
        <w:t xml:space="preserve">  </w:t>
      </w:r>
      <w:r w:rsidR="1201E5D2" w:rsidRPr="0022261B">
        <w:rPr>
          <w:rFonts w:ascii="Cambria" w:eastAsia="Cambria" w:hAnsi="Cambria" w:cs="Cambria"/>
          <w:color w:val="1F497D" w:themeColor="text2"/>
          <w:sz w:val="20"/>
          <w:szCs w:val="20"/>
        </w:rPr>
        <w:t xml:space="preserve">CNPA Steering Committee </w:t>
      </w:r>
      <w:r w:rsidR="720536F6" w:rsidRPr="0022261B">
        <w:rPr>
          <w:rFonts w:ascii="Cambria" w:eastAsia="Cambria" w:hAnsi="Cambria" w:cs="Cambria"/>
          <w:color w:val="1F497D" w:themeColor="text2"/>
          <w:sz w:val="20"/>
          <w:szCs w:val="20"/>
        </w:rPr>
        <w:t xml:space="preserve">(SC) </w:t>
      </w:r>
      <w:r w:rsidR="09C20B05" w:rsidRPr="0022261B">
        <w:rPr>
          <w:rFonts w:ascii="Cambria" w:eastAsia="Cambria" w:hAnsi="Cambria" w:cs="Cambria"/>
          <w:color w:val="1F497D" w:themeColor="text2"/>
          <w:sz w:val="20"/>
          <w:szCs w:val="20"/>
        </w:rPr>
        <w:t xml:space="preserve">on </w:t>
      </w:r>
      <w:r w:rsidR="69D84AFC" w:rsidRPr="0022261B">
        <w:rPr>
          <w:rFonts w:ascii="Cambria" w:eastAsia="Cambria" w:hAnsi="Cambria" w:cs="Cambria"/>
          <w:color w:val="1F497D" w:themeColor="text2"/>
          <w:sz w:val="20"/>
          <w:szCs w:val="20"/>
        </w:rPr>
        <w:t>18.</w:t>
      </w:r>
      <w:r w:rsidR="02E72DE6" w:rsidRPr="0022261B">
        <w:rPr>
          <w:rFonts w:ascii="Cambria" w:eastAsia="Cambria" w:hAnsi="Cambria" w:cs="Cambria"/>
          <w:color w:val="1F497D" w:themeColor="text2"/>
          <w:sz w:val="20"/>
          <w:szCs w:val="20"/>
        </w:rPr>
        <w:t xml:space="preserve"> November 2</w:t>
      </w:r>
      <w:r w:rsidR="69D84AFC" w:rsidRPr="0022261B">
        <w:rPr>
          <w:rFonts w:ascii="Cambria" w:eastAsia="Cambria" w:hAnsi="Cambria" w:cs="Cambria"/>
          <w:color w:val="1F497D" w:themeColor="text2"/>
          <w:sz w:val="20"/>
          <w:szCs w:val="20"/>
        </w:rPr>
        <w:t>021 in K</w:t>
      </w:r>
      <w:r w:rsidR="1C618309" w:rsidRPr="0022261B">
        <w:rPr>
          <w:rFonts w:ascii="Cambria" w:eastAsia="Cambria" w:hAnsi="Cambria" w:cs="Cambria"/>
          <w:color w:val="1F497D" w:themeColor="text2"/>
          <w:sz w:val="20"/>
          <w:szCs w:val="20"/>
        </w:rPr>
        <w:t>rakow, Poland</w:t>
      </w:r>
      <w:r w:rsidR="09C20B05" w:rsidRPr="0022261B">
        <w:rPr>
          <w:rFonts w:ascii="Cambria" w:eastAsia="Cambria" w:hAnsi="Cambria" w:cs="Cambria"/>
          <w:color w:val="1F497D" w:themeColor="text2"/>
          <w:sz w:val="20"/>
          <w:szCs w:val="20"/>
        </w:rPr>
        <w:t xml:space="preserve"> (within the 12</w:t>
      </w:r>
      <w:r w:rsidR="09C20B05" w:rsidRPr="0022261B">
        <w:rPr>
          <w:rFonts w:ascii="Cambria" w:eastAsia="Cambria" w:hAnsi="Cambria" w:cs="Cambria"/>
          <w:color w:val="1F497D" w:themeColor="text2"/>
          <w:sz w:val="20"/>
          <w:szCs w:val="20"/>
          <w:vertAlign w:val="superscript"/>
        </w:rPr>
        <w:t>th</w:t>
      </w:r>
      <w:r w:rsidR="09C20B05" w:rsidRPr="0022261B">
        <w:rPr>
          <w:rFonts w:ascii="Cambria" w:eastAsia="Cambria" w:hAnsi="Cambria" w:cs="Cambria"/>
          <w:color w:val="1F497D" w:themeColor="text2"/>
          <w:sz w:val="20"/>
          <w:szCs w:val="20"/>
        </w:rPr>
        <w:t xml:space="preserve"> CCIC meeting)</w:t>
      </w:r>
      <w:r w:rsidR="1201E5D2" w:rsidRPr="0022261B">
        <w:rPr>
          <w:rFonts w:ascii="Cambria" w:eastAsia="Cambria" w:hAnsi="Cambria" w:cs="Cambria"/>
          <w:color w:val="1F497D" w:themeColor="text2"/>
          <w:sz w:val="20"/>
          <w:szCs w:val="20"/>
        </w:rPr>
        <w:t xml:space="preserve"> – </w:t>
      </w:r>
      <w:hyperlink r:id="rId72">
        <w:r w:rsidR="1201E5D2" w:rsidRPr="0022261B">
          <w:rPr>
            <w:rStyle w:val="Hyperlink"/>
            <w:rFonts w:ascii="Cambria" w:eastAsia="Cambria" w:hAnsi="Cambria" w:cs="Cambria"/>
            <w:sz w:val="20"/>
            <w:szCs w:val="20"/>
          </w:rPr>
          <w:t>more information</w:t>
        </w:r>
      </w:hyperlink>
      <w:r w:rsidR="02E72DE6" w:rsidRPr="0022261B">
        <w:rPr>
          <w:rFonts w:ascii="Cambria" w:eastAsia="Cambria" w:hAnsi="Cambria" w:cs="Cambria"/>
          <w:color w:val="1F497D" w:themeColor="text2"/>
          <w:sz w:val="20"/>
          <w:szCs w:val="20"/>
        </w:rPr>
        <w:t xml:space="preserve">, where the CNPA SC agreed to </w:t>
      </w:r>
      <w:r w:rsidR="7505DCE0" w:rsidRPr="0022261B">
        <w:rPr>
          <w:rFonts w:ascii="Cambria" w:eastAsia="Cambria" w:hAnsi="Cambria" w:cs="Cambria"/>
          <w:sz w:val="20"/>
          <w:szCs w:val="20"/>
        </w:rPr>
        <w:t>several</w:t>
      </w:r>
      <w:r w:rsidR="02E72DE6" w:rsidRPr="0022261B">
        <w:rPr>
          <w:rFonts w:ascii="Cambria" w:eastAsia="Cambria" w:hAnsi="Cambria" w:cs="Cambria"/>
          <w:sz w:val="20"/>
          <w:szCs w:val="20"/>
        </w:rPr>
        <w:t xml:space="preserve"> </w:t>
      </w:r>
      <w:r w:rsidR="6F23342B" w:rsidRPr="0022261B">
        <w:rPr>
          <w:rFonts w:ascii="Cambria" w:eastAsia="Cambria" w:hAnsi="Cambria" w:cs="Cambria"/>
          <w:sz w:val="20"/>
          <w:szCs w:val="20"/>
        </w:rPr>
        <w:t>recommendations</w:t>
      </w:r>
      <w:r w:rsidR="2DCF1265" w:rsidRPr="0022261B">
        <w:rPr>
          <w:rFonts w:ascii="Cambria" w:eastAsia="Cambria" w:hAnsi="Cambria" w:cs="Cambria"/>
          <w:color w:val="1F497D" w:themeColor="text2"/>
          <w:sz w:val="20"/>
          <w:szCs w:val="20"/>
        </w:rPr>
        <w:t xml:space="preserve"> </w:t>
      </w:r>
      <w:r w:rsidR="3E807533" w:rsidRPr="0022261B">
        <w:rPr>
          <w:rFonts w:ascii="Cambria" w:eastAsia="Cambria" w:hAnsi="Cambria" w:cs="Cambria"/>
          <w:color w:val="1F497D" w:themeColor="text2"/>
          <w:sz w:val="20"/>
          <w:szCs w:val="20"/>
        </w:rPr>
        <w:t>(</w:t>
      </w:r>
      <w:r w:rsidR="7980634F" w:rsidRPr="0022261B">
        <w:rPr>
          <w:rFonts w:ascii="Cambria" w:eastAsia="Cambria" w:hAnsi="Cambria" w:cs="Cambria"/>
          <w:color w:val="1F497D" w:themeColor="text2"/>
          <w:sz w:val="20"/>
          <w:szCs w:val="20"/>
        </w:rPr>
        <w:t xml:space="preserve">see </w:t>
      </w:r>
      <w:hyperlink r:id="rId73">
        <w:r w:rsidR="7980634F" w:rsidRPr="0022261B">
          <w:rPr>
            <w:rStyle w:val="Hyperlink"/>
            <w:rFonts w:ascii="Cambria" w:eastAsia="Cambria" w:hAnsi="Cambria" w:cs="Cambria"/>
            <w:sz w:val="20"/>
            <w:szCs w:val="20"/>
          </w:rPr>
          <w:t>CNPA Steering Committee meeting, 18 November 2021, Krakow, Poland – Meeting report +  recommendations</w:t>
        </w:r>
      </w:hyperlink>
      <w:r w:rsidR="7980634F" w:rsidRPr="0022261B">
        <w:rPr>
          <w:rFonts w:ascii="Cambria" w:eastAsia="Cambria" w:hAnsi="Cambria" w:cs="Cambria"/>
          <w:color w:val="1F497D" w:themeColor="text2"/>
          <w:sz w:val="20"/>
          <w:szCs w:val="20"/>
        </w:rPr>
        <w:t xml:space="preserve">) </w:t>
      </w:r>
    </w:p>
    <w:p w14:paraId="605DEF4E" w14:textId="668393B7" w:rsidR="00DE2E4E" w:rsidRPr="00786331" w:rsidRDefault="00786331" w:rsidP="00786331">
      <w:pPr>
        <w:pStyle w:val="ListParagraph"/>
        <w:numPr>
          <w:ilvl w:val="0"/>
          <w:numId w:val="46"/>
        </w:numPr>
        <w:tabs>
          <w:tab w:val="clear" w:pos="720"/>
          <w:tab w:val="num" w:pos="1004"/>
        </w:tabs>
        <w:spacing w:line="276" w:lineRule="auto"/>
        <w:ind w:left="1134" w:hanging="425"/>
        <w:jc w:val="both"/>
        <w:rPr>
          <w:rFonts w:ascii="Cambria" w:eastAsia="Cambria" w:hAnsi="Cambria" w:cs="Cambria"/>
          <w:color w:val="1F497D" w:themeColor="text2"/>
          <w:sz w:val="20"/>
          <w:szCs w:val="20"/>
        </w:rPr>
      </w:pPr>
      <w:r>
        <w:rPr>
          <w:rFonts w:ascii="Cambria" w:eastAsia="Cambria" w:hAnsi="Cambria" w:cs="Cambria"/>
          <w:color w:val="1F497D" w:themeColor="text2"/>
          <w:sz w:val="20"/>
          <w:szCs w:val="20"/>
        </w:rPr>
        <w:t xml:space="preserve">   </w:t>
      </w:r>
      <w:r w:rsidR="22AE44EE" w:rsidRPr="0022261B">
        <w:rPr>
          <w:rFonts w:ascii="Cambria" w:eastAsia="Cambria" w:hAnsi="Cambria" w:cs="Cambria"/>
          <w:color w:val="1F497D" w:themeColor="text2"/>
          <w:sz w:val="20"/>
          <w:szCs w:val="20"/>
        </w:rPr>
        <w:t xml:space="preserve">CNPA SC on </w:t>
      </w:r>
      <w:r w:rsidR="248E3F79" w:rsidRPr="0022261B">
        <w:rPr>
          <w:rFonts w:ascii="Cambria" w:eastAsia="Cambria" w:hAnsi="Cambria" w:cs="Cambria"/>
          <w:color w:val="1F497D" w:themeColor="text2"/>
          <w:sz w:val="20"/>
          <w:szCs w:val="20"/>
        </w:rPr>
        <w:t xml:space="preserve">24 March 2022 </w:t>
      </w:r>
      <w:r w:rsidR="203010CF" w:rsidRPr="0022261B">
        <w:rPr>
          <w:rFonts w:ascii="Cambria" w:eastAsia="Cambria" w:hAnsi="Cambria" w:cs="Cambria"/>
          <w:color w:val="1F497D" w:themeColor="text2"/>
          <w:sz w:val="20"/>
          <w:szCs w:val="20"/>
        </w:rPr>
        <w:t>(within</w:t>
      </w:r>
      <w:r w:rsidR="02E72DE6" w:rsidRPr="0022261B">
        <w:rPr>
          <w:rFonts w:ascii="Cambria" w:eastAsia="Cambria" w:hAnsi="Cambria" w:cs="Cambria"/>
          <w:color w:val="1F497D" w:themeColor="text2"/>
          <w:sz w:val="20"/>
          <w:szCs w:val="20"/>
        </w:rPr>
        <w:t xml:space="preserve"> </w:t>
      </w:r>
      <w:r w:rsidR="203010CF" w:rsidRPr="0022261B">
        <w:rPr>
          <w:rFonts w:ascii="Cambria" w:eastAsia="Cambria" w:hAnsi="Cambria" w:cs="Cambria"/>
          <w:color w:val="1F497D" w:themeColor="text2"/>
          <w:sz w:val="20"/>
          <w:szCs w:val="20"/>
        </w:rPr>
        <w:t>Centralparks final conference</w:t>
      </w:r>
      <w:r w:rsidR="1201E5D2" w:rsidRPr="0022261B">
        <w:rPr>
          <w:rFonts w:ascii="Cambria" w:eastAsia="Cambria" w:hAnsi="Cambria" w:cs="Cambria"/>
          <w:color w:val="1F497D" w:themeColor="text2"/>
          <w:sz w:val="20"/>
          <w:szCs w:val="20"/>
        </w:rPr>
        <w:t xml:space="preserve">), </w:t>
      </w:r>
      <w:r w:rsidR="49409164" w:rsidRPr="0022261B">
        <w:rPr>
          <w:rFonts w:ascii="Cambria" w:eastAsia="Cambria" w:hAnsi="Cambria" w:cs="Cambria"/>
          <w:color w:val="1F497D" w:themeColor="text2"/>
          <w:sz w:val="20"/>
          <w:szCs w:val="20"/>
        </w:rPr>
        <w:t xml:space="preserve">where the CNPA SC discussed the implementation of the </w:t>
      </w:r>
      <w:r w:rsidR="166B00BF" w:rsidRPr="0022261B">
        <w:rPr>
          <w:rFonts w:ascii="Cambria" w:eastAsia="Cambria" w:hAnsi="Cambria" w:cs="Cambria"/>
          <w:color w:val="1F497D" w:themeColor="text2"/>
          <w:sz w:val="20"/>
          <w:szCs w:val="20"/>
        </w:rPr>
        <w:t xml:space="preserve">recommendations from the Krakow meeting. </w:t>
      </w:r>
      <w:r w:rsidR="166C9409" w:rsidRPr="0022261B">
        <w:rPr>
          <w:rFonts w:ascii="Cambria" w:eastAsia="Cambria" w:hAnsi="Cambria" w:cs="Cambria"/>
          <w:color w:val="1F497D" w:themeColor="text2"/>
          <w:sz w:val="20"/>
          <w:szCs w:val="20"/>
        </w:rPr>
        <w:t>As a resul</w:t>
      </w:r>
      <w:r w:rsidR="72E0A651" w:rsidRPr="0022261B">
        <w:rPr>
          <w:rFonts w:ascii="Cambria" w:eastAsia="Cambria" w:hAnsi="Cambria" w:cs="Cambria"/>
          <w:color w:val="1F497D" w:themeColor="text2"/>
          <w:sz w:val="20"/>
          <w:szCs w:val="20"/>
        </w:rPr>
        <w:t>t of the discussion on establishing</w:t>
      </w:r>
      <w:r w:rsidR="7F1D7B7D" w:rsidRPr="0022261B">
        <w:rPr>
          <w:rFonts w:ascii="Cambria" w:eastAsia="Cambria" w:hAnsi="Cambria" w:cs="Cambria"/>
          <w:color w:val="1F497D" w:themeColor="text2"/>
          <w:sz w:val="20"/>
          <w:szCs w:val="20"/>
        </w:rPr>
        <w:t xml:space="preserve"> a better governance model for </w:t>
      </w:r>
      <w:r w:rsidR="00B21960">
        <w:rPr>
          <w:rFonts w:ascii="Cambria" w:eastAsia="Cambria" w:hAnsi="Cambria" w:cs="Cambria"/>
          <w:color w:val="1F497D" w:themeColor="text2"/>
          <w:sz w:val="20"/>
          <w:szCs w:val="20"/>
        </w:rPr>
        <w:t xml:space="preserve">the </w:t>
      </w:r>
      <w:r w:rsidR="7F1D7B7D" w:rsidRPr="0022261B">
        <w:rPr>
          <w:rFonts w:ascii="Cambria" w:eastAsia="Cambria" w:hAnsi="Cambria" w:cs="Cambria"/>
          <w:color w:val="1F497D" w:themeColor="text2"/>
          <w:sz w:val="20"/>
          <w:szCs w:val="20"/>
        </w:rPr>
        <w:t>CNPA</w:t>
      </w:r>
      <w:r w:rsidR="109CE3C5" w:rsidRPr="0022261B">
        <w:rPr>
          <w:rFonts w:ascii="Cambria" w:eastAsia="Cambria" w:hAnsi="Cambria" w:cs="Cambria"/>
          <w:color w:val="1F497D" w:themeColor="text2"/>
          <w:sz w:val="20"/>
          <w:szCs w:val="20"/>
        </w:rPr>
        <w:t xml:space="preserve">, </w:t>
      </w:r>
      <w:r w:rsidR="4B525B93" w:rsidRPr="0022261B">
        <w:rPr>
          <w:rFonts w:ascii="Cambria" w:eastAsia="Cambria" w:hAnsi="Cambria" w:cs="Cambria"/>
          <w:color w:val="1F497D" w:themeColor="text2"/>
          <w:sz w:val="20"/>
          <w:szCs w:val="20"/>
        </w:rPr>
        <w:t>t</w:t>
      </w:r>
      <w:r w:rsidR="3D984049" w:rsidRPr="0022261B">
        <w:rPr>
          <w:rFonts w:ascii="Cambria" w:eastAsia="Cambria" w:hAnsi="Cambria" w:cs="Cambria"/>
          <w:color w:val="1F497D" w:themeColor="text2"/>
          <w:sz w:val="20"/>
          <w:szCs w:val="20"/>
        </w:rPr>
        <w:t xml:space="preserve">he </w:t>
      </w:r>
      <w:r w:rsidR="50BA554C" w:rsidRPr="0022261B">
        <w:rPr>
          <w:rFonts w:ascii="Cambria" w:eastAsia="Cambria" w:hAnsi="Cambria" w:cs="Cambria"/>
          <w:color w:val="1F497D" w:themeColor="text2"/>
          <w:sz w:val="20"/>
          <w:szCs w:val="20"/>
        </w:rPr>
        <w:t xml:space="preserve">members of CNPA SC agreed to assess the </w:t>
      </w:r>
      <w:r w:rsidR="05A4AE1C" w:rsidRPr="0022261B">
        <w:rPr>
          <w:rFonts w:ascii="Cambria" w:eastAsia="Cambria" w:hAnsi="Cambria" w:cs="Cambria"/>
          <w:color w:val="1F497D" w:themeColor="text2"/>
          <w:sz w:val="20"/>
          <w:szCs w:val="20"/>
        </w:rPr>
        <w:t xml:space="preserve">idea of establishing </w:t>
      </w:r>
      <w:r w:rsidR="6757D091" w:rsidRPr="0022261B">
        <w:rPr>
          <w:rFonts w:ascii="Cambria" w:eastAsia="Cambria" w:hAnsi="Cambria" w:cs="Cambria"/>
          <w:color w:val="1F497D" w:themeColor="text2"/>
          <w:sz w:val="20"/>
          <w:szCs w:val="20"/>
        </w:rPr>
        <w:t>an</w:t>
      </w:r>
      <w:r w:rsidR="6757D091" w:rsidRPr="0022261B">
        <w:rPr>
          <w:rFonts w:ascii="Cambria" w:eastAsia="Cambria" w:hAnsi="Cambria" w:cs="Cambria"/>
        </w:rPr>
        <w:t xml:space="preserve"> </w:t>
      </w:r>
      <w:r w:rsidR="6757D091" w:rsidRPr="0022261B">
        <w:rPr>
          <w:rFonts w:ascii="Cambria" w:eastAsia="Cambria" w:hAnsi="Cambria" w:cs="Cambria"/>
          <w:color w:val="1F497D" w:themeColor="text2"/>
          <w:sz w:val="20"/>
          <w:szCs w:val="20"/>
        </w:rPr>
        <w:t xml:space="preserve">association as a new model for the CNPA and </w:t>
      </w:r>
      <w:r w:rsidR="3113BC76" w:rsidRPr="0022261B">
        <w:rPr>
          <w:rFonts w:ascii="Cambria" w:eastAsia="Cambria" w:hAnsi="Cambria" w:cs="Cambria"/>
          <w:color w:val="1F497D" w:themeColor="text2"/>
          <w:sz w:val="20"/>
          <w:szCs w:val="20"/>
        </w:rPr>
        <w:t xml:space="preserve">verify </w:t>
      </w:r>
      <w:r w:rsidR="6757D091" w:rsidRPr="0022261B">
        <w:rPr>
          <w:rFonts w:ascii="Cambria" w:eastAsia="Cambria" w:hAnsi="Cambria" w:cs="Cambria"/>
          <w:color w:val="1F497D" w:themeColor="text2"/>
          <w:sz w:val="20"/>
          <w:szCs w:val="20"/>
        </w:rPr>
        <w:t xml:space="preserve">the </w:t>
      </w:r>
      <w:r w:rsidR="50BA554C" w:rsidRPr="0022261B">
        <w:rPr>
          <w:rFonts w:ascii="Cambria" w:eastAsia="Cambria" w:hAnsi="Cambria" w:cs="Cambria"/>
          <w:color w:val="1F497D" w:themeColor="text2"/>
          <w:sz w:val="20"/>
          <w:szCs w:val="20"/>
        </w:rPr>
        <w:t>willingness of the CNPA members to join</w:t>
      </w:r>
      <w:r w:rsidR="6757D091" w:rsidRPr="0022261B">
        <w:rPr>
          <w:rFonts w:ascii="Cambria" w:eastAsia="Cambria" w:hAnsi="Cambria" w:cs="Cambria"/>
          <w:color w:val="1F497D" w:themeColor="text2"/>
          <w:sz w:val="20"/>
          <w:szCs w:val="20"/>
        </w:rPr>
        <w:t xml:space="preserve"> it</w:t>
      </w:r>
      <w:r w:rsidR="50BA554C" w:rsidRPr="0022261B">
        <w:rPr>
          <w:rFonts w:ascii="Cambria" w:eastAsia="Cambria" w:hAnsi="Cambria" w:cs="Cambria"/>
          <w:color w:val="1F497D" w:themeColor="text2"/>
          <w:sz w:val="20"/>
          <w:szCs w:val="20"/>
        </w:rPr>
        <w:t xml:space="preserve">. </w:t>
      </w:r>
      <w:r w:rsidR="6757D091" w:rsidRPr="0022261B">
        <w:rPr>
          <w:rFonts w:ascii="Cambria" w:eastAsia="Cambria" w:hAnsi="Cambria" w:cs="Cambria"/>
          <w:color w:val="1F497D" w:themeColor="text2"/>
          <w:sz w:val="20"/>
          <w:szCs w:val="20"/>
        </w:rPr>
        <w:t xml:space="preserve">The </w:t>
      </w:r>
      <w:r w:rsidR="50BA554C" w:rsidRPr="0022261B">
        <w:rPr>
          <w:rFonts w:ascii="Cambria" w:eastAsia="Cambria" w:hAnsi="Cambria" w:cs="Cambria"/>
          <w:color w:val="1F497D" w:themeColor="text2"/>
          <w:sz w:val="20"/>
          <w:szCs w:val="20"/>
        </w:rPr>
        <w:t xml:space="preserve">Secretariat </w:t>
      </w:r>
      <w:r w:rsidR="6757D091" w:rsidRPr="0022261B">
        <w:rPr>
          <w:rFonts w:ascii="Cambria" w:eastAsia="Cambria" w:hAnsi="Cambria" w:cs="Cambria"/>
          <w:color w:val="1F497D" w:themeColor="text2"/>
          <w:sz w:val="20"/>
          <w:szCs w:val="20"/>
        </w:rPr>
        <w:t>together</w:t>
      </w:r>
      <w:r w:rsidR="50BA554C" w:rsidRPr="0022261B">
        <w:rPr>
          <w:rFonts w:ascii="Cambria" w:eastAsia="Cambria" w:hAnsi="Cambria" w:cs="Cambria"/>
          <w:color w:val="1F497D" w:themeColor="text2"/>
          <w:sz w:val="20"/>
          <w:szCs w:val="20"/>
        </w:rPr>
        <w:t xml:space="preserve"> with </w:t>
      </w:r>
      <w:r w:rsidR="54145092" w:rsidRPr="0022261B">
        <w:rPr>
          <w:rFonts w:ascii="Cambria" w:eastAsia="Cambria" w:hAnsi="Cambria" w:cs="Cambria"/>
          <w:color w:val="1F497D" w:themeColor="text2"/>
          <w:sz w:val="20"/>
          <w:szCs w:val="20"/>
        </w:rPr>
        <w:t>the</w:t>
      </w:r>
      <w:r w:rsidR="50BA554C" w:rsidRPr="0022261B">
        <w:rPr>
          <w:rFonts w:ascii="Cambria" w:eastAsia="Cambria" w:hAnsi="Cambria" w:cs="Cambria"/>
          <w:color w:val="1F497D" w:themeColor="text2"/>
          <w:sz w:val="20"/>
          <w:szCs w:val="20"/>
        </w:rPr>
        <w:t xml:space="preserve"> support of </w:t>
      </w:r>
      <w:proofErr w:type="spellStart"/>
      <w:r w:rsidR="50BA554C" w:rsidRPr="0022261B">
        <w:rPr>
          <w:rFonts w:ascii="Cambria" w:eastAsia="Cambria" w:hAnsi="Cambria" w:cs="Cambria"/>
          <w:color w:val="1F497D" w:themeColor="text2"/>
          <w:sz w:val="20"/>
          <w:szCs w:val="20"/>
        </w:rPr>
        <w:t>Eurac</w:t>
      </w:r>
      <w:proofErr w:type="spellEnd"/>
      <w:r w:rsidR="50BA554C" w:rsidRPr="0022261B">
        <w:rPr>
          <w:rFonts w:ascii="Cambria" w:eastAsia="Cambria" w:hAnsi="Cambria" w:cs="Cambria"/>
          <w:color w:val="1F497D" w:themeColor="text2"/>
          <w:sz w:val="20"/>
          <w:szCs w:val="20"/>
        </w:rPr>
        <w:t xml:space="preserve"> Research </w:t>
      </w:r>
      <w:r w:rsidR="6757D091" w:rsidRPr="0022261B">
        <w:rPr>
          <w:rFonts w:ascii="Cambria" w:eastAsia="Cambria" w:hAnsi="Cambria" w:cs="Cambria"/>
          <w:color w:val="1F497D" w:themeColor="text2"/>
          <w:sz w:val="20"/>
          <w:szCs w:val="20"/>
        </w:rPr>
        <w:t xml:space="preserve">was tasked to </w:t>
      </w:r>
      <w:r w:rsidR="50BA554C" w:rsidRPr="0022261B">
        <w:rPr>
          <w:rFonts w:ascii="Cambria" w:eastAsia="Cambria" w:hAnsi="Cambria" w:cs="Cambria"/>
          <w:color w:val="1F497D" w:themeColor="text2"/>
          <w:sz w:val="20"/>
          <w:szCs w:val="20"/>
        </w:rPr>
        <w:t xml:space="preserve">develop a questionnaire addressed to the CNPA members about the association, as well </w:t>
      </w:r>
      <w:r w:rsidR="37020C4E" w:rsidRPr="0022261B">
        <w:rPr>
          <w:rFonts w:ascii="Cambria" w:eastAsia="Cambria" w:hAnsi="Cambria" w:cs="Cambria"/>
          <w:color w:val="1F497D" w:themeColor="text2"/>
          <w:sz w:val="20"/>
          <w:szCs w:val="20"/>
        </w:rPr>
        <w:t>as about</w:t>
      </w:r>
      <w:r w:rsidR="50BA554C" w:rsidRPr="0022261B">
        <w:rPr>
          <w:rFonts w:ascii="Cambria" w:eastAsia="Cambria" w:hAnsi="Cambria" w:cs="Cambria"/>
          <w:color w:val="1F497D" w:themeColor="text2"/>
          <w:sz w:val="20"/>
          <w:szCs w:val="20"/>
        </w:rPr>
        <w:t xml:space="preserve"> other relevant topics </w:t>
      </w:r>
      <w:r w:rsidR="6A57E910" w:rsidRPr="0022261B">
        <w:rPr>
          <w:rFonts w:ascii="Cambria" w:eastAsia="Cambria" w:hAnsi="Cambria" w:cs="Cambria"/>
          <w:color w:val="1F497D" w:themeColor="text2"/>
          <w:sz w:val="20"/>
          <w:szCs w:val="20"/>
        </w:rPr>
        <w:t xml:space="preserve">of </w:t>
      </w:r>
      <w:r w:rsidR="50BA554C" w:rsidRPr="0022261B">
        <w:rPr>
          <w:rFonts w:ascii="Cambria" w:eastAsia="Cambria" w:hAnsi="Cambria" w:cs="Cambria"/>
          <w:color w:val="1F497D" w:themeColor="text2"/>
          <w:sz w:val="20"/>
          <w:szCs w:val="20"/>
        </w:rPr>
        <w:t>future cooperation within the CNPA</w:t>
      </w:r>
      <w:r w:rsidR="380F3E94" w:rsidRPr="0022261B">
        <w:rPr>
          <w:rFonts w:ascii="Cambria" w:eastAsia="Cambria" w:hAnsi="Cambria" w:cs="Cambria"/>
          <w:color w:val="1F497D" w:themeColor="text2"/>
          <w:sz w:val="20"/>
          <w:szCs w:val="20"/>
        </w:rPr>
        <w:t>.</w:t>
      </w:r>
      <w:r w:rsidR="50BA554C" w:rsidRPr="0022261B">
        <w:rPr>
          <w:rFonts w:ascii="Cambria" w:eastAsia="Cambria" w:hAnsi="Cambria" w:cs="Cambria"/>
          <w:color w:val="1F497D" w:themeColor="text2"/>
          <w:sz w:val="20"/>
          <w:szCs w:val="20"/>
        </w:rPr>
        <w:t xml:space="preserve"> </w:t>
      </w:r>
    </w:p>
    <w:p w14:paraId="2B1B667C" w14:textId="0C412B06" w:rsidR="008F6E10" w:rsidRPr="0022261B" w:rsidRDefault="00786331" w:rsidP="00786331">
      <w:pPr>
        <w:pStyle w:val="ListParagraph"/>
        <w:numPr>
          <w:ilvl w:val="0"/>
          <w:numId w:val="46"/>
        </w:numPr>
        <w:tabs>
          <w:tab w:val="clear" w:pos="720"/>
          <w:tab w:val="num" w:pos="1004"/>
        </w:tabs>
        <w:spacing w:line="276" w:lineRule="auto"/>
        <w:ind w:left="1134" w:hanging="425"/>
        <w:jc w:val="both"/>
        <w:rPr>
          <w:rFonts w:ascii="Cambria" w:eastAsia="Cambria" w:hAnsi="Cambria" w:cs="Cambria"/>
          <w:color w:val="1F497D" w:themeColor="text2"/>
          <w:sz w:val="20"/>
          <w:szCs w:val="20"/>
        </w:rPr>
      </w:pPr>
      <w:r>
        <w:rPr>
          <w:rFonts w:ascii="Cambria" w:eastAsia="Cambria" w:hAnsi="Cambria" w:cs="Cambria"/>
          <w:color w:val="1F497D" w:themeColor="text2"/>
          <w:sz w:val="20"/>
          <w:szCs w:val="20"/>
        </w:rPr>
        <w:t xml:space="preserve">   </w:t>
      </w:r>
      <w:r w:rsidR="4C58E94F" w:rsidRPr="0022261B">
        <w:rPr>
          <w:rFonts w:ascii="Cambria" w:eastAsia="Cambria" w:hAnsi="Cambria" w:cs="Cambria"/>
          <w:color w:val="1F497D" w:themeColor="text2"/>
          <w:sz w:val="20"/>
          <w:szCs w:val="20"/>
        </w:rPr>
        <w:t xml:space="preserve">The </w:t>
      </w:r>
      <w:hyperlink r:id="rId74">
        <w:r w:rsidR="4CE0174D" w:rsidRPr="0022261B">
          <w:rPr>
            <w:rStyle w:val="Hyperlink"/>
            <w:rFonts w:ascii="Cambria" w:eastAsia="Cambria" w:hAnsi="Cambria" w:cs="Cambria"/>
            <w:sz w:val="20"/>
            <w:szCs w:val="20"/>
          </w:rPr>
          <w:t xml:space="preserve">CNPA </w:t>
        </w:r>
        <w:r w:rsidR="4C58E94F" w:rsidRPr="0022261B">
          <w:rPr>
            <w:rStyle w:val="Hyperlink"/>
            <w:rFonts w:ascii="Cambria" w:eastAsia="Cambria" w:hAnsi="Cambria" w:cs="Cambria"/>
            <w:sz w:val="20"/>
            <w:szCs w:val="20"/>
          </w:rPr>
          <w:t xml:space="preserve">questionnaire </w:t>
        </w:r>
        <w:r w:rsidR="4CE0174D" w:rsidRPr="0022261B">
          <w:rPr>
            <w:rStyle w:val="Hyperlink"/>
            <w:rFonts w:ascii="Cambria" w:eastAsia="Cambria" w:hAnsi="Cambria" w:cs="Cambria"/>
            <w:sz w:val="20"/>
            <w:szCs w:val="20"/>
          </w:rPr>
          <w:t>202</w:t>
        </w:r>
        <w:r w:rsidR="0C059676" w:rsidRPr="0022261B">
          <w:rPr>
            <w:rStyle w:val="Hyperlink"/>
            <w:rFonts w:ascii="Cambria" w:eastAsia="Cambria" w:hAnsi="Cambria" w:cs="Cambria"/>
            <w:sz w:val="20"/>
            <w:szCs w:val="20"/>
          </w:rPr>
          <w:t>2</w:t>
        </w:r>
      </w:hyperlink>
      <w:r w:rsidR="4CE0174D" w:rsidRPr="0022261B">
        <w:rPr>
          <w:rFonts w:ascii="Cambria" w:eastAsia="Cambria" w:hAnsi="Cambria" w:cs="Cambria"/>
          <w:color w:val="1F497D" w:themeColor="text2"/>
          <w:sz w:val="20"/>
          <w:szCs w:val="20"/>
        </w:rPr>
        <w:t xml:space="preserve"> </w:t>
      </w:r>
      <w:r w:rsidR="4C58E94F" w:rsidRPr="0022261B">
        <w:rPr>
          <w:rFonts w:ascii="Cambria" w:eastAsia="Cambria" w:hAnsi="Cambria" w:cs="Cambria"/>
          <w:color w:val="1F497D" w:themeColor="text2"/>
          <w:sz w:val="20"/>
          <w:szCs w:val="20"/>
        </w:rPr>
        <w:t xml:space="preserve">with </w:t>
      </w:r>
      <w:r w:rsidR="000B32F9">
        <w:rPr>
          <w:rFonts w:ascii="Cambria" w:eastAsia="Cambria" w:hAnsi="Cambria" w:cs="Cambria"/>
          <w:color w:val="1F497D" w:themeColor="text2"/>
          <w:sz w:val="20"/>
          <w:szCs w:val="20"/>
        </w:rPr>
        <w:t xml:space="preserve">the </w:t>
      </w:r>
      <w:r w:rsidR="4C58E94F" w:rsidRPr="0022261B">
        <w:rPr>
          <w:rFonts w:ascii="Cambria" w:eastAsia="Cambria" w:hAnsi="Cambria" w:cs="Cambria"/>
          <w:color w:val="1F497D" w:themeColor="text2"/>
          <w:sz w:val="20"/>
          <w:szCs w:val="20"/>
        </w:rPr>
        <w:t>support of the Secretariat and the CNPA SC, was circulated to the CNPA members for feedback. The</w:t>
      </w:r>
      <w:r w:rsidR="5651CE2D" w:rsidRPr="0022261B">
        <w:rPr>
          <w:rFonts w:ascii="Cambria" w:eastAsia="Cambria" w:hAnsi="Cambria" w:cs="Cambria"/>
          <w:color w:val="1F497D" w:themeColor="text2"/>
          <w:sz w:val="20"/>
          <w:szCs w:val="20"/>
        </w:rPr>
        <w:t xml:space="preserve"> CNAP questionnaire 2022</w:t>
      </w:r>
      <w:r w:rsidR="4C58E94F" w:rsidRPr="0022261B">
        <w:rPr>
          <w:rFonts w:ascii="Cambria" w:eastAsia="Cambria" w:hAnsi="Cambria" w:cs="Cambria"/>
          <w:color w:val="1F497D" w:themeColor="text2"/>
          <w:sz w:val="20"/>
          <w:szCs w:val="20"/>
        </w:rPr>
        <w:t xml:space="preserve"> </w:t>
      </w:r>
      <w:hyperlink r:id="rId75">
        <w:r w:rsidR="4C58E94F" w:rsidRPr="0022261B">
          <w:rPr>
            <w:rStyle w:val="Hyperlink"/>
            <w:rFonts w:ascii="Cambria" w:eastAsia="Cambria" w:hAnsi="Cambria" w:cs="Cambria"/>
            <w:sz w:val="20"/>
            <w:szCs w:val="20"/>
          </w:rPr>
          <w:t>results were presented</w:t>
        </w:r>
      </w:hyperlink>
      <w:r w:rsidR="4C58E94F" w:rsidRPr="0022261B">
        <w:rPr>
          <w:rFonts w:ascii="Cambria" w:eastAsia="Cambria" w:hAnsi="Cambria" w:cs="Cambria"/>
          <w:color w:val="1F497D" w:themeColor="text2"/>
          <w:sz w:val="20"/>
          <w:szCs w:val="20"/>
        </w:rPr>
        <w:t xml:space="preserve"> and discussed at the CNPA SC meeting that was held on </w:t>
      </w:r>
      <w:r w:rsidR="220CA31B" w:rsidRPr="0022261B">
        <w:rPr>
          <w:rFonts w:ascii="Cambria" w:eastAsia="Cambria" w:hAnsi="Cambria" w:cs="Cambria"/>
          <w:color w:val="1F497D" w:themeColor="text2"/>
          <w:sz w:val="20"/>
          <w:szCs w:val="20"/>
        </w:rPr>
        <w:t xml:space="preserve">30 June 2020 in an online format. </w:t>
      </w:r>
      <w:r w:rsidR="094B9412" w:rsidRPr="0022261B">
        <w:rPr>
          <w:rFonts w:ascii="Cambria" w:eastAsia="Cambria" w:hAnsi="Cambria" w:cs="Cambria"/>
          <w:color w:val="1F497D" w:themeColor="text2"/>
          <w:sz w:val="20"/>
          <w:szCs w:val="20"/>
        </w:rPr>
        <w:t xml:space="preserve">Overall positive feedback </w:t>
      </w:r>
      <w:r>
        <w:rPr>
          <w:rFonts w:ascii="Cambria" w:eastAsia="Cambria" w:hAnsi="Cambria" w:cs="Cambria"/>
          <w:color w:val="1F497D" w:themeColor="text2"/>
          <w:sz w:val="20"/>
          <w:szCs w:val="20"/>
        </w:rPr>
        <w:t>from</w:t>
      </w:r>
      <w:r w:rsidR="094B9412" w:rsidRPr="0022261B">
        <w:rPr>
          <w:rFonts w:ascii="Cambria" w:eastAsia="Cambria" w:hAnsi="Cambria" w:cs="Cambria"/>
          <w:color w:val="1F497D" w:themeColor="text2"/>
          <w:sz w:val="20"/>
          <w:szCs w:val="20"/>
        </w:rPr>
        <w:t xml:space="preserve"> the CNPA members (</w:t>
      </w:r>
      <w:r w:rsidR="49AE4145" w:rsidRPr="0022261B">
        <w:rPr>
          <w:rFonts w:ascii="Cambria" w:eastAsia="Cambria" w:hAnsi="Cambria" w:cs="Cambria"/>
          <w:color w:val="1F497D" w:themeColor="text2"/>
          <w:sz w:val="20"/>
          <w:szCs w:val="20"/>
        </w:rPr>
        <w:t xml:space="preserve">80 responses and </w:t>
      </w:r>
      <w:r w:rsidR="02B99EC2" w:rsidRPr="0022261B">
        <w:rPr>
          <w:rFonts w:ascii="Cambria" w:eastAsia="Cambria" w:hAnsi="Cambria" w:cs="Cambria"/>
          <w:color w:val="1F497D" w:themeColor="text2"/>
          <w:sz w:val="20"/>
          <w:szCs w:val="20"/>
        </w:rPr>
        <w:t xml:space="preserve">nearly 90% in </w:t>
      </w:r>
      <w:proofErr w:type="spellStart"/>
      <w:r>
        <w:rPr>
          <w:rFonts w:ascii="Cambria" w:eastAsia="Cambria" w:hAnsi="Cambria" w:cs="Cambria"/>
          <w:color w:val="1F497D" w:themeColor="text2"/>
          <w:sz w:val="20"/>
          <w:szCs w:val="20"/>
        </w:rPr>
        <w:t>favour</w:t>
      </w:r>
      <w:proofErr w:type="spellEnd"/>
      <w:r w:rsidR="02B99EC2" w:rsidRPr="0022261B">
        <w:rPr>
          <w:rFonts w:ascii="Cambria" w:eastAsia="Cambria" w:hAnsi="Cambria" w:cs="Cambria"/>
          <w:color w:val="1F497D" w:themeColor="text2"/>
          <w:sz w:val="20"/>
          <w:szCs w:val="20"/>
        </w:rPr>
        <w:t xml:space="preserve"> of establishing an association </w:t>
      </w:r>
      <w:r w:rsidR="42D06E6B" w:rsidRPr="0022261B">
        <w:rPr>
          <w:rFonts w:ascii="Cambria" w:eastAsia="Cambria" w:hAnsi="Cambria" w:cs="Cambria"/>
          <w:color w:val="1F497D" w:themeColor="text2"/>
          <w:sz w:val="20"/>
          <w:szCs w:val="20"/>
        </w:rPr>
        <w:t xml:space="preserve">with legal personality for the CNPA) </w:t>
      </w:r>
      <w:r w:rsidR="16B484DE" w:rsidRPr="0022261B">
        <w:rPr>
          <w:rFonts w:ascii="Cambria" w:eastAsia="Cambria" w:hAnsi="Cambria" w:cs="Cambria"/>
          <w:color w:val="1F497D" w:themeColor="text2"/>
          <w:sz w:val="20"/>
          <w:szCs w:val="20"/>
        </w:rPr>
        <w:t>encouraged the CNPA SC to agree on the following next steps</w:t>
      </w:r>
      <w:r w:rsidR="3DBF1110" w:rsidRPr="0022261B">
        <w:rPr>
          <w:rFonts w:ascii="Cambria" w:eastAsia="Cambria" w:hAnsi="Cambria" w:cs="Cambria"/>
          <w:color w:val="1F497D" w:themeColor="text2"/>
          <w:sz w:val="20"/>
          <w:szCs w:val="20"/>
        </w:rPr>
        <w:t xml:space="preserve"> (</w:t>
      </w:r>
      <w:r w:rsidR="5EE35112" w:rsidRPr="0022261B">
        <w:rPr>
          <w:rFonts w:ascii="Cambria" w:eastAsia="Cambria" w:hAnsi="Cambria" w:cs="Cambria"/>
          <w:color w:val="1F497D" w:themeColor="text2"/>
          <w:sz w:val="20"/>
          <w:szCs w:val="20"/>
        </w:rPr>
        <w:t xml:space="preserve">CNPA SC </w:t>
      </w:r>
      <w:hyperlink r:id="rId76">
        <w:r w:rsidR="3DBF1110" w:rsidRPr="0022261B">
          <w:rPr>
            <w:rStyle w:val="Hyperlink"/>
            <w:rFonts w:ascii="Cambria" w:eastAsia="Cambria" w:hAnsi="Cambria" w:cs="Cambria"/>
            <w:sz w:val="20"/>
            <w:szCs w:val="20"/>
          </w:rPr>
          <w:t>meeting repor</w:t>
        </w:r>
      </w:hyperlink>
      <w:r w:rsidR="3DBF1110" w:rsidRPr="0022261B">
        <w:rPr>
          <w:rFonts w:ascii="Cambria" w:eastAsia="Cambria" w:hAnsi="Cambria" w:cs="Cambria"/>
          <w:color w:val="1F497D" w:themeColor="text2"/>
          <w:sz w:val="20"/>
          <w:szCs w:val="20"/>
        </w:rPr>
        <w:t>t)</w:t>
      </w:r>
      <w:r w:rsidR="0022261B">
        <w:rPr>
          <w:rFonts w:ascii="Cambria" w:eastAsia="Cambria" w:hAnsi="Cambria" w:cs="Cambria"/>
          <w:color w:val="1F497D" w:themeColor="text2"/>
          <w:sz w:val="20"/>
          <w:szCs w:val="20"/>
        </w:rPr>
        <w:t xml:space="preserve">. </w:t>
      </w:r>
      <w:r w:rsidR="094B9412" w:rsidRPr="0022261B">
        <w:rPr>
          <w:rFonts w:ascii="Cambria" w:eastAsia="Cambria" w:hAnsi="Cambria" w:cs="Cambria"/>
          <w:color w:val="1F497D" w:themeColor="text2"/>
          <w:sz w:val="20"/>
          <w:szCs w:val="20"/>
        </w:rPr>
        <w:t xml:space="preserve">The CNPA </w:t>
      </w:r>
      <w:r w:rsidR="16B484DE" w:rsidRPr="0022261B">
        <w:rPr>
          <w:rFonts w:ascii="Cambria" w:eastAsia="Cambria" w:hAnsi="Cambria" w:cs="Cambria"/>
          <w:color w:val="1F497D" w:themeColor="text2"/>
          <w:sz w:val="20"/>
          <w:szCs w:val="20"/>
        </w:rPr>
        <w:t>SC</w:t>
      </w:r>
      <w:r w:rsidR="094B9412" w:rsidRPr="0022261B">
        <w:rPr>
          <w:rFonts w:ascii="Cambria" w:eastAsia="Cambria" w:hAnsi="Cambria" w:cs="Cambria"/>
          <w:color w:val="1F497D" w:themeColor="text2"/>
          <w:sz w:val="20"/>
          <w:szCs w:val="20"/>
        </w:rPr>
        <w:t xml:space="preserve"> decided to work further on the idea of establishing an association </w:t>
      </w:r>
      <w:r w:rsidR="3F486ED1" w:rsidRPr="0022261B">
        <w:rPr>
          <w:rFonts w:ascii="Cambria" w:eastAsia="Cambria" w:hAnsi="Cambria" w:cs="Cambria"/>
          <w:color w:val="1F497D" w:themeColor="text2"/>
          <w:sz w:val="20"/>
          <w:szCs w:val="20"/>
        </w:rPr>
        <w:t>of</w:t>
      </w:r>
      <w:r w:rsidR="094B9412" w:rsidRPr="0022261B">
        <w:rPr>
          <w:rFonts w:ascii="Cambria" w:eastAsia="Cambria" w:hAnsi="Cambria" w:cs="Cambria"/>
          <w:color w:val="1F497D" w:themeColor="text2"/>
          <w:sz w:val="20"/>
          <w:szCs w:val="20"/>
        </w:rPr>
        <w:t xml:space="preserve"> protected areas in the Carpathians</w:t>
      </w:r>
      <w:r w:rsidR="0022261B" w:rsidRPr="0022261B">
        <w:rPr>
          <w:rFonts w:ascii="Cambria" w:eastAsia="Cambria" w:hAnsi="Cambria" w:cs="Cambria"/>
          <w:color w:val="1F497D" w:themeColor="text2"/>
          <w:sz w:val="20"/>
          <w:szCs w:val="20"/>
        </w:rPr>
        <w:t xml:space="preserve">, however, further consultation in this respect </w:t>
      </w:r>
      <w:r>
        <w:rPr>
          <w:rFonts w:ascii="Cambria" w:eastAsia="Cambria" w:hAnsi="Cambria" w:cs="Cambria"/>
          <w:color w:val="1F497D" w:themeColor="text2"/>
          <w:sz w:val="20"/>
          <w:szCs w:val="20"/>
        </w:rPr>
        <w:t>is</w:t>
      </w:r>
      <w:r w:rsidR="0022261B" w:rsidRPr="0022261B">
        <w:rPr>
          <w:rFonts w:ascii="Cambria" w:eastAsia="Cambria" w:hAnsi="Cambria" w:cs="Cambria"/>
          <w:color w:val="1F497D" w:themeColor="text2"/>
          <w:sz w:val="20"/>
          <w:szCs w:val="20"/>
        </w:rPr>
        <w:t xml:space="preserve"> needed. </w:t>
      </w:r>
    </w:p>
    <w:p w14:paraId="781D4C60" w14:textId="77777777" w:rsidR="009F28B7" w:rsidRPr="0022261B" w:rsidRDefault="009F28B7" w:rsidP="00786331">
      <w:pPr>
        <w:spacing w:line="276" w:lineRule="auto"/>
        <w:jc w:val="both"/>
        <w:rPr>
          <w:rFonts w:ascii="Cambria" w:eastAsia="Cambria" w:hAnsi="Cambria" w:cs="Cambria"/>
          <w:color w:val="1F497D" w:themeColor="text2"/>
          <w:sz w:val="20"/>
          <w:szCs w:val="20"/>
        </w:rPr>
      </w:pPr>
    </w:p>
    <w:p w14:paraId="27CEBFA7" w14:textId="3B1C2E8A" w:rsidR="009F28B7" w:rsidRPr="00786331" w:rsidRDefault="3DC06D7A" w:rsidP="00786331">
      <w:pPr>
        <w:pStyle w:val="ListParagraph"/>
        <w:numPr>
          <w:ilvl w:val="1"/>
          <w:numId w:val="105"/>
        </w:numPr>
        <w:spacing w:line="276" w:lineRule="auto"/>
        <w:ind w:left="1134" w:hanging="708"/>
        <w:jc w:val="both"/>
        <w:rPr>
          <w:rFonts w:ascii="Cambria" w:eastAsia="Cambria" w:hAnsi="Cambria" w:cs="Cambria"/>
          <w:color w:val="1F497D" w:themeColor="text2"/>
          <w:sz w:val="20"/>
          <w:szCs w:val="20"/>
        </w:rPr>
      </w:pPr>
      <w:r w:rsidRPr="00786331">
        <w:rPr>
          <w:rFonts w:ascii="Cambria" w:eastAsia="Cambria" w:hAnsi="Cambria" w:cs="Cambria"/>
          <w:color w:val="1F497D" w:themeColor="text2"/>
          <w:sz w:val="20"/>
          <w:szCs w:val="20"/>
        </w:rPr>
        <w:t>The CNPA Chair provided relevant updat</w:t>
      </w:r>
      <w:r w:rsidR="05A184EC" w:rsidRPr="00786331">
        <w:rPr>
          <w:rFonts w:ascii="Cambria" w:eastAsia="Cambria" w:hAnsi="Cambria" w:cs="Cambria"/>
          <w:color w:val="1F497D" w:themeColor="text2"/>
          <w:sz w:val="20"/>
          <w:szCs w:val="20"/>
        </w:rPr>
        <w:t>e</w:t>
      </w:r>
      <w:r w:rsidR="43944374" w:rsidRPr="00786331">
        <w:rPr>
          <w:rFonts w:ascii="Cambria" w:eastAsia="Cambria" w:hAnsi="Cambria" w:cs="Cambria"/>
          <w:color w:val="1F497D" w:themeColor="text2"/>
          <w:sz w:val="20"/>
          <w:szCs w:val="20"/>
        </w:rPr>
        <w:t>s</w:t>
      </w:r>
      <w:r w:rsidR="7A4DDAC5" w:rsidRPr="00786331">
        <w:rPr>
          <w:rFonts w:ascii="Cambria" w:eastAsia="Cambria" w:hAnsi="Cambria" w:cs="Cambria"/>
          <w:color w:val="1F497D" w:themeColor="text2"/>
          <w:sz w:val="20"/>
          <w:szCs w:val="20"/>
        </w:rPr>
        <w:t xml:space="preserve"> </w:t>
      </w:r>
      <w:r w:rsidRPr="00786331">
        <w:rPr>
          <w:rFonts w:ascii="Cambria" w:eastAsia="Cambria" w:hAnsi="Cambria" w:cs="Cambria"/>
          <w:color w:val="1F497D" w:themeColor="text2"/>
          <w:sz w:val="20"/>
          <w:szCs w:val="20"/>
        </w:rPr>
        <w:t>on the CNPA activities during the 1</w:t>
      </w:r>
      <w:r w:rsidR="519734B0" w:rsidRPr="00786331">
        <w:rPr>
          <w:rFonts w:ascii="Cambria" w:eastAsia="Cambria" w:hAnsi="Cambria" w:cs="Cambria"/>
          <w:color w:val="1F497D" w:themeColor="text2"/>
          <w:sz w:val="20"/>
          <w:szCs w:val="20"/>
        </w:rPr>
        <w:t>3</w:t>
      </w:r>
      <w:r w:rsidRPr="00786331">
        <w:rPr>
          <w:rFonts w:ascii="Cambria" w:eastAsia="Cambria" w:hAnsi="Cambria" w:cs="Cambria"/>
          <w:color w:val="1F497D" w:themeColor="text2"/>
          <w:sz w:val="20"/>
          <w:szCs w:val="20"/>
        </w:rPr>
        <w:t xml:space="preserve">th WG Biodiversity meeting – </w:t>
      </w:r>
      <w:hyperlink r:id="rId77">
        <w:r w:rsidRPr="00786331">
          <w:rPr>
            <w:rStyle w:val="Hyperlink"/>
            <w:rFonts w:ascii="Cambria" w:eastAsia="Cambria" w:hAnsi="Cambria" w:cs="Cambria"/>
            <w:color w:val="1F497D" w:themeColor="text2"/>
            <w:sz w:val="20"/>
            <w:szCs w:val="20"/>
          </w:rPr>
          <w:t>presentation</w:t>
        </w:r>
      </w:hyperlink>
      <w:r w:rsidRPr="00786331">
        <w:rPr>
          <w:rFonts w:ascii="Cambria" w:eastAsia="Cambria" w:hAnsi="Cambria" w:cs="Cambria"/>
          <w:color w:val="1F497D" w:themeColor="text2"/>
          <w:sz w:val="20"/>
          <w:szCs w:val="20"/>
        </w:rPr>
        <w:t xml:space="preserve">. </w:t>
      </w:r>
    </w:p>
    <w:p w14:paraId="41FBEC2F" w14:textId="77E059A6" w:rsidR="0C566FB1" w:rsidRPr="00786331" w:rsidRDefault="0C566FB1" w:rsidP="00786331">
      <w:pPr>
        <w:spacing w:line="276" w:lineRule="auto"/>
        <w:ind w:left="1134" w:hanging="708"/>
        <w:jc w:val="both"/>
        <w:rPr>
          <w:rFonts w:ascii="Cambria" w:eastAsia="Cambria" w:hAnsi="Cambria" w:cs="Cambria"/>
          <w:color w:val="1F497D" w:themeColor="text2"/>
          <w:sz w:val="20"/>
          <w:szCs w:val="20"/>
        </w:rPr>
      </w:pPr>
    </w:p>
    <w:p w14:paraId="3A4E1BA2" w14:textId="26F24ECC" w:rsidR="0AF16246" w:rsidRPr="00786331" w:rsidRDefault="0AF16246" w:rsidP="00786331">
      <w:pPr>
        <w:pStyle w:val="ListParagraph"/>
        <w:numPr>
          <w:ilvl w:val="1"/>
          <w:numId w:val="105"/>
        </w:numPr>
        <w:spacing w:line="276" w:lineRule="auto"/>
        <w:ind w:left="1134" w:hanging="708"/>
        <w:jc w:val="both"/>
        <w:rPr>
          <w:rFonts w:ascii="Cambria" w:eastAsia="Cambria" w:hAnsi="Cambria" w:cs="Cambria"/>
          <w:color w:val="1F497D" w:themeColor="text2"/>
          <w:sz w:val="20"/>
          <w:szCs w:val="20"/>
        </w:rPr>
      </w:pPr>
      <w:r w:rsidRPr="00786331">
        <w:rPr>
          <w:rFonts w:ascii="Cambria" w:eastAsia="Cambria" w:hAnsi="Cambria" w:cs="Cambria"/>
          <w:color w:val="1F497D" w:themeColor="text2"/>
          <w:sz w:val="20"/>
          <w:szCs w:val="20"/>
        </w:rPr>
        <w:t xml:space="preserve">UNEP, in collaboration with the Secretariat, commissioned a </w:t>
      </w:r>
      <w:hyperlink r:id="rId78" w:history="1">
        <w:r w:rsidRPr="00786331">
          <w:rPr>
            <w:rFonts w:ascii="Cambria" w:eastAsia="Arial" w:hAnsi="Cambria"/>
            <w:color w:val="1F497D" w:themeColor="text2"/>
            <w:sz w:val="20"/>
            <w:szCs w:val="20"/>
          </w:rPr>
          <w:t>report on options and opportunities for ecological powerline corridor management with possible transboundary effect</w:t>
        </w:r>
      </w:hyperlink>
      <w:r w:rsidR="4C2D1E13" w:rsidRPr="00786331">
        <w:rPr>
          <w:rFonts w:ascii="Cambria" w:eastAsia="Cambria" w:hAnsi="Cambria" w:cs="Cambria"/>
          <w:color w:val="1F497D" w:themeColor="text2"/>
          <w:sz w:val="20"/>
          <w:szCs w:val="20"/>
        </w:rPr>
        <w:t>s</w:t>
      </w:r>
      <w:r w:rsidRPr="00786331">
        <w:rPr>
          <w:rFonts w:ascii="Cambria" w:eastAsia="Cambria" w:hAnsi="Cambria" w:cs="Cambria"/>
          <w:color w:val="1F497D" w:themeColor="text2"/>
          <w:sz w:val="20"/>
          <w:szCs w:val="20"/>
        </w:rPr>
        <w:t>. The focus area of the report is Slovakia, while the examples provided by the report can represent</w:t>
      </w:r>
      <w:r w:rsidR="751A74DD" w:rsidRPr="00786331">
        <w:rPr>
          <w:rFonts w:ascii="Cambria" w:eastAsia="Cambria" w:hAnsi="Cambria" w:cs="Cambria"/>
          <w:color w:val="1F497D" w:themeColor="text2"/>
          <w:sz w:val="20"/>
          <w:szCs w:val="20"/>
        </w:rPr>
        <w:t xml:space="preserve"> the</w:t>
      </w:r>
      <w:r w:rsidRPr="00786331">
        <w:rPr>
          <w:rFonts w:ascii="Cambria" w:eastAsia="Cambria" w:hAnsi="Cambria" w:cs="Cambria"/>
          <w:color w:val="1F497D" w:themeColor="text2"/>
          <w:sz w:val="20"/>
          <w:szCs w:val="20"/>
        </w:rPr>
        <w:t xml:space="preserve"> preparedness of various system operators across Europe in terms of businesses</w:t>
      </w:r>
      <w:r w:rsidR="02E0F2BB" w:rsidRPr="00786331">
        <w:rPr>
          <w:rFonts w:ascii="Cambria" w:eastAsia="Cambria" w:hAnsi="Cambria" w:cs="Cambria"/>
          <w:color w:val="1F497D" w:themeColor="text2"/>
          <w:sz w:val="20"/>
          <w:szCs w:val="20"/>
        </w:rPr>
        <w:t>’</w:t>
      </w:r>
      <w:r w:rsidRPr="00786331">
        <w:rPr>
          <w:rFonts w:ascii="Cambria" w:eastAsia="Cambria" w:hAnsi="Cambria" w:cs="Cambria"/>
          <w:color w:val="1F497D" w:themeColor="text2"/>
          <w:sz w:val="20"/>
          <w:szCs w:val="20"/>
        </w:rPr>
        <w:t xml:space="preserve"> contributions to the global sustainable development efforts (full report).  </w:t>
      </w:r>
    </w:p>
    <w:p w14:paraId="72B3FD26" w14:textId="77777777" w:rsidR="0C566FB1" w:rsidRPr="00786331" w:rsidRDefault="0C566FB1" w:rsidP="00786331">
      <w:pPr>
        <w:spacing w:line="276" w:lineRule="auto"/>
        <w:ind w:left="1134" w:hanging="708"/>
        <w:jc w:val="both"/>
        <w:rPr>
          <w:rFonts w:ascii="Cambria" w:eastAsia="Cambria" w:hAnsi="Cambria" w:cs="Cambria"/>
          <w:color w:val="1F497D" w:themeColor="text2"/>
          <w:sz w:val="20"/>
          <w:szCs w:val="20"/>
        </w:rPr>
      </w:pPr>
    </w:p>
    <w:p w14:paraId="1615E0E5" w14:textId="5350C328" w:rsidR="003A64FB" w:rsidRPr="00786331" w:rsidRDefault="0AF16246" w:rsidP="00786331">
      <w:pPr>
        <w:pStyle w:val="ListParagraph"/>
        <w:numPr>
          <w:ilvl w:val="1"/>
          <w:numId w:val="105"/>
        </w:numPr>
        <w:spacing w:line="276" w:lineRule="auto"/>
        <w:ind w:left="1134" w:hanging="708"/>
        <w:jc w:val="both"/>
        <w:rPr>
          <w:rFonts w:ascii="Cambria" w:eastAsia="Cambria" w:hAnsi="Cambria" w:cs="Cambria"/>
          <w:color w:val="1F497D" w:themeColor="text2"/>
          <w:sz w:val="20"/>
          <w:szCs w:val="20"/>
        </w:rPr>
      </w:pPr>
      <w:r w:rsidRPr="00786331">
        <w:rPr>
          <w:rFonts w:ascii="Cambria" w:eastAsia="Cambria" w:hAnsi="Cambria" w:cs="Cambria"/>
          <w:color w:val="1F497D" w:themeColor="text2"/>
          <w:sz w:val="20"/>
          <w:szCs w:val="20"/>
        </w:rPr>
        <w:t>UNEP and the Secretariat of the Carpathian Convention are supporting the development of a project proposal to be submitted under the first call of the Danube Region Programme 2021-2027 in cooperation with the energy distribution networks across the E.ON Group in Europe, relevant NGOs and universities in the Carpathian region. The project, led by SOS/</w:t>
      </w:r>
      <w:proofErr w:type="spellStart"/>
      <w:r w:rsidRPr="00786331">
        <w:rPr>
          <w:rFonts w:ascii="Cambria" w:eastAsia="Cambria" w:hAnsi="Cambria" w:cs="Cambria"/>
          <w:color w:val="1F497D" w:themeColor="text2"/>
          <w:sz w:val="20"/>
          <w:szCs w:val="20"/>
        </w:rPr>
        <w:t>BirdLife</w:t>
      </w:r>
      <w:proofErr w:type="spellEnd"/>
      <w:r w:rsidRPr="00786331">
        <w:rPr>
          <w:rFonts w:ascii="Cambria" w:eastAsia="Cambria" w:hAnsi="Cambria" w:cs="Cambria"/>
          <w:color w:val="1F497D" w:themeColor="text2"/>
          <w:sz w:val="20"/>
          <w:szCs w:val="20"/>
        </w:rPr>
        <w:t xml:space="preserve"> Slovakia, aims at creating healthy ecosystems and restoring biodiversity under the high-voltage corridors in forests subject to Natura 2000 but also outside forests in Natura 2000 areas.</w:t>
      </w:r>
      <w:r w:rsidR="0022261B" w:rsidRPr="00786331">
        <w:rPr>
          <w:rFonts w:ascii="Cambria" w:eastAsia="Cambria" w:hAnsi="Cambria" w:cs="Cambria"/>
          <w:color w:val="1F497D" w:themeColor="text2"/>
          <w:sz w:val="20"/>
          <w:szCs w:val="20"/>
        </w:rPr>
        <w:t xml:space="preserve"> The project was not invited to the second stage of the submission process, however, the consortium considers resubmission. </w:t>
      </w:r>
    </w:p>
    <w:p w14:paraId="464A9273" w14:textId="570A6321" w:rsidR="0C566FB1" w:rsidRPr="00786331" w:rsidRDefault="0C566FB1" w:rsidP="00786331">
      <w:pPr>
        <w:spacing w:line="276" w:lineRule="auto"/>
        <w:ind w:left="1134" w:hanging="708"/>
        <w:jc w:val="both"/>
        <w:outlineLvl w:val="0"/>
        <w:rPr>
          <w:rFonts w:ascii="Cambria" w:eastAsia="Cambria" w:hAnsi="Cambria" w:cs="Cambria"/>
          <w:color w:val="1F497D" w:themeColor="text2"/>
          <w:sz w:val="20"/>
          <w:szCs w:val="20"/>
        </w:rPr>
      </w:pPr>
    </w:p>
    <w:p w14:paraId="37DBBBF5" w14:textId="2DA7B5BB" w:rsidR="00256714" w:rsidRPr="00786331" w:rsidRDefault="0022261B" w:rsidP="00786331">
      <w:pPr>
        <w:pStyle w:val="ListParagraph"/>
        <w:numPr>
          <w:ilvl w:val="1"/>
          <w:numId w:val="105"/>
        </w:numPr>
        <w:spacing w:line="276" w:lineRule="auto"/>
        <w:ind w:left="1134" w:hanging="708"/>
        <w:jc w:val="both"/>
        <w:rPr>
          <w:rFonts w:ascii="Cambria" w:eastAsia="Cambria" w:hAnsi="Cambria" w:cs="Cambria"/>
          <w:color w:val="1F497D" w:themeColor="text2"/>
          <w:sz w:val="20"/>
          <w:szCs w:val="20"/>
        </w:rPr>
      </w:pPr>
      <w:r w:rsidRPr="00786331">
        <w:rPr>
          <w:rFonts w:ascii="Cambria" w:eastAsia="Cambria" w:hAnsi="Cambria" w:cs="Cambria"/>
          <w:color w:val="1F497D" w:themeColor="text2"/>
          <w:sz w:val="20"/>
          <w:szCs w:val="20"/>
        </w:rPr>
        <w:t>T</w:t>
      </w:r>
      <w:r w:rsidR="67A7CB25" w:rsidRPr="00786331">
        <w:rPr>
          <w:rFonts w:ascii="Cambria" w:eastAsia="Cambria" w:hAnsi="Cambria" w:cs="Cambria"/>
          <w:color w:val="1F497D" w:themeColor="text2"/>
          <w:sz w:val="20"/>
          <w:szCs w:val="20"/>
        </w:rPr>
        <w:t xml:space="preserve">he Carpathian Wetland Initiative </w:t>
      </w:r>
      <w:r w:rsidR="52A11FE0" w:rsidRPr="00786331">
        <w:rPr>
          <w:rFonts w:ascii="Cambria" w:eastAsia="Cambria" w:hAnsi="Cambria" w:cs="Cambria"/>
          <w:color w:val="1F497D" w:themeColor="text2"/>
          <w:sz w:val="20"/>
          <w:szCs w:val="20"/>
        </w:rPr>
        <w:t xml:space="preserve">(CWI) </w:t>
      </w:r>
      <w:r w:rsidR="67A7CB25" w:rsidRPr="00786331">
        <w:rPr>
          <w:rFonts w:ascii="Cambria" w:eastAsia="Cambria" w:hAnsi="Cambria" w:cs="Cambria"/>
          <w:color w:val="1F497D" w:themeColor="text2"/>
          <w:sz w:val="20"/>
          <w:szCs w:val="20"/>
        </w:rPr>
        <w:t xml:space="preserve">provided updates on the ongoing activities of CWI </w:t>
      </w:r>
      <w:r w:rsidR="298CED4A" w:rsidRPr="00786331">
        <w:rPr>
          <w:rFonts w:ascii="Cambria" w:eastAsia="Cambria" w:hAnsi="Cambria" w:cs="Cambria"/>
          <w:color w:val="1F497D" w:themeColor="text2"/>
          <w:sz w:val="20"/>
          <w:szCs w:val="20"/>
        </w:rPr>
        <w:t>at the</w:t>
      </w:r>
      <w:r w:rsidR="67A7CB25" w:rsidRPr="00786331">
        <w:rPr>
          <w:rFonts w:ascii="Cambria" w:eastAsia="Cambria" w:hAnsi="Cambria" w:cs="Cambria"/>
          <w:color w:val="1F497D" w:themeColor="text2"/>
          <w:sz w:val="20"/>
          <w:szCs w:val="20"/>
        </w:rPr>
        <w:t xml:space="preserve"> 1</w:t>
      </w:r>
      <w:r w:rsidR="298CED4A" w:rsidRPr="00786331">
        <w:rPr>
          <w:rFonts w:ascii="Cambria" w:eastAsia="Cambria" w:hAnsi="Cambria" w:cs="Cambria"/>
          <w:color w:val="1F497D" w:themeColor="text2"/>
          <w:sz w:val="20"/>
          <w:szCs w:val="20"/>
        </w:rPr>
        <w:t>3</w:t>
      </w:r>
      <w:r w:rsidR="7A4DDAC5" w:rsidRPr="00786331">
        <w:rPr>
          <w:rFonts w:ascii="Cambria" w:eastAsia="Cambria" w:hAnsi="Cambria" w:cs="Cambria"/>
          <w:color w:val="1F497D" w:themeColor="text2"/>
          <w:sz w:val="20"/>
          <w:szCs w:val="20"/>
          <w:vertAlign w:val="superscript"/>
        </w:rPr>
        <w:t>th</w:t>
      </w:r>
      <w:r w:rsidR="7A4DDAC5" w:rsidRPr="00786331">
        <w:rPr>
          <w:rFonts w:ascii="Cambria" w:eastAsia="Cambria" w:hAnsi="Cambria" w:cs="Cambria"/>
          <w:color w:val="1F497D" w:themeColor="text2"/>
          <w:sz w:val="20"/>
          <w:szCs w:val="20"/>
        </w:rPr>
        <w:t xml:space="preserve"> </w:t>
      </w:r>
      <w:r w:rsidR="67A7CB25" w:rsidRPr="00786331">
        <w:rPr>
          <w:rFonts w:ascii="Cambria" w:eastAsia="Cambria" w:hAnsi="Cambria" w:cs="Cambria"/>
          <w:color w:val="1F497D" w:themeColor="text2"/>
          <w:sz w:val="20"/>
          <w:szCs w:val="20"/>
        </w:rPr>
        <w:t xml:space="preserve"> WG Biodiversity </w:t>
      </w:r>
      <w:r w:rsidR="340E9A93" w:rsidRPr="00786331">
        <w:rPr>
          <w:rFonts w:ascii="Cambria" w:eastAsia="Cambria" w:hAnsi="Cambria" w:cs="Cambria"/>
          <w:color w:val="1F497D" w:themeColor="text2"/>
          <w:sz w:val="20"/>
          <w:szCs w:val="20"/>
        </w:rPr>
        <w:t xml:space="preserve">Meeting </w:t>
      </w:r>
      <w:r w:rsidR="463CCFB3" w:rsidRPr="00786331">
        <w:rPr>
          <w:rFonts w:ascii="Cambria" w:eastAsia="Cambria" w:hAnsi="Cambria" w:cs="Cambria"/>
          <w:color w:val="1F497D" w:themeColor="text2"/>
          <w:sz w:val="20"/>
          <w:szCs w:val="20"/>
        </w:rPr>
        <w:t xml:space="preserve"> – </w:t>
      </w:r>
      <w:hyperlink r:id="rId79">
        <w:r w:rsidR="463CCFB3" w:rsidRPr="00786331">
          <w:rPr>
            <w:rStyle w:val="Hyperlink"/>
            <w:rFonts w:ascii="Cambria" w:eastAsia="Cambria" w:hAnsi="Cambria" w:cs="Cambria"/>
            <w:color w:val="1F497D" w:themeColor="text2"/>
            <w:sz w:val="20"/>
            <w:szCs w:val="20"/>
          </w:rPr>
          <w:t>presentation</w:t>
        </w:r>
      </w:hyperlink>
      <w:r w:rsidR="463CCFB3" w:rsidRPr="00786331">
        <w:rPr>
          <w:rFonts w:ascii="Cambria" w:eastAsia="Cambria" w:hAnsi="Cambria" w:cs="Cambria"/>
          <w:color w:val="1F497D" w:themeColor="text2"/>
          <w:sz w:val="20"/>
          <w:szCs w:val="20"/>
        </w:rPr>
        <w:t xml:space="preserve">. </w:t>
      </w:r>
      <w:r w:rsidR="6D1C40C6" w:rsidRPr="00786331">
        <w:rPr>
          <w:rFonts w:ascii="Cambria" w:eastAsia="Cambria" w:hAnsi="Cambria" w:cs="Cambria"/>
          <w:color w:val="1F497D" w:themeColor="text2"/>
          <w:sz w:val="20"/>
          <w:szCs w:val="20"/>
        </w:rPr>
        <w:t xml:space="preserve">The Carpathian Wetland Initiative provided the </w:t>
      </w:r>
      <w:hyperlink r:id="rId80" w:history="1">
        <w:r w:rsidR="6D1C40C6" w:rsidRPr="00786331">
          <w:rPr>
            <w:rStyle w:val="Hyperlink"/>
            <w:rFonts w:ascii="Cambria" w:eastAsia="Cambria" w:hAnsi="Cambria" w:cs="Cambria"/>
            <w:color w:val="1F497D" w:themeColor="text2"/>
            <w:sz w:val="20"/>
            <w:szCs w:val="20"/>
          </w:rPr>
          <w:t>annual report for 2020 and Work Plan for 2021</w:t>
        </w:r>
      </w:hyperlink>
      <w:r w:rsidR="6D1C40C6" w:rsidRPr="00786331">
        <w:rPr>
          <w:rFonts w:ascii="Cambria" w:eastAsia="Cambria" w:hAnsi="Cambria" w:cs="Cambria"/>
          <w:color w:val="1F497D" w:themeColor="text2"/>
          <w:sz w:val="20"/>
          <w:szCs w:val="20"/>
        </w:rPr>
        <w:t xml:space="preserve">. Further updates on the ongoing activities of CWI were presented within the 12th WG Biodiversity meeting – </w:t>
      </w:r>
      <w:hyperlink r:id="rId81" w:history="1">
        <w:r w:rsidR="6D1C40C6" w:rsidRPr="00786331">
          <w:rPr>
            <w:rStyle w:val="Hyperlink"/>
            <w:rFonts w:ascii="Cambria" w:eastAsia="Cambria" w:hAnsi="Cambria" w:cs="Cambria"/>
            <w:color w:val="1F497D" w:themeColor="text2"/>
            <w:sz w:val="20"/>
            <w:szCs w:val="20"/>
          </w:rPr>
          <w:t>presentation</w:t>
        </w:r>
      </w:hyperlink>
      <w:r w:rsidR="6D1C40C6" w:rsidRPr="00786331">
        <w:rPr>
          <w:rFonts w:ascii="Cambria" w:eastAsia="Cambria" w:hAnsi="Cambria" w:cs="Cambria"/>
          <w:color w:val="1F497D" w:themeColor="text2"/>
          <w:sz w:val="20"/>
          <w:szCs w:val="20"/>
        </w:rPr>
        <w:t xml:space="preserve">. </w:t>
      </w:r>
    </w:p>
    <w:p w14:paraId="479707E7" w14:textId="77777777" w:rsidR="00883B15" w:rsidRPr="00786331" w:rsidRDefault="00883B15" w:rsidP="00786331">
      <w:pPr>
        <w:pStyle w:val="ListParagraph"/>
        <w:spacing w:line="276" w:lineRule="auto"/>
        <w:ind w:left="1134" w:hanging="708"/>
        <w:jc w:val="both"/>
        <w:rPr>
          <w:rFonts w:ascii="Cambria" w:eastAsia="Cambria" w:hAnsi="Cambria" w:cs="Cambria"/>
          <w:color w:val="1F497D" w:themeColor="text2"/>
          <w:sz w:val="20"/>
          <w:szCs w:val="20"/>
        </w:rPr>
      </w:pPr>
    </w:p>
    <w:p w14:paraId="1E7932B5" w14:textId="286FE0E7" w:rsidR="0022261B" w:rsidRPr="00786331" w:rsidRDefault="2324BE76" w:rsidP="00786331">
      <w:pPr>
        <w:pStyle w:val="ListParagraph"/>
        <w:numPr>
          <w:ilvl w:val="1"/>
          <w:numId w:val="105"/>
        </w:numPr>
        <w:spacing w:line="276" w:lineRule="auto"/>
        <w:ind w:left="1134" w:hanging="708"/>
        <w:jc w:val="both"/>
        <w:rPr>
          <w:rFonts w:ascii="Cambria" w:eastAsia="Cambria" w:hAnsi="Cambria" w:cs="Cambria"/>
          <w:color w:val="1F497D" w:themeColor="text2"/>
          <w:sz w:val="20"/>
          <w:szCs w:val="20"/>
        </w:rPr>
      </w:pPr>
      <w:r w:rsidRPr="00786331">
        <w:rPr>
          <w:rFonts w:ascii="Cambria" w:eastAsia="Cambria" w:hAnsi="Cambria" w:cs="Cambria"/>
          <w:color w:val="1F497D" w:themeColor="text2"/>
          <w:sz w:val="20"/>
          <w:szCs w:val="20"/>
        </w:rPr>
        <w:t>Furthermore, the Carpathian Wetland Initiative and the State Nature Conservancy of the Slovak Republic</w:t>
      </w:r>
      <w:r w:rsidR="0824CF32" w:rsidRPr="00786331">
        <w:rPr>
          <w:rFonts w:ascii="Cambria" w:eastAsia="Cambria" w:hAnsi="Cambria" w:cs="Cambria"/>
          <w:color w:val="1F497D" w:themeColor="text2"/>
          <w:sz w:val="20"/>
          <w:szCs w:val="20"/>
        </w:rPr>
        <w:t xml:space="preserve">, </w:t>
      </w:r>
      <w:r w:rsidR="37DD65DD" w:rsidRPr="00786331">
        <w:rPr>
          <w:rFonts w:ascii="Cambria" w:eastAsia="Cambria" w:hAnsi="Cambria" w:cs="Cambria"/>
          <w:color w:val="1F497D" w:themeColor="text2"/>
          <w:sz w:val="20"/>
          <w:szCs w:val="20"/>
        </w:rPr>
        <w:t xml:space="preserve">with </w:t>
      </w:r>
      <w:r w:rsidR="00786331">
        <w:rPr>
          <w:rFonts w:ascii="Cambria" w:eastAsia="Cambria" w:hAnsi="Cambria" w:cs="Cambria"/>
          <w:color w:val="1F497D" w:themeColor="text2"/>
          <w:sz w:val="20"/>
          <w:szCs w:val="20"/>
        </w:rPr>
        <w:t xml:space="preserve">the </w:t>
      </w:r>
      <w:r w:rsidR="37DD65DD" w:rsidRPr="00786331">
        <w:rPr>
          <w:rFonts w:ascii="Cambria" w:eastAsia="Cambria" w:hAnsi="Cambria" w:cs="Cambria"/>
          <w:color w:val="1F497D" w:themeColor="text2"/>
          <w:sz w:val="20"/>
          <w:szCs w:val="20"/>
        </w:rPr>
        <w:t>support of</w:t>
      </w:r>
      <w:r w:rsidR="0824CF32" w:rsidRPr="00786331">
        <w:rPr>
          <w:rFonts w:ascii="Cambria" w:eastAsia="Cambria" w:hAnsi="Cambria" w:cs="Cambria"/>
          <w:color w:val="1F497D" w:themeColor="text2"/>
          <w:sz w:val="20"/>
          <w:szCs w:val="20"/>
        </w:rPr>
        <w:t xml:space="preserve"> the </w:t>
      </w:r>
      <w:r w:rsidR="00786331">
        <w:rPr>
          <w:rFonts w:ascii="Cambria" w:eastAsia="Cambria" w:hAnsi="Cambria" w:cs="Cambria"/>
          <w:color w:val="1F497D" w:themeColor="text2"/>
          <w:sz w:val="20"/>
          <w:szCs w:val="20"/>
        </w:rPr>
        <w:t>Secretariat</w:t>
      </w:r>
      <w:r w:rsidR="0824CF32" w:rsidRPr="00786331">
        <w:rPr>
          <w:rFonts w:ascii="Cambria" w:eastAsia="Cambria" w:hAnsi="Cambria" w:cs="Cambria"/>
          <w:color w:val="1F497D" w:themeColor="text2"/>
          <w:sz w:val="20"/>
          <w:szCs w:val="20"/>
        </w:rPr>
        <w:t xml:space="preserve">, have been involved in the development of the project proposal </w:t>
      </w:r>
      <w:r w:rsidR="6165E540" w:rsidRPr="00786331">
        <w:rPr>
          <w:rFonts w:ascii="Cambria" w:eastAsia="Cambria" w:hAnsi="Cambria" w:cs="Cambria"/>
          <w:color w:val="1F497D" w:themeColor="text2"/>
          <w:sz w:val="20"/>
          <w:szCs w:val="20"/>
        </w:rPr>
        <w:t xml:space="preserve">– MARTI - Management and Restoration of Tiny Areas of Conservation </w:t>
      </w:r>
      <w:r w:rsidR="6165E540" w:rsidRPr="00786331">
        <w:rPr>
          <w:rFonts w:ascii="Cambria" w:eastAsia="Cambria" w:hAnsi="Cambria" w:cs="Cambria"/>
          <w:color w:val="1F497D" w:themeColor="text2"/>
          <w:sz w:val="20"/>
          <w:szCs w:val="20"/>
        </w:rPr>
        <w:lastRenderedPageBreak/>
        <w:t xml:space="preserve">Importance that was submitted </w:t>
      </w:r>
      <w:r w:rsidR="00786331">
        <w:rPr>
          <w:rFonts w:ascii="Cambria" w:eastAsia="Cambria" w:hAnsi="Cambria" w:cs="Cambria"/>
          <w:color w:val="1F497D" w:themeColor="text2"/>
          <w:sz w:val="20"/>
          <w:szCs w:val="20"/>
        </w:rPr>
        <w:t xml:space="preserve">to </w:t>
      </w:r>
      <w:r w:rsidR="6165E540" w:rsidRPr="00786331">
        <w:rPr>
          <w:rFonts w:ascii="Cambria" w:eastAsia="Cambria" w:hAnsi="Cambria" w:cs="Cambria"/>
          <w:color w:val="1F497D" w:themeColor="text2"/>
          <w:sz w:val="20"/>
          <w:szCs w:val="20"/>
        </w:rPr>
        <w:t>the 1</w:t>
      </w:r>
      <w:r w:rsidR="6165E540" w:rsidRPr="00786331">
        <w:rPr>
          <w:rFonts w:ascii="Cambria" w:eastAsia="Cambria" w:hAnsi="Cambria" w:cs="Cambria"/>
          <w:color w:val="1F497D" w:themeColor="text2"/>
          <w:sz w:val="20"/>
          <w:szCs w:val="20"/>
          <w:vertAlign w:val="superscript"/>
        </w:rPr>
        <w:t>st</w:t>
      </w:r>
      <w:r w:rsidR="6165E540" w:rsidRPr="00786331">
        <w:rPr>
          <w:rFonts w:ascii="Cambria" w:eastAsia="Cambria" w:hAnsi="Cambria" w:cs="Cambria"/>
          <w:color w:val="1F497D" w:themeColor="text2"/>
          <w:sz w:val="20"/>
          <w:szCs w:val="20"/>
        </w:rPr>
        <w:t xml:space="preserve"> call of the Interreg Central Europe. The project</w:t>
      </w:r>
      <w:r w:rsidR="27AA9ECD" w:rsidRPr="00786331">
        <w:rPr>
          <w:rFonts w:ascii="Cambria" w:eastAsia="Cambria" w:hAnsi="Cambria" w:cs="Cambria"/>
          <w:color w:val="1F497D" w:themeColor="text2"/>
          <w:sz w:val="20"/>
          <w:szCs w:val="20"/>
        </w:rPr>
        <w:t>`s</w:t>
      </w:r>
      <w:r w:rsidR="66ECD16C" w:rsidRPr="00786331">
        <w:rPr>
          <w:rFonts w:ascii="Cambria" w:eastAsia="Cambria" w:hAnsi="Cambria" w:cs="Cambria"/>
          <w:color w:val="1F497D" w:themeColor="text2"/>
          <w:sz w:val="20"/>
          <w:szCs w:val="20"/>
        </w:rPr>
        <w:t xml:space="preserve"> main</w:t>
      </w:r>
      <w:r w:rsidR="6165E540" w:rsidRPr="00786331">
        <w:rPr>
          <w:rFonts w:ascii="Cambria" w:eastAsia="Cambria" w:hAnsi="Cambria" w:cs="Cambria"/>
          <w:color w:val="1F497D" w:themeColor="text2"/>
          <w:sz w:val="20"/>
          <w:szCs w:val="20"/>
        </w:rPr>
        <w:t xml:space="preserve"> result</w:t>
      </w:r>
      <w:r w:rsidR="66ECD16C" w:rsidRPr="00786331">
        <w:rPr>
          <w:rFonts w:ascii="Cambria" w:eastAsia="Cambria" w:hAnsi="Cambria" w:cs="Cambria"/>
          <w:color w:val="1F497D" w:themeColor="text2"/>
          <w:sz w:val="20"/>
          <w:szCs w:val="20"/>
        </w:rPr>
        <w:t xml:space="preserve">s </w:t>
      </w:r>
      <w:r w:rsidR="6F4B65D8" w:rsidRPr="00786331">
        <w:rPr>
          <w:rFonts w:ascii="Cambria" w:eastAsia="Cambria" w:hAnsi="Cambria" w:cs="Cambria"/>
          <w:color w:val="1F497D" w:themeColor="text2"/>
          <w:sz w:val="20"/>
          <w:szCs w:val="20"/>
        </w:rPr>
        <w:t>include</w:t>
      </w:r>
      <w:r w:rsidR="66ECD16C" w:rsidRPr="00786331">
        <w:rPr>
          <w:rFonts w:ascii="Cambria" w:eastAsia="Cambria" w:hAnsi="Cambria" w:cs="Cambria"/>
          <w:color w:val="1F497D" w:themeColor="text2"/>
          <w:sz w:val="20"/>
          <w:szCs w:val="20"/>
        </w:rPr>
        <w:t xml:space="preserve"> </w:t>
      </w:r>
      <w:r w:rsidR="39455F5C" w:rsidRPr="00786331">
        <w:rPr>
          <w:rFonts w:ascii="Cambria" w:eastAsia="Cambria" w:hAnsi="Cambria" w:cs="Cambria"/>
          <w:color w:val="1F497D" w:themeColor="text2"/>
          <w:sz w:val="20"/>
          <w:szCs w:val="20"/>
        </w:rPr>
        <w:t>the</w:t>
      </w:r>
      <w:r w:rsidR="66ECD16C" w:rsidRPr="00786331">
        <w:rPr>
          <w:rFonts w:ascii="Cambria" w:eastAsia="Cambria" w:hAnsi="Cambria" w:cs="Cambria"/>
          <w:color w:val="1F497D" w:themeColor="text2"/>
          <w:sz w:val="20"/>
          <w:szCs w:val="20"/>
        </w:rPr>
        <w:t xml:space="preserve"> d</w:t>
      </w:r>
      <w:r w:rsidR="6165E540" w:rsidRPr="00786331">
        <w:rPr>
          <w:rFonts w:ascii="Cambria" w:eastAsia="Cambria" w:hAnsi="Cambria" w:cs="Cambria"/>
          <w:color w:val="1F497D" w:themeColor="text2"/>
          <w:sz w:val="20"/>
          <w:szCs w:val="20"/>
        </w:rPr>
        <w:t xml:space="preserve">evelopment of </w:t>
      </w:r>
      <w:r w:rsidR="2CC00702" w:rsidRPr="00786331">
        <w:rPr>
          <w:rFonts w:ascii="Cambria" w:eastAsia="Cambria" w:hAnsi="Cambria" w:cs="Cambria"/>
          <w:color w:val="1F497D" w:themeColor="text2"/>
          <w:sz w:val="20"/>
          <w:szCs w:val="20"/>
        </w:rPr>
        <w:t xml:space="preserve">a </w:t>
      </w:r>
      <w:r w:rsidR="66ECD16C" w:rsidRPr="00786331">
        <w:rPr>
          <w:rFonts w:ascii="Cambria" w:eastAsia="Cambria" w:hAnsi="Cambria" w:cs="Cambria"/>
          <w:color w:val="1F497D" w:themeColor="text2"/>
          <w:sz w:val="20"/>
          <w:szCs w:val="20"/>
        </w:rPr>
        <w:t>tiny wetland areas</w:t>
      </w:r>
      <w:r w:rsidR="6165E540" w:rsidRPr="00786331">
        <w:rPr>
          <w:rFonts w:ascii="Cambria" w:eastAsia="Cambria" w:hAnsi="Cambria" w:cs="Cambria"/>
          <w:color w:val="1F497D" w:themeColor="text2"/>
          <w:sz w:val="20"/>
          <w:szCs w:val="20"/>
        </w:rPr>
        <w:t xml:space="preserve"> preservation action plan for the Danube region</w:t>
      </w:r>
      <w:r w:rsidR="66ECD16C" w:rsidRPr="00786331">
        <w:rPr>
          <w:rFonts w:ascii="Cambria" w:eastAsia="Cambria" w:hAnsi="Cambria" w:cs="Cambria"/>
          <w:color w:val="1F497D" w:themeColor="text2"/>
          <w:sz w:val="20"/>
          <w:szCs w:val="20"/>
        </w:rPr>
        <w:t xml:space="preserve"> and</w:t>
      </w:r>
      <w:r w:rsidR="6165E540" w:rsidRPr="00786331">
        <w:rPr>
          <w:rFonts w:ascii="Cambria" w:eastAsia="Cambria" w:hAnsi="Cambria" w:cs="Cambria"/>
          <w:color w:val="1F497D" w:themeColor="text2"/>
          <w:sz w:val="20"/>
          <w:szCs w:val="20"/>
        </w:rPr>
        <w:t xml:space="preserve"> </w:t>
      </w:r>
      <w:r w:rsidR="00786331">
        <w:rPr>
          <w:rFonts w:ascii="Cambria" w:eastAsia="Cambria" w:hAnsi="Cambria" w:cs="Cambria"/>
          <w:color w:val="1F497D" w:themeColor="text2"/>
          <w:sz w:val="20"/>
          <w:szCs w:val="20"/>
        </w:rPr>
        <w:t>the development</w:t>
      </w:r>
      <w:r w:rsidR="6165E540" w:rsidRPr="00786331">
        <w:rPr>
          <w:rFonts w:ascii="Cambria" w:eastAsia="Cambria" w:hAnsi="Cambria" w:cs="Cambria"/>
          <w:color w:val="1F497D" w:themeColor="text2"/>
          <w:sz w:val="20"/>
          <w:szCs w:val="20"/>
        </w:rPr>
        <w:t xml:space="preserve"> </w:t>
      </w:r>
      <w:r w:rsidR="00010B96">
        <w:rPr>
          <w:rFonts w:ascii="Cambria" w:eastAsia="Cambria" w:hAnsi="Cambria" w:cs="Cambria"/>
          <w:color w:val="1F497D" w:themeColor="text2"/>
          <w:sz w:val="20"/>
          <w:szCs w:val="20"/>
          <w:lang w:val="uk-UA"/>
        </w:rPr>
        <w:t xml:space="preserve">of </w:t>
      </w:r>
      <w:r w:rsidR="6165E540" w:rsidRPr="00786331">
        <w:rPr>
          <w:rFonts w:ascii="Cambria" w:eastAsia="Cambria" w:hAnsi="Cambria" w:cs="Cambria"/>
          <w:color w:val="1F497D" w:themeColor="text2"/>
          <w:sz w:val="20"/>
          <w:szCs w:val="20"/>
        </w:rPr>
        <w:t>a training program for wetland restoration.</w:t>
      </w:r>
      <w:r w:rsidR="6F4B65D8" w:rsidRPr="00786331">
        <w:rPr>
          <w:rFonts w:ascii="Cambria" w:eastAsia="Cambria" w:hAnsi="Cambria" w:cs="Cambria"/>
          <w:color w:val="1F497D" w:themeColor="text2"/>
          <w:sz w:val="20"/>
          <w:szCs w:val="20"/>
        </w:rPr>
        <w:t xml:space="preserve"> If successful, the Secretariat will be supporting linkages between the project results and </w:t>
      </w:r>
      <w:r w:rsidR="33ECD7D6" w:rsidRPr="00786331">
        <w:rPr>
          <w:rFonts w:ascii="Cambria" w:eastAsia="Cambria" w:hAnsi="Cambria" w:cs="Cambria"/>
          <w:color w:val="1F497D" w:themeColor="text2"/>
          <w:sz w:val="20"/>
          <w:szCs w:val="20"/>
        </w:rPr>
        <w:t xml:space="preserve">the </w:t>
      </w:r>
      <w:r w:rsidR="6F4B65D8" w:rsidRPr="00786331">
        <w:rPr>
          <w:rFonts w:ascii="Cambria" w:eastAsia="Cambria" w:hAnsi="Cambria" w:cs="Cambria"/>
          <w:color w:val="1F497D" w:themeColor="text2"/>
          <w:sz w:val="20"/>
          <w:szCs w:val="20"/>
        </w:rPr>
        <w:t xml:space="preserve">UN decade of restoration as one anchoring point, as well as supporting communication and dissemination. </w:t>
      </w:r>
      <w:r w:rsidR="0022261B" w:rsidRPr="00786331">
        <w:rPr>
          <w:rFonts w:ascii="Cambria" w:eastAsia="Cambria" w:hAnsi="Cambria" w:cs="Cambria"/>
          <w:color w:val="1F497D" w:themeColor="text2"/>
          <w:sz w:val="20"/>
          <w:szCs w:val="20"/>
        </w:rPr>
        <w:t xml:space="preserve">The project was not selected for </w:t>
      </w:r>
      <w:r w:rsidR="00786331" w:rsidRPr="00786331">
        <w:rPr>
          <w:rFonts w:ascii="Cambria" w:eastAsia="Cambria" w:hAnsi="Cambria" w:cs="Cambria"/>
          <w:color w:val="1F497D" w:themeColor="text2"/>
          <w:sz w:val="20"/>
          <w:szCs w:val="20"/>
        </w:rPr>
        <w:t>funding;</w:t>
      </w:r>
      <w:r w:rsidR="0022261B" w:rsidRPr="00786331">
        <w:rPr>
          <w:rFonts w:ascii="Cambria" w:eastAsia="Cambria" w:hAnsi="Cambria" w:cs="Cambria"/>
          <w:color w:val="1F497D" w:themeColor="text2"/>
          <w:sz w:val="20"/>
          <w:szCs w:val="20"/>
        </w:rPr>
        <w:t xml:space="preserve"> however, the consortium considers resubmission. </w:t>
      </w:r>
    </w:p>
    <w:p w14:paraId="193A37D0" w14:textId="77777777" w:rsidR="00293326" w:rsidRPr="00293326" w:rsidRDefault="00293326" w:rsidP="00293326">
      <w:pPr>
        <w:pStyle w:val="ListParagraph"/>
        <w:rPr>
          <w:rFonts w:ascii="Cambria" w:eastAsia="Cambria" w:hAnsi="Cambria" w:cs="Cambria"/>
          <w:color w:val="1F497D" w:themeColor="text2"/>
          <w:sz w:val="20"/>
          <w:szCs w:val="20"/>
        </w:rPr>
      </w:pPr>
    </w:p>
    <w:p w14:paraId="42BA974B" w14:textId="3BB9EF4F" w:rsidR="00293326" w:rsidRPr="00293326" w:rsidRDefault="00293326" w:rsidP="00010B96">
      <w:pPr>
        <w:pStyle w:val="ListParagraph"/>
        <w:numPr>
          <w:ilvl w:val="0"/>
          <w:numId w:val="105"/>
        </w:numPr>
        <w:ind w:left="567" w:hanging="567"/>
        <w:jc w:val="both"/>
        <w:rPr>
          <w:rFonts w:ascii="Cambria" w:eastAsia="Cambria" w:hAnsi="Cambria" w:cs="Cambria"/>
          <w:color w:val="1F497D" w:themeColor="text2"/>
          <w:sz w:val="20"/>
          <w:szCs w:val="20"/>
        </w:rPr>
      </w:pPr>
      <w:r w:rsidRPr="00293326">
        <w:rPr>
          <w:rFonts w:ascii="Cambria" w:eastAsia="Cambria" w:hAnsi="Cambria" w:cs="Cambria"/>
          <w:color w:val="1F497D" w:themeColor="text2"/>
          <w:sz w:val="20"/>
          <w:szCs w:val="20"/>
        </w:rPr>
        <w:t>The Secretariat was requested by the IUCN SSC (Cat Specialist Group)</w:t>
      </w:r>
      <w:r>
        <w:rPr>
          <w:rFonts w:ascii="Cambria" w:eastAsia="Cambria" w:hAnsi="Cambria" w:cs="Cambria"/>
          <w:color w:val="1F497D" w:themeColor="text2"/>
          <w:sz w:val="20"/>
          <w:szCs w:val="20"/>
        </w:rPr>
        <w:t xml:space="preserve"> </w:t>
      </w:r>
      <w:r w:rsidRPr="00293326">
        <w:rPr>
          <w:rFonts w:ascii="Cambria" w:eastAsia="Cambria" w:hAnsi="Cambria" w:cs="Cambria"/>
          <w:color w:val="1F497D" w:themeColor="text2"/>
          <w:sz w:val="20"/>
          <w:szCs w:val="20"/>
        </w:rPr>
        <w:t xml:space="preserve">to support the proposal for concrete actions for the Eurasian lynx, for listing under </w:t>
      </w:r>
      <w:r w:rsidR="00010B96">
        <w:rPr>
          <w:rFonts w:ascii="Cambria" w:eastAsia="Cambria" w:hAnsi="Cambria" w:cs="Cambria"/>
          <w:color w:val="1F497D" w:themeColor="text2"/>
          <w:sz w:val="20"/>
          <w:szCs w:val="20"/>
          <w:lang w:val="uk-UA"/>
        </w:rPr>
        <w:t xml:space="preserve">a </w:t>
      </w:r>
      <w:r w:rsidRPr="00293326">
        <w:rPr>
          <w:rFonts w:ascii="Cambria" w:eastAsia="Cambria" w:hAnsi="Cambria" w:cs="Cambria"/>
          <w:color w:val="1F497D" w:themeColor="text2"/>
          <w:sz w:val="20"/>
          <w:szCs w:val="20"/>
        </w:rPr>
        <w:t>specific</w:t>
      </w:r>
      <w:r>
        <w:rPr>
          <w:rFonts w:ascii="Cambria" w:eastAsia="Cambria" w:hAnsi="Cambria" w:cs="Cambria"/>
          <w:color w:val="1F497D" w:themeColor="text2"/>
          <w:sz w:val="20"/>
          <w:szCs w:val="20"/>
        </w:rPr>
        <w:t xml:space="preserve"> </w:t>
      </w:r>
      <w:r w:rsidRPr="00293326">
        <w:rPr>
          <w:rFonts w:ascii="Cambria" w:eastAsia="Cambria" w:hAnsi="Cambria" w:cs="Cambria"/>
          <w:color w:val="1F497D" w:themeColor="text2"/>
          <w:sz w:val="20"/>
          <w:szCs w:val="20"/>
        </w:rPr>
        <w:t xml:space="preserve">Appendix by the CMS COP14 in 2023. More information will be shared </w:t>
      </w:r>
      <w:r w:rsidR="00D91A91">
        <w:rPr>
          <w:rFonts w:ascii="Cambria" w:eastAsia="Cambria" w:hAnsi="Cambria" w:cs="Cambria"/>
          <w:color w:val="1F497D" w:themeColor="text2"/>
          <w:sz w:val="20"/>
          <w:szCs w:val="20"/>
        </w:rPr>
        <w:t>shortly</w:t>
      </w:r>
      <w:r w:rsidRPr="00293326">
        <w:rPr>
          <w:rFonts w:ascii="Cambria" w:eastAsia="Cambria" w:hAnsi="Cambria" w:cs="Cambria"/>
          <w:color w:val="1F497D" w:themeColor="text2"/>
          <w:sz w:val="20"/>
          <w:szCs w:val="20"/>
        </w:rPr>
        <w:t>.</w:t>
      </w:r>
    </w:p>
    <w:p w14:paraId="603E1EF2" w14:textId="1B1EE200" w:rsidR="007964A8" w:rsidRPr="00FC55E0" w:rsidRDefault="007964A8" w:rsidP="00FC55E0">
      <w:pPr>
        <w:jc w:val="both"/>
        <w:rPr>
          <w:rFonts w:ascii="Cambria" w:eastAsia="Cambria" w:hAnsi="Cambria" w:cs="Cambria"/>
          <w:color w:val="1F497D" w:themeColor="text2"/>
          <w:sz w:val="20"/>
          <w:szCs w:val="20"/>
        </w:rPr>
      </w:pPr>
    </w:p>
    <w:p w14:paraId="20D21A6A" w14:textId="77777777" w:rsidR="00966064" w:rsidRPr="0022261B" w:rsidRDefault="00966064" w:rsidP="0C566FB1">
      <w:pPr>
        <w:pBdr>
          <w:bottom w:val="single" w:sz="4" w:space="1" w:color="E36C0A" w:themeColor="accent6" w:themeShade="BF"/>
        </w:pBdr>
        <w:tabs>
          <w:tab w:val="center" w:pos="4513"/>
          <w:tab w:val="right" w:pos="8789"/>
        </w:tabs>
        <w:spacing w:line="276" w:lineRule="auto"/>
        <w:ind w:right="-7"/>
        <w:rPr>
          <w:rFonts w:ascii="Cambria" w:eastAsia="Cambria" w:hAnsi="Cambria" w:cs="Cambria"/>
          <w:b/>
          <w:bCs/>
          <w:color w:val="7F7F7F" w:themeColor="text1" w:themeTint="80"/>
          <w:spacing w:val="-5"/>
          <w:sz w:val="12"/>
          <w:szCs w:val="12"/>
          <w:lang w:eastAsia="zh-CN"/>
        </w:rPr>
      </w:pPr>
    </w:p>
    <w:p w14:paraId="6DA8E6F9" w14:textId="77777777" w:rsidR="007C5450" w:rsidRPr="0022261B" w:rsidRDefault="007C5450" w:rsidP="0C566FB1">
      <w:pPr>
        <w:rPr>
          <w:rFonts w:ascii="Cambria" w:eastAsia="Cambria" w:hAnsi="Cambria" w:cs="Cambria"/>
          <w:b/>
          <w:bCs/>
          <w:color w:val="1F497D" w:themeColor="text2"/>
          <w:sz w:val="21"/>
          <w:szCs w:val="21"/>
        </w:rPr>
      </w:pPr>
    </w:p>
    <w:p w14:paraId="4C0A1D04" w14:textId="3B8B64DB" w:rsidR="000706DC" w:rsidRPr="0022261B" w:rsidRDefault="424E144E" w:rsidP="0C566FB1">
      <w:pPr>
        <w:rPr>
          <w:rFonts w:ascii="Cambria" w:eastAsia="Cambria" w:hAnsi="Cambria" w:cs="Cambria"/>
          <w:b/>
          <w:bCs/>
          <w:color w:val="1F497D" w:themeColor="text2"/>
          <w:sz w:val="21"/>
          <w:szCs w:val="21"/>
        </w:rPr>
      </w:pPr>
      <w:r w:rsidRPr="0022261B">
        <w:rPr>
          <w:rFonts w:ascii="Cambria" w:eastAsia="Cambria" w:hAnsi="Cambria" w:cs="Cambria"/>
          <w:b/>
          <w:bCs/>
          <w:color w:val="1F497D" w:themeColor="text2"/>
          <w:sz w:val="21"/>
          <w:szCs w:val="21"/>
        </w:rPr>
        <w:t>DECISION COP</w:t>
      </w:r>
      <w:r w:rsidR="04CB4B1B" w:rsidRPr="0022261B">
        <w:rPr>
          <w:rFonts w:ascii="Cambria" w:eastAsia="Cambria" w:hAnsi="Cambria" w:cs="Cambria"/>
          <w:b/>
          <w:bCs/>
          <w:color w:val="1F497D" w:themeColor="text2"/>
          <w:sz w:val="21"/>
          <w:szCs w:val="21"/>
        </w:rPr>
        <w:t>6</w:t>
      </w:r>
      <w:r w:rsidRPr="0022261B">
        <w:rPr>
          <w:rFonts w:ascii="Cambria" w:eastAsia="Cambria" w:hAnsi="Cambria" w:cs="Cambria"/>
          <w:b/>
          <w:bCs/>
          <w:color w:val="1F497D" w:themeColor="text2"/>
          <w:sz w:val="21"/>
          <w:szCs w:val="21"/>
        </w:rPr>
        <w:t>/</w:t>
      </w:r>
      <w:r w:rsidR="04CB4B1B" w:rsidRPr="0022261B">
        <w:rPr>
          <w:rFonts w:ascii="Cambria" w:eastAsia="Cambria" w:hAnsi="Cambria" w:cs="Cambria"/>
          <w:b/>
          <w:bCs/>
          <w:color w:val="1F497D" w:themeColor="text2"/>
          <w:sz w:val="21"/>
          <w:szCs w:val="21"/>
        </w:rPr>
        <w:t>11</w:t>
      </w:r>
      <w:r w:rsidRPr="0022261B">
        <w:rPr>
          <w:rFonts w:ascii="Cambria" w:eastAsia="Cambria" w:hAnsi="Cambria" w:cs="Cambria"/>
          <w:b/>
          <w:bCs/>
          <w:color w:val="1F497D" w:themeColor="text2"/>
          <w:sz w:val="21"/>
          <w:szCs w:val="21"/>
        </w:rPr>
        <w:t xml:space="preserve"> Sustainable and integrated water/river basin management </w:t>
      </w:r>
    </w:p>
    <w:p w14:paraId="66E10425" w14:textId="354B3008" w:rsidR="009478E2" w:rsidRPr="0022261B" w:rsidRDefault="424E144E" w:rsidP="0C566FB1">
      <w:pPr>
        <w:rPr>
          <w:rFonts w:ascii="Cambria" w:eastAsia="Cambria" w:hAnsi="Cambria" w:cs="Cambria"/>
          <w:b/>
          <w:bCs/>
          <w:color w:val="1F497D" w:themeColor="text2"/>
          <w:sz w:val="21"/>
          <w:szCs w:val="21"/>
        </w:rPr>
      </w:pPr>
      <w:r w:rsidRPr="0022261B">
        <w:rPr>
          <w:rFonts w:ascii="Cambria" w:eastAsia="Cambria" w:hAnsi="Cambria" w:cs="Cambria"/>
          <w:b/>
          <w:bCs/>
          <w:color w:val="1F497D" w:themeColor="text2"/>
          <w:sz w:val="21"/>
          <w:szCs w:val="21"/>
        </w:rPr>
        <w:t xml:space="preserve">Article 6 of the Carpathian Convention </w:t>
      </w:r>
    </w:p>
    <w:p w14:paraId="6FFDDD69" w14:textId="71EA8540" w:rsidR="0C566FB1" w:rsidRPr="0022261B" w:rsidRDefault="0C566FB1" w:rsidP="0C566FB1">
      <w:pPr>
        <w:rPr>
          <w:rFonts w:ascii="Cambria" w:eastAsia="Cambria" w:hAnsi="Cambria" w:cs="Cambria"/>
          <w:b/>
          <w:bCs/>
          <w:color w:val="1F497D" w:themeColor="text2"/>
          <w:sz w:val="21"/>
          <w:szCs w:val="21"/>
        </w:rPr>
      </w:pPr>
    </w:p>
    <w:p w14:paraId="3F50DEFC" w14:textId="6637BB6E" w:rsidR="003D301B" w:rsidRPr="00275674" w:rsidRDefault="2D5BBF09" w:rsidP="00863911">
      <w:pPr>
        <w:tabs>
          <w:tab w:val="left" w:pos="426"/>
        </w:tabs>
        <w:jc w:val="both"/>
        <w:rPr>
          <w:rFonts w:ascii="Cambria" w:eastAsia="Cambria" w:hAnsi="Cambria" w:cs="Cambria"/>
          <w:i/>
          <w:iCs/>
          <w:color w:val="1F497D" w:themeColor="text2"/>
          <w:sz w:val="20"/>
          <w:szCs w:val="20"/>
        </w:rPr>
      </w:pPr>
      <w:r w:rsidRPr="0022261B">
        <w:rPr>
          <w:rFonts w:ascii="Cambria" w:eastAsia="Cambria" w:hAnsi="Cambria" w:cs="Cambria"/>
          <w:b/>
          <w:bCs/>
          <w:i/>
          <w:iCs/>
          <w:color w:val="1F497D" w:themeColor="text2"/>
          <w:sz w:val="20"/>
          <w:szCs w:val="20"/>
          <w:u w:val="single"/>
        </w:rPr>
        <w:t>Activity:</w:t>
      </w:r>
      <w:r w:rsidR="00E959E2" w:rsidRPr="0022261B">
        <w:rPr>
          <w:rFonts w:ascii="Cambria" w:eastAsia="Cambria" w:hAnsi="Cambria" w:cs="Cambria"/>
          <w:b/>
          <w:bCs/>
          <w:i/>
          <w:iCs/>
          <w:color w:val="1F497D" w:themeColor="text2"/>
          <w:sz w:val="20"/>
          <w:szCs w:val="20"/>
        </w:rPr>
        <w:t xml:space="preserve"> </w:t>
      </w:r>
      <w:r w:rsidR="20D03F7B" w:rsidRPr="00275674">
        <w:rPr>
          <w:rFonts w:ascii="Cambria" w:eastAsia="Cambria" w:hAnsi="Cambria" w:cs="Cambria"/>
          <w:i/>
          <w:iCs/>
          <w:color w:val="1F497D" w:themeColor="text2"/>
          <w:sz w:val="20"/>
          <w:szCs w:val="20"/>
          <w:lang w:val="en-GB"/>
        </w:rPr>
        <w:t xml:space="preserve">Cooperation with the ICPDR Tisza Group in the frame of the Joint Declaration of the International Commission for the Protection of the Danube River - Tisza Group </w:t>
      </w:r>
    </w:p>
    <w:p w14:paraId="16E1D0FB" w14:textId="584D6B0A" w:rsidR="0C566FB1" w:rsidRPr="00B01C47" w:rsidRDefault="0C566FB1" w:rsidP="00022558">
      <w:pPr>
        <w:tabs>
          <w:tab w:val="left" w:pos="426"/>
        </w:tabs>
        <w:ind w:left="709" w:hanging="709"/>
        <w:jc w:val="both"/>
        <w:rPr>
          <w:rFonts w:ascii="Cambria" w:eastAsia="Cambria" w:hAnsi="Cambria" w:cs="Cambria"/>
        </w:rPr>
      </w:pPr>
    </w:p>
    <w:p w14:paraId="48A7B539" w14:textId="685F1A9F" w:rsidR="005E0659" w:rsidRPr="004845C1" w:rsidRDefault="7EE9C90D" w:rsidP="00010B96">
      <w:pPr>
        <w:pStyle w:val="ListParagraph"/>
        <w:numPr>
          <w:ilvl w:val="1"/>
          <w:numId w:val="46"/>
        </w:numPr>
        <w:spacing w:line="276" w:lineRule="auto"/>
        <w:ind w:left="567" w:hanging="567"/>
        <w:jc w:val="both"/>
        <w:rPr>
          <w:rFonts w:ascii="Cambria" w:eastAsia="Cambria" w:hAnsi="Cambria" w:cs="Cambria"/>
          <w:color w:val="1F497D" w:themeColor="text2"/>
          <w:sz w:val="20"/>
          <w:szCs w:val="20"/>
          <w:lang w:val="en-GB"/>
        </w:rPr>
      </w:pPr>
      <w:r w:rsidRPr="004845C1">
        <w:rPr>
          <w:rFonts w:ascii="Cambria" w:eastAsia="Cambria" w:hAnsi="Cambria" w:cs="Cambria"/>
          <w:color w:val="365F91" w:themeColor="accent1" w:themeShade="BF"/>
          <w:sz w:val="20"/>
          <w:szCs w:val="20"/>
          <w:lang w:val="en-GB" w:eastAsia="zh-CN"/>
        </w:rPr>
        <w:t xml:space="preserve">UNEP, as both a co-coordinator of the </w:t>
      </w:r>
      <w:r w:rsidR="51D79CE8" w:rsidRPr="004845C1">
        <w:rPr>
          <w:rFonts w:ascii="Cambria" w:eastAsia="Cambria" w:hAnsi="Cambria" w:cs="Cambria"/>
          <w:color w:val="365F91" w:themeColor="accent1" w:themeShade="BF"/>
          <w:sz w:val="20"/>
          <w:szCs w:val="20"/>
          <w:lang w:val="en-GB" w:eastAsia="zh-CN"/>
        </w:rPr>
        <w:t xml:space="preserve">UNEP Decade on </w:t>
      </w:r>
      <w:r w:rsidRPr="004845C1">
        <w:rPr>
          <w:rFonts w:ascii="Cambria" w:eastAsia="Cambria" w:hAnsi="Cambria" w:cs="Cambria"/>
          <w:color w:val="365F91" w:themeColor="accent1" w:themeShade="BF"/>
          <w:sz w:val="20"/>
          <w:szCs w:val="20"/>
          <w:lang w:val="en-GB" w:eastAsia="zh-CN"/>
        </w:rPr>
        <w:t xml:space="preserve">Ecosystem Restoration and as the global custodian for SDG indicators relating to </w:t>
      </w:r>
      <w:r w:rsidR="00B01C47" w:rsidRPr="004845C1">
        <w:rPr>
          <w:rFonts w:ascii="Cambria" w:eastAsia="Cambria" w:hAnsi="Cambria" w:cs="Cambria"/>
          <w:color w:val="365F91" w:themeColor="accent1" w:themeShade="BF"/>
          <w:sz w:val="20"/>
          <w:szCs w:val="20"/>
          <w:lang w:val="en-GB" w:eastAsia="zh-CN"/>
        </w:rPr>
        <w:t xml:space="preserve">the </w:t>
      </w:r>
      <w:r w:rsidRPr="004845C1">
        <w:rPr>
          <w:rFonts w:ascii="Cambria" w:eastAsia="Cambria" w:hAnsi="Cambria" w:cs="Cambria"/>
          <w:color w:val="365F91" w:themeColor="accent1" w:themeShade="BF"/>
          <w:sz w:val="20"/>
          <w:szCs w:val="20"/>
          <w:lang w:val="en-GB" w:eastAsia="zh-CN"/>
        </w:rPr>
        <w:t xml:space="preserve">protection and restoration of freshwater ecosystems (6.6.1), addressing water quality and pollution (6.3.2) and integrated water resources management (6.5.1), </w:t>
      </w:r>
      <w:r w:rsidR="00293326">
        <w:rPr>
          <w:rFonts w:ascii="Cambria" w:eastAsia="Cambria" w:hAnsi="Cambria" w:cs="Cambria"/>
          <w:color w:val="365F91" w:themeColor="accent1" w:themeShade="BF"/>
          <w:sz w:val="20"/>
          <w:szCs w:val="20"/>
          <w:lang w:val="en-GB" w:eastAsia="zh-CN"/>
        </w:rPr>
        <w:t>organized</w:t>
      </w:r>
      <w:r w:rsidRPr="004845C1">
        <w:rPr>
          <w:rFonts w:ascii="Cambria" w:eastAsia="Cambria" w:hAnsi="Cambria" w:cs="Cambria"/>
          <w:color w:val="365F91" w:themeColor="accent1" w:themeShade="BF"/>
          <w:sz w:val="20"/>
          <w:szCs w:val="20"/>
          <w:lang w:val="en-GB" w:eastAsia="zh-CN"/>
        </w:rPr>
        <w:t xml:space="preserve"> together with the Secretariat of the Carpathian Convention, a session within the</w:t>
      </w:r>
      <w:r w:rsidRPr="004845C1">
        <w:rPr>
          <w:rFonts w:ascii="Cambria" w:eastAsia="Cambria" w:hAnsi="Cambria" w:cs="Cambria"/>
          <w:color w:val="000000"/>
          <w:sz w:val="20"/>
          <w:szCs w:val="20"/>
          <w:lang w:val="en-GB" w:eastAsia="zh-CN"/>
        </w:rPr>
        <w:t xml:space="preserve"> </w:t>
      </w:r>
      <w:hyperlink r:id="rId82" w:history="1">
        <w:r w:rsidRPr="004845C1">
          <w:rPr>
            <w:rStyle w:val="Hyperlink"/>
            <w:rFonts w:ascii="Cambria" w:eastAsia="Cambria" w:hAnsi="Cambria" w:cs="Cambria"/>
            <w:sz w:val="20"/>
            <w:szCs w:val="20"/>
            <w:lang w:val="en-GB" w:eastAsia="zh-CN"/>
          </w:rPr>
          <w:t>International River Symposium</w:t>
        </w:r>
      </w:hyperlink>
      <w:r w:rsidRPr="004845C1">
        <w:rPr>
          <w:rFonts w:ascii="Cambria" w:eastAsia="Cambria" w:hAnsi="Cambria" w:cs="Cambria"/>
          <w:color w:val="000000"/>
          <w:sz w:val="20"/>
          <w:szCs w:val="20"/>
          <w:lang w:val="en-GB" w:eastAsia="zh-CN"/>
        </w:rPr>
        <w:t xml:space="preserve">, </w:t>
      </w:r>
      <w:r w:rsidRPr="004845C1">
        <w:rPr>
          <w:rFonts w:ascii="Cambria" w:eastAsia="Cambria" w:hAnsi="Cambria" w:cs="Cambria"/>
          <w:color w:val="365F91" w:themeColor="accent1" w:themeShade="BF"/>
          <w:sz w:val="20"/>
          <w:szCs w:val="20"/>
          <w:lang w:val="en-GB" w:eastAsia="zh-CN"/>
        </w:rPr>
        <w:t xml:space="preserve">held in </w:t>
      </w:r>
      <w:r w:rsidR="00B01C47" w:rsidRPr="004845C1">
        <w:rPr>
          <w:rFonts w:ascii="Cambria" w:eastAsia="Cambria" w:hAnsi="Cambria" w:cs="Cambria"/>
          <w:color w:val="365F91" w:themeColor="accent1" w:themeShade="BF"/>
          <w:sz w:val="20"/>
          <w:szCs w:val="20"/>
          <w:lang w:val="en-GB" w:eastAsia="zh-CN"/>
        </w:rPr>
        <w:t xml:space="preserve">a </w:t>
      </w:r>
      <w:r w:rsidRPr="004845C1">
        <w:rPr>
          <w:rFonts w:ascii="Cambria" w:eastAsia="Cambria" w:hAnsi="Cambria" w:cs="Cambria"/>
          <w:color w:val="365F91" w:themeColor="accent1" w:themeShade="BF"/>
          <w:sz w:val="20"/>
          <w:szCs w:val="20"/>
          <w:lang w:val="en-GB" w:eastAsia="zh-CN"/>
        </w:rPr>
        <w:t xml:space="preserve">hybrid format in Vienna and online </w:t>
      </w:r>
      <w:r w:rsidRPr="004845C1">
        <w:rPr>
          <w:rFonts w:ascii="Cambria" w:eastAsia="Cambria" w:hAnsi="Cambria" w:cs="Cambria"/>
          <w:color w:val="365F91" w:themeColor="accent1" w:themeShade="BF"/>
          <w:sz w:val="20"/>
          <w:szCs w:val="20"/>
          <w:shd w:val="clear" w:color="auto" w:fill="FFFFFF"/>
          <w:lang w:val="en-GB" w:eastAsia="zh-CN"/>
        </w:rPr>
        <w:t>on 27-30 November 2022</w:t>
      </w:r>
      <w:r w:rsidRPr="004845C1">
        <w:rPr>
          <w:rFonts w:ascii="Cambria" w:eastAsia="Cambria" w:hAnsi="Cambria" w:cs="Cambria"/>
          <w:color w:val="365F91" w:themeColor="accent1" w:themeShade="BF"/>
          <w:sz w:val="20"/>
          <w:szCs w:val="20"/>
          <w:lang w:val="en-GB" w:eastAsia="zh-CN"/>
        </w:rPr>
        <w:t xml:space="preserve">. The session titled "Partnerships for community action to increase river resilience" </w:t>
      </w:r>
      <w:r w:rsidRPr="0022261B">
        <w:rPr>
          <w:rFonts w:ascii="Cambria" w:eastAsia="Cambria" w:hAnsi="Cambria" w:cs="Cambria"/>
          <w:color w:val="365F91" w:themeColor="accent1" w:themeShade="BF"/>
          <w:sz w:val="20"/>
          <w:szCs w:val="20"/>
          <w:lang w:val="en-GB" w:eastAsia="zh-CN"/>
        </w:rPr>
        <w:t>feature</w:t>
      </w:r>
      <w:r w:rsidR="00293326">
        <w:rPr>
          <w:rFonts w:ascii="Cambria" w:eastAsia="Cambria" w:hAnsi="Cambria" w:cs="Cambria"/>
          <w:color w:val="365F91" w:themeColor="accent1" w:themeShade="BF"/>
          <w:sz w:val="20"/>
          <w:szCs w:val="20"/>
          <w:lang w:val="en-GB" w:eastAsia="zh-CN"/>
        </w:rPr>
        <w:t>d</w:t>
      </w:r>
      <w:r w:rsidRPr="004845C1">
        <w:rPr>
          <w:rFonts w:ascii="Cambria" w:eastAsia="Cambria" w:hAnsi="Cambria" w:cs="Cambria"/>
          <w:color w:val="365F91" w:themeColor="accent1" w:themeShade="BF"/>
          <w:sz w:val="20"/>
          <w:szCs w:val="20"/>
          <w:lang w:val="en-GB" w:eastAsia="zh-CN"/>
        </w:rPr>
        <w:t xml:space="preserve"> a discussion on developing effective partnerships </w:t>
      </w:r>
      <w:r w:rsidR="0738ACD0" w:rsidRPr="004845C1">
        <w:rPr>
          <w:rFonts w:ascii="Cambria" w:eastAsia="Cambria" w:hAnsi="Cambria" w:cs="Cambria"/>
          <w:color w:val="365F91" w:themeColor="accent1" w:themeShade="BF"/>
          <w:sz w:val="20"/>
          <w:szCs w:val="20"/>
          <w:lang w:val="en-GB" w:eastAsia="zh-CN"/>
        </w:rPr>
        <w:t xml:space="preserve">on </w:t>
      </w:r>
      <w:r w:rsidRPr="004845C1">
        <w:rPr>
          <w:rFonts w:ascii="Cambria" w:eastAsia="Cambria" w:hAnsi="Cambria" w:cs="Cambria"/>
          <w:color w:val="365F91" w:themeColor="accent1" w:themeShade="BF"/>
          <w:sz w:val="20"/>
          <w:szCs w:val="20"/>
          <w:lang w:val="en-GB" w:eastAsia="zh-CN"/>
        </w:rPr>
        <w:t xml:space="preserve">various levels to increase </w:t>
      </w:r>
      <w:r w:rsidR="00B01C47" w:rsidRPr="004845C1">
        <w:rPr>
          <w:rFonts w:ascii="Cambria" w:eastAsia="Cambria" w:hAnsi="Cambria" w:cs="Cambria"/>
          <w:color w:val="365F91" w:themeColor="accent1" w:themeShade="BF"/>
          <w:sz w:val="20"/>
          <w:szCs w:val="20"/>
          <w:lang w:val="en-GB" w:eastAsia="zh-CN"/>
        </w:rPr>
        <w:t xml:space="preserve">the </w:t>
      </w:r>
      <w:r w:rsidR="5A839B89" w:rsidRPr="004845C1">
        <w:rPr>
          <w:rFonts w:ascii="Cambria" w:eastAsia="Cambria" w:hAnsi="Cambria" w:cs="Cambria"/>
          <w:color w:val="365F91" w:themeColor="accent1" w:themeShade="BF"/>
          <w:sz w:val="20"/>
          <w:szCs w:val="20"/>
          <w:lang w:val="en-GB" w:eastAsia="zh-CN"/>
        </w:rPr>
        <w:t xml:space="preserve">action of the </w:t>
      </w:r>
      <w:r w:rsidRPr="004845C1">
        <w:rPr>
          <w:rFonts w:ascii="Cambria" w:eastAsia="Cambria" w:hAnsi="Cambria" w:cs="Cambria"/>
          <w:color w:val="365F91" w:themeColor="accent1" w:themeShade="BF"/>
          <w:sz w:val="20"/>
          <w:szCs w:val="20"/>
          <w:lang w:val="en-GB" w:eastAsia="zh-CN"/>
        </w:rPr>
        <w:t xml:space="preserve">community and </w:t>
      </w:r>
      <w:r w:rsidR="2A769BF1" w:rsidRPr="004845C1">
        <w:rPr>
          <w:rFonts w:ascii="Cambria" w:eastAsia="Cambria" w:hAnsi="Cambria" w:cs="Cambria"/>
          <w:color w:val="365F91" w:themeColor="accent1" w:themeShade="BF"/>
          <w:sz w:val="20"/>
          <w:szCs w:val="20"/>
          <w:lang w:val="en-GB" w:eastAsia="zh-CN"/>
        </w:rPr>
        <w:t>s</w:t>
      </w:r>
      <w:r w:rsidRPr="004845C1">
        <w:rPr>
          <w:rFonts w:ascii="Cambria" w:eastAsia="Cambria" w:hAnsi="Cambria" w:cs="Cambria"/>
          <w:color w:val="365F91" w:themeColor="accent1" w:themeShade="BF"/>
          <w:sz w:val="20"/>
          <w:szCs w:val="20"/>
          <w:lang w:val="en-GB" w:eastAsia="zh-CN"/>
        </w:rPr>
        <w:t>takeholder</w:t>
      </w:r>
      <w:r w:rsidR="4A4E21CA" w:rsidRPr="004845C1">
        <w:rPr>
          <w:rFonts w:ascii="Cambria" w:eastAsia="Cambria" w:hAnsi="Cambria" w:cs="Cambria"/>
          <w:color w:val="365F91" w:themeColor="accent1" w:themeShade="BF"/>
          <w:sz w:val="20"/>
          <w:szCs w:val="20"/>
          <w:lang w:val="en-GB" w:eastAsia="zh-CN"/>
        </w:rPr>
        <w:t>s</w:t>
      </w:r>
      <w:r w:rsidRPr="004845C1">
        <w:rPr>
          <w:rFonts w:ascii="Cambria" w:eastAsia="Cambria" w:hAnsi="Cambria" w:cs="Cambria"/>
          <w:color w:val="365F91" w:themeColor="accent1" w:themeShade="BF"/>
          <w:sz w:val="20"/>
          <w:szCs w:val="20"/>
          <w:lang w:val="en-GB" w:eastAsia="zh-CN"/>
        </w:rPr>
        <w:t xml:space="preserve"> at the local level to protect, restore and sustain </w:t>
      </w:r>
      <w:r w:rsidR="09F67B91" w:rsidRPr="004845C1">
        <w:rPr>
          <w:rFonts w:ascii="Cambria" w:eastAsia="Cambria" w:hAnsi="Cambria" w:cs="Cambria"/>
          <w:color w:val="365F91" w:themeColor="accent1" w:themeShade="BF"/>
          <w:sz w:val="20"/>
          <w:szCs w:val="20"/>
          <w:lang w:val="en-GB" w:eastAsia="zh-CN"/>
        </w:rPr>
        <w:t xml:space="preserve">the </w:t>
      </w:r>
      <w:r w:rsidRPr="004845C1">
        <w:rPr>
          <w:rFonts w:ascii="Cambria" w:eastAsia="Cambria" w:hAnsi="Cambria" w:cs="Cambria"/>
          <w:color w:val="365F91" w:themeColor="accent1" w:themeShade="BF"/>
          <w:sz w:val="20"/>
          <w:szCs w:val="20"/>
          <w:lang w:val="en-GB" w:eastAsia="zh-CN"/>
        </w:rPr>
        <w:t>health</w:t>
      </w:r>
      <w:r w:rsidR="64EFD156" w:rsidRPr="004845C1">
        <w:rPr>
          <w:rFonts w:ascii="Cambria" w:eastAsia="Cambria" w:hAnsi="Cambria" w:cs="Cambria"/>
          <w:color w:val="365F91" w:themeColor="accent1" w:themeShade="BF"/>
          <w:sz w:val="20"/>
          <w:szCs w:val="20"/>
          <w:lang w:val="en-GB" w:eastAsia="zh-CN"/>
        </w:rPr>
        <w:t xml:space="preserve"> </w:t>
      </w:r>
      <w:r w:rsidR="468F5CB5" w:rsidRPr="004845C1">
        <w:rPr>
          <w:rFonts w:ascii="Cambria" w:eastAsia="Cambria" w:hAnsi="Cambria" w:cs="Cambria"/>
          <w:color w:val="365F91" w:themeColor="accent1" w:themeShade="BF"/>
          <w:sz w:val="20"/>
          <w:szCs w:val="20"/>
          <w:lang w:val="en-GB" w:eastAsia="zh-CN"/>
        </w:rPr>
        <w:t>of the</w:t>
      </w:r>
      <w:r w:rsidR="64EFD156" w:rsidRPr="004845C1">
        <w:rPr>
          <w:rFonts w:ascii="Cambria" w:eastAsia="Cambria" w:hAnsi="Cambria" w:cs="Cambria"/>
          <w:color w:val="365F91" w:themeColor="accent1" w:themeShade="BF"/>
          <w:sz w:val="20"/>
          <w:szCs w:val="20"/>
          <w:lang w:val="en-GB" w:eastAsia="zh-CN"/>
        </w:rPr>
        <w:t xml:space="preserve"> river</w:t>
      </w:r>
      <w:r w:rsidR="3E388ABA" w:rsidRPr="004845C1">
        <w:rPr>
          <w:rFonts w:ascii="Cambria" w:eastAsia="Cambria" w:hAnsi="Cambria" w:cs="Cambria"/>
          <w:color w:val="365F91" w:themeColor="accent1" w:themeShade="BF"/>
          <w:sz w:val="20"/>
          <w:szCs w:val="20"/>
          <w:lang w:val="en-GB" w:eastAsia="zh-CN"/>
        </w:rPr>
        <w:t>`s</w:t>
      </w:r>
      <w:r w:rsidR="64EFD156" w:rsidRPr="004845C1">
        <w:rPr>
          <w:rFonts w:ascii="Cambria" w:eastAsia="Cambria" w:hAnsi="Cambria" w:cs="Cambria"/>
          <w:color w:val="365F91" w:themeColor="accent1" w:themeShade="BF"/>
          <w:sz w:val="20"/>
          <w:szCs w:val="20"/>
          <w:lang w:val="en-GB" w:eastAsia="zh-CN"/>
        </w:rPr>
        <w:t xml:space="preserve"> ecosystem</w:t>
      </w:r>
      <w:r w:rsidRPr="004845C1">
        <w:rPr>
          <w:rFonts w:ascii="Cambria" w:eastAsia="Cambria" w:hAnsi="Cambria" w:cs="Cambria"/>
          <w:color w:val="365F91" w:themeColor="accent1" w:themeShade="BF"/>
          <w:sz w:val="20"/>
          <w:szCs w:val="20"/>
          <w:lang w:val="en-GB" w:eastAsia="zh-CN"/>
        </w:rPr>
        <w:t xml:space="preserve">. </w:t>
      </w:r>
      <w:r w:rsidR="00D91A91">
        <w:rPr>
          <w:rFonts w:ascii="Cambria" w:eastAsia="Cambria" w:hAnsi="Cambria" w:cs="Cambria"/>
          <w:color w:val="365F91" w:themeColor="accent1" w:themeShade="BF"/>
          <w:sz w:val="20"/>
          <w:szCs w:val="20"/>
          <w:lang w:val="en-GB" w:eastAsia="zh-CN"/>
        </w:rPr>
        <w:t>Concerning</w:t>
      </w:r>
      <w:r w:rsidRPr="004845C1">
        <w:rPr>
          <w:rFonts w:ascii="Cambria" w:eastAsia="Cambria" w:hAnsi="Cambria" w:cs="Cambria"/>
          <w:color w:val="365F91" w:themeColor="accent1" w:themeShade="BF"/>
          <w:sz w:val="20"/>
          <w:szCs w:val="20"/>
          <w:lang w:val="en-GB" w:eastAsia="zh-CN"/>
        </w:rPr>
        <w:t xml:space="preserve"> the Carpathian region, the challenge of plastic pollution in the Tisza River </w:t>
      </w:r>
      <w:r w:rsidR="00D91A91">
        <w:rPr>
          <w:rFonts w:ascii="Cambria" w:eastAsia="Cambria" w:hAnsi="Cambria" w:cs="Cambria"/>
          <w:color w:val="365F91" w:themeColor="accent1" w:themeShade="BF"/>
          <w:sz w:val="20"/>
          <w:szCs w:val="20"/>
          <w:lang w:val="en-GB" w:eastAsia="zh-CN"/>
        </w:rPr>
        <w:t>was</w:t>
      </w:r>
      <w:r w:rsidRPr="004845C1">
        <w:rPr>
          <w:rFonts w:ascii="Cambria" w:eastAsia="Cambria" w:hAnsi="Cambria" w:cs="Cambria"/>
          <w:color w:val="365F91" w:themeColor="accent1" w:themeShade="BF"/>
          <w:sz w:val="20"/>
          <w:szCs w:val="20"/>
          <w:lang w:val="en-GB" w:eastAsia="zh-CN"/>
        </w:rPr>
        <w:t xml:space="preserve"> presented, highlighting the partnerships that have resulted in strong community </w:t>
      </w:r>
      <w:r w:rsidR="00B01C47" w:rsidRPr="004845C1">
        <w:rPr>
          <w:rFonts w:ascii="Cambria" w:eastAsia="Cambria" w:hAnsi="Cambria" w:cs="Cambria"/>
          <w:color w:val="365F91" w:themeColor="accent1" w:themeShade="BF"/>
          <w:sz w:val="20"/>
          <w:szCs w:val="20"/>
          <w:lang w:val="en-GB" w:eastAsia="zh-CN"/>
        </w:rPr>
        <w:t>action like</w:t>
      </w:r>
      <w:r w:rsidRPr="004845C1">
        <w:rPr>
          <w:rFonts w:ascii="Cambria" w:eastAsia="Cambria" w:hAnsi="Cambria" w:cs="Cambria"/>
          <w:color w:val="365F91" w:themeColor="accent1" w:themeShade="BF"/>
          <w:sz w:val="20"/>
          <w:szCs w:val="20"/>
          <w:lang w:val="en-GB" w:eastAsia="zh-CN"/>
        </w:rPr>
        <w:t xml:space="preserve"> the </w:t>
      </w:r>
      <w:hyperlink r:id="rId83" w:tooltip="https://www.interreg-danube.eu/approved-projects/tid-y-up" w:history="1">
        <w:r w:rsidRPr="004845C1">
          <w:rPr>
            <w:rFonts w:ascii="Cambria" w:eastAsia="Cambria" w:hAnsi="Cambria" w:cs="Cambria"/>
            <w:color w:val="0000FF"/>
            <w:sz w:val="20"/>
            <w:szCs w:val="20"/>
            <w:u w:val="single"/>
            <w:lang w:val="en-GB" w:eastAsia="zh-CN"/>
          </w:rPr>
          <w:t>Danube Region Programme </w:t>
        </w:r>
        <w:proofErr w:type="spellStart"/>
        <w:r w:rsidRPr="004845C1">
          <w:rPr>
            <w:rFonts w:ascii="Cambria" w:eastAsia="Cambria" w:hAnsi="Cambria" w:cs="Cambria"/>
            <w:color w:val="0000FF"/>
            <w:sz w:val="20"/>
            <w:szCs w:val="20"/>
            <w:u w:val="single"/>
            <w:lang w:val="en-GB" w:eastAsia="zh-CN"/>
          </w:rPr>
          <w:t>Tid</w:t>
        </w:r>
        <w:proofErr w:type="spellEnd"/>
        <w:r w:rsidRPr="004845C1">
          <w:rPr>
            <w:rFonts w:ascii="Cambria" w:eastAsia="Cambria" w:hAnsi="Cambria" w:cs="Cambria"/>
            <w:color w:val="0000FF"/>
            <w:sz w:val="20"/>
            <w:szCs w:val="20"/>
            <w:u w:val="single"/>
            <w:lang w:val="en-GB" w:eastAsia="zh-CN"/>
          </w:rPr>
          <w:t>(y)Up project</w:t>
        </w:r>
      </w:hyperlink>
      <w:r w:rsidRPr="004845C1">
        <w:rPr>
          <w:rFonts w:ascii="Cambria" w:eastAsia="Cambria" w:hAnsi="Cambria" w:cs="Cambria"/>
          <w:color w:val="000000"/>
          <w:sz w:val="20"/>
          <w:szCs w:val="20"/>
          <w:lang w:val="en-GB" w:eastAsia="zh-CN"/>
        </w:rPr>
        <w:t>.</w:t>
      </w:r>
    </w:p>
    <w:p w14:paraId="2D5CDEFF" w14:textId="5DF1EADC" w:rsidR="005E0659" w:rsidRPr="004845C1" w:rsidRDefault="005E0659" w:rsidP="004F293D">
      <w:pPr>
        <w:spacing w:line="276" w:lineRule="auto"/>
        <w:ind w:left="567" w:hanging="709"/>
        <w:jc w:val="both"/>
        <w:rPr>
          <w:rFonts w:ascii="Cambria" w:eastAsia="Cambria" w:hAnsi="Cambria" w:cs="Cambria"/>
          <w:color w:val="000000" w:themeColor="text1"/>
          <w:sz w:val="20"/>
          <w:szCs w:val="20"/>
          <w:lang w:val="en-GB" w:eastAsia="zh-CN"/>
        </w:rPr>
      </w:pPr>
    </w:p>
    <w:p w14:paraId="0DCEBA56" w14:textId="5103E8E8" w:rsidR="005E0659" w:rsidRPr="004845C1" w:rsidRDefault="3C3C3724" w:rsidP="00010B96">
      <w:pPr>
        <w:pStyle w:val="ListParagraph"/>
        <w:numPr>
          <w:ilvl w:val="1"/>
          <w:numId w:val="46"/>
        </w:numPr>
        <w:spacing w:line="276" w:lineRule="auto"/>
        <w:ind w:left="567" w:hanging="567"/>
        <w:jc w:val="both"/>
        <w:rPr>
          <w:rFonts w:ascii="Cambria" w:eastAsia="Cambria" w:hAnsi="Cambria" w:cs="Cambria"/>
          <w:color w:val="1F497D" w:themeColor="text2"/>
          <w:sz w:val="20"/>
          <w:szCs w:val="20"/>
          <w:lang w:val="en-GB"/>
        </w:rPr>
      </w:pPr>
      <w:r w:rsidRPr="004845C1">
        <w:rPr>
          <w:rFonts w:ascii="Cambria" w:eastAsia="Cambria" w:hAnsi="Cambria" w:cs="Cambria"/>
          <w:color w:val="1F497D" w:themeColor="text2"/>
          <w:sz w:val="20"/>
          <w:szCs w:val="20"/>
        </w:rPr>
        <w:t xml:space="preserve">The Secretariat was </w:t>
      </w:r>
      <w:r w:rsidR="0022261B" w:rsidRPr="004845C1">
        <w:rPr>
          <w:rFonts w:ascii="Cambria" w:eastAsia="Cambria" w:hAnsi="Cambria" w:cs="Cambria"/>
          <w:color w:val="1F497D" w:themeColor="text2"/>
          <w:sz w:val="20"/>
          <w:szCs w:val="20"/>
        </w:rPr>
        <w:t xml:space="preserve">regularly </w:t>
      </w:r>
      <w:r w:rsidRPr="004845C1">
        <w:rPr>
          <w:rFonts w:ascii="Cambria" w:eastAsia="Cambria" w:hAnsi="Cambria" w:cs="Cambria"/>
          <w:color w:val="1F497D" w:themeColor="text2"/>
          <w:sz w:val="20"/>
          <w:szCs w:val="20"/>
        </w:rPr>
        <w:t>invited</w:t>
      </w:r>
      <w:r w:rsidR="0022261B" w:rsidRPr="004845C1">
        <w:rPr>
          <w:rFonts w:ascii="Cambria" w:eastAsia="Cambria" w:hAnsi="Cambria" w:cs="Cambria"/>
          <w:color w:val="1F497D" w:themeColor="text2"/>
          <w:sz w:val="20"/>
          <w:szCs w:val="20"/>
        </w:rPr>
        <w:t xml:space="preserve"> </w:t>
      </w:r>
      <w:r w:rsidRPr="004845C1">
        <w:rPr>
          <w:rFonts w:ascii="Cambria" w:eastAsia="Cambria" w:hAnsi="Cambria" w:cs="Cambria"/>
          <w:color w:val="1F497D" w:themeColor="text2"/>
          <w:sz w:val="20"/>
          <w:szCs w:val="20"/>
        </w:rPr>
        <w:t>to present the Carpathian Convention activities at the EUSDR PA4 (Water) Steering Group meeting</w:t>
      </w:r>
      <w:r w:rsidR="0022261B" w:rsidRPr="004845C1">
        <w:rPr>
          <w:rFonts w:ascii="Cambria" w:eastAsia="Cambria" w:hAnsi="Cambria" w:cs="Cambria"/>
          <w:color w:val="1F497D" w:themeColor="text2"/>
          <w:sz w:val="20"/>
          <w:szCs w:val="20"/>
        </w:rPr>
        <w:t>s.</w:t>
      </w:r>
    </w:p>
    <w:p w14:paraId="2B408537" w14:textId="77777777" w:rsidR="004D7B7A" w:rsidRPr="00275674" w:rsidRDefault="004D7B7A" w:rsidP="0C566FB1">
      <w:pPr>
        <w:pBdr>
          <w:bottom w:val="single" w:sz="4" w:space="1" w:color="E36C0A" w:themeColor="accent6" w:themeShade="BF"/>
        </w:pBdr>
        <w:tabs>
          <w:tab w:val="center" w:pos="4513"/>
          <w:tab w:val="right" w:pos="8789"/>
        </w:tabs>
        <w:spacing w:line="276" w:lineRule="auto"/>
        <w:ind w:right="-7"/>
        <w:rPr>
          <w:rFonts w:ascii="Cambria" w:eastAsia="Cambria" w:hAnsi="Cambria" w:cs="Cambria"/>
          <w:b/>
          <w:bCs/>
          <w:color w:val="7F7F7F" w:themeColor="text1" w:themeTint="80"/>
          <w:spacing w:val="-5"/>
          <w:sz w:val="12"/>
          <w:szCs w:val="12"/>
          <w:lang w:eastAsia="zh-CN"/>
        </w:rPr>
      </w:pPr>
    </w:p>
    <w:p w14:paraId="65435BA1" w14:textId="77777777" w:rsidR="004D7B7A" w:rsidRPr="00275674" w:rsidRDefault="004D7B7A" w:rsidP="0C566FB1">
      <w:pPr>
        <w:spacing w:line="276" w:lineRule="auto"/>
        <w:rPr>
          <w:rFonts w:ascii="Cambria" w:eastAsia="Cambria" w:hAnsi="Cambria" w:cs="Cambria"/>
        </w:rPr>
      </w:pPr>
    </w:p>
    <w:p w14:paraId="641F28B8" w14:textId="395B55FE" w:rsidR="004D7B7A" w:rsidRPr="00275674" w:rsidRDefault="4C662D0A" w:rsidP="0C566FB1">
      <w:pPr>
        <w:spacing w:line="276" w:lineRule="auto"/>
        <w:rPr>
          <w:rFonts w:ascii="Cambria" w:eastAsia="Cambria" w:hAnsi="Cambria" w:cs="Cambria"/>
          <w:b/>
          <w:bCs/>
          <w:color w:val="1F497D" w:themeColor="text2"/>
          <w:sz w:val="21"/>
          <w:szCs w:val="21"/>
        </w:rPr>
      </w:pPr>
      <w:r w:rsidRPr="00275674">
        <w:rPr>
          <w:rFonts w:ascii="Cambria" w:eastAsia="Cambria" w:hAnsi="Cambria" w:cs="Cambria"/>
          <w:b/>
          <w:bCs/>
          <w:color w:val="1F497D" w:themeColor="text2"/>
          <w:sz w:val="21"/>
          <w:szCs w:val="21"/>
        </w:rPr>
        <w:t xml:space="preserve">DECISION COP6/12 Sustainable Agriculture and Rural Development  </w:t>
      </w:r>
    </w:p>
    <w:p w14:paraId="1A6A1701" w14:textId="77777777" w:rsidR="004D7B7A" w:rsidRPr="00275674" w:rsidRDefault="4C662D0A" w:rsidP="0C566FB1">
      <w:pPr>
        <w:spacing w:line="276" w:lineRule="auto"/>
        <w:rPr>
          <w:rFonts w:ascii="Cambria" w:eastAsia="Cambria" w:hAnsi="Cambria" w:cs="Cambria"/>
          <w:b/>
          <w:bCs/>
          <w:color w:val="1F497D" w:themeColor="text2"/>
          <w:sz w:val="21"/>
          <w:szCs w:val="21"/>
        </w:rPr>
      </w:pPr>
      <w:r w:rsidRPr="00275674">
        <w:rPr>
          <w:rFonts w:ascii="Cambria" w:eastAsia="Cambria" w:hAnsi="Cambria" w:cs="Cambria"/>
          <w:b/>
          <w:bCs/>
          <w:color w:val="1F497D" w:themeColor="text2"/>
          <w:sz w:val="21"/>
          <w:szCs w:val="21"/>
        </w:rPr>
        <w:t xml:space="preserve">Article 7 of the Carpathian Convention </w:t>
      </w:r>
    </w:p>
    <w:p w14:paraId="54273ECE" w14:textId="61DCA97E" w:rsidR="0C566FB1" w:rsidRPr="00275674" w:rsidRDefault="0C566FB1" w:rsidP="0C566FB1">
      <w:pPr>
        <w:spacing w:line="276" w:lineRule="auto"/>
        <w:rPr>
          <w:rFonts w:ascii="Cambria" w:eastAsia="Cambria" w:hAnsi="Cambria" w:cs="Cambria"/>
          <w:b/>
          <w:bCs/>
          <w:color w:val="1F497D" w:themeColor="text2"/>
          <w:sz w:val="21"/>
          <w:szCs w:val="21"/>
        </w:rPr>
      </w:pPr>
    </w:p>
    <w:p w14:paraId="00A97ECA" w14:textId="6E18588A" w:rsidR="237BE24B" w:rsidRPr="00275674" w:rsidRDefault="237BE24B" w:rsidP="00DF566A">
      <w:pPr>
        <w:jc w:val="both"/>
        <w:rPr>
          <w:rFonts w:ascii="Cambria" w:eastAsia="Cambria" w:hAnsi="Cambria" w:cs="Cambria"/>
          <w:b/>
          <w:bCs/>
          <w:i/>
          <w:iCs/>
          <w:color w:val="1F497D" w:themeColor="text2"/>
          <w:sz w:val="20"/>
          <w:szCs w:val="20"/>
          <w:lang w:val="en-GB"/>
        </w:rPr>
      </w:pPr>
      <w:r w:rsidRPr="00275674">
        <w:rPr>
          <w:rFonts w:ascii="Cambria" w:eastAsia="Cambria" w:hAnsi="Cambria" w:cs="Cambria"/>
          <w:b/>
          <w:bCs/>
          <w:i/>
          <w:iCs/>
          <w:color w:val="1F497D" w:themeColor="text2"/>
          <w:sz w:val="20"/>
          <w:szCs w:val="20"/>
          <w:u w:val="single"/>
        </w:rPr>
        <w:t>Activity:</w:t>
      </w:r>
      <w:r w:rsidR="742B76CF" w:rsidRPr="00275674">
        <w:rPr>
          <w:rFonts w:ascii="Cambria" w:eastAsia="Cambria" w:hAnsi="Cambria" w:cs="Cambria"/>
          <w:b/>
          <w:bCs/>
          <w:i/>
          <w:iCs/>
          <w:color w:val="1F497D" w:themeColor="text2"/>
          <w:sz w:val="20"/>
          <w:szCs w:val="20"/>
        </w:rPr>
        <w:t xml:space="preserve"> </w:t>
      </w:r>
      <w:r w:rsidR="742B76CF" w:rsidRPr="00275674">
        <w:rPr>
          <w:rFonts w:ascii="Cambria" w:eastAsia="Cambria" w:hAnsi="Cambria" w:cs="Cambria"/>
          <w:i/>
          <w:iCs/>
          <w:color w:val="1F497D" w:themeColor="text2"/>
          <w:sz w:val="20"/>
          <w:szCs w:val="20"/>
        </w:rPr>
        <w:t>Activities related to</w:t>
      </w:r>
      <w:r w:rsidR="4B789019" w:rsidRPr="00275674">
        <w:rPr>
          <w:rFonts w:ascii="Cambria" w:eastAsia="Cambria" w:hAnsi="Cambria" w:cs="Cambria"/>
          <w:i/>
          <w:iCs/>
          <w:color w:val="1F497D" w:themeColor="text2"/>
          <w:sz w:val="20"/>
          <w:szCs w:val="20"/>
        </w:rPr>
        <w:t xml:space="preserve"> the</w:t>
      </w:r>
      <w:r w:rsidR="742B76CF" w:rsidRPr="00275674">
        <w:rPr>
          <w:rFonts w:ascii="Cambria" w:eastAsia="Cambria" w:hAnsi="Cambria" w:cs="Cambria"/>
          <w:i/>
          <w:iCs/>
          <w:color w:val="1F497D" w:themeColor="text2"/>
          <w:sz w:val="20"/>
          <w:szCs w:val="20"/>
        </w:rPr>
        <w:t xml:space="preserve"> </w:t>
      </w:r>
      <w:r w:rsidR="00275674" w:rsidRPr="00275674">
        <w:rPr>
          <w:rFonts w:ascii="Cambria" w:eastAsia="Cambria" w:hAnsi="Cambria" w:cs="Cambria"/>
          <w:i/>
          <w:iCs/>
          <w:color w:val="1F497D" w:themeColor="text2"/>
          <w:sz w:val="20"/>
          <w:szCs w:val="20"/>
          <w:lang w:val="en-GB"/>
        </w:rPr>
        <w:t>implementation</w:t>
      </w:r>
      <w:r w:rsidR="742B76CF" w:rsidRPr="00275674">
        <w:rPr>
          <w:rFonts w:ascii="Cambria" w:eastAsia="Cambria" w:hAnsi="Cambria" w:cs="Cambria"/>
          <w:i/>
          <w:iCs/>
          <w:color w:val="1F497D" w:themeColor="text2"/>
          <w:sz w:val="20"/>
          <w:szCs w:val="20"/>
          <w:lang w:val="en-GB"/>
        </w:rPr>
        <w:t xml:space="preserve"> of the Protocol on Sustainable Agriculture and Rural Development</w:t>
      </w:r>
    </w:p>
    <w:p w14:paraId="7C7E6195" w14:textId="77777777" w:rsidR="0016594E" w:rsidRPr="00B04308" w:rsidRDefault="0016594E" w:rsidP="0C566FB1">
      <w:pPr>
        <w:spacing w:line="276" w:lineRule="auto"/>
        <w:rPr>
          <w:rFonts w:ascii="Cambria" w:eastAsia="Cambria" w:hAnsi="Cambria" w:cs="Cambria"/>
          <w:b/>
          <w:color w:val="1F497D" w:themeColor="text2"/>
          <w:sz w:val="21"/>
          <w:szCs w:val="21"/>
        </w:rPr>
      </w:pPr>
    </w:p>
    <w:p w14:paraId="2DC85B46" w14:textId="77777777" w:rsidR="00D75AE5" w:rsidRDefault="175413B2" w:rsidP="00D75AE5">
      <w:pPr>
        <w:pStyle w:val="ListParagraph"/>
        <w:numPr>
          <w:ilvl w:val="0"/>
          <w:numId w:val="31"/>
        </w:numPr>
        <w:spacing w:line="276" w:lineRule="auto"/>
        <w:ind w:left="567" w:hanging="567"/>
        <w:jc w:val="both"/>
        <w:rPr>
          <w:rFonts w:ascii="Cambria" w:eastAsia="Cambria" w:hAnsi="Cambria" w:cs="Cambria"/>
          <w:color w:val="1F497D" w:themeColor="text2"/>
          <w:sz w:val="20"/>
          <w:szCs w:val="20"/>
        </w:rPr>
      </w:pPr>
      <w:r w:rsidRPr="00010B96">
        <w:rPr>
          <w:rFonts w:ascii="Cambria" w:eastAsia="Cambria" w:hAnsi="Cambria" w:cs="Cambria"/>
          <w:color w:val="1F497D" w:themeColor="text2"/>
          <w:sz w:val="20"/>
          <w:szCs w:val="20"/>
        </w:rPr>
        <w:t xml:space="preserve">The Protocol on Sustainable Agriculture and Rural Development to the Carpathian Convention entered into force on 01.01.2020 for the Czech Republic, Hungary, Poland, and the Slovak Republic. Furthermore, the Protocol is in force for Romania since 18.01.2021 and, lastly, for Ukraine since 28.04.2021. This information </w:t>
      </w:r>
      <w:r w:rsidR="00FC6401" w:rsidRPr="00010B96">
        <w:rPr>
          <w:rFonts w:ascii="Cambria" w:eastAsia="Cambria" w:hAnsi="Cambria" w:cs="Cambria"/>
          <w:color w:val="1F497D" w:themeColor="text2"/>
          <w:sz w:val="20"/>
          <w:szCs w:val="20"/>
        </w:rPr>
        <w:t>is</w:t>
      </w:r>
      <w:r w:rsidRPr="00010B96">
        <w:rPr>
          <w:rFonts w:ascii="Cambria" w:eastAsia="Cambria" w:hAnsi="Cambria" w:cs="Cambria"/>
          <w:color w:val="1F497D" w:themeColor="text2"/>
          <w:sz w:val="20"/>
          <w:szCs w:val="20"/>
        </w:rPr>
        <w:t xml:space="preserve"> also available on the Carpathian Convention </w:t>
      </w:r>
      <w:hyperlink r:id="rId84" w:history="1">
        <w:r w:rsidRPr="00010B96">
          <w:rPr>
            <w:rStyle w:val="Hyperlink"/>
            <w:rFonts w:ascii="Cambria" w:eastAsia="Cambria" w:hAnsi="Cambria" w:cs="Cambria"/>
            <w:sz w:val="20"/>
            <w:szCs w:val="20"/>
          </w:rPr>
          <w:t>website</w:t>
        </w:r>
      </w:hyperlink>
      <w:r w:rsidRPr="00010B96">
        <w:rPr>
          <w:rFonts w:ascii="Cambria" w:eastAsia="Cambria" w:hAnsi="Cambria" w:cs="Cambria"/>
          <w:color w:val="1F497D" w:themeColor="text2"/>
          <w:sz w:val="20"/>
          <w:szCs w:val="20"/>
        </w:rPr>
        <w:t>.</w:t>
      </w:r>
      <w:bookmarkStart w:id="11" w:name="_Hlk117796440"/>
    </w:p>
    <w:p w14:paraId="27EF654C" w14:textId="77777777" w:rsidR="00D75AE5" w:rsidRDefault="00D75AE5" w:rsidP="00D75AE5">
      <w:pPr>
        <w:pStyle w:val="ListParagraph"/>
        <w:spacing w:line="276" w:lineRule="auto"/>
        <w:ind w:left="567"/>
        <w:jc w:val="both"/>
        <w:rPr>
          <w:rFonts w:ascii="Cambria" w:eastAsia="Cambria" w:hAnsi="Cambria" w:cs="Cambria"/>
          <w:color w:val="1F497D" w:themeColor="text2"/>
          <w:sz w:val="20"/>
          <w:szCs w:val="20"/>
        </w:rPr>
      </w:pPr>
    </w:p>
    <w:p w14:paraId="7CB99B8C" w14:textId="3C2EA881" w:rsidR="002A589D" w:rsidRPr="00D75AE5" w:rsidRDefault="6F0FE449" w:rsidP="00D75AE5">
      <w:pPr>
        <w:pStyle w:val="ListParagraph"/>
        <w:numPr>
          <w:ilvl w:val="0"/>
          <w:numId w:val="31"/>
        </w:numPr>
        <w:spacing w:line="276" w:lineRule="auto"/>
        <w:ind w:left="567" w:hanging="567"/>
        <w:jc w:val="both"/>
      </w:pPr>
      <w:r w:rsidRPr="00D75AE5">
        <w:rPr>
          <w:rFonts w:ascii="Cambria" w:eastAsia="Cambria" w:hAnsi="Cambria" w:cs="Cambria"/>
          <w:color w:val="1F497D" w:themeColor="text2"/>
          <w:sz w:val="20"/>
          <w:szCs w:val="20"/>
        </w:rPr>
        <w:lastRenderedPageBreak/>
        <w:t xml:space="preserve">In close cooperation with the Chair of the Carpathian Convention Working Group on Sustainable Agriculture and Rural Development (WG SARD) – Romania, the Secretariat organized the </w:t>
      </w:r>
      <w:r w:rsidRPr="00D75AE5">
        <w:rPr>
          <w:rFonts w:ascii="Cambria" w:eastAsia="Cambria" w:hAnsi="Cambria" w:cs="Cambria"/>
          <w:b/>
          <w:color w:val="1F497D" w:themeColor="text2"/>
          <w:sz w:val="20"/>
          <w:szCs w:val="20"/>
        </w:rPr>
        <w:t>5</w:t>
      </w:r>
      <w:r w:rsidRPr="00D75AE5">
        <w:rPr>
          <w:rFonts w:ascii="Cambria" w:eastAsia="Cambria" w:hAnsi="Cambria" w:cs="Cambria"/>
          <w:b/>
          <w:color w:val="1F497D" w:themeColor="text2"/>
          <w:sz w:val="20"/>
          <w:szCs w:val="20"/>
          <w:vertAlign w:val="superscript"/>
        </w:rPr>
        <w:t>th</w:t>
      </w:r>
      <w:r w:rsidRPr="00D75AE5">
        <w:rPr>
          <w:rFonts w:ascii="Cambria" w:eastAsia="Cambria" w:hAnsi="Cambria" w:cs="Cambria"/>
          <w:b/>
          <w:color w:val="1F497D" w:themeColor="text2"/>
          <w:sz w:val="20"/>
          <w:szCs w:val="20"/>
        </w:rPr>
        <w:t xml:space="preserve"> Meeting of the Working Group SARD </w:t>
      </w:r>
      <w:r w:rsidRPr="00D75AE5">
        <w:rPr>
          <w:rFonts w:ascii="Cambria" w:eastAsia="Cambria" w:hAnsi="Cambria" w:cs="Cambria"/>
          <w:color w:val="1F497D" w:themeColor="text2"/>
          <w:sz w:val="20"/>
          <w:szCs w:val="20"/>
        </w:rPr>
        <w:t>on </w:t>
      </w:r>
      <w:r w:rsidR="548A017B" w:rsidRPr="00D75AE5">
        <w:rPr>
          <w:rFonts w:ascii="Cambria" w:eastAsia="Cambria" w:hAnsi="Cambria" w:cs="Cambria"/>
          <w:b/>
          <w:color w:val="1F497D" w:themeColor="text2"/>
          <w:sz w:val="20"/>
          <w:szCs w:val="20"/>
        </w:rPr>
        <w:t xml:space="preserve">17 March </w:t>
      </w:r>
      <w:r w:rsidRPr="00D75AE5">
        <w:rPr>
          <w:rFonts w:ascii="Cambria" w:eastAsia="Cambria" w:hAnsi="Cambria" w:cs="Cambria"/>
          <w:b/>
          <w:color w:val="1F497D" w:themeColor="text2"/>
          <w:sz w:val="20"/>
          <w:szCs w:val="20"/>
        </w:rPr>
        <w:t xml:space="preserve">2022 </w:t>
      </w:r>
      <w:r w:rsidR="51C51338" w:rsidRPr="00D75AE5">
        <w:rPr>
          <w:rFonts w:ascii="Cambria" w:eastAsia="Cambria" w:hAnsi="Cambria" w:cs="Cambria"/>
          <w:color w:val="1F497D" w:themeColor="text2"/>
          <w:sz w:val="20"/>
          <w:szCs w:val="20"/>
        </w:rPr>
        <w:t xml:space="preserve">via </w:t>
      </w:r>
      <w:r w:rsidRPr="00D75AE5">
        <w:rPr>
          <w:rFonts w:ascii="Cambria" w:eastAsia="Cambria" w:hAnsi="Cambria" w:cs="Cambria"/>
          <w:color w:val="1F497D" w:themeColor="text2"/>
          <w:sz w:val="20"/>
          <w:szCs w:val="20"/>
        </w:rPr>
        <w:t>an online format (</w:t>
      </w:r>
      <w:hyperlink r:id="rId85">
        <w:r w:rsidRPr="00D75AE5">
          <w:rPr>
            <w:rStyle w:val="Hyperlink"/>
            <w:rFonts w:ascii="Cambria" w:eastAsia="Cambria" w:hAnsi="Cambria" w:cs="Cambria"/>
            <w:sz w:val="20"/>
            <w:szCs w:val="20"/>
          </w:rPr>
          <w:t>final meeting agenda</w:t>
        </w:r>
      </w:hyperlink>
      <w:r w:rsidR="67D9D102" w:rsidRPr="00D75AE5">
        <w:rPr>
          <w:rStyle w:val="apple-converted-space"/>
          <w:rFonts w:ascii="Cambria" w:eastAsia="Cambria" w:hAnsi="Cambria" w:cs="Cambria"/>
          <w:color w:val="1F497D" w:themeColor="text2"/>
          <w:sz w:val="20"/>
          <w:szCs w:val="20"/>
        </w:rPr>
        <w:t xml:space="preserve"> / </w:t>
      </w:r>
      <w:r w:rsidR="67D9D102" w:rsidRPr="00D75AE5">
        <w:rPr>
          <w:rFonts w:ascii="Cambria" w:eastAsia="Cambria" w:hAnsi="Cambria" w:cs="Cambria"/>
          <w:color w:val="1F497D" w:themeColor="text2"/>
          <w:sz w:val="20"/>
          <w:szCs w:val="20"/>
        </w:rPr>
        <w:t>(</w:t>
      </w:r>
      <w:hyperlink r:id="rId86">
        <w:r w:rsidR="67D9D102" w:rsidRPr="00D75AE5">
          <w:rPr>
            <w:rStyle w:val="Hyperlink"/>
            <w:rFonts w:ascii="Cambria" w:eastAsia="Cambria" w:hAnsi="Cambria" w:cs="Cambria"/>
            <w:sz w:val="20"/>
            <w:szCs w:val="20"/>
          </w:rPr>
          <w:t>final meeting report</w:t>
        </w:r>
      </w:hyperlink>
      <w:r w:rsidR="67D9D102" w:rsidRPr="00D75AE5">
        <w:rPr>
          <w:rFonts w:ascii="Cambria" w:eastAsia="Cambria" w:hAnsi="Cambria" w:cs="Cambria"/>
          <w:color w:val="1F497D" w:themeColor="text2"/>
          <w:sz w:val="20"/>
          <w:szCs w:val="20"/>
        </w:rPr>
        <w:t>)</w:t>
      </w:r>
      <w:r w:rsidR="00293326" w:rsidRPr="00D75AE5">
        <w:rPr>
          <w:rFonts w:ascii="Cambria" w:eastAsia="Cambria" w:hAnsi="Cambria" w:cs="Cambria"/>
          <w:color w:val="1F497D" w:themeColor="text2"/>
          <w:sz w:val="20"/>
          <w:szCs w:val="20"/>
        </w:rPr>
        <w:t xml:space="preserve"> and 6</w:t>
      </w:r>
      <w:r w:rsidR="00293326" w:rsidRPr="00D75AE5">
        <w:rPr>
          <w:rFonts w:ascii="Cambria" w:eastAsia="Cambria" w:hAnsi="Cambria" w:cs="Cambria"/>
          <w:color w:val="1F497D" w:themeColor="text2"/>
          <w:sz w:val="20"/>
          <w:szCs w:val="20"/>
          <w:vertAlign w:val="superscript"/>
        </w:rPr>
        <w:t>th</w:t>
      </w:r>
      <w:r w:rsidR="00293326" w:rsidRPr="00D75AE5">
        <w:rPr>
          <w:rFonts w:ascii="Cambria" w:eastAsia="Cambria" w:hAnsi="Cambria" w:cs="Cambria"/>
          <w:b/>
          <w:bCs/>
          <w:color w:val="1F497D" w:themeColor="text2"/>
          <w:sz w:val="20"/>
          <w:szCs w:val="20"/>
        </w:rPr>
        <w:t xml:space="preserve"> Meeting of the Working Group SARD in </w:t>
      </w:r>
      <w:proofErr w:type="spellStart"/>
      <w:r w:rsidR="00293326" w:rsidRPr="00D75AE5">
        <w:rPr>
          <w:rFonts w:ascii="Cambria" w:eastAsia="Cambria" w:hAnsi="Cambria" w:cs="Cambria"/>
          <w:b/>
          <w:bCs/>
          <w:color w:val="1F497D" w:themeColor="text2"/>
          <w:sz w:val="20"/>
          <w:szCs w:val="20"/>
        </w:rPr>
        <w:t>Vatra</w:t>
      </w:r>
      <w:proofErr w:type="spellEnd"/>
      <w:r w:rsidR="00293326" w:rsidRPr="00D75AE5">
        <w:rPr>
          <w:rFonts w:ascii="Cambria" w:eastAsia="Cambria" w:hAnsi="Cambria" w:cs="Cambria"/>
          <w:b/>
          <w:bCs/>
          <w:color w:val="1F497D" w:themeColor="text2"/>
          <w:sz w:val="20"/>
          <w:szCs w:val="20"/>
        </w:rPr>
        <w:t xml:space="preserve"> </w:t>
      </w:r>
      <w:proofErr w:type="spellStart"/>
      <w:r w:rsidR="00293326" w:rsidRPr="00D75AE5">
        <w:rPr>
          <w:rFonts w:ascii="Cambria" w:eastAsia="Cambria" w:hAnsi="Cambria" w:cs="Cambria"/>
          <w:b/>
          <w:bCs/>
          <w:color w:val="1F497D" w:themeColor="text2"/>
          <w:sz w:val="20"/>
          <w:szCs w:val="20"/>
        </w:rPr>
        <w:t>Dornei</w:t>
      </w:r>
      <w:proofErr w:type="spellEnd"/>
      <w:r w:rsidR="00293326" w:rsidRPr="00D75AE5">
        <w:rPr>
          <w:rFonts w:ascii="Cambria" w:eastAsia="Cambria" w:hAnsi="Cambria" w:cs="Cambria"/>
          <w:b/>
          <w:bCs/>
          <w:color w:val="1F497D" w:themeColor="text2"/>
          <w:sz w:val="20"/>
          <w:szCs w:val="20"/>
        </w:rPr>
        <w:t xml:space="preserve"> on 26-27 April 2023 (</w:t>
      </w:r>
      <w:hyperlink r:id="rId87" w:history="1">
        <w:r w:rsidR="00293326" w:rsidRPr="00D75AE5">
          <w:rPr>
            <w:rStyle w:val="Hyperlink"/>
            <w:rFonts w:ascii="Cambria" w:hAnsi="Cambria"/>
            <w:sz w:val="20"/>
            <w:szCs w:val="20"/>
          </w:rPr>
          <w:t>meeting agenda</w:t>
        </w:r>
      </w:hyperlink>
      <w:r w:rsidR="00D75AE5">
        <w:rPr>
          <w:rStyle w:val="Hyperlink"/>
          <w:rFonts w:ascii="Cambria" w:hAnsi="Cambria"/>
          <w:sz w:val="20"/>
          <w:szCs w:val="20"/>
        </w:rPr>
        <w:t>).</w:t>
      </w:r>
      <w:r w:rsidR="00293326" w:rsidRPr="00D75AE5">
        <w:rPr>
          <w:rFonts w:ascii="Cambria" w:eastAsia="Cambria" w:hAnsi="Cambria" w:cs="Cambria"/>
          <w:b/>
          <w:bCs/>
          <w:color w:val="1F497D" w:themeColor="text2"/>
          <w:sz w:val="20"/>
          <w:szCs w:val="20"/>
        </w:rPr>
        <w:t xml:space="preserve"> </w:t>
      </w:r>
      <w:r w:rsidR="00D75AE5" w:rsidRPr="00D75AE5">
        <w:rPr>
          <w:rFonts w:ascii="Cambria" w:eastAsia="Cambria" w:hAnsi="Cambria" w:cs="Cambria"/>
          <w:color w:val="1F497D" w:themeColor="text2"/>
          <w:sz w:val="20"/>
          <w:szCs w:val="20"/>
        </w:rPr>
        <w:t xml:space="preserve">The meeting report will be made available soon on the CC website. </w:t>
      </w:r>
    </w:p>
    <w:bookmarkEnd w:id="11"/>
    <w:p w14:paraId="1CF56C6D" w14:textId="77777777" w:rsidR="002A589D" w:rsidRPr="00D75AE5" w:rsidRDefault="002A589D" w:rsidP="00010B96">
      <w:pPr>
        <w:pStyle w:val="ListParagraph"/>
        <w:spacing w:line="276" w:lineRule="auto"/>
        <w:ind w:left="567" w:hanging="567"/>
        <w:jc w:val="both"/>
      </w:pPr>
    </w:p>
    <w:p w14:paraId="08BD1CEB" w14:textId="5C0ABCEB" w:rsidR="00B04308" w:rsidRDefault="00B04308" w:rsidP="00010B96">
      <w:pPr>
        <w:pStyle w:val="ListParagraph"/>
        <w:numPr>
          <w:ilvl w:val="0"/>
          <w:numId w:val="31"/>
        </w:numPr>
        <w:spacing w:line="276" w:lineRule="auto"/>
        <w:ind w:left="567" w:hanging="567"/>
        <w:jc w:val="both"/>
        <w:rPr>
          <w:rFonts w:ascii="Cambria" w:eastAsia="Cambria" w:hAnsi="Cambria" w:cs="Cambria"/>
          <w:color w:val="1F497D" w:themeColor="text2"/>
          <w:sz w:val="20"/>
          <w:szCs w:val="20"/>
        </w:rPr>
      </w:pPr>
      <w:r w:rsidRPr="00010B96">
        <w:rPr>
          <w:rFonts w:ascii="Cambria" w:eastAsia="Cambria" w:hAnsi="Cambria" w:cs="Cambria"/>
          <w:color w:val="1F497D" w:themeColor="text2"/>
          <w:sz w:val="20"/>
          <w:szCs w:val="20"/>
        </w:rPr>
        <w:t>Taking into account the declaration of 2026 as the International Year of Rangelands and Pastoralists (IYRP)by the United Nations General Assembly Resolution (RES/76/253) and recognizing the importance of</w:t>
      </w:r>
      <w:r w:rsidR="00010B96">
        <w:rPr>
          <w:rFonts w:ascii="Cambria" w:eastAsia="Cambria" w:hAnsi="Cambria" w:cs="Cambria"/>
          <w:color w:val="1F497D" w:themeColor="text2"/>
          <w:sz w:val="20"/>
          <w:szCs w:val="20"/>
        </w:rPr>
        <w:t xml:space="preserve"> </w:t>
      </w:r>
      <w:r w:rsidRPr="00010B96">
        <w:rPr>
          <w:rFonts w:ascii="Cambria" w:eastAsia="Cambria" w:hAnsi="Cambria" w:cs="Cambria"/>
          <w:color w:val="1F497D" w:themeColor="text2"/>
          <w:sz w:val="20"/>
          <w:szCs w:val="20"/>
        </w:rPr>
        <w:t xml:space="preserve">the Carpathian Pastoralism, the last  WG SARD meeting recommended </w:t>
      </w:r>
      <w:r w:rsidR="00010B96">
        <w:rPr>
          <w:rFonts w:ascii="Cambria" w:eastAsia="Cambria" w:hAnsi="Cambria" w:cs="Cambria"/>
          <w:color w:val="1F497D" w:themeColor="text2"/>
          <w:sz w:val="20"/>
          <w:szCs w:val="20"/>
        </w:rPr>
        <w:t>using</w:t>
      </w:r>
      <w:r w:rsidRPr="00010B96">
        <w:rPr>
          <w:rFonts w:ascii="Cambria" w:eastAsia="Cambria" w:hAnsi="Cambria" w:cs="Cambria"/>
          <w:color w:val="1F497D" w:themeColor="text2"/>
          <w:sz w:val="20"/>
          <w:szCs w:val="20"/>
        </w:rPr>
        <w:t xml:space="preserve"> the building momentum of the IYRP to undertake relevant actions for supporting, promoting and protecting the traditional pastoral practices in the Carpathians and to highlight the relevance and contribution of the Carpathian region to this important practice at the international level.</w:t>
      </w:r>
    </w:p>
    <w:p w14:paraId="354DA00B" w14:textId="77777777" w:rsidR="00010B96" w:rsidRPr="00010B96" w:rsidRDefault="00010B96" w:rsidP="00010B96">
      <w:pPr>
        <w:spacing w:line="276" w:lineRule="auto"/>
        <w:jc w:val="both"/>
        <w:rPr>
          <w:rFonts w:ascii="Cambria" w:eastAsia="Cambria" w:hAnsi="Cambria" w:cs="Cambria"/>
          <w:color w:val="1F497D" w:themeColor="text2"/>
          <w:sz w:val="20"/>
          <w:szCs w:val="20"/>
        </w:rPr>
      </w:pPr>
    </w:p>
    <w:p w14:paraId="54C0A762" w14:textId="408EB3D1" w:rsidR="00B04308" w:rsidRPr="00010B96" w:rsidRDefault="00B04308" w:rsidP="00010B96">
      <w:pPr>
        <w:pStyle w:val="ListParagraph"/>
        <w:spacing w:line="276" w:lineRule="auto"/>
        <w:ind w:left="567"/>
        <w:jc w:val="both"/>
        <w:rPr>
          <w:rFonts w:ascii="Cambria" w:eastAsia="Cambria" w:hAnsi="Cambria" w:cs="Cambria"/>
          <w:b/>
          <w:bCs/>
          <w:color w:val="1F497D" w:themeColor="text2"/>
          <w:sz w:val="20"/>
          <w:szCs w:val="20"/>
        </w:rPr>
      </w:pPr>
      <w:r w:rsidRPr="00010B96">
        <w:rPr>
          <w:rFonts w:ascii="Cambria" w:eastAsia="Cambria" w:hAnsi="Cambria" w:cs="Cambria"/>
          <w:color w:val="1F497D" w:themeColor="text2"/>
          <w:sz w:val="20"/>
          <w:szCs w:val="20"/>
        </w:rPr>
        <w:t>The full report of the 6</w:t>
      </w:r>
      <w:r w:rsidRPr="00010B96">
        <w:rPr>
          <w:rFonts w:ascii="Cambria" w:eastAsia="Cambria" w:hAnsi="Cambria" w:cs="Cambria"/>
          <w:color w:val="1F497D" w:themeColor="text2"/>
          <w:sz w:val="20"/>
          <w:szCs w:val="20"/>
          <w:vertAlign w:val="superscript"/>
        </w:rPr>
        <w:t>th</w:t>
      </w:r>
      <w:r w:rsidRPr="00010B96">
        <w:rPr>
          <w:rFonts w:ascii="Cambria" w:eastAsia="Cambria" w:hAnsi="Cambria" w:cs="Cambria"/>
          <w:b/>
          <w:bCs/>
          <w:color w:val="1F497D" w:themeColor="text2"/>
          <w:sz w:val="20"/>
          <w:szCs w:val="20"/>
        </w:rPr>
        <w:t xml:space="preserve"> Meeting of the Working Group SARD will be made available soon. </w:t>
      </w:r>
    </w:p>
    <w:p w14:paraId="3D9528E0" w14:textId="77777777" w:rsidR="00B04308" w:rsidRPr="00010B96" w:rsidRDefault="00B04308" w:rsidP="00010B96">
      <w:pPr>
        <w:pStyle w:val="ListParagraph"/>
        <w:spacing w:line="276" w:lineRule="auto"/>
        <w:ind w:left="567" w:hanging="567"/>
        <w:jc w:val="both"/>
        <w:rPr>
          <w:rFonts w:ascii="Cambria" w:eastAsia="Cambria" w:hAnsi="Cambria" w:cs="Cambria"/>
          <w:color w:val="1F497D" w:themeColor="text2"/>
          <w:sz w:val="20"/>
          <w:szCs w:val="20"/>
        </w:rPr>
      </w:pPr>
    </w:p>
    <w:p w14:paraId="0933D36F" w14:textId="7F623FF4" w:rsidR="00873037" w:rsidRDefault="00B04308" w:rsidP="00010B96">
      <w:pPr>
        <w:pStyle w:val="ListParagraph"/>
        <w:numPr>
          <w:ilvl w:val="0"/>
          <w:numId w:val="31"/>
        </w:numPr>
        <w:spacing w:line="276" w:lineRule="auto"/>
        <w:ind w:left="567" w:hanging="567"/>
        <w:jc w:val="both"/>
        <w:rPr>
          <w:rFonts w:ascii="Cambria" w:eastAsia="Cambria" w:hAnsi="Cambria" w:cs="Cambria"/>
          <w:color w:val="1F497D" w:themeColor="text2"/>
          <w:sz w:val="20"/>
          <w:szCs w:val="20"/>
        </w:rPr>
      </w:pPr>
      <w:r w:rsidRPr="00010B96">
        <w:rPr>
          <w:rFonts w:ascii="Cambria" w:eastAsia="Cambria" w:hAnsi="Cambria" w:cs="Cambria"/>
          <w:color w:val="1F497D" w:themeColor="text2"/>
          <w:sz w:val="20"/>
          <w:szCs w:val="20"/>
        </w:rPr>
        <w:t xml:space="preserve">Further priorities topics </w:t>
      </w:r>
      <w:r w:rsidR="680694A9" w:rsidRPr="00010B96">
        <w:rPr>
          <w:rFonts w:ascii="Cambria" w:eastAsia="Cambria" w:hAnsi="Cambria" w:cs="Cambria"/>
          <w:color w:val="1F497D" w:themeColor="text2"/>
          <w:sz w:val="20"/>
          <w:szCs w:val="20"/>
        </w:rPr>
        <w:t xml:space="preserve">for </w:t>
      </w:r>
      <w:r w:rsidR="00010B96" w:rsidRPr="00010B96">
        <w:rPr>
          <w:rFonts w:ascii="Cambria" w:eastAsia="Cambria" w:hAnsi="Cambria" w:cs="Cambria"/>
          <w:color w:val="1F497D" w:themeColor="text2"/>
          <w:sz w:val="20"/>
          <w:szCs w:val="20"/>
        </w:rPr>
        <w:t>advancing the</w:t>
      </w:r>
      <w:r w:rsidR="680694A9" w:rsidRPr="00010B96">
        <w:rPr>
          <w:rFonts w:ascii="Cambria" w:eastAsia="Cambria" w:hAnsi="Cambria" w:cs="Cambria"/>
          <w:color w:val="1F497D" w:themeColor="text2"/>
          <w:sz w:val="20"/>
          <w:szCs w:val="20"/>
        </w:rPr>
        <w:t xml:space="preserve"> implementation of the Protocol on Sustainable Agriculture and Rural Development</w:t>
      </w:r>
      <w:r w:rsidRPr="00010B96">
        <w:rPr>
          <w:rFonts w:ascii="Cambria" w:eastAsia="Cambria" w:hAnsi="Cambria" w:cs="Cambria"/>
          <w:color w:val="1F497D" w:themeColor="text2"/>
          <w:sz w:val="20"/>
          <w:szCs w:val="20"/>
        </w:rPr>
        <w:t xml:space="preserve"> were proposed by</w:t>
      </w:r>
      <w:r w:rsidRPr="00010B96">
        <w:rPr>
          <w:rFonts w:ascii="Cambria" w:eastAsia="Cambria" w:hAnsi="Cambria" w:cs="Cambria"/>
          <w:sz w:val="20"/>
          <w:szCs w:val="20"/>
        </w:rPr>
        <w:t xml:space="preserve"> the </w:t>
      </w:r>
      <w:r w:rsidRPr="00010B96">
        <w:rPr>
          <w:rFonts w:ascii="Cambria" w:eastAsia="Cambria" w:hAnsi="Cambria" w:cs="Cambria"/>
          <w:color w:val="1F497D" w:themeColor="text2"/>
          <w:sz w:val="20"/>
          <w:szCs w:val="20"/>
        </w:rPr>
        <w:t>Chair WG SARD – Romania, which include:</w:t>
      </w:r>
    </w:p>
    <w:p w14:paraId="66F5630A" w14:textId="77777777" w:rsidR="00010B96" w:rsidRPr="00010B96" w:rsidRDefault="00010B96" w:rsidP="00010B96">
      <w:pPr>
        <w:pStyle w:val="ListParagraph"/>
        <w:spacing w:line="276" w:lineRule="auto"/>
        <w:ind w:left="567"/>
        <w:jc w:val="both"/>
        <w:rPr>
          <w:rFonts w:ascii="Cambria" w:eastAsia="Cambria" w:hAnsi="Cambria" w:cs="Cambria"/>
          <w:color w:val="1F497D" w:themeColor="text2"/>
          <w:sz w:val="20"/>
          <w:szCs w:val="20"/>
        </w:rPr>
      </w:pPr>
    </w:p>
    <w:p w14:paraId="2442F71C" w14:textId="67713166" w:rsidR="00873037" w:rsidRPr="00010B96" w:rsidRDefault="12D78E5E" w:rsidP="00010B96">
      <w:pPr>
        <w:pStyle w:val="ListParagraph"/>
        <w:numPr>
          <w:ilvl w:val="1"/>
          <w:numId w:val="108"/>
        </w:numPr>
        <w:jc w:val="both"/>
        <w:rPr>
          <w:rFonts w:ascii="Cambria" w:eastAsia="Cambria" w:hAnsi="Cambria" w:cs="Cambria"/>
          <w:color w:val="1F497D" w:themeColor="text2"/>
          <w:sz w:val="20"/>
          <w:szCs w:val="20"/>
        </w:rPr>
      </w:pPr>
      <w:r w:rsidRPr="00010B96">
        <w:rPr>
          <w:rFonts w:ascii="Cambria" w:eastAsia="Cambria" w:hAnsi="Cambria" w:cs="Cambria"/>
          <w:color w:val="1F497D" w:themeColor="text2"/>
          <w:sz w:val="20"/>
          <w:szCs w:val="20"/>
        </w:rPr>
        <w:t xml:space="preserve">Best practice models: </w:t>
      </w:r>
      <w:r w:rsidR="00010B96" w:rsidRPr="00010B96">
        <w:rPr>
          <w:rFonts w:ascii="Cambria" w:eastAsia="Cambria" w:hAnsi="Cambria" w:cs="Cambria"/>
          <w:color w:val="1F497D" w:themeColor="text2"/>
          <w:sz w:val="20"/>
          <w:szCs w:val="20"/>
        </w:rPr>
        <w:t>short</w:t>
      </w:r>
      <w:r w:rsidRPr="00010B96">
        <w:rPr>
          <w:rFonts w:ascii="Cambria" w:eastAsia="Cambria" w:hAnsi="Cambria" w:cs="Cambria"/>
          <w:color w:val="1F497D" w:themeColor="text2"/>
          <w:sz w:val="20"/>
          <w:szCs w:val="20"/>
        </w:rPr>
        <w:t xml:space="preserve"> food supply chains – Farm to fork</w:t>
      </w:r>
    </w:p>
    <w:p w14:paraId="380E9FF9" w14:textId="64EE9B31" w:rsidR="00873037" w:rsidRPr="00010B96" w:rsidRDefault="12D78E5E" w:rsidP="00010B96">
      <w:pPr>
        <w:pStyle w:val="ListParagraph"/>
        <w:numPr>
          <w:ilvl w:val="1"/>
          <w:numId w:val="108"/>
        </w:numPr>
        <w:jc w:val="both"/>
        <w:rPr>
          <w:rFonts w:ascii="Cambria" w:eastAsia="Cambria" w:hAnsi="Cambria" w:cs="Cambria"/>
          <w:color w:val="1F497D" w:themeColor="text2"/>
          <w:sz w:val="20"/>
          <w:szCs w:val="20"/>
        </w:rPr>
      </w:pPr>
      <w:r w:rsidRPr="00010B96">
        <w:rPr>
          <w:rFonts w:ascii="Cambria" w:eastAsia="Cambria" w:hAnsi="Cambria" w:cs="Cambria"/>
          <w:color w:val="1F497D" w:themeColor="text2"/>
          <w:sz w:val="20"/>
          <w:szCs w:val="20"/>
        </w:rPr>
        <w:t>Quality schemes and certification of „Mountain Products”</w:t>
      </w:r>
    </w:p>
    <w:p w14:paraId="23316B2B" w14:textId="4A5D7FF0" w:rsidR="002A589D" w:rsidRPr="00010B96" w:rsidRDefault="12D78E5E" w:rsidP="00010B96">
      <w:pPr>
        <w:pStyle w:val="ListParagraph"/>
        <w:numPr>
          <w:ilvl w:val="1"/>
          <w:numId w:val="108"/>
        </w:numPr>
        <w:jc w:val="both"/>
        <w:rPr>
          <w:rFonts w:ascii="Cambria" w:eastAsia="Cambria" w:hAnsi="Cambria" w:cs="Cambria"/>
          <w:color w:val="1F497D" w:themeColor="text2"/>
          <w:sz w:val="20"/>
          <w:szCs w:val="20"/>
        </w:rPr>
      </w:pPr>
      <w:r w:rsidRPr="00010B96">
        <w:rPr>
          <w:rFonts w:ascii="Cambria" w:eastAsia="Cambria" w:hAnsi="Cambria" w:cs="Cambria"/>
          <w:color w:val="1F497D" w:themeColor="text2"/>
          <w:sz w:val="20"/>
          <w:szCs w:val="20"/>
        </w:rPr>
        <w:t>Associations for farmers and food producers in the mountain area - benefits and best practice</w:t>
      </w:r>
      <w:r w:rsidR="00010B96">
        <w:rPr>
          <w:rFonts w:ascii="Cambria" w:eastAsia="Cambria" w:hAnsi="Cambria" w:cs="Cambria"/>
          <w:color w:val="1F497D" w:themeColor="text2"/>
          <w:sz w:val="20"/>
          <w:szCs w:val="20"/>
        </w:rPr>
        <w:t xml:space="preserve"> </w:t>
      </w:r>
      <w:r w:rsidR="75BFD3D0" w:rsidRPr="00010B96">
        <w:rPr>
          <w:rFonts w:ascii="Cambria" w:eastAsia="Cambria" w:hAnsi="Cambria" w:cs="Cambria"/>
          <w:color w:val="1F497D" w:themeColor="text2"/>
          <w:sz w:val="20"/>
          <w:szCs w:val="20"/>
        </w:rPr>
        <w:t>M</w:t>
      </w:r>
      <w:r w:rsidR="6F28530C" w:rsidRPr="00010B96">
        <w:rPr>
          <w:rFonts w:ascii="Cambria" w:eastAsia="Cambria" w:hAnsi="Cambria" w:cs="Cambria"/>
          <w:color w:val="1F497D" w:themeColor="text2"/>
          <w:sz w:val="20"/>
          <w:szCs w:val="20"/>
        </w:rPr>
        <w:t>odels</w:t>
      </w:r>
    </w:p>
    <w:p w14:paraId="247DE680" w14:textId="77777777" w:rsidR="00CA3B45" w:rsidRPr="00010B96" w:rsidRDefault="00CA3B45" w:rsidP="00010B96">
      <w:pPr>
        <w:pStyle w:val="ListParagraph"/>
        <w:spacing w:line="276" w:lineRule="auto"/>
        <w:ind w:left="567"/>
        <w:jc w:val="both"/>
        <w:rPr>
          <w:rFonts w:ascii="Cambria" w:eastAsia="Cambria" w:hAnsi="Cambria" w:cs="Cambria"/>
          <w:color w:val="1F497D" w:themeColor="text2"/>
          <w:sz w:val="20"/>
          <w:szCs w:val="20"/>
        </w:rPr>
      </w:pPr>
    </w:p>
    <w:p w14:paraId="385F23B5" w14:textId="369DFEDD" w:rsidR="009A025B" w:rsidRPr="00010B96" w:rsidRDefault="142A7A59" w:rsidP="00010B96">
      <w:pPr>
        <w:spacing w:line="276" w:lineRule="auto"/>
        <w:ind w:left="567"/>
        <w:jc w:val="both"/>
        <w:rPr>
          <w:rFonts w:ascii="Cambria" w:eastAsia="Cambria" w:hAnsi="Cambria" w:cs="Cambria"/>
          <w:color w:val="1F497D" w:themeColor="text2"/>
          <w:sz w:val="20"/>
          <w:szCs w:val="20"/>
        </w:rPr>
      </w:pPr>
      <w:r w:rsidRPr="00010B96">
        <w:rPr>
          <w:rFonts w:ascii="Cambria" w:eastAsia="Cambria" w:hAnsi="Cambria" w:cs="Cambria"/>
          <w:color w:val="1F497D" w:themeColor="text2"/>
          <w:sz w:val="20"/>
          <w:szCs w:val="20"/>
        </w:rPr>
        <w:t>The Parties present</w:t>
      </w:r>
      <w:r w:rsidR="4C5C76C0" w:rsidRPr="00010B96">
        <w:rPr>
          <w:rFonts w:ascii="Cambria" w:eastAsia="Cambria" w:hAnsi="Cambria" w:cs="Cambria"/>
          <w:color w:val="1F497D" w:themeColor="text2"/>
          <w:sz w:val="20"/>
          <w:szCs w:val="20"/>
        </w:rPr>
        <w:t>ed</w:t>
      </w:r>
      <w:r w:rsidRPr="00010B96">
        <w:rPr>
          <w:rFonts w:ascii="Cambria" w:eastAsia="Cambria" w:hAnsi="Cambria" w:cs="Cambria"/>
          <w:color w:val="1F497D" w:themeColor="text2"/>
          <w:sz w:val="20"/>
          <w:szCs w:val="20"/>
        </w:rPr>
        <w:t xml:space="preserve"> at the meeting provided</w:t>
      </w:r>
      <w:r w:rsidR="02819C5E" w:rsidRPr="00010B96">
        <w:rPr>
          <w:rFonts w:ascii="Cambria" w:eastAsia="Cambria" w:hAnsi="Cambria" w:cs="Cambria"/>
          <w:color w:val="1F497D" w:themeColor="text2"/>
          <w:sz w:val="20"/>
          <w:szCs w:val="20"/>
        </w:rPr>
        <w:t xml:space="preserve"> national</w:t>
      </w:r>
      <w:r w:rsidRPr="00010B96">
        <w:rPr>
          <w:rFonts w:ascii="Cambria" w:eastAsia="Cambria" w:hAnsi="Cambria" w:cs="Cambria"/>
          <w:color w:val="1F497D" w:themeColor="text2"/>
          <w:sz w:val="20"/>
          <w:szCs w:val="20"/>
        </w:rPr>
        <w:t xml:space="preserve"> </w:t>
      </w:r>
      <w:r w:rsidR="02819C5E" w:rsidRPr="00010B96">
        <w:rPr>
          <w:rFonts w:ascii="Cambria" w:eastAsia="Cambria" w:hAnsi="Cambria" w:cs="Cambria"/>
          <w:color w:val="1F497D" w:themeColor="text2"/>
          <w:sz w:val="20"/>
          <w:szCs w:val="20"/>
        </w:rPr>
        <w:t xml:space="preserve">updates on the SARD Protocol implementation. </w:t>
      </w:r>
    </w:p>
    <w:p w14:paraId="4A4271A6" w14:textId="77777777" w:rsidR="003E64E4" w:rsidRPr="00010B96" w:rsidRDefault="003E64E4" w:rsidP="00010B96">
      <w:pPr>
        <w:pStyle w:val="ListParagraph"/>
        <w:spacing w:line="276" w:lineRule="auto"/>
        <w:ind w:left="567"/>
        <w:jc w:val="both"/>
        <w:rPr>
          <w:rFonts w:ascii="Cambria" w:eastAsia="Cambria" w:hAnsi="Cambria" w:cs="Cambria"/>
          <w:color w:val="1F497D" w:themeColor="text2"/>
          <w:sz w:val="20"/>
          <w:szCs w:val="20"/>
        </w:rPr>
      </w:pPr>
    </w:p>
    <w:p w14:paraId="5532A0AA" w14:textId="370BD585" w:rsidR="0063279B" w:rsidRPr="00010B96" w:rsidRDefault="3FF4FD52" w:rsidP="00010B96">
      <w:pPr>
        <w:spacing w:line="276" w:lineRule="auto"/>
        <w:ind w:left="567"/>
        <w:jc w:val="both"/>
        <w:rPr>
          <w:rFonts w:ascii="Cambria" w:eastAsia="Cambria" w:hAnsi="Cambria" w:cs="Cambria"/>
          <w:color w:val="1F497D" w:themeColor="text2"/>
          <w:sz w:val="20"/>
          <w:szCs w:val="20"/>
        </w:rPr>
      </w:pPr>
      <w:r w:rsidRPr="00010B96">
        <w:rPr>
          <w:rFonts w:ascii="Cambria" w:eastAsia="Cambria" w:hAnsi="Cambria" w:cs="Cambria"/>
          <w:color w:val="1F497D" w:themeColor="text2"/>
          <w:sz w:val="20"/>
          <w:szCs w:val="20"/>
        </w:rPr>
        <w:t xml:space="preserve">The WG SARD reviewed and recommended the updated </w:t>
      </w:r>
      <w:hyperlink r:id="rId88">
        <w:r w:rsidRPr="00010B96">
          <w:rPr>
            <w:rStyle w:val="Hyperlink"/>
            <w:rFonts w:ascii="Cambria" w:eastAsia="Cambria" w:hAnsi="Cambria" w:cs="Cambria"/>
            <w:sz w:val="20"/>
            <w:szCs w:val="20"/>
          </w:rPr>
          <w:t>Terms of Reference</w:t>
        </w:r>
      </w:hyperlink>
      <w:r w:rsidRPr="00010B96">
        <w:rPr>
          <w:rFonts w:ascii="Cambria" w:eastAsia="Cambria" w:hAnsi="Cambria" w:cs="Cambria"/>
          <w:color w:val="1F497D" w:themeColor="text2"/>
          <w:sz w:val="20"/>
          <w:szCs w:val="20"/>
        </w:rPr>
        <w:t xml:space="preserve"> for its operations.</w:t>
      </w:r>
      <w:r w:rsidR="4C5C76C0" w:rsidRPr="00010B96">
        <w:rPr>
          <w:rFonts w:ascii="Cambria" w:eastAsia="Cambria" w:hAnsi="Cambria" w:cs="Cambria"/>
          <w:color w:val="1F497D" w:themeColor="text2"/>
          <w:sz w:val="20"/>
          <w:szCs w:val="20"/>
        </w:rPr>
        <w:t xml:space="preserve"> </w:t>
      </w:r>
    </w:p>
    <w:p w14:paraId="29D83EB9" w14:textId="77777777" w:rsidR="0093645C" w:rsidRPr="0056191E" w:rsidRDefault="0093645C" w:rsidP="0056191E">
      <w:pPr>
        <w:jc w:val="both"/>
        <w:rPr>
          <w:rFonts w:ascii="Cambria" w:eastAsia="Cambria" w:hAnsi="Cambria" w:cs="Cambria"/>
          <w:color w:val="1F497D" w:themeColor="text2"/>
          <w:sz w:val="20"/>
          <w:szCs w:val="20"/>
        </w:rPr>
      </w:pPr>
    </w:p>
    <w:p w14:paraId="13434F4F" w14:textId="77777777" w:rsidR="00CF2229" w:rsidRPr="0056191E" w:rsidRDefault="00CF2229" w:rsidP="0C566FB1">
      <w:pPr>
        <w:pBdr>
          <w:bottom w:val="single" w:sz="4" w:space="1" w:color="E36C0A" w:themeColor="accent6" w:themeShade="BF"/>
        </w:pBdr>
        <w:tabs>
          <w:tab w:val="center" w:pos="4513"/>
          <w:tab w:val="right" w:pos="8789"/>
        </w:tabs>
        <w:spacing w:line="276" w:lineRule="auto"/>
        <w:ind w:right="-7"/>
        <w:rPr>
          <w:rFonts w:ascii="Cambria" w:eastAsia="Cambria" w:hAnsi="Cambria" w:cs="Cambria"/>
          <w:b/>
          <w:color w:val="7F7F7F" w:themeColor="text1" w:themeTint="80"/>
          <w:spacing w:val="-5"/>
          <w:sz w:val="12"/>
          <w:szCs w:val="12"/>
          <w:lang w:eastAsia="zh-CN"/>
        </w:rPr>
      </w:pPr>
    </w:p>
    <w:p w14:paraId="6F44208D" w14:textId="77777777" w:rsidR="00010B96" w:rsidRDefault="00010B96" w:rsidP="0C566FB1">
      <w:pPr>
        <w:spacing w:line="276" w:lineRule="auto"/>
        <w:rPr>
          <w:rFonts w:ascii="Cambria" w:eastAsia="Cambria" w:hAnsi="Cambria" w:cs="Cambria"/>
          <w:b/>
          <w:color w:val="1F497D" w:themeColor="text2"/>
          <w:sz w:val="21"/>
          <w:szCs w:val="21"/>
        </w:rPr>
      </w:pPr>
    </w:p>
    <w:p w14:paraId="064424D4" w14:textId="0B619425" w:rsidR="009478E2" w:rsidRPr="0056191E" w:rsidRDefault="424E144E" w:rsidP="0C566FB1">
      <w:pPr>
        <w:spacing w:line="276" w:lineRule="auto"/>
        <w:rPr>
          <w:rFonts w:ascii="Cambria" w:eastAsia="Cambria" w:hAnsi="Cambria" w:cs="Cambria"/>
          <w:b/>
          <w:color w:val="1F497D" w:themeColor="text2"/>
          <w:sz w:val="21"/>
          <w:szCs w:val="21"/>
        </w:rPr>
      </w:pPr>
      <w:r w:rsidRPr="0056191E">
        <w:rPr>
          <w:rFonts w:ascii="Cambria" w:eastAsia="Cambria" w:hAnsi="Cambria" w:cs="Cambria"/>
          <w:b/>
          <w:color w:val="1F497D" w:themeColor="text2"/>
          <w:sz w:val="21"/>
          <w:szCs w:val="21"/>
        </w:rPr>
        <w:t>DECISION COP</w:t>
      </w:r>
      <w:r w:rsidR="52DDD2B4" w:rsidRPr="0056191E">
        <w:rPr>
          <w:rFonts w:ascii="Cambria" w:eastAsia="Cambria" w:hAnsi="Cambria" w:cs="Cambria"/>
          <w:b/>
          <w:color w:val="1F497D" w:themeColor="text2"/>
          <w:sz w:val="21"/>
          <w:szCs w:val="21"/>
        </w:rPr>
        <w:t>6</w:t>
      </w:r>
      <w:r w:rsidRPr="0056191E">
        <w:rPr>
          <w:rFonts w:ascii="Cambria" w:eastAsia="Cambria" w:hAnsi="Cambria" w:cs="Cambria"/>
          <w:b/>
          <w:color w:val="1F497D" w:themeColor="text2"/>
          <w:sz w:val="21"/>
          <w:szCs w:val="21"/>
        </w:rPr>
        <w:t>/</w:t>
      </w:r>
      <w:r w:rsidR="6C6F0A80" w:rsidRPr="0056191E">
        <w:rPr>
          <w:rFonts w:ascii="Cambria" w:eastAsia="Cambria" w:hAnsi="Cambria" w:cs="Cambria"/>
          <w:b/>
          <w:color w:val="1F497D" w:themeColor="text2"/>
          <w:sz w:val="21"/>
          <w:szCs w:val="21"/>
        </w:rPr>
        <w:t>13</w:t>
      </w:r>
      <w:r w:rsidRPr="0056191E">
        <w:rPr>
          <w:rFonts w:ascii="Cambria" w:eastAsia="Cambria" w:hAnsi="Cambria" w:cs="Cambria"/>
          <w:b/>
          <w:color w:val="1F497D" w:themeColor="text2"/>
          <w:sz w:val="21"/>
          <w:szCs w:val="21"/>
        </w:rPr>
        <w:t xml:space="preserve"> </w:t>
      </w:r>
      <w:r w:rsidR="00DF566A" w:rsidRPr="00E42912">
        <w:rPr>
          <w:rFonts w:ascii="Cambria" w:eastAsia="Cambria" w:hAnsi="Cambria" w:cs="Cambria"/>
          <w:b/>
          <w:bCs/>
          <w:color w:val="1F497D" w:themeColor="text2"/>
          <w:sz w:val="21"/>
          <w:szCs w:val="21"/>
        </w:rPr>
        <w:t>Sustainable Forest</w:t>
      </w:r>
      <w:r w:rsidRPr="0056191E">
        <w:rPr>
          <w:rFonts w:ascii="Cambria" w:eastAsia="Cambria" w:hAnsi="Cambria" w:cs="Cambria"/>
          <w:b/>
          <w:color w:val="1F497D" w:themeColor="text2"/>
          <w:sz w:val="21"/>
          <w:szCs w:val="21"/>
        </w:rPr>
        <w:t xml:space="preserve"> </w:t>
      </w:r>
      <w:r w:rsidR="00010B96">
        <w:rPr>
          <w:rFonts w:ascii="Cambria" w:eastAsia="Cambria" w:hAnsi="Cambria" w:cs="Cambria"/>
          <w:b/>
          <w:color w:val="1F497D" w:themeColor="text2"/>
          <w:sz w:val="21"/>
          <w:szCs w:val="21"/>
        </w:rPr>
        <w:t>Management</w:t>
      </w:r>
      <w:r w:rsidRPr="0056191E">
        <w:rPr>
          <w:rFonts w:ascii="Cambria" w:eastAsia="Cambria" w:hAnsi="Cambria" w:cs="Cambria"/>
          <w:b/>
          <w:color w:val="1F497D" w:themeColor="text2"/>
          <w:sz w:val="21"/>
          <w:szCs w:val="21"/>
        </w:rPr>
        <w:t xml:space="preserve"> </w:t>
      </w:r>
    </w:p>
    <w:p w14:paraId="3C050D5E" w14:textId="2B5C12A6" w:rsidR="00830552" w:rsidRPr="0056191E" w:rsidRDefault="424E144E" w:rsidP="0C566FB1">
      <w:pPr>
        <w:spacing w:line="276" w:lineRule="auto"/>
        <w:rPr>
          <w:rFonts w:ascii="Cambria" w:eastAsia="Cambria" w:hAnsi="Cambria" w:cs="Cambria"/>
          <w:b/>
          <w:color w:val="1F497D" w:themeColor="text2"/>
          <w:sz w:val="21"/>
          <w:szCs w:val="21"/>
        </w:rPr>
      </w:pPr>
      <w:r w:rsidRPr="0056191E">
        <w:rPr>
          <w:rFonts w:ascii="Cambria" w:eastAsia="Cambria" w:hAnsi="Cambria" w:cs="Cambria"/>
          <w:b/>
          <w:color w:val="1F497D" w:themeColor="text2"/>
          <w:sz w:val="21"/>
          <w:szCs w:val="21"/>
        </w:rPr>
        <w:t xml:space="preserve">Article 7 of the Carpathian Convention </w:t>
      </w:r>
    </w:p>
    <w:p w14:paraId="12165B63" w14:textId="4855C825" w:rsidR="0C566FB1" w:rsidRPr="0056191E" w:rsidRDefault="0C566FB1" w:rsidP="0C566FB1">
      <w:pPr>
        <w:spacing w:line="276" w:lineRule="auto"/>
        <w:rPr>
          <w:rFonts w:ascii="Cambria" w:eastAsia="Cambria" w:hAnsi="Cambria" w:cs="Cambria"/>
          <w:b/>
          <w:color w:val="1F497D" w:themeColor="text2"/>
          <w:sz w:val="21"/>
          <w:szCs w:val="21"/>
        </w:rPr>
      </w:pPr>
    </w:p>
    <w:p w14:paraId="5AE502B9" w14:textId="0FB82492" w:rsidR="4EDFF923" w:rsidRPr="00010B96" w:rsidRDefault="4EDFF923" w:rsidP="00010B96">
      <w:pPr>
        <w:jc w:val="both"/>
        <w:rPr>
          <w:rFonts w:ascii="Cambria" w:eastAsia="Cambria" w:hAnsi="Cambria" w:cs="Cambria"/>
          <w:i/>
          <w:color w:val="1F497D" w:themeColor="text2"/>
          <w:sz w:val="20"/>
          <w:szCs w:val="20"/>
        </w:rPr>
      </w:pPr>
      <w:r w:rsidRPr="00010B96">
        <w:rPr>
          <w:rFonts w:ascii="Cambria" w:eastAsia="Cambria" w:hAnsi="Cambria" w:cs="Cambria"/>
          <w:b/>
          <w:i/>
          <w:color w:val="1F497D" w:themeColor="text2"/>
          <w:sz w:val="20"/>
          <w:szCs w:val="20"/>
        </w:rPr>
        <w:t xml:space="preserve">Activity: </w:t>
      </w:r>
      <w:r w:rsidR="15D02E3D" w:rsidRPr="00010B96">
        <w:rPr>
          <w:rFonts w:ascii="Cambria" w:eastAsia="Cambria" w:hAnsi="Cambria" w:cs="Cambria"/>
          <w:i/>
          <w:color w:val="1F497D" w:themeColor="text2"/>
          <w:sz w:val="20"/>
          <w:szCs w:val="20"/>
        </w:rPr>
        <w:t>Implementing the Protocol on Sustainable Forest Management, including the development of the Inventory of Virgin Forests of the Carpathians, which shall support the protection of the most precious forest areas of Europe</w:t>
      </w:r>
    </w:p>
    <w:p w14:paraId="78594F49" w14:textId="15F5F776" w:rsidR="003A64FB" w:rsidRPr="00010B96" w:rsidRDefault="003A64FB" w:rsidP="00010B96">
      <w:pPr>
        <w:tabs>
          <w:tab w:val="left" w:pos="960"/>
        </w:tabs>
        <w:spacing w:line="276" w:lineRule="auto"/>
        <w:ind w:left="709" w:hanging="851"/>
        <w:jc w:val="both"/>
        <w:rPr>
          <w:rFonts w:ascii="Cambria" w:eastAsia="Cambria" w:hAnsi="Cambria" w:cs="Cambria"/>
          <w:sz w:val="20"/>
          <w:szCs w:val="20"/>
        </w:rPr>
      </w:pPr>
      <w:r w:rsidRPr="00010B96">
        <w:rPr>
          <w:rFonts w:ascii="Cambria" w:eastAsia="Times" w:hAnsi="Cambria" w:cs="Times"/>
          <w:sz w:val="20"/>
          <w:szCs w:val="20"/>
        </w:rPr>
        <w:tab/>
      </w:r>
    </w:p>
    <w:p w14:paraId="77132622" w14:textId="27F4657B" w:rsidR="00B97903" w:rsidRPr="00010B96" w:rsidRDefault="7E4FD177" w:rsidP="00010B96">
      <w:pPr>
        <w:pStyle w:val="ListParagraph"/>
        <w:numPr>
          <w:ilvl w:val="1"/>
          <w:numId w:val="96"/>
        </w:numPr>
        <w:spacing w:line="276" w:lineRule="auto"/>
        <w:ind w:left="567" w:hanging="567"/>
        <w:jc w:val="both"/>
        <w:rPr>
          <w:rFonts w:ascii="Cambria" w:eastAsia="Cambria" w:hAnsi="Cambria" w:cs="Cambria"/>
          <w:color w:val="1F497D" w:themeColor="text2"/>
          <w:sz w:val="20"/>
          <w:szCs w:val="20"/>
        </w:rPr>
      </w:pPr>
      <w:r w:rsidRPr="00010B96">
        <w:rPr>
          <w:rFonts w:ascii="Cambria" w:eastAsia="Cambria" w:hAnsi="Cambria" w:cs="Cambria"/>
          <w:color w:val="1F497D" w:themeColor="text2"/>
          <w:sz w:val="20"/>
          <w:szCs w:val="20"/>
        </w:rPr>
        <w:t xml:space="preserve">In close cooperation with the Chair of the Carpathian Convention Working Group on Sustainable </w:t>
      </w:r>
      <w:r w:rsidR="2F7824FE" w:rsidRPr="00010B96">
        <w:rPr>
          <w:rFonts w:ascii="Cambria" w:eastAsia="Cambria" w:hAnsi="Cambria" w:cs="Cambria"/>
          <w:color w:val="1F497D" w:themeColor="text2"/>
          <w:sz w:val="20"/>
          <w:szCs w:val="20"/>
        </w:rPr>
        <w:t>Forest Management (WG Forest</w:t>
      </w:r>
      <w:r w:rsidRPr="00010B96">
        <w:rPr>
          <w:rFonts w:ascii="Cambria" w:eastAsia="Cambria" w:hAnsi="Cambria" w:cs="Cambria"/>
          <w:color w:val="1F497D" w:themeColor="text2"/>
          <w:sz w:val="20"/>
          <w:szCs w:val="20"/>
        </w:rPr>
        <w:t xml:space="preserve">) – </w:t>
      </w:r>
      <w:r w:rsidR="2F7824FE" w:rsidRPr="00010B96">
        <w:rPr>
          <w:rFonts w:ascii="Cambria" w:eastAsia="Cambria" w:hAnsi="Cambria" w:cs="Cambria"/>
          <w:color w:val="1F497D" w:themeColor="text2"/>
          <w:sz w:val="20"/>
          <w:szCs w:val="20"/>
        </w:rPr>
        <w:t>Slovakia</w:t>
      </w:r>
      <w:r w:rsidRPr="00010B96">
        <w:rPr>
          <w:rFonts w:ascii="Cambria" w:eastAsia="Cambria" w:hAnsi="Cambria" w:cs="Cambria"/>
          <w:color w:val="1F497D" w:themeColor="text2"/>
          <w:sz w:val="20"/>
          <w:szCs w:val="20"/>
        </w:rPr>
        <w:t xml:space="preserve">, the Secretariat organized the </w:t>
      </w:r>
      <w:r w:rsidR="2F7824FE" w:rsidRPr="00010B96">
        <w:rPr>
          <w:rFonts w:ascii="Cambria" w:eastAsia="Cambria" w:hAnsi="Cambria" w:cs="Cambria"/>
          <w:b/>
          <w:color w:val="1F497D" w:themeColor="text2"/>
          <w:sz w:val="20"/>
          <w:szCs w:val="20"/>
        </w:rPr>
        <w:t>8</w:t>
      </w:r>
      <w:r w:rsidRPr="00010B96">
        <w:rPr>
          <w:rFonts w:ascii="Cambria" w:eastAsia="Cambria" w:hAnsi="Cambria" w:cs="Cambria"/>
          <w:b/>
          <w:color w:val="1F497D" w:themeColor="text2"/>
          <w:sz w:val="20"/>
          <w:szCs w:val="20"/>
          <w:vertAlign w:val="superscript"/>
        </w:rPr>
        <w:t>th</w:t>
      </w:r>
      <w:r w:rsidRPr="00010B96">
        <w:rPr>
          <w:rFonts w:ascii="Cambria" w:eastAsia="Cambria" w:hAnsi="Cambria" w:cs="Cambria"/>
          <w:b/>
          <w:color w:val="1F497D" w:themeColor="text2"/>
          <w:sz w:val="20"/>
          <w:szCs w:val="20"/>
        </w:rPr>
        <w:t xml:space="preserve"> Meeting of the Working Group </w:t>
      </w:r>
      <w:r w:rsidR="2F7824FE" w:rsidRPr="00010B96">
        <w:rPr>
          <w:rFonts w:ascii="Cambria" w:eastAsia="Cambria" w:hAnsi="Cambria" w:cs="Cambria"/>
          <w:b/>
          <w:color w:val="1F497D" w:themeColor="text2"/>
          <w:sz w:val="20"/>
          <w:szCs w:val="20"/>
        </w:rPr>
        <w:t xml:space="preserve">Forest </w:t>
      </w:r>
      <w:r w:rsidRPr="00010B96">
        <w:rPr>
          <w:rFonts w:ascii="Cambria" w:eastAsia="Cambria" w:hAnsi="Cambria" w:cs="Cambria"/>
          <w:color w:val="1F497D" w:themeColor="text2"/>
          <w:sz w:val="20"/>
          <w:szCs w:val="20"/>
        </w:rPr>
        <w:t>on </w:t>
      </w:r>
      <w:r w:rsidR="2F7824FE" w:rsidRPr="00010B96">
        <w:rPr>
          <w:rFonts w:ascii="Cambria" w:eastAsia="Cambria" w:hAnsi="Cambria" w:cs="Cambria"/>
          <w:b/>
          <w:color w:val="1F497D" w:themeColor="text2"/>
          <w:sz w:val="20"/>
          <w:szCs w:val="20"/>
        </w:rPr>
        <w:t>10-12 October</w:t>
      </w:r>
      <w:r w:rsidRPr="00010B96">
        <w:rPr>
          <w:rFonts w:ascii="Cambria" w:eastAsia="Cambria" w:hAnsi="Cambria" w:cs="Cambria"/>
          <w:b/>
          <w:color w:val="1F497D" w:themeColor="text2"/>
          <w:sz w:val="20"/>
          <w:szCs w:val="20"/>
        </w:rPr>
        <w:t xml:space="preserve"> 2022 </w:t>
      </w:r>
      <w:r w:rsidRPr="00010B96">
        <w:rPr>
          <w:rFonts w:ascii="Cambria" w:eastAsia="Cambria" w:hAnsi="Cambria" w:cs="Cambria"/>
          <w:color w:val="1F497D" w:themeColor="text2"/>
          <w:sz w:val="20"/>
          <w:szCs w:val="20"/>
        </w:rPr>
        <w:t xml:space="preserve">in </w:t>
      </w:r>
      <w:proofErr w:type="spellStart"/>
      <w:r w:rsidR="2F7824FE" w:rsidRPr="00010B96">
        <w:rPr>
          <w:rFonts w:ascii="Cambria" w:eastAsia="Cambria" w:hAnsi="Cambria" w:cs="Cambria"/>
          <w:color w:val="1F497D" w:themeColor="text2"/>
          <w:sz w:val="20"/>
          <w:szCs w:val="20"/>
        </w:rPr>
        <w:t>Levice</w:t>
      </w:r>
      <w:proofErr w:type="spellEnd"/>
      <w:r w:rsidR="2F7824FE" w:rsidRPr="00010B96">
        <w:rPr>
          <w:rFonts w:ascii="Cambria" w:eastAsia="Cambria" w:hAnsi="Cambria" w:cs="Cambria"/>
          <w:color w:val="1F497D" w:themeColor="text2"/>
          <w:sz w:val="20"/>
          <w:szCs w:val="20"/>
        </w:rPr>
        <w:t>, Slovakia</w:t>
      </w:r>
      <w:r w:rsidRPr="00010B96">
        <w:rPr>
          <w:rFonts w:ascii="Cambria" w:eastAsia="Cambria" w:hAnsi="Cambria" w:cs="Cambria"/>
          <w:color w:val="1F497D" w:themeColor="text2"/>
          <w:sz w:val="20"/>
          <w:szCs w:val="20"/>
        </w:rPr>
        <w:t xml:space="preserve"> (</w:t>
      </w:r>
      <w:hyperlink r:id="rId89">
        <w:r w:rsidRPr="00010B96">
          <w:rPr>
            <w:rStyle w:val="Hyperlink"/>
            <w:rFonts w:ascii="Cambria" w:eastAsia="Cambria" w:hAnsi="Cambria" w:cs="Cambria"/>
            <w:sz w:val="20"/>
            <w:szCs w:val="20"/>
          </w:rPr>
          <w:t>final meeting agenda</w:t>
        </w:r>
      </w:hyperlink>
      <w:r w:rsidR="0056191E" w:rsidRPr="00010B96">
        <w:rPr>
          <w:rStyle w:val="Hyperlink"/>
          <w:rFonts w:ascii="Cambria" w:eastAsia="Cambria" w:hAnsi="Cambria" w:cs="Cambria"/>
          <w:sz w:val="20"/>
          <w:szCs w:val="20"/>
        </w:rPr>
        <w:t xml:space="preserve"> </w:t>
      </w:r>
      <w:r w:rsidR="0056191E" w:rsidRPr="00010B96">
        <w:rPr>
          <w:rFonts w:ascii="Cambria" w:eastAsia="Cambria" w:hAnsi="Cambria" w:cs="Cambria"/>
          <w:color w:val="1F497D" w:themeColor="text2"/>
          <w:sz w:val="20"/>
          <w:szCs w:val="20"/>
        </w:rPr>
        <w:t xml:space="preserve">| </w:t>
      </w:r>
      <w:hyperlink r:id="rId90">
        <w:r w:rsidR="0056191E" w:rsidRPr="00010B96">
          <w:rPr>
            <w:rStyle w:val="Hyperlink"/>
            <w:rFonts w:ascii="Cambria" w:eastAsia="Cambria" w:hAnsi="Cambria" w:cs="Cambria"/>
            <w:sz w:val="20"/>
            <w:szCs w:val="20"/>
          </w:rPr>
          <w:t>final meeting report</w:t>
        </w:r>
      </w:hyperlink>
      <w:r w:rsidR="0056191E" w:rsidRPr="00010B96">
        <w:rPr>
          <w:rFonts w:ascii="Cambria" w:eastAsia="Cambria" w:hAnsi="Cambria" w:cs="Cambria"/>
          <w:color w:val="1F497D" w:themeColor="text2"/>
          <w:sz w:val="20"/>
          <w:szCs w:val="20"/>
          <w:lang w:val="en-GB"/>
        </w:rPr>
        <w:t>).</w:t>
      </w:r>
      <w:r w:rsidR="00B04308" w:rsidRPr="00010B96">
        <w:rPr>
          <w:rFonts w:ascii="Cambria" w:eastAsia="Cambria" w:hAnsi="Cambria" w:cs="Cambria"/>
          <w:color w:val="1F497D" w:themeColor="text2"/>
          <w:sz w:val="20"/>
          <w:szCs w:val="20"/>
        </w:rPr>
        <w:t xml:space="preserve">, and the </w:t>
      </w:r>
      <w:r w:rsidR="00B04308" w:rsidRPr="00010B96">
        <w:rPr>
          <w:rFonts w:ascii="Cambria" w:eastAsia="Cambria" w:hAnsi="Cambria" w:cs="Cambria"/>
          <w:b/>
          <w:bCs/>
          <w:color w:val="1F497D" w:themeColor="text2"/>
          <w:sz w:val="20"/>
          <w:szCs w:val="20"/>
        </w:rPr>
        <w:t>9</w:t>
      </w:r>
      <w:r w:rsidR="00B04308" w:rsidRPr="00010B96">
        <w:rPr>
          <w:rFonts w:ascii="Cambria" w:eastAsia="Cambria" w:hAnsi="Cambria" w:cs="Cambria"/>
          <w:b/>
          <w:bCs/>
          <w:color w:val="1F497D" w:themeColor="text2"/>
          <w:sz w:val="20"/>
          <w:szCs w:val="20"/>
          <w:vertAlign w:val="superscript"/>
        </w:rPr>
        <w:t>th</w:t>
      </w:r>
      <w:r w:rsidR="00B04308" w:rsidRPr="00010B96">
        <w:rPr>
          <w:rFonts w:ascii="Cambria" w:eastAsia="Cambria" w:hAnsi="Cambria" w:cs="Cambria"/>
          <w:b/>
          <w:bCs/>
          <w:color w:val="1F497D" w:themeColor="text2"/>
          <w:sz w:val="20"/>
          <w:szCs w:val="20"/>
        </w:rPr>
        <w:t xml:space="preserve"> Meeting of the Working Group Forest </w:t>
      </w:r>
      <w:r w:rsidR="00B04308" w:rsidRPr="00010B96">
        <w:rPr>
          <w:rFonts w:ascii="Cambria" w:eastAsia="Cambria" w:hAnsi="Cambria" w:cs="Cambria"/>
          <w:color w:val="1F497D" w:themeColor="text2"/>
          <w:sz w:val="20"/>
          <w:szCs w:val="20"/>
        </w:rPr>
        <w:t>on 16 May 2023 in an online format (</w:t>
      </w:r>
      <w:hyperlink r:id="rId91" w:history="1">
        <w:r w:rsidR="00B04308" w:rsidRPr="00D75AE5">
          <w:rPr>
            <w:rStyle w:val="Hyperlink"/>
            <w:rFonts w:ascii="Cambria" w:eastAsia="Cambria" w:hAnsi="Cambria" w:cs="Cambria"/>
            <w:sz w:val="20"/>
            <w:szCs w:val="20"/>
          </w:rPr>
          <w:t>meeting agenda</w:t>
        </w:r>
      </w:hyperlink>
      <w:r w:rsidR="00B04308" w:rsidRPr="00010B96">
        <w:rPr>
          <w:rFonts w:ascii="Cambria" w:eastAsia="Cambria" w:hAnsi="Cambria" w:cs="Cambria"/>
          <w:color w:val="1F497D" w:themeColor="text2"/>
          <w:sz w:val="20"/>
          <w:szCs w:val="20"/>
        </w:rPr>
        <w:t>),</w:t>
      </w:r>
    </w:p>
    <w:p w14:paraId="1B056B37" w14:textId="77777777" w:rsidR="00B97903" w:rsidRPr="00010B96" w:rsidRDefault="00B97903" w:rsidP="00010B96">
      <w:pPr>
        <w:pStyle w:val="ListParagraph"/>
        <w:spacing w:line="276" w:lineRule="auto"/>
        <w:ind w:left="567" w:hanging="567"/>
        <w:jc w:val="both"/>
        <w:rPr>
          <w:rFonts w:ascii="Cambria" w:eastAsia="Cambria" w:hAnsi="Cambria" w:cs="Cambria"/>
          <w:color w:val="1F497D" w:themeColor="text2"/>
          <w:sz w:val="20"/>
          <w:szCs w:val="20"/>
        </w:rPr>
      </w:pPr>
    </w:p>
    <w:p w14:paraId="645482E3" w14:textId="750AC3D4" w:rsidR="00B97903" w:rsidRPr="00010B96" w:rsidRDefault="6623952D" w:rsidP="00010B96">
      <w:pPr>
        <w:pStyle w:val="ListParagraph"/>
        <w:spacing w:line="276" w:lineRule="auto"/>
        <w:ind w:left="567"/>
        <w:jc w:val="both"/>
        <w:rPr>
          <w:rFonts w:ascii="Cambria" w:eastAsia="Cambria" w:hAnsi="Cambria" w:cs="Cambria"/>
          <w:color w:val="1F497D" w:themeColor="text2"/>
          <w:sz w:val="20"/>
          <w:szCs w:val="20"/>
          <w:lang w:val="en-GB"/>
        </w:rPr>
      </w:pPr>
      <w:r w:rsidRPr="00010B96">
        <w:rPr>
          <w:rFonts w:ascii="Cambria" w:eastAsia="Cambria" w:hAnsi="Cambria" w:cs="Cambria"/>
          <w:color w:val="1F497D" w:themeColor="text2"/>
          <w:sz w:val="20"/>
          <w:szCs w:val="20"/>
          <w:lang w:val="en-GB"/>
        </w:rPr>
        <w:t>The meeting</w:t>
      </w:r>
      <w:r w:rsidR="0056191E" w:rsidRPr="00010B96">
        <w:rPr>
          <w:rFonts w:ascii="Cambria" w:eastAsia="Cambria" w:hAnsi="Cambria" w:cs="Cambria"/>
          <w:color w:val="1F497D" w:themeColor="text2"/>
          <w:sz w:val="20"/>
          <w:szCs w:val="20"/>
          <w:lang w:val="en-GB"/>
        </w:rPr>
        <w:t>s</w:t>
      </w:r>
      <w:r w:rsidRPr="00010B96">
        <w:rPr>
          <w:rFonts w:ascii="Cambria" w:eastAsia="Cambria" w:hAnsi="Cambria" w:cs="Cambria"/>
          <w:color w:val="1F497D" w:themeColor="text2"/>
          <w:sz w:val="20"/>
          <w:szCs w:val="20"/>
          <w:lang w:val="en-GB"/>
        </w:rPr>
        <w:t xml:space="preserve"> </w:t>
      </w:r>
      <w:r w:rsidR="7EE6CED5" w:rsidRPr="00010B96">
        <w:rPr>
          <w:rFonts w:ascii="Cambria" w:eastAsia="Cambria" w:hAnsi="Cambria" w:cs="Cambria"/>
          <w:color w:val="1F497D" w:themeColor="text2"/>
          <w:sz w:val="20"/>
          <w:szCs w:val="20"/>
          <w:lang w:val="en-GB"/>
        </w:rPr>
        <w:t xml:space="preserve">focused </w:t>
      </w:r>
      <w:r w:rsidRPr="00010B96">
        <w:rPr>
          <w:rFonts w:ascii="Cambria" w:eastAsia="Cambria" w:hAnsi="Cambria" w:cs="Cambria"/>
          <w:color w:val="1F497D" w:themeColor="text2"/>
          <w:sz w:val="20"/>
          <w:szCs w:val="20"/>
          <w:lang w:val="en-GB"/>
        </w:rPr>
        <w:t xml:space="preserve">mainly on </w:t>
      </w:r>
      <w:r w:rsidR="00B40242" w:rsidRPr="00010B96">
        <w:rPr>
          <w:rFonts w:ascii="Cambria" w:eastAsia="Cambria" w:hAnsi="Cambria" w:cs="Cambria"/>
          <w:color w:val="1F497D" w:themeColor="text2"/>
          <w:sz w:val="20"/>
          <w:szCs w:val="20"/>
          <w:lang w:val="en-GB"/>
        </w:rPr>
        <w:t xml:space="preserve">the </w:t>
      </w:r>
      <w:r w:rsidR="5BEDF8A3" w:rsidRPr="00010B96">
        <w:rPr>
          <w:rFonts w:ascii="Cambria" w:eastAsia="Cambria" w:hAnsi="Cambria" w:cs="Cambria"/>
          <w:color w:val="1F497D" w:themeColor="text2"/>
          <w:sz w:val="20"/>
          <w:szCs w:val="20"/>
          <w:lang w:val="en-GB"/>
        </w:rPr>
        <w:t xml:space="preserve">discussion regarding </w:t>
      </w:r>
      <w:r w:rsidRPr="00010B96">
        <w:rPr>
          <w:rFonts w:ascii="Cambria" w:eastAsia="Cambria" w:hAnsi="Cambria" w:cs="Cambria"/>
          <w:color w:val="1F497D" w:themeColor="text2"/>
          <w:sz w:val="20"/>
          <w:szCs w:val="20"/>
          <w:lang w:val="en-GB"/>
        </w:rPr>
        <w:t>the</w:t>
      </w:r>
      <w:r w:rsidRPr="00010B96">
        <w:rPr>
          <w:rFonts w:ascii="Cambria" w:eastAsia="Cambria" w:hAnsi="Cambria" w:cs="Cambria"/>
          <w:b/>
          <w:color w:val="1F497D" w:themeColor="text2"/>
          <w:sz w:val="20"/>
          <w:szCs w:val="20"/>
          <w:lang w:val="en-GB"/>
        </w:rPr>
        <w:t xml:space="preserve"> </w:t>
      </w:r>
      <w:r w:rsidR="5BEDF8A3" w:rsidRPr="00010B96">
        <w:rPr>
          <w:rFonts w:ascii="Cambria" w:eastAsia="Cambria" w:hAnsi="Cambria" w:cs="Cambria"/>
          <w:b/>
          <w:color w:val="1F497D" w:themeColor="text2"/>
          <w:sz w:val="20"/>
          <w:szCs w:val="20"/>
          <w:lang w:val="en-GB"/>
        </w:rPr>
        <w:t xml:space="preserve">finalization of the </w:t>
      </w:r>
      <w:r w:rsidRPr="00010B96">
        <w:rPr>
          <w:rFonts w:ascii="Cambria" w:eastAsia="Cambria" w:hAnsi="Cambria" w:cs="Cambria"/>
          <w:b/>
          <w:color w:val="1F497D" w:themeColor="text2"/>
          <w:sz w:val="20"/>
          <w:szCs w:val="20"/>
          <w:lang w:val="en-GB"/>
        </w:rPr>
        <w:t>Inventory of the virgin forest in the Carpathians</w:t>
      </w:r>
      <w:r w:rsidR="5BEDF8A3" w:rsidRPr="00010B96">
        <w:rPr>
          <w:rFonts w:ascii="Cambria" w:eastAsia="Cambria" w:hAnsi="Cambria" w:cs="Cambria"/>
          <w:color w:val="1F497D" w:themeColor="text2"/>
          <w:sz w:val="20"/>
          <w:szCs w:val="20"/>
          <w:lang w:val="en-GB"/>
        </w:rPr>
        <w:t xml:space="preserve"> and its possible extension to </w:t>
      </w:r>
      <w:r w:rsidR="00B40242" w:rsidRPr="00010B96">
        <w:rPr>
          <w:rFonts w:ascii="Cambria" w:eastAsia="Cambria" w:hAnsi="Cambria" w:cs="Cambria"/>
          <w:color w:val="1F497D" w:themeColor="text2"/>
          <w:sz w:val="20"/>
          <w:szCs w:val="20"/>
          <w:lang w:val="en-GB"/>
        </w:rPr>
        <w:t>other degrees</w:t>
      </w:r>
      <w:r w:rsidR="5BEDF8A3" w:rsidRPr="00010B96">
        <w:rPr>
          <w:rFonts w:ascii="Cambria" w:eastAsia="Cambria" w:hAnsi="Cambria" w:cs="Cambria"/>
          <w:color w:val="1F497D" w:themeColor="text2"/>
          <w:sz w:val="20"/>
          <w:szCs w:val="20"/>
          <w:lang w:val="en-GB"/>
        </w:rPr>
        <w:t xml:space="preserve"> of </w:t>
      </w:r>
      <w:r w:rsidR="7535A8D0" w:rsidRPr="00010B96">
        <w:rPr>
          <w:rFonts w:ascii="Cambria" w:eastAsia="Cambria" w:hAnsi="Cambria" w:cs="Cambria"/>
          <w:color w:val="1F497D" w:themeColor="text2"/>
          <w:sz w:val="20"/>
          <w:szCs w:val="20"/>
          <w:lang w:val="en-GB"/>
        </w:rPr>
        <w:t xml:space="preserve">naturalness of the Carpathian forests. Another relevant </w:t>
      </w:r>
      <w:r w:rsidR="59279807" w:rsidRPr="00010B96">
        <w:rPr>
          <w:rFonts w:ascii="Cambria" w:eastAsia="Cambria" w:hAnsi="Cambria" w:cs="Cambria"/>
          <w:color w:val="1F497D" w:themeColor="text2"/>
          <w:sz w:val="20"/>
          <w:szCs w:val="20"/>
          <w:lang w:val="en-GB"/>
        </w:rPr>
        <w:t>issue discussed was</w:t>
      </w:r>
      <w:r w:rsidR="3E39FE98" w:rsidRPr="00010B96">
        <w:rPr>
          <w:rFonts w:ascii="Cambria" w:eastAsia="Cambria" w:hAnsi="Cambria" w:cs="Cambria"/>
          <w:color w:val="1F497D" w:themeColor="text2"/>
          <w:sz w:val="20"/>
          <w:szCs w:val="20"/>
          <w:lang w:val="en-GB"/>
        </w:rPr>
        <w:t xml:space="preserve"> </w:t>
      </w:r>
      <w:r w:rsidR="1CD72B00" w:rsidRPr="00010B96">
        <w:rPr>
          <w:rFonts w:ascii="Cambria" w:eastAsia="Cambria" w:hAnsi="Cambria" w:cs="Cambria"/>
          <w:color w:val="1F497D" w:themeColor="text2"/>
          <w:sz w:val="20"/>
          <w:szCs w:val="20"/>
          <w:lang w:val="en-GB"/>
        </w:rPr>
        <w:t>the</w:t>
      </w:r>
      <w:r w:rsidRPr="00010B96">
        <w:rPr>
          <w:rFonts w:ascii="Cambria" w:eastAsia="Cambria" w:hAnsi="Cambria" w:cs="Cambria"/>
          <w:color w:val="1F497D" w:themeColor="text2"/>
          <w:sz w:val="20"/>
          <w:szCs w:val="20"/>
          <w:lang w:val="en-GB"/>
        </w:rPr>
        <w:t xml:space="preserve"> development of the </w:t>
      </w:r>
      <w:r w:rsidRPr="00010B96">
        <w:rPr>
          <w:rFonts w:ascii="Cambria" w:eastAsia="Cambria" w:hAnsi="Cambria" w:cs="Cambria"/>
          <w:b/>
          <w:color w:val="1F497D" w:themeColor="text2"/>
          <w:sz w:val="20"/>
          <w:szCs w:val="20"/>
          <w:lang w:val="en-GB"/>
        </w:rPr>
        <w:t xml:space="preserve">Assessment of </w:t>
      </w:r>
      <w:r w:rsidRPr="00010B96">
        <w:rPr>
          <w:rFonts w:ascii="Cambria" w:eastAsia="Cambria" w:hAnsi="Cambria" w:cs="Cambria"/>
          <w:b/>
          <w:color w:val="1F497D" w:themeColor="text2"/>
          <w:sz w:val="20"/>
          <w:szCs w:val="20"/>
          <w:lang w:val="en-GB"/>
        </w:rPr>
        <w:lastRenderedPageBreak/>
        <w:t>climate change risks and impacts on the Carpathian forests and their ecosystem services</w:t>
      </w:r>
      <w:r w:rsidRPr="00010B96">
        <w:rPr>
          <w:rFonts w:ascii="Cambria" w:eastAsia="Cambria" w:hAnsi="Cambria" w:cs="Cambria"/>
          <w:color w:val="1F497D" w:themeColor="text2"/>
          <w:sz w:val="20"/>
          <w:szCs w:val="20"/>
          <w:lang w:val="en-GB"/>
        </w:rPr>
        <w:t xml:space="preserve">. In addition, the </w:t>
      </w:r>
      <w:r w:rsidR="7BDE85DC" w:rsidRPr="00010B96">
        <w:rPr>
          <w:rFonts w:ascii="Cambria" w:eastAsia="Cambria" w:hAnsi="Cambria" w:cs="Cambria"/>
          <w:color w:val="1F497D" w:themeColor="text2"/>
          <w:sz w:val="20"/>
          <w:szCs w:val="20"/>
          <w:lang w:val="en-GB"/>
        </w:rPr>
        <w:t xml:space="preserve">participants </w:t>
      </w:r>
      <w:r w:rsidR="741C7BF8" w:rsidRPr="00010B96">
        <w:rPr>
          <w:rFonts w:ascii="Cambria" w:eastAsia="Cambria" w:hAnsi="Cambria" w:cs="Cambria"/>
          <w:color w:val="1F497D" w:themeColor="text2"/>
          <w:sz w:val="20"/>
          <w:szCs w:val="20"/>
          <w:lang w:val="en-GB"/>
        </w:rPr>
        <w:t>received</w:t>
      </w:r>
      <w:r w:rsidRPr="00010B96">
        <w:rPr>
          <w:rFonts w:ascii="Cambria" w:eastAsia="Cambria" w:hAnsi="Cambria" w:cs="Cambria"/>
          <w:color w:val="1F497D" w:themeColor="text2"/>
          <w:sz w:val="20"/>
          <w:szCs w:val="20"/>
          <w:lang w:val="en-GB"/>
        </w:rPr>
        <w:t xml:space="preserve"> inputs from the </w:t>
      </w:r>
      <w:r w:rsidRPr="00010B96">
        <w:rPr>
          <w:rFonts w:ascii="Cambria" w:eastAsia="Cambria" w:hAnsi="Cambria" w:cs="Cambria"/>
          <w:b/>
          <w:color w:val="1F497D" w:themeColor="text2"/>
          <w:sz w:val="20"/>
          <w:szCs w:val="20"/>
          <w:lang w:val="en-GB"/>
        </w:rPr>
        <w:t>Science for the Carpathians</w:t>
      </w:r>
      <w:r w:rsidRPr="00010B96">
        <w:rPr>
          <w:rFonts w:ascii="Cambria" w:eastAsia="Cambria" w:hAnsi="Cambria" w:cs="Cambria"/>
          <w:color w:val="1F497D" w:themeColor="text2"/>
          <w:sz w:val="20"/>
          <w:szCs w:val="20"/>
          <w:lang w:val="en-GB"/>
        </w:rPr>
        <w:t xml:space="preserve"> </w:t>
      </w:r>
      <w:r w:rsidR="4A8C6D3E" w:rsidRPr="00010B96">
        <w:rPr>
          <w:rFonts w:ascii="Cambria" w:eastAsia="Cambria" w:hAnsi="Cambria" w:cs="Cambria"/>
          <w:color w:val="1F497D" w:themeColor="text2"/>
          <w:sz w:val="20"/>
          <w:szCs w:val="20"/>
          <w:lang w:val="en-GB"/>
        </w:rPr>
        <w:t xml:space="preserve">to </w:t>
      </w:r>
      <w:r w:rsidRPr="00010B96">
        <w:rPr>
          <w:rFonts w:ascii="Cambria" w:eastAsia="Cambria" w:hAnsi="Cambria" w:cs="Cambria"/>
          <w:color w:val="1F497D" w:themeColor="text2"/>
          <w:sz w:val="20"/>
          <w:szCs w:val="20"/>
          <w:lang w:val="en-GB"/>
        </w:rPr>
        <w:t xml:space="preserve">consider </w:t>
      </w:r>
      <w:r w:rsidR="0E626440" w:rsidRPr="00010B96">
        <w:rPr>
          <w:rFonts w:ascii="Cambria" w:eastAsia="Cambria" w:hAnsi="Cambria" w:cs="Cambria"/>
          <w:color w:val="1F497D" w:themeColor="text2"/>
          <w:sz w:val="20"/>
          <w:szCs w:val="20"/>
          <w:lang w:val="en-GB"/>
        </w:rPr>
        <w:t xml:space="preserve">as part of </w:t>
      </w:r>
      <w:r w:rsidRPr="00010B96">
        <w:rPr>
          <w:rFonts w:ascii="Cambria" w:eastAsia="Cambria" w:hAnsi="Cambria" w:cs="Cambria"/>
          <w:color w:val="1F497D" w:themeColor="text2"/>
          <w:sz w:val="20"/>
          <w:szCs w:val="20"/>
          <w:lang w:val="en-GB"/>
        </w:rPr>
        <w:t>WG Forest</w:t>
      </w:r>
      <w:r w:rsidR="4804038C" w:rsidRPr="00010B96">
        <w:rPr>
          <w:rFonts w:ascii="Cambria" w:eastAsia="Cambria" w:hAnsi="Cambria" w:cs="Cambria"/>
          <w:color w:val="1F497D" w:themeColor="text2"/>
          <w:sz w:val="20"/>
          <w:szCs w:val="20"/>
          <w:lang w:val="en-GB"/>
        </w:rPr>
        <w:t xml:space="preserve"> work in the future</w:t>
      </w:r>
      <w:r w:rsidR="5D4DB86A" w:rsidRPr="00010B96">
        <w:rPr>
          <w:rFonts w:ascii="Cambria" w:eastAsia="Cambria" w:hAnsi="Cambria" w:cs="Cambria"/>
          <w:color w:val="1F497D" w:themeColor="text2"/>
          <w:sz w:val="20"/>
          <w:szCs w:val="20"/>
          <w:lang w:val="en-GB"/>
        </w:rPr>
        <w:t>.</w:t>
      </w:r>
      <w:r w:rsidR="00392457" w:rsidRPr="00010B96">
        <w:rPr>
          <w:rFonts w:ascii="Cambria" w:eastAsia="Cambria" w:hAnsi="Cambria" w:cs="Cambria"/>
          <w:color w:val="1F497D" w:themeColor="text2"/>
          <w:sz w:val="20"/>
          <w:szCs w:val="20"/>
          <w:lang w:val="en-GB"/>
        </w:rPr>
        <w:t xml:space="preserve"> </w:t>
      </w:r>
      <w:r w:rsidR="70FCFCFB" w:rsidRPr="00010B96">
        <w:rPr>
          <w:rFonts w:ascii="Cambria" w:eastAsia="Cambria" w:hAnsi="Cambria" w:cs="Cambria"/>
          <w:color w:val="1F497D" w:themeColor="text2"/>
          <w:sz w:val="20"/>
          <w:szCs w:val="20"/>
          <w:lang w:val="en-GB"/>
        </w:rPr>
        <w:t xml:space="preserve"> </w:t>
      </w:r>
      <w:r w:rsidR="70FCFCFB" w:rsidRPr="00D75AE5">
        <w:rPr>
          <w:rFonts w:ascii="Cambria" w:eastAsia="Cambria" w:hAnsi="Cambria" w:cs="Cambria"/>
          <w:color w:val="1F497D" w:themeColor="text2"/>
          <w:sz w:val="20"/>
          <w:szCs w:val="20"/>
          <w:lang w:val="en-GB"/>
        </w:rPr>
        <w:t>Eventually</w:t>
      </w:r>
      <w:r w:rsidR="00B40242" w:rsidRPr="00010B96">
        <w:rPr>
          <w:rFonts w:ascii="Cambria" w:eastAsia="Cambria" w:hAnsi="Cambria" w:cs="Cambria"/>
          <w:color w:val="1F497D" w:themeColor="text2"/>
          <w:sz w:val="20"/>
          <w:szCs w:val="20"/>
          <w:lang w:val="en-GB"/>
        </w:rPr>
        <w:t>,</w:t>
      </w:r>
      <w:r w:rsidR="00392457" w:rsidRPr="00D75AE5">
        <w:rPr>
          <w:rFonts w:ascii="Cambria" w:eastAsia="Cambria" w:hAnsi="Cambria" w:cs="Cambria"/>
          <w:color w:val="1F497D" w:themeColor="text2"/>
          <w:sz w:val="20"/>
          <w:szCs w:val="20"/>
          <w:lang w:val="en-GB"/>
        </w:rPr>
        <w:t xml:space="preserve"> the WG Forest was tasked to </w:t>
      </w:r>
      <w:r w:rsidR="4B687310" w:rsidRPr="00D75AE5">
        <w:rPr>
          <w:rFonts w:ascii="Cambria" w:eastAsia="Cambria" w:hAnsi="Cambria" w:cs="Cambria"/>
          <w:color w:val="1F497D" w:themeColor="text2"/>
          <w:sz w:val="20"/>
          <w:szCs w:val="20"/>
          <w:lang w:val="en-GB"/>
        </w:rPr>
        <w:t xml:space="preserve">develop a WG Forest Work Plan 2023 – 2026 guiding the implementation of the Forest Protocol and its Strategic Action Plan </w:t>
      </w:r>
      <w:r w:rsidR="741C7BF8" w:rsidRPr="00D75AE5">
        <w:rPr>
          <w:rFonts w:ascii="Cambria" w:eastAsia="Cambria" w:hAnsi="Cambria" w:cs="Cambria"/>
          <w:color w:val="1F497D" w:themeColor="text2"/>
          <w:sz w:val="20"/>
          <w:szCs w:val="20"/>
        </w:rPr>
        <w:t>(</w:t>
      </w:r>
      <w:hyperlink r:id="rId92">
        <w:r w:rsidR="741C7BF8" w:rsidRPr="00D75AE5">
          <w:rPr>
            <w:rStyle w:val="Hyperlink"/>
            <w:rFonts w:ascii="Cambria" w:eastAsia="Cambria" w:hAnsi="Cambria" w:cs="Cambria"/>
            <w:sz w:val="20"/>
            <w:szCs w:val="20"/>
          </w:rPr>
          <w:t>final meeting report</w:t>
        </w:r>
      </w:hyperlink>
      <w:r w:rsidR="741C7BF8" w:rsidRPr="00D75AE5">
        <w:rPr>
          <w:rFonts w:ascii="Cambria" w:eastAsia="Cambria" w:hAnsi="Cambria" w:cs="Cambria"/>
          <w:color w:val="1F497D" w:themeColor="text2"/>
          <w:sz w:val="20"/>
          <w:szCs w:val="20"/>
          <w:lang w:val="en-GB"/>
        </w:rPr>
        <w:t>)</w:t>
      </w:r>
      <w:r w:rsidRPr="00D75AE5">
        <w:rPr>
          <w:rFonts w:ascii="Cambria" w:eastAsia="Cambria" w:hAnsi="Cambria" w:cs="Cambria"/>
          <w:color w:val="1F497D" w:themeColor="text2"/>
          <w:sz w:val="20"/>
          <w:szCs w:val="20"/>
          <w:lang w:val="en-GB"/>
        </w:rPr>
        <w:t xml:space="preserve">. </w:t>
      </w:r>
      <w:r w:rsidR="0056191E" w:rsidRPr="00010B96">
        <w:rPr>
          <w:rFonts w:ascii="Cambria" w:eastAsia="Cambria" w:hAnsi="Cambria" w:cs="Cambria"/>
          <w:color w:val="1F497D" w:themeColor="text2"/>
          <w:sz w:val="20"/>
          <w:szCs w:val="20"/>
          <w:lang w:val="en-GB"/>
        </w:rPr>
        <w:t>The WG Forest</w:t>
      </w:r>
      <w:r w:rsidR="00392457" w:rsidRPr="00010B96">
        <w:rPr>
          <w:rFonts w:ascii="Cambria" w:eastAsia="Cambria" w:hAnsi="Cambria" w:cs="Cambria"/>
          <w:color w:val="1F497D" w:themeColor="text2"/>
          <w:sz w:val="20"/>
          <w:szCs w:val="20"/>
          <w:lang w:val="en-GB"/>
        </w:rPr>
        <w:t xml:space="preserve"> </w:t>
      </w:r>
      <w:r w:rsidR="4B687310" w:rsidRPr="00010B96">
        <w:rPr>
          <w:rFonts w:ascii="Cambria" w:eastAsia="Cambria" w:hAnsi="Cambria" w:cs="Cambria"/>
          <w:color w:val="1F497D" w:themeColor="text2"/>
          <w:sz w:val="20"/>
          <w:szCs w:val="20"/>
          <w:lang w:val="en-GB"/>
        </w:rPr>
        <w:t>develop</w:t>
      </w:r>
      <w:r w:rsidR="0056191E" w:rsidRPr="00010B96">
        <w:rPr>
          <w:rFonts w:ascii="Cambria" w:eastAsia="Cambria" w:hAnsi="Cambria" w:cs="Cambria"/>
          <w:color w:val="1F497D" w:themeColor="text2"/>
          <w:sz w:val="20"/>
          <w:szCs w:val="20"/>
          <w:lang w:val="en-GB"/>
        </w:rPr>
        <w:t>ed</w:t>
      </w:r>
      <w:r w:rsidR="4B687310" w:rsidRPr="00010B96">
        <w:rPr>
          <w:rFonts w:ascii="Cambria" w:eastAsia="Cambria" w:hAnsi="Cambria" w:cs="Cambria"/>
          <w:color w:val="1F497D" w:themeColor="text2"/>
          <w:sz w:val="20"/>
          <w:szCs w:val="20"/>
          <w:lang w:val="en-GB"/>
        </w:rPr>
        <w:t xml:space="preserve"> a </w:t>
      </w:r>
      <w:hyperlink r:id="rId93" w:history="1">
        <w:r w:rsidR="4B687310" w:rsidRPr="00D75AE5">
          <w:rPr>
            <w:rStyle w:val="Hyperlink"/>
            <w:rFonts w:ascii="Cambria" w:eastAsia="Cambria" w:hAnsi="Cambria" w:cs="Cambria"/>
            <w:sz w:val="20"/>
            <w:szCs w:val="20"/>
            <w:lang w:val="en-GB"/>
          </w:rPr>
          <w:t>WG Forest Work Plan 2023 – 2026</w:t>
        </w:r>
      </w:hyperlink>
      <w:r w:rsidR="4B687310" w:rsidRPr="00010B96">
        <w:rPr>
          <w:rFonts w:ascii="Cambria" w:eastAsia="Cambria" w:hAnsi="Cambria" w:cs="Cambria"/>
          <w:color w:val="1F497D" w:themeColor="text2"/>
          <w:sz w:val="20"/>
          <w:szCs w:val="20"/>
          <w:lang w:val="en-GB"/>
        </w:rPr>
        <w:t xml:space="preserve"> guiding the implementation of the Forest Protocol and its Strategic Action Plan</w:t>
      </w:r>
      <w:r w:rsidR="0056191E" w:rsidRPr="00010B96">
        <w:rPr>
          <w:rFonts w:ascii="Cambria" w:eastAsia="Cambria" w:hAnsi="Cambria" w:cs="Cambria"/>
          <w:color w:val="1F497D" w:themeColor="text2"/>
          <w:sz w:val="20"/>
          <w:szCs w:val="20"/>
          <w:lang w:val="en-GB"/>
        </w:rPr>
        <w:t xml:space="preserve">. </w:t>
      </w:r>
    </w:p>
    <w:p w14:paraId="0F267E3B" w14:textId="77777777" w:rsidR="00010B96" w:rsidRPr="00010B96" w:rsidRDefault="00010B96" w:rsidP="00010B96">
      <w:pPr>
        <w:pStyle w:val="ListParagraph"/>
        <w:spacing w:line="276" w:lineRule="auto"/>
        <w:ind w:left="567"/>
        <w:jc w:val="both"/>
        <w:rPr>
          <w:rFonts w:ascii="Cambria" w:eastAsia="Cambria" w:hAnsi="Cambria" w:cs="Cambria"/>
          <w:color w:val="1F497D" w:themeColor="text2"/>
          <w:sz w:val="20"/>
          <w:szCs w:val="20"/>
          <w:lang w:val="en-GB"/>
        </w:rPr>
      </w:pPr>
    </w:p>
    <w:p w14:paraId="61793169" w14:textId="74A3A82C" w:rsidR="0056191E" w:rsidRPr="00010B96" w:rsidRDefault="0056191E" w:rsidP="00010B96">
      <w:pPr>
        <w:pStyle w:val="ListParagraph"/>
        <w:spacing w:line="276" w:lineRule="auto"/>
        <w:ind w:left="567"/>
        <w:jc w:val="both"/>
        <w:rPr>
          <w:rFonts w:ascii="Cambria" w:eastAsia="Cambria" w:hAnsi="Cambria" w:cs="Cambria"/>
          <w:color w:val="1F497D" w:themeColor="text2"/>
          <w:sz w:val="20"/>
          <w:szCs w:val="20"/>
          <w:lang w:val="en-GB"/>
        </w:rPr>
      </w:pPr>
      <w:r w:rsidRPr="00010B96">
        <w:rPr>
          <w:rFonts w:ascii="Cambria" w:eastAsia="Cambria" w:hAnsi="Cambria" w:cs="Cambria"/>
          <w:color w:val="1F497D" w:themeColor="text2"/>
          <w:sz w:val="20"/>
          <w:szCs w:val="20"/>
          <w:lang w:val="en-GB"/>
        </w:rPr>
        <w:t>The meeting report and conclusions from the last WG Forest meeting, including the status of finalization of the</w:t>
      </w:r>
      <w:r w:rsidRPr="00010B96">
        <w:rPr>
          <w:rFonts w:ascii="Cambria" w:eastAsia="Cambria" w:hAnsi="Cambria" w:cs="Cambria"/>
          <w:b/>
          <w:bCs/>
          <w:color w:val="1F497D" w:themeColor="text2"/>
          <w:sz w:val="20"/>
          <w:szCs w:val="20"/>
          <w:lang w:val="en-GB"/>
        </w:rPr>
        <w:t xml:space="preserve"> Inventory of the virgin forest in the Carpathians </w:t>
      </w:r>
      <w:r w:rsidRPr="00010B96">
        <w:rPr>
          <w:rFonts w:ascii="Cambria" w:eastAsia="Cambria" w:hAnsi="Cambria" w:cs="Cambria"/>
          <w:color w:val="1F497D" w:themeColor="text2"/>
          <w:sz w:val="20"/>
          <w:szCs w:val="20"/>
          <w:lang w:val="en-GB"/>
        </w:rPr>
        <w:t>and</w:t>
      </w:r>
      <w:r w:rsidRPr="00010B96">
        <w:rPr>
          <w:rFonts w:ascii="Cambria" w:eastAsia="Cambria" w:hAnsi="Cambria" w:cs="Cambria"/>
          <w:b/>
          <w:bCs/>
          <w:color w:val="1F497D" w:themeColor="text2"/>
          <w:sz w:val="20"/>
          <w:szCs w:val="20"/>
          <w:lang w:val="en-GB"/>
        </w:rPr>
        <w:t xml:space="preserve"> the Assessment of climate change risks and impacts on the Carpathian forests and their ecosystem services</w:t>
      </w:r>
      <w:r w:rsidRPr="00010B96">
        <w:rPr>
          <w:rFonts w:ascii="Cambria" w:eastAsia="Cambria" w:hAnsi="Cambria" w:cs="Cambria"/>
          <w:color w:val="1F497D" w:themeColor="text2"/>
          <w:sz w:val="20"/>
          <w:szCs w:val="20"/>
          <w:lang w:val="en-GB"/>
        </w:rPr>
        <w:t xml:space="preserve"> will be made available soon. </w:t>
      </w:r>
    </w:p>
    <w:p w14:paraId="5BBEDE22" w14:textId="77777777" w:rsidR="0037540B" w:rsidRPr="00010B96" w:rsidRDefault="0037540B" w:rsidP="00010B96">
      <w:pPr>
        <w:spacing w:line="276" w:lineRule="auto"/>
        <w:ind w:left="567" w:hanging="567"/>
        <w:jc w:val="both"/>
        <w:rPr>
          <w:rFonts w:ascii="Cambria" w:eastAsia="Cambria" w:hAnsi="Cambria" w:cs="Cambria"/>
          <w:color w:val="1F497D" w:themeColor="text2"/>
          <w:sz w:val="20"/>
          <w:szCs w:val="20"/>
        </w:rPr>
      </w:pPr>
    </w:p>
    <w:p w14:paraId="428CE95E" w14:textId="3F9CAB2C" w:rsidR="0037540B" w:rsidRPr="00010B96" w:rsidRDefault="0037540B" w:rsidP="00010B96">
      <w:pPr>
        <w:spacing w:line="276" w:lineRule="auto"/>
        <w:ind w:left="567"/>
        <w:jc w:val="both"/>
        <w:rPr>
          <w:rFonts w:ascii="Cambria" w:eastAsia="Cambria" w:hAnsi="Cambria" w:cs="Cambria"/>
          <w:color w:val="1F497D" w:themeColor="text2"/>
          <w:sz w:val="20"/>
          <w:szCs w:val="20"/>
        </w:rPr>
      </w:pPr>
      <w:r w:rsidRPr="00010B96">
        <w:rPr>
          <w:rFonts w:ascii="Cambria" w:eastAsia="Cambria" w:hAnsi="Cambria" w:cs="Cambria"/>
          <w:color w:val="1F497D" w:themeColor="text2"/>
          <w:sz w:val="20"/>
          <w:szCs w:val="20"/>
        </w:rPr>
        <w:t>The WG F</w:t>
      </w:r>
      <w:r w:rsidR="00D75AE5">
        <w:rPr>
          <w:rFonts w:ascii="Cambria" w:eastAsia="Cambria" w:hAnsi="Cambria" w:cs="Cambria"/>
          <w:color w:val="1F497D" w:themeColor="text2"/>
          <w:sz w:val="20"/>
          <w:szCs w:val="20"/>
        </w:rPr>
        <w:t xml:space="preserve">orest </w:t>
      </w:r>
      <w:r w:rsidRPr="00010B96">
        <w:rPr>
          <w:rFonts w:ascii="Cambria" w:eastAsia="Cambria" w:hAnsi="Cambria" w:cs="Cambria"/>
          <w:color w:val="1F497D" w:themeColor="text2"/>
          <w:sz w:val="20"/>
          <w:szCs w:val="20"/>
        </w:rPr>
        <w:t xml:space="preserve">reviewed and recommended the updated </w:t>
      </w:r>
      <w:hyperlink r:id="rId94" w:history="1">
        <w:r w:rsidRPr="00010B96">
          <w:rPr>
            <w:rStyle w:val="Hyperlink"/>
            <w:rFonts w:ascii="Cambria" w:eastAsia="Cambria" w:hAnsi="Cambria" w:cs="Cambria"/>
            <w:sz w:val="20"/>
            <w:szCs w:val="20"/>
          </w:rPr>
          <w:t>Terms of Reference</w:t>
        </w:r>
      </w:hyperlink>
      <w:r w:rsidRPr="00010B96">
        <w:rPr>
          <w:rFonts w:ascii="Cambria" w:eastAsia="Cambria" w:hAnsi="Cambria" w:cs="Cambria"/>
          <w:color w:val="1F497D" w:themeColor="text2"/>
          <w:sz w:val="20"/>
          <w:szCs w:val="20"/>
        </w:rPr>
        <w:t xml:space="preserve"> for its operations. </w:t>
      </w:r>
    </w:p>
    <w:p w14:paraId="489BCFB9" w14:textId="77777777" w:rsidR="002138F3" w:rsidRPr="00010B96" w:rsidRDefault="002138F3" w:rsidP="00010B96">
      <w:pPr>
        <w:spacing w:line="276" w:lineRule="auto"/>
        <w:jc w:val="both"/>
        <w:rPr>
          <w:rFonts w:ascii="Cambria" w:eastAsia="Cambria" w:hAnsi="Cambria" w:cs="Cambria"/>
          <w:color w:val="1F487C"/>
          <w:sz w:val="20"/>
          <w:szCs w:val="20"/>
        </w:rPr>
      </w:pPr>
    </w:p>
    <w:p w14:paraId="297B533A" w14:textId="77777777" w:rsidR="0056191E" w:rsidRPr="0056191E" w:rsidRDefault="0056191E" w:rsidP="0056191E">
      <w:pPr>
        <w:pBdr>
          <w:bottom w:val="single" w:sz="4" w:space="1" w:color="E36C0A" w:themeColor="accent6" w:themeShade="BF"/>
        </w:pBdr>
        <w:tabs>
          <w:tab w:val="center" w:pos="4513"/>
          <w:tab w:val="right" w:pos="8789"/>
        </w:tabs>
        <w:spacing w:line="276" w:lineRule="auto"/>
        <w:ind w:right="-7"/>
        <w:rPr>
          <w:rFonts w:ascii="Cambria" w:eastAsia="Cambria" w:hAnsi="Cambria" w:cs="Cambria"/>
          <w:b/>
          <w:bCs/>
          <w:color w:val="7F7F7F" w:themeColor="text1" w:themeTint="80"/>
          <w:spacing w:val="-5"/>
          <w:sz w:val="12"/>
          <w:szCs w:val="12"/>
          <w:lang w:eastAsia="zh-CN"/>
        </w:rPr>
      </w:pPr>
    </w:p>
    <w:p w14:paraId="02C294CF" w14:textId="6931C60B" w:rsidR="36BE7E25" w:rsidRPr="0056191E" w:rsidRDefault="36BE7E25" w:rsidP="0C566FB1">
      <w:pPr>
        <w:rPr>
          <w:rFonts w:ascii="Cambria" w:eastAsia="Cambria" w:hAnsi="Cambria" w:cs="Cambria"/>
        </w:rPr>
      </w:pPr>
    </w:p>
    <w:p w14:paraId="12DAFDDD" w14:textId="6A471573" w:rsidR="009478E2" w:rsidRPr="0056191E" w:rsidRDefault="424E144E" w:rsidP="0C566FB1">
      <w:pPr>
        <w:rPr>
          <w:rFonts w:ascii="Cambria" w:eastAsia="Cambria" w:hAnsi="Cambria" w:cs="Cambria"/>
          <w:b/>
          <w:color w:val="1F497D" w:themeColor="text2"/>
          <w:sz w:val="21"/>
          <w:szCs w:val="21"/>
        </w:rPr>
      </w:pPr>
      <w:r w:rsidRPr="0056191E">
        <w:rPr>
          <w:rFonts w:ascii="Cambria" w:eastAsia="Cambria" w:hAnsi="Cambria" w:cs="Cambria"/>
          <w:b/>
          <w:color w:val="1F497D" w:themeColor="text2"/>
          <w:sz w:val="21"/>
          <w:szCs w:val="21"/>
        </w:rPr>
        <w:t>DECISION COP</w:t>
      </w:r>
      <w:r w:rsidR="51A9149E" w:rsidRPr="0056191E">
        <w:rPr>
          <w:rFonts w:ascii="Cambria" w:eastAsia="Cambria" w:hAnsi="Cambria" w:cs="Cambria"/>
          <w:b/>
          <w:color w:val="1F497D" w:themeColor="text2"/>
          <w:sz w:val="21"/>
          <w:szCs w:val="21"/>
        </w:rPr>
        <w:t>6</w:t>
      </w:r>
      <w:r w:rsidRPr="0056191E">
        <w:rPr>
          <w:rFonts w:ascii="Cambria" w:eastAsia="Cambria" w:hAnsi="Cambria" w:cs="Cambria"/>
          <w:b/>
          <w:color w:val="1F497D" w:themeColor="text2"/>
          <w:sz w:val="21"/>
          <w:szCs w:val="21"/>
        </w:rPr>
        <w:t>/</w:t>
      </w:r>
      <w:r w:rsidR="51A9149E" w:rsidRPr="0056191E">
        <w:rPr>
          <w:rFonts w:ascii="Cambria" w:eastAsia="Cambria" w:hAnsi="Cambria" w:cs="Cambria"/>
          <w:b/>
          <w:color w:val="1F497D" w:themeColor="text2"/>
          <w:sz w:val="21"/>
          <w:szCs w:val="21"/>
        </w:rPr>
        <w:t>14</w:t>
      </w:r>
      <w:r w:rsidRPr="0056191E">
        <w:rPr>
          <w:rFonts w:ascii="Cambria" w:eastAsia="Cambria" w:hAnsi="Cambria" w:cs="Cambria"/>
          <w:b/>
          <w:color w:val="1F497D" w:themeColor="text2"/>
          <w:sz w:val="21"/>
          <w:szCs w:val="21"/>
        </w:rPr>
        <w:t xml:space="preserve"> </w:t>
      </w:r>
      <w:bookmarkStart w:id="12" w:name="_Hlk50124067"/>
      <w:r w:rsidRPr="0056191E">
        <w:rPr>
          <w:rFonts w:ascii="Cambria" w:eastAsia="Cambria" w:hAnsi="Cambria" w:cs="Cambria"/>
          <w:b/>
          <w:color w:val="1F497D" w:themeColor="text2"/>
          <w:sz w:val="21"/>
          <w:szCs w:val="21"/>
        </w:rPr>
        <w:t xml:space="preserve">Sustainable transport and infrastructure, </w:t>
      </w:r>
      <w:r w:rsidR="00FD3807" w:rsidRPr="00E42912">
        <w:rPr>
          <w:rFonts w:ascii="Cambria" w:eastAsia="Cambria" w:hAnsi="Cambria" w:cs="Cambria"/>
          <w:b/>
          <w:bCs/>
          <w:color w:val="1F497D" w:themeColor="text2"/>
          <w:sz w:val="21"/>
          <w:szCs w:val="21"/>
        </w:rPr>
        <w:t>industry,</w:t>
      </w:r>
      <w:r w:rsidRPr="0056191E">
        <w:rPr>
          <w:rFonts w:ascii="Cambria" w:eastAsia="Cambria" w:hAnsi="Cambria" w:cs="Cambria"/>
          <w:b/>
          <w:color w:val="1F497D" w:themeColor="text2"/>
          <w:sz w:val="21"/>
          <w:szCs w:val="21"/>
        </w:rPr>
        <w:t xml:space="preserve"> and energy </w:t>
      </w:r>
    </w:p>
    <w:bookmarkEnd w:id="12"/>
    <w:p w14:paraId="0E4A595D" w14:textId="32E226DA" w:rsidR="00830552" w:rsidRPr="0056191E" w:rsidRDefault="424E144E" w:rsidP="0C566FB1">
      <w:pPr>
        <w:rPr>
          <w:rFonts w:ascii="Cambria" w:eastAsia="Cambria" w:hAnsi="Cambria" w:cs="Cambria"/>
          <w:b/>
          <w:color w:val="1F497D" w:themeColor="text2"/>
          <w:sz w:val="21"/>
          <w:szCs w:val="21"/>
        </w:rPr>
      </w:pPr>
      <w:r w:rsidRPr="0056191E">
        <w:rPr>
          <w:rFonts w:ascii="Cambria" w:eastAsia="Cambria" w:hAnsi="Cambria" w:cs="Cambria"/>
          <w:b/>
          <w:color w:val="1F497D" w:themeColor="text2"/>
          <w:sz w:val="21"/>
          <w:szCs w:val="21"/>
        </w:rPr>
        <w:t xml:space="preserve">Article 8 of the Carpathian Convention, Article 10 of the Carpathian Convention </w:t>
      </w:r>
    </w:p>
    <w:p w14:paraId="479ADCC9" w14:textId="77777777" w:rsidR="00625DEE" w:rsidRPr="0056191E" w:rsidRDefault="00625DEE" w:rsidP="0C566FB1">
      <w:pPr>
        <w:rPr>
          <w:rFonts w:ascii="Cambria" w:eastAsia="Cambria" w:hAnsi="Cambria" w:cs="Cambria"/>
          <w:b/>
          <w:color w:val="1F497D" w:themeColor="text2"/>
          <w:sz w:val="21"/>
          <w:szCs w:val="21"/>
        </w:rPr>
      </w:pPr>
    </w:p>
    <w:p w14:paraId="0FF67A2B" w14:textId="45CCC2CF" w:rsidR="535BF4F5" w:rsidRPr="00010B96" w:rsidRDefault="535BF4F5" w:rsidP="00010B96">
      <w:pPr>
        <w:spacing w:line="276" w:lineRule="auto"/>
        <w:jc w:val="both"/>
        <w:rPr>
          <w:rFonts w:ascii="Cambria" w:eastAsia="Cambria" w:hAnsi="Cambria" w:cs="Cambria"/>
          <w:i/>
          <w:color w:val="1F497D" w:themeColor="text2"/>
          <w:sz w:val="20"/>
          <w:szCs w:val="20"/>
        </w:rPr>
      </w:pPr>
      <w:r w:rsidRPr="00010B96">
        <w:rPr>
          <w:rFonts w:ascii="Cambria" w:eastAsia="Cambria" w:hAnsi="Cambria" w:cs="Cambria"/>
          <w:b/>
          <w:i/>
          <w:color w:val="1F497D" w:themeColor="text2"/>
          <w:sz w:val="20"/>
          <w:szCs w:val="20"/>
          <w:u w:val="single"/>
        </w:rPr>
        <w:t>Activity:</w:t>
      </w:r>
      <w:r w:rsidR="6B6E67A8" w:rsidRPr="00010B96">
        <w:rPr>
          <w:rFonts w:ascii="Cambria" w:eastAsia="Cambria" w:hAnsi="Cambria" w:cs="Cambria"/>
          <w:color w:val="1F497D" w:themeColor="text2"/>
          <w:sz w:val="20"/>
          <w:szCs w:val="20"/>
        </w:rPr>
        <w:t xml:space="preserve"> </w:t>
      </w:r>
      <w:r w:rsidR="6B6E67A8" w:rsidRPr="00010B96">
        <w:rPr>
          <w:rFonts w:ascii="Cambria" w:eastAsia="Cambria" w:hAnsi="Cambria" w:cs="Cambria"/>
          <w:i/>
          <w:color w:val="1F497D" w:themeColor="text2"/>
          <w:sz w:val="20"/>
          <w:szCs w:val="20"/>
        </w:rPr>
        <w:t xml:space="preserve">Activities related to sustainable transport and infrastructure, </w:t>
      </w:r>
      <w:r w:rsidR="00FD3807" w:rsidRPr="00010B96">
        <w:rPr>
          <w:rFonts w:ascii="Cambria" w:eastAsia="Cambria" w:hAnsi="Cambria" w:cs="Cambria"/>
          <w:i/>
          <w:iCs/>
          <w:color w:val="1F497D" w:themeColor="text2"/>
          <w:sz w:val="20"/>
          <w:szCs w:val="20"/>
        </w:rPr>
        <w:t>industry,</w:t>
      </w:r>
      <w:r w:rsidR="6B6E67A8" w:rsidRPr="00010B96">
        <w:rPr>
          <w:rFonts w:ascii="Cambria" w:eastAsia="Cambria" w:hAnsi="Cambria" w:cs="Cambria"/>
          <w:i/>
          <w:color w:val="1F497D" w:themeColor="text2"/>
          <w:sz w:val="20"/>
          <w:szCs w:val="20"/>
        </w:rPr>
        <w:t xml:space="preserve"> and energy </w:t>
      </w:r>
    </w:p>
    <w:p w14:paraId="48FC475D" w14:textId="77777777" w:rsidR="006402DF" w:rsidRPr="00010B96" w:rsidRDefault="006402DF" w:rsidP="00010B96">
      <w:pPr>
        <w:pStyle w:val="ListParagraph"/>
        <w:spacing w:line="276" w:lineRule="auto"/>
        <w:ind w:left="0"/>
        <w:jc w:val="both"/>
        <w:rPr>
          <w:rFonts w:ascii="Cambria" w:eastAsia="Cambria" w:hAnsi="Cambria" w:cs="Cambria"/>
          <w:color w:val="1F497D" w:themeColor="text2"/>
          <w:sz w:val="20"/>
          <w:szCs w:val="20"/>
        </w:rPr>
      </w:pPr>
    </w:p>
    <w:p w14:paraId="2C610644" w14:textId="4D271078" w:rsidR="006402DF" w:rsidRPr="00743C54" w:rsidRDefault="1A86A462" w:rsidP="00743C54">
      <w:pPr>
        <w:pStyle w:val="ListParagraph"/>
        <w:numPr>
          <w:ilvl w:val="3"/>
          <w:numId w:val="96"/>
        </w:numPr>
        <w:spacing w:line="276" w:lineRule="auto"/>
        <w:ind w:left="567" w:hanging="567"/>
        <w:jc w:val="both"/>
        <w:rPr>
          <w:rFonts w:ascii="Cambria" w:eastAsia="Cambria" w:hAnsi="Cambria" w:cs="Cambria"/>
          <w:color w:val="1F497D" w:themeColor="text2"/>
          <w:sz w:val="20"/>
          <w:szCs w:val="20"/>
        </w:rPr>
      </w:pPr>
      <w:r w:rsidRPr="00743C54">
        <w:rPr>
          <w:rFonts w:ascii="Cambria" w:eastAsia="Cambria" w:hAnsi="Cambria" w:cs="Cambria"/>
          <w:color w:val="1F497D" w:themeColor="text2"/>
          <w:sz w:val="20"/>
          <w:szCs w:val="20"/>
        </w:rPr>
        <w:t>The Secretariat </w:t>
      </w:r>
      <w:r w:rsidR="4BCF838D" w:rsidRPr="00743C54">
        <w:rPr>
          <w:rFonts w:ascii="Cambria" w:eastAsia="Cambria" w:hAnsi="Cambria" w:cs="Cambria"/>
          <w:color w:val="1F497D" w:themeColor="text2"/>
          <w:sz w:val="20"/>
          <w:szCs w:val="20"/>
        </w:rPr>
        <w:t>is involved</w:t>
      </w:r>
      <w:r w:rsidRPr="00743C54">
        <w:rPr>
          <w:rFonts w:ascii="Cambria" w:eastAsia="Cambria" w:hAnsi="Cambria" w:cs="Cambria"/>
          <w:color w:val="1F497D" w:themeColor="text2"/>
          <w:sz w:val="20"/>
          <w:szCs w:val="20"/>
        </w:rPr>
        <w:t xml:space="preserve"> in the </w:t>
      </w:r>
      <w:r w:rsidR="4BCF838D" w:rsidRPr="00743C54">
        <w:rPr>
          <w:rFonts w:ascii="Cambria" w:eastAsia="Cambria" w:hAnsi="Cambria" w:cs="Cambria"/>
          <w:color w:val="1F497D" w:themeColor="text2"/>
          <w:sz w:val="20"/>
          <w:szCs w:val="20"/>
        </w:rPr>
        <w:t>implementation</w:t>
      </w:r>
      <w:r w:rsidRPr="00743C54">
        <w:rPr>
          <w:rFonts w:ascii="Cambria" w:eastAsia="Cambria" w:hAnsi="Cambria" w:cs="Cambria"/>
          <w:color w:val="1F497D" w:themeColor="text2"/>
          <w:sz w:val="20"/>
          <w:szCs w:val="20"/>
        </w:rPr>
        <w:t xml:space="preserve"> of the </w:t>
      </w:r>
      <w:r w:rsidR="4519E88C" w:rsidRPr="00743C54">
        <w:rPr>
          <w:rFonts w:ascii="Cambria" w:eastAsia="Cambria" w:hAnsi="Cambria" w:cs="Cambria"/>
          <w:color w:val="1F497D" w:themeColor="text2"/>
          <w:sz w:val="20"/>
          <w:szCs w:val="20"/>
        </w:rPr>
        <w:t xml:space="preserve">project </w:t>
      </w:r>
      <w:hyperlink r:id="rId95">
        <w:proofErr w:type="spellStart"/>
        <w:r w:rsidR="309FE229" w:rsidRPr="00743C54">
          <w:rPr>
            <w:rStyle w:val="Hyperlink"/>
            <w:rFonts w:ascii="Cambria" w:eastAsia="Cambria" w:hAnsi="Cambria" w:cs="Cambria"/>
            <w:sz w:val="20"/>
            <w:szCs w:val="20"/>
          </w:rPr>
          <w:t>SaveGREEN</w:t>
        </w:r>
        <w:proofErr w:type="spellEnd"/>
        <w:r w:rsidR="1C98C424" w:rsidRPr="00743C54">
          <w:rPr>
            <w:rStyle w:val="Hyperlink"/>
            <w:rFonts w:ascii="Cambria" w:eastAsia="Cambria" w:hAnsi="Cambria" w:cs="Cambria"/>
            <w:sz w:val="20"/>
            <w:szCs w:val="20"/>
          </w:rPr>
          <w:t>- ‘Safeguarding the functionality of transnationally important ecological corridors in the Danube basin</w:t>
        </w:r>
        <w:r w:rsidR="3E4BDABF" w:rsidRPr="00743C54">
          <w:rPr>
            <w:rStyle w:val="Hyperlink"/>
            <w:rFonts w:ascii="Cambria" w:eastAsia="Cambria" w:hAnsi="Cambria" w:cs="Cambria"/>
            <w:sz w:val="20"/>
            <w:szCs w:val="20"/>
          </w:rPr>
          <w:t>”</w:t>
        </w:r>
      </w:hyperlink>
      <w:r w:rsidR="2C5F5866" w:rsidRPr="00743C54">
        <w:rPr>
          <w:rFonts w:ascii="Cambria" w:eastAsia="Cambria" w:hAnsi="Cambria" w:cs="Cambria"/>
          <w:color w:val="1F497D" w:themeColor="text2"/>
          <w:sz w:val="20"/>
          <w:szCs w:val="20"/>
        </w:rPr>
        <w:t xml:space="preserve"> </w:t>
      </w:r>
      <w:r w:rsidR="4519E88C" w:rsidRPr="00743C54">
        <w:rPr>
          <w:rFonts w:ascii="Cambria" w:eastAsia="Cambria" w:hAnsi="Cambria" w:cs="Cambria"/>
          <w:color w:val="1F497D" w:themeColor="text2"/>
          <w:sz w:val="20"/>
          <w:szCs w:val="20"/>
        </w:rPr>
        <w:t xml:space="preserve">funded </w:t>
      </w:r>
      <w:r w:rsidR="4F0B2C42" w:rsidRPr="00743C54">
        <w:rPr>
          <w:rFonts w:ascii="Cambria" w:eastAsia="Cambria" w:hAnsi="Cambria" w:cs="Cambria"/>
          <w:color w:val="1F497D" w:themeColor="text2"/>
          <w:sz w:val="20"/>
          <w:szCs w:val="20"/>
        </w:rPr>
        <w:t>by</w:t>
      </w:r>
      <w:r w:rsidR="33EF3E36" w:rsidRPr="00743C54">
        <w:rPr>
          <w:rFonts w:ascii="Cambria" w:eastAsia="Cambria" w:hAnsi="Cambria" w:cs="Cambria"/>
          <w:color w:val="1F497D" w:themeColor="text2"/>
          <w:sz w:val="20"/>
          <w:szCs w:val="20"/>
        </w:rPr>
        <w:t xml:space="preserve"> </w:t>
      </w:r>
      <w:r w:rsidRPr="00743C54">
        <w:rPr>
          <w:rFonts w:ascii="Cambria" w:eastAsia="Cambria" w:hAnsi="Cambria" w:cs="Cambria"/>
          <w:color w:val="1F497D" w:themeColor="text2"/>
          <w:sz w:val="20"/>
          <w:szCs w:val="20"/>
        </w:rPr>
        <w:t>the EU Danube Transnational Programme</w:t>
      </w:r>
      <w:r w:rsidR="2C5F5866" w:rsidRPr="00743C54">
        <w:rPr>
          <w:rFonts w:ascii="Cambria" w:eastAsia="Cambria" w:hAnsi="Cambria" w:cs="Cambria"/>
          <w:color w:val="1F497D" w:themeColor="text2"/>
          <w:sz w:val="20"/>
          <w:szCs w:val="20"/>
        </w:rPr>
        <w:t xml:space="preserve"> (project duration</w:t>
      </w:r>
      <w:r w:rsidR="169027C5" w:rsidRPr="00743C54">
        <w:rPr>
          <w:rFonts w:ascii="Cambria" w:eastAsia="Cambria" w:hAnsi="Cambria" w:cs="Cambria"/>
          <w:color w:val="1F497D" w:themeColor="text2"/>
          <w:sz w:val="20"/>
          <w:szCs w:val="20"/>
        </w:rPr>
        <w:t>:</w:t>
      </w:r>
      <w:r w:rsidR="69D1083E" w:rsidRPr="00743C54">
        <w:rPr>
          <w:rFonts w:ascii="Cambria" w:eastAsia="Cambria" w:hAnsi="Cambria" w:cs="Cambria"/>
          <w:color w:val="1F497D" w:themeColor="text2"/>
          <w:sz w:val="20"/>
          <w:szCs w:val="20"/>
        </w:rPr>
        <w:t xml:space="preserve"> 1 July 2020 </w:t>
      </w:r>
      <w:r w:rsidR="2C5F5866" w:rsidRPr="00743C54">
        <w:rPr>
          <w:rFonts w:ascii="Cambria" w:eastAsia="Cambria" w:hAnsi="Cambria" w:cs="Cambria"/>
          <w:color w:val="1F497D" w:themeColor="text2"/>
          <w:sz w:val="20"/>
          <w:szCs w:val="20"/>
        </w:rPr>
        <w:t>-</w:t>
      </w:r>
      <w:r w:rsidR="69D1083E" w:rsidRPr="00743C54">
        <w:rPr>
          <w:rFonts w:ascii="Cambria" w:eastAsia="Cambria" w:hAnsi="Cambria" w:cs="Cambria"/>
          <w:color w:val="1F497D" w:themeColor="text2"/>
          <w:sz w:val="20"/>
          <w:szCs w:val="20"/>
        </w:rPr>
        <w:t>30 November 2022</w:t>
      </w:r>
      <w:r w:rsidR="2C5F5866" w:rsidRPr="00743C54">
        <w:rPr>
          <w:rFonts w:ascii="Cambria" w:eastAsia="Cambria" w:hAnsi="Cambria" w:cs="Cambria"/>
          <w:color w:val="1F497D" w:themeColor="text2"/>
          <w:sz w:val="20"/>
          <w:szCs w:val="20"/>
        </w:rPr>
        <w:t>)</w:t>
      </w:r>
      <w:r w:rsidR="69D1083E" w:rsidRPr="00743C54">
        <w:rPr>
          <w:rFonts w:ascii="Cambria" w:eastAsia="Cambria" w:hAnsi="Cambria" w:cs="Cambria"/>
          <w:color w:val="1F497D" w:themeColor="text2"/>
          <w:sz w:val="20"/>
          <w:szCs w:val="20"/>
        </w:rPr>
        <w:t xml:space="preserve">. </w:t>
      </w:r>
    </w:p>
    <w:p w14:paraId="213A3027" w14:textId="77777777" w:rsidR="006402DF" w:rsidRPr="00010B96" w:rsidRDefault="006402DF" w:rsidP="00010B96">
      <w:pPr>
        <w:pStyle w:val="ListParagraph"/>
        <w:spacing w:line="276" w:lineRule="auto"/>
        <w:ind w:left="567"/>
        <w:jc w:val="both"/>
        <w:rPr>
          <w:rFonts w:ascii="Cambria" w:eastAsia="Cambria" w:hAnsi="Cambria" w:cs="Cambria"/>
          <w:color w:val="1F497D" w:themeColor="text2"/>
          <w:sz w:val="20"/>
          <w:szCs w:val="20"/>
        </w:rPr>
      </w:pPr>
    </w:p>
    <w:p w14:paraId="2BC97A33" w14:textId="79810490" w:rsidR="00E06FF4" w:rsidRPr="00010B96" w:rsidRDefault="69D1083E" w:rsidP="00010B96">
      <w:pPr>
        <w:spacing w:line="276" w:lineRule="auto"/>
        <w:ind w:left="567"/>
        <w:jc w:val="both"/>
        <w:rPr>
          <w:rFonts w:ascii="Cambria" w:eastAsia="Cambria" w:hAnsi="Cambria" w:cs="Cambria"/>
          <w:color w:val="1F497D" w:themeColor="text2"/>
          <w:sz w:val="20"/>
          <w:szCs w:val="20"/>
        </w:rPr>
      </w:pPr>
      <w:r w:rsidRPr="00010B96">
        <w:rPr>
          <w:rFonts w:ascii="Cambria" w:eastAsia="Cambria" w:hAnsi="Cambria" w:cs="Cambria"/>
          <w:color w:val="1F497D" w:themeColor="text2"/>
          <w:sz w:val="20"/>
          <w:szCs w:val="20"/>
        </w:rPr>
        <w:t>The project aim</w:t>
      </w:r>
      <w:r w:rsidR="36ED18BC" w:rsidRPr="00010B96">
        <w:rPr>
          <w:rFonts w:ascii="Cambria" w:eastAsia="Cambria" w:hAnsi="Cambria" w:cs="Cambria"/>
          <w:color w:val="1F497D" w:themeColor="text2"/>
          <w:sz w:val="20"/>
          <w:szCs w:val="20"/>
        </w:rPr>
        <w:t>s</w:t>
      </w:r>
      <w:r w:rsidRPr="00010B96">
        <w:rPr>
          <w:rFonts w:ascii="Cambria" w:eastAsia="Cambria" w:hAnsi="Cambria" w:cs="Cambria"/>
          <w:color w:val="1F497D" w:themeColor="text2"/>
          <w:sz w:val="20"/>
          <w:szCs w:val="20"/>
        </w:rPr>
        <w:t xml:space="preserve"> to foster cross-sectoral and transnational cooperation, as well as </w:t>
      </w:r>
      <w:r w:rsidR="00EE2B11" w:rsidRPr="00010B96">
        <w:rPr>
          <w:rFonts w:ascii="Cambria" w:eastAsia="Cambria" w:hAnsi="Cambria" w:cs="Cambria"/>
          <w:color w:val="1F497D" w:themeColor="text2"/>
          <w:sz w:val="20"/>
          <w:szCs w:val="20"/>
        </w:rPr>
        <w:t>build</w:t>
      </w:r>
      <w:r w:rsidRPr="00010B96">
        <w:rPr>
          <w:rFonts w:ascii="Cambria" w:eastAsia="Cambria" w:hAnsi="Cambria" w:cs="Cambria"/>
          <w:color w:val="1F497D" w:themeColor="text2"/>
          <w:sz w:val="20"/>
          <w:szCs w:val="20"/>
        </w:rPr>
        <w:t xml:space="preserve"> comprehensive know-how towards the development of concrete solutions aimed at improving, </w:t>
      </w:r>
      <w:r w:rsidR="00FD3807" w:rsidRPr="00010B96">
        <w:rPr>
          <w:rFonts w:ascii="Cambria" w:eastAsia="Cambria" w:hAnsi="Cambria" w:cs="Cambria"/>
          <w:color w:val="1F497D" w:themeColor="text2"/>
          <w:sz w:val="20"/>
          <w:szCs w:val="20"/>
        </w:rPr>
        <w:t>restoring,</w:t>
      </w:r>
      <w:r w:rsidRPr="00010B96">
        <w:rPr>
          <w:rFonts w:ascii="Cambria" w:eastAsia="Cambria" w:hAnsi="Cambria" w:cs="Cambria"/>
          <w:color w:val="1F497D" w:themeColor="text2"/>
          <w:sz w:val="20"/>
          <w:szCs w:val="20"/>
        </w:rPr>
        <w:t xml:space="preserve"> and preserving the functionality of key ecological corridors in </w:t>
      </w:r>
      <w:r w:rsidR="2E7452E4" w:rsidRPr="00010B96">
        <w:rPr>
          <w:rFonts w:ascii="Cambria" w:eastAsia="Cambria" w:hAnsi="Cambria" w:cs="Cambria"/>
          <w:color w:val="1F497D" w:themeColor="text2"/>
          <w:sz w:val="20"/>
          <w:szCs w:val="20"/>
        </w:rPr>
        <w:t>the</w:t>
      </w:r>
      <w:r w:rsidR="1202C5C8" w:rsidRPr="00010B96">
        <w:rPr>
          <w:rFonts w:ascii="Cambria" w:eastAsia="Cambria" w:hAnsi="Cambria" w:cs="Cambria"/>
          <w:color w:val="1F497D" w:themeColor="text2"/>
          <w:sz w:val="20"/>
          <w:szCs w:val="20"/>
        </w:rPr>
        <w:t xml:space="preserve"> </w:t>
      </w:r>
      <w:r w:rsidRPr="00010B96">
        <w:rPr>
          <w:rFonts w:ascii="Cambria" w:eastAsia="Cambria" w:hAnsi="Cambria" w:cs="Cambria"/>
          <w:color w:val="1F497D" w:themeColor="text2"/>
          <w:sz w:val="20"/>
          <w:szCs w:val="20"/>
        </w:rPr>
        <w:t xml:space="preserve">Carpathian, Alpine and </w:t>
      </w:r>
      <w:r w:rsidR="00FD3807" w:rsidRPr="00010B96">
        <w:rPr>
          <w:rFonts w:ascii="Cambria" w:eastAsia="Cambria" w:hAnsi="Cambria" w:cs="Cambria"/>
          <w:color w:val="1F497D" w:themeColor="text2"/>
          <w:sz w:val="20"/>
          <w:szCs w:val="20"/>
        </w:rPr>
        <w:t>Balkan Mountain</w:t>
      </w:r>
      <w:r w:rsidRPr="00010B96">
        <w:rPr>
          <w:rFonts w:ascii="Cambria" w:eastAsia="Cambria" w:hAnsi="Cambria" w:cs="Cambria"/>
          <w:color w:val="1F497D" w:themeColor="text2"/>
          <w:sz w:val="20"/>
          <w:szCs w:val="20"/>
        </w:rPr>
        <w:t xml:space="preserve"> valleys. </w:t>
      </w:r>
    </w:p>
    <w:p w14:paraId="1F3108B0" w14:textId="3889FCEA" w:rsidR="001D5B88" w:rsidRPr="00010B96" w:rsidRDefault="421F06C6" w:rsidP="00010B96">
      <w:pPr>
        <w:spacing w:line="276" w:lineRule="auto"/>
        <w:ind w:left="567"/>
        <w:jc w:val="both"/>
        <w:rPr>
          <w:rFonts w:ascii="Cambria" w:eastAsia="Cambria" w:hAnsi="Cambria" w:cs="Cambria"/>
          <w:color w:val="1F497D" w:themeColor="text2"/>
          <w:sz w:val="20"/>
          <w:szCs w:val="20"/>
        </w:rPr>
      </w:pPr>
      <w:r w:rsidRPr="00010B96">
        <w:rPr>
          <w:rFonts w:ascii="Cambria" w:eastAsia="Cambria" w:hAnsi="Cambria" w:cs="Cambria"/>
          <w:color w:val="1F497D" w:themeColor="text2"/>
          <w:sz w:val="20"/>
          <w:szCs w:val="20"/>
        </w:rPr>
        <w:t>The project</w:t>
      </w:r>
      <w:r w:rsidR="34388902" w:rsidRPr="00010B96">
        <w:rPr>
          <w:rFonts w:ascii="Cambria" w:eastAsia="Cambria" w:hAnsi="Cambria" w:cs="Cambria"/>
          <w:color w:val="1F497D" w:themeColor="text2"/>
          <w:sz w:val="20"/>
          <w:szCs w:val="20"/>
        </w:rPr>
        <w:t>`s</w:t>
      </w:r>
      <w:r w:rsidRPr="00010B96">
        <w:rPr>
          <w:rFonts w:ascii="Cambria" w:eastAsia="Cambria" w:hAnsi="Cambria" w:cs="Cambria"/>
          <w:color w:val="1F497D" w:themeColor="text2"/>
          <w:sz w:val="20"/>
          <w:szCs w:val="20"/>
        </w:rPr>
        <w:t xml:space="preserve"> final conference is </w:t>
      </w:r>
      <w:r w:rsidR="06F94390" w:rsidRPr="00010B96">
        <w:rPr>
          <w:rFonts w:ascii="Cambria" w:eastAsia="Cambria" w:hAnsi="Cambria" w:cs="Cambria"/>
          <w:color w:val="1F497D" w:themeColor="text2"/>
          <w:sz w:val="20"/>
          <w:szCs w:val="20"/>
        </w:rPr>
        <w:t xml:space="preserve">scheduled </w:t>
      </w:r>
      <w:r w:rsidR="779954D7" w:rsidRPr="00010B96">
        <w:rPr>
          <w:rFonts w:ascii="Cambria" w:eastAsia="Cambria" w:hAnsi="Cambria" w:cs="Cambria"/>
          <w:color w:val="1F497D" w:themeColor="text2"/>
          <w:sz w:val="20"/>
          <w:szCs w:val="20"/>
        </w:rPr>
        <w:t xml:space="preserve">to be </w:t>
      </w:r>
      <w:r w:rsidRPr="00010B96">
        <w:rPr>
          <w:rFonts w:ascii="Cambria" w:eastAsia="Cambria" w:hAnsi="Cambria" w:cs="Cambria"/>
          <w:color w:val="1F497D" w:themeColor="text2"/>
          <w:sz w:val="20"/>
          <w:szCs w:val="20"/>
        </w:rPr>
        <w:t xml:space="preserve">on 6 - 7 December 2022 in Vienna, Austria. More information about the </w:t>
      </w:r>
      <w:r w:rsidR="00FD3807" w:rsidRPr="00010B96">
        <w:rPr>
          <w:rFonts w:ascii="Cambria" w:eastAsia="Cambria" w:hAnsi="Cambria" w:cs="Cambria"/>
          <w:color w:val="1F497D" w:themeColor="text2"/>
          <w:sz w:val="20"/>
          <w:szCs w:val="20"/>
        </w:rPr>
        <w:t>results</w:t>
      </w:r>
      <w:r w:rsidRPr="00010B96">
        <w:rPr>
          <w:rFonts w:ascii="Cambria" w:eastAsia="Cambria" w:hAnsi="Cambria" w:cs="Cambria"/>
          <w:color w:val="1F497D" w:themeColor="text2"/>
          <w:sz w:val="20"/>
          <w:szCs w:val="20"/>
        </w:rPr>
        <w:t xml:space="preserve"> of the project will be shared in due course.</w:t>
      </w:r>
    </w:p>
    <w:p w14:paraId="6FF7A71D" w14:textId="77777777" w:rsidR="001D5B88" w:rsidRPr="0056191E" w:rsidRDefault="001D5B88" w:rsidP="00EE2B11">
      <w:pPr>
        <w:pStyle w:val="ListParagraph"/>
        <w:spacing w:line="276" w:lineRule="auto"/>
        <w:ind w:left="851"/>
        <w:jc w:val="both"/>
        <w:rPr>
          <w:rFonts w:ascii="Cambria" w:eastAsia="Cambria" w:hAnsi="Cambria" w:cs="Cambria"/>
          <w:color w:val="1F497D" w:themeColor="text2"/>
          <w:sz w:val="20"/>
          <w:szCs w:val="20"/>
        </w:rPr>
      </w:pPr>
    </w:p>
    <w:p w14:paraId="1F3168CF" w14:textId="0AD2F761" w:rsidR="00EF430E" w:rsidRPr="0056191E" w:rsidRDefault="09E66C65" w:rsidP="00743C54">
      <w:pPr>
        <w:spacing w:line="276" w:lineRule="auto"/>
        <w:ind w:left="567"/>
        <w:jc w:val="both"/>
        <w:rPr>
          <w:rFonts w:ascii="Cambria" w:eastAsia="Cambria" w:hAnsi="Cambria" w:cs="Cambria"/>
          <w:color w:val="1F497D" w:themeColor="text2"/>
          <w:sz w:val="20"/>
          <w:szCs w:val="20"/>
        </w:rPr>
      </w:pPr>
      <w:r w:rsidRPr="0056191E">
        <w:rPr>
          <w:rFonts w:ascii="Cambria" w:eastAsia="Cambria" w:hAnsi="Cambria" w:cs="Cambria"/>
          <w:color w:val="1F497D" w:themeColor="text2"/>
          <w:sz w:val="20"/>
          <w:szCs w:val="20"/>
        </w:rPr>
        <w:t xml:space="preserve">One of the main results </w:t>
      </w:r>
      <w:r w:rsidR="55048A80" w:rsidRPr="0056191E">
        <w:rPr>
          <w:rFonts w:ascii="Cambria" w:eastAsia="Cambria" w:hAnsi="Cambria" w:cs="Cambria"/>
          <w:color w:val="1F497D" w:themeColor="text2"/>
          <w:sz w:val="20"/>
          <w:szCs w:val="20"/>
        </w:rPr>
        <w:t xml:space="preserve">of the </w:t>
      </w:r>
      <w:r w:rsidR="52A879C4" w:rsidRPr="0056191E">
        <w:rPr>
          <w:rFonts w:ascii="Cambria" w:eastAsia="Cambria" w:hAnsi="Cambria" w:cs="Cambria"/>
          <w:color w:val="1F497D" w:themeColor="text2"/>
          <w:sz w:val="20"/>
          <w:szCs w:val="20"/>
        </w:rPr>
        <w:t>projects</w:t>
      </w:r>
      <w:r w:rsidR="55048A80" w:rsidRPr="0056191E">
        <w:rPr>
          <w:rFonts w:ascii="Cambria" w:eastAsia="Cambria" w:hAnsi="Cambria" w:cs="Cambria"/>
          <w:color w:val="1F497D" w:themeColor="text2"/>
          <w:sz w:val="20"/>
          <w:szCs w:val="20"/>
        </w:rPr>
        <w:t xml:space="preserve"> with the involvement of the Carpathian Convention was the endorsement of the</w:t>
      </w:r>
      <w:r w:rsidR="55048A80" w:rsidRPr="0056191E">
        <w:rPr>
          <w:rFonts w:ascii="Cambria" w:eastAsia="Cambria" w:hAnsi="Cambria" w:cs="Cambria"/>
          <w:sz w:val="20"/>
          <w:szCs w:val="20"/>
        </w:rPr>
        <w:t xml:space="preserve"> “</w:t>
      </w:r>
      <w:hyperlink r:id="rId96">
        <w:r w:rsidR="405E4B7E" w:rsidRPr="0056191E">
          <w:rPr>
            <w:rStyle w:val="Hyperlink"/>
            <w:rFonts w:ascii="Cambria" w:eastAsia="Cambria" w:hAnsi="Cambria" w:cs="Cambria"/>
            <w:sz w:val="20"/>
            <w:szCs w:val="20"/>
          </w:rPr>
          <w:t>Joint Declaration on Achieving functional biodiversity in the Danube-Carpathian Region by mainstreaming ecological connectivity</w:t>
        </w:r>
      </w:hyperlink>
      <w:r w:rsidR="4E96F698" w:rsidRPr="0056191E">
        <w:rPr>
          <w:rStyle w:val="Hyperlink"/>
          <w:rFonts w:ascii="Cambria" w:eastAsia="Cambria" w:hAnsi="Cambria" w:cs="Cambria"/>
          <w:sz w:val="20"/>
          <w:szCs w:val="20"/>
        </w:rPr>
        <w:t>.</w:t>
      </w:r>
    </w:p>
    <w:p w14:paraId="6EB75FA2" w14:textId="77777777" w:rsidR="00A813BA" w:rsidRPr="0056191E" w:rsidRDefault="00A813BA" w:rsidP="0C566FB1">
      <w:pPr>
        <w:pBdr>
          <w:bottom w:val="single" w:sz="4" w:space="1" w:color="E36C0A" w:themeColor="accent6" w:themeShade="BF"/>
        </w:pBdr>
        <w:tabs>
          <w:tab w:val="center" w:pos="4513"/>
          <w:tab w:val="right" w:pos="8789"/>
        </w:tabs>
        <w:spacing w:line="276" w:lineRule="auto"/>
        <w:ind w:right="-7"/>
        <w:rPr>
          <w:rFonts w:ascii="Cambria" w:eastAsia="Cambria" w:hAnsi="Cambria" w:cs="Cambria"/>
          <w:b/>
          <w:color w:val="7F7F7F" w:themeColor="text1" w:themeTint="80"/>
          <w:spacing w:val="-5"/>
          <w:sz w:val="12"/>
          <w:szCs w:val="12"/>
          <w:lang w:eastAsia="zh-CN"/>
        </w:rPr>
      </w:pPr>
    </w:p>
    <w:p w14:paraId="0B55FE13" w14:textId="064C021C" w:rsidR="0C566FB1" w:rsidRPr="0056191E" w:rsidRDefault="0C566FB1" w:rsidP="0C566FB1">
      <w:pPr>
        <w:rPr>
          <w:rFonts w:ascii="Cambria" w:eastAsia="Cambria" w:hAnsi="Cambria" w:cs="Cambria"/>
        </w:rPr>
      </w:pPr>
    </w:p>
    <w:p w14:paraId="1233AFE7" w14:textId="116FCB8A" w:rsidR="009478E2" w:rsidRPr="0056191E" w:rsidRDefault="424E144E" w:rsidP="0C566FB1">
      <w:pPr>
        <w:rPr>
          <w:rFonts w:ascii="Cambria" w:eastAsia="Cambria" w:hAnsi="Cambria" w:cs="Cambria"/>
          <w:b/>
          <w:color w:val="1F497D" w:themeColor="text2"/>
          <w:sz w:val="21"/>
          <w:szCs w:val="21"/>
        </w:rPr>
      </w:pPr>
      <w:r w:rsidRPr="0056191E">
        <w:rPr>
          <w:rFonts w:ascii="Cambria" w:eastAsia="Cambria" w:hAnsi="Cambria" w:cs="Cambria"/>
          <w:b/>
          <w:color w:val="1F497D" w:themeColor="text2"/>
          <w:sz w:val="21"/>
          <w:szCs w:val="21"/>
        </w:rPr>
        <w:t>DECISION COP</w:t>
      </w:r>
      <w:r w:rsidR="51A9149E" w:rsidRPr="0056191E">
        <w:rPr>
          <w:rFonts w:ascii="Cambria" w:eastAsia="Cambria" w:hAnsi="Cambria" w:cs="Cambria"/>
          <w:b/>
          <w:color w:val="1F497D" w:themeColor="text2"/>
          <w:sz w:val="21"/>
          <w:szCs w:val="21"/>
        </w:rPr>
        <w:t>6</w:t>
      </w:r>
      <w:r w:rsidRPr="0056191E">
        <w:rPr>
          <w:rFonts w:ascii="Cambria" w:eastAsia="Cambria" w:hAnsi="Cambria" w:cs="Cambria"/>
          <w:b/>
          <w:color w:val="1F497D" w:themeColor="text2"/>
          <w:sz w:val="21"/>
          <w:szCs w:val="21"/>
        </w:rPr>
        <w:t>/1</w:t>
      </w:r>
      <w:r w:rsidR="51A9149E" w:rsidRPr="0056191E">
        <w:rPr>
          <w:rFonts w:ascii="Cambria" w:eastAsia="Cambria" w:hAnsi="Cambria" w:cs="Cambria"/>
          <w:b/>
          <w:color w:val="1F497D" w:themeColor="text2"/>
          <w:sz w:val="21"/>
          <w:szCs w:val="21"/>
        </w:rPr>
        <w:t>5</w:t>
      </w:r>
      <w:r w:rsidRPr="0056191E">
        <w:rPr>
          <w:rFonts w:ascii="Cambria" w:eastAsia="Cambria" w:hAnsi="Cambria" w:cs="Cambria"/>
          <w:b/>
          <w:color w:val="1F497D" w:themeColor="text2"/>
          <w:sz w:val="21"/>
          <w:szCs w:val="21"/>
        </w:rPr>
        <w:t xml:space="preserve"> Sustainable tourism </w:t>
      </w:r>
    </w:p>
    <w:p w14:paraId="76E2C4CD" w14:textId="193701F7" w:rsidR="00015A6F" w:rsidRPr="0056191E" w:rsidRDefault="424E144E" w:rsidP="0C566FB1">
      <w:pPr>
        <w:rPr>
          <w:rFonts w:ascii="Cambria" w:eastAsia="Cambria" w:hAnsi="Cambria" w:cs="Cambria"/>
          <w:b/>
          <w:color w:val="1F497D" w:themeColor="text2"/>
          <w:sz w:val="21"/>
          <w:szCs w:val="21"/>
        </w:rPr>
      </w:pPr>
      <w:r w:rsidRPr="0056191E">
        <w:rPr>
          <w:rFonts w:ascii="Cambria" w:eastAsia="Cambria" w:hAnsi="Cambria" w:cs="Cambria"/>
          <w:b/>
          <w:color w:val="1F497D" w:themeColor="text2"/>
          <w:sz w:val="21"/>
          <w:szCs w:val="21"/>
        </w:rPr>
        <w:t xml:space="preserve">Article 9 of the Carpathian Convention </w:t>
      </w:r>
    </w:p>
    <w:p w14:paraId="198C3AA7" w14:textId="5CAB9748" w:rsidR="00015A6F" w:rsidRPr="0056191E" w:rsidRDefault="00015A6F" w:rsidP="0C566FB1">
      <w:pPr>
        <w:rPr>
          <w:rFonts w:ascii="Cambria" w:eastAsia="Cambria" w:hAnsi="Cambria" w:cs="Cambria"/>
          <w:b/>
          <w:color w:val="1F497D" w:themeColor="text2"/>
          <w:sz w:val="21"/>
          <w:szCs w:val="21"/>
        </w:rPr>
      </w:pPr>
    </w:p>
    <w:p w14:paraId="5EB24826" w14:textId="4B2CF64A" w:rsidR="00015A6F" w:rsidRPr="000D6C87" w:rsidRDefault="42C2E63C" w:rsidP="000D6C87">
      <w:pPr>
        <w:jc w:val="both"/>
        <w:rPr>
          <w:rFonts w:ascii="Cambria" w:eastAsia="Cambria" w:hAnsi="Cambria" w:cs="Cambria"/>
          <w:i/>
          <w:color w:val="1F497D" w:themeColor="text2"/>
          <w:sz w:val="20"/>
          <w:szCs w:val="20"/>
        </w:rPr>
      </w:pPr>
      <w:r w:rsidRPr="000D6C87">
        <w:rPr>
          <w:rFonts w:ascii="Cambria" w:eastAsia="Cambria" w:hAnsi="Cambria" w:cs="Cambria"/>
          <w:b/>
          <w:i/>
          <w:color w:val="1F497D" w:themeColor="text2"/>
          <w:sz w:val="20"/>
          <w:szCs w:val="20"/>
          <w:u w:val="single"/>
        </w:rPr>
        <w:t>Activity</w:t>
      </w:r>
      <w:r w:rsidRPr="000D6C87">
        <w:rPr>
          <w:rFonts w:ascii="Cambria" w:eastAsia="Cambria" w:hAnsi="Cambria" w:cs="Cambria"/>
          <w:b/>
          <w:color w:val="1F497D" w:themeColor="text2"/>
          <w:sz w:val="20"/>
          <w:szCs w:val="20"/>
          <w:u w:val="single"/>
        </w:rPr>
        <w:t>:</w:t>
      </w:r>
      <w:r w:rsidR="1CEA4117" w:rsidRPr="000D6C87">
        <w:rPr>
          <w:rFonts w:ascii="Cambria" w:eastAsia="Cambria" w:hAnsi="Cambria" w:cs="Cambria"/>
          <w:b/>
          <w:color w:val="1F497D" w:themeColor="text2"/>
          <w:sz w:val="20"/>
          <w:szCs w:val="20"/>
          <w:lang w:val="en-GB"/>
        </w:rPr>
        <w:t xml:space="preserve"> </w:t>
      </w:r>
      <w:r w:rsidR="1CEA4117" w:rsidRPr="000D6C87">
        <w:rPr>
          <w:rFonts w:ascii="Cambria" w:eastAsia="Cambria" w:hAnsi="Cambria" w:cs="Cambria"/>
          <w:i/>
          <w:color w:val="1F497D" w:themeColor="text2"/>
          <w:sz w:val="20"/>
          <w:szCs w:val="20"/>
          <w:lang w:val="en-GB"/>
        </w:rPr>
        <w:t xml:space="preserve">Implementing the Protocol on Sustainable Tourism, including the functioning of the Carpathian Sustainable Tourism Platform (CSTP) </w:t>
      </w:r>
    </w:p>
    <w:p w14:paraId="3C0D3460" w14:textId="0F3DFC16" w:rsidR="00015A6F" w:rsidRPr="0056191E" w:rsidRDefault="00015A6F" w:rsidP="0C566FB1">
      <w:pPr>
        <w:rPr>
          <w:rFonts w:ascii="Cambria" w:eastAsia="Cambria" w:hAnsi="Cambria" w:cs="Cambria"/>
          <w:b/>
          <w:color w:val="1F497D" w:themeColor="text2"/>
          <w:sz w:val="20"/>
          <w:szCs w:val="20"/>
        </w:rPr>
      </w:pPr>
    </w:p>
    <w:p w14:paraId="30E29025" w14:textId="6855174E" w:rsidR="00015A6F" w:rsidRPr="00AD5A52" w:rsidRDefault="75EE4B10" w:rsidP="00070263">
      <w:pPr>
        <w:pStyle w:val="NormalWeb"/>
        <w:numPr>
          <w:ilvl w:val="0"/>
          <w:numId w:val="24"/>
        </w:numPr>
        <w:shd w:val="clear" w:color="auto" w:fill="FFFFFF" w:themeFill="background1"/>
        <w:jc w:val="both"/>
        <w:rPr>
          <w:rFonts w:ascii="Cambria" w:eastAsia="Cambria" w:hAnsi="Cambria" w:cs="Cambria"/>
          <w:color w:val="1F497D" w:themeColor="text2"/>
          <w:sz w:val="20"/>
          <w:szCs w:val="20"/>
        </w:rPr>
      </w:pPr>
      <w:r w:rsidRPr="0C566FB1">
        <w:rPr>
          <w:rFonts w:ascii="Cambria" w:eastAsia="Cambria" w:hAnsi="Cambria" w:cs="Cambria"/>
          <w:color w:val="1F497D" w:themeColor="text2"/>
          <w:sz w:val="20"/>
          <w:szCs w:val="20"/>
        </w:rPr>
        <w:t>Further to the Decision COP6/15 on sustainable tourism, the Secretariat in close consultation with the Chair of the Carpathian Convention Working Group on Sustainable Tourism (WG Tourism) – Poland, organized the 10</w:t>
      </w:r>
      <w:r w:rsidRPr="0C566FB1">
        <w:rPr>
          <w:rFonts w:ascii="Cambria" w:eastAsia="Cambria" w:hAnsi="Cambria" w:cs="Cambria"/>
          <w:color w:val="1F497D" w:themeColor="text2"/>
          <w:sz w:val="20"/>
          <w:szCs w:val="20"/>
          <w:vertAlign w:val="superscript"/>
        </w:rPr>
        <w:t>th</w:t>
      </w:r>
      <w:r w:rsidRPr="0C566FB1">
        <w:rPr>
          <w:rFonts w:ascii="Cambria" w:eastAsia="Cambria" w:hAnsi="Cambria" w:cs="Cambria"/>
          <w:color w:val="1F497D" w:themeColor="text2"/>
          <w:sz w:val="20"/>
          <w:szCs w:val="20"/>
        </w:rPr>
        <w:t xml:space="preserve"> Meeting of the WG Tourism on 15 April 2021 in an online format, as a </w:t>
      </w:r>
      <w:r w:rsidRPr="0C566FB1">
        <w:rPr>
          <w:rFonts w:ascii="Cambria" w:eastAsia="Cambria" w:hAnsi="Cambria" w:cs="Cambria"/>
          <w:color w:val="1F497D" w:themeColor="text2"/>
          <w:sz w:val="20"/>
          <w:szCs w:val="20"/>
        </w:rPr>
        <w:lastRenderedPageBreak/>
        <w:t>first step in revitalizing activities of the WG Tourism with a strong support of the Carpathian Sustainable Tourism Platform (CSTP). This meeting allowed for consideration and discussion on relevant priorities and ideas for organization of work of the Convention’s bodies and initiatives involved in the implementation of the Protocol on Sustainable Tourism for the current implementation period 2021 – 2023 (</w:t>
      </w:r>
      <w:hyperlink r:id="rId97" w:history="1">
        <w:r w:rsidRPr="0C566FB1">
          <w:rPr>
            <w:rStyle w:val="Hyperlink"/>
            <w:rFonts w:ascii="Cambria" w:eastAsia="Cambria" w:hAnsi="Cambria" w:cs="Cambria"/>
            <w:sz w:val="20"/>
            <w:szCs w:val="20"/>
          </w:rPr>
          <w:t>final meeting agenda</w:t>
        </w:r>
      </w:hyperlink>
      <w:r w:rsidRPr="0C566FB1">
        <w:rPr>
          <w:rFonts w:ascii="Cambria" w:eastAsia="Cambria" w:hAnsi="Cambria" w:cs="Cambria"/>
          <w:color w:val="1F497D" w:themeColor="text2"/>
          <w:sz w:val="20"/>
          <w:szCs w:val="20"/>
        </w:rPr>
        <w:t xml:space="preserve"> | </w:t>
      </w:r>
      <w:hyperlink r:id="rId98" w:history="1">
        <w:r w:rsidRPr="0C566FB1">
          <w:rPr>
            <w:rStyle w:val="Hyperlink"/>
            <w:rFonts w:ascii="Cambria" w:eastAsia="Cambria" w:hAnsi="Cambria" w:cs="Cambria"/>
            <w:sz w:val="20"/>
            <w:szCs w:val="20"/>
          </w:rPr>
          <w:t>final meeting report</w:t>
        </w:r>
      </w:hyperlink>
      <w:r w:rsidRPr="0C566FB1">
        <w:rPr>
          <w:rFonts w:ascii="Cambria" w:eastAsia="Cambria" w:hAnsi="Cambria" w:cs="Cambria"/>
          <w:color w:val="1F497D" w:themeColor="text2"/>
          <w:sz w:val="20"/>
          <w:szCs w:val="20"/>
        </w:rPr>
        <w:t>)</w:t>
      </w:r>
    </w:p>
    <w:p w14:paraId="10E9B1EA" w14:textId="3E72B47C" w:rsidR="0037540B" w:rsidRPr="000D6C87" w:rsidRDefault="75EE4B10" w:rsidP="000D6C87">
      <w:pPr>
        <w:spacing w:line="276" w:lineRule="auto"/>
        <w:ind w:left="567"/>
        <w:jc w:val="both"/>
        <w:rPr>
          <w:rFonts w:ascii="Cambria" w:eastAsia="Cambria" w:hAnsi="Cambria" w:cs="Cambria"/>
          <w:color w:val="1F497D" w:themeColor="text2"/>
          <w:sz w:val="20"/>
          <w:szCs w:val="20"/>
        </w:rPr>
      </w:pPr>
      <w:r w:rsidRPr="000D6C87">
        <w:rPr>
          <w:rFonts w:ascii="Cambria" w:eastAsia="Cambria" w:hAnsi="Cambria" w:cs="Cambria"/>
          <w:color w:val="1F497D" w:themeColor="text2"/>
          <w:sz w:val="20"/>
          <w:szCs w:val="20"/>
        </w:rPr>
        <w:t xml:space="preserve">In this respect, </w:t>
      </w:r>
      <w:r w:rsidR="0037540B" w:rsidRPr="000D6C87">
        <w:rPr>
          <w:rFonts w:ascii="Cambria" w:eastAsia="Cambria" w:hAnsi="Cambria" w:cs="Cambria"/>
          <w:color w:val="1F497D" w:themeColor="text2"/>
          <w:sz w:val="20"/>
          <w:szCs w:val="20"/>
        </w:rPr>
        <w:t xml:space="preserve">WG Tourism proposed the </w:t>
      </w:r>
      <w:r w:rsidRPr="000D6C87">
        <w:rPr>
          <w:rFonts w:ascii="Cambria" w:eastAsia="Cambria" w:hAnsi="Cambria" w:cs="Cambria"/>
          <w:color w:val="1F497D" w:themeColor="text2"/>
          <w:sz w:val="20"/>
          <w:szCs w:val="20"/>
        </w:rPr>
        <w:t xml:space="preserve">Work Plan for CSTP for the period 2021 – 2023, which was proposed by the CSTP- Centre Poland (currently the coordinator of the CSTP)  - </w:t>
      </w:r>
      <w:hyperlink r:id="rId99" w:history="1">
        <w:r w:rsidRPr="000D6C87">
          <w:rPr>
            <w:rStyle w:val="Hyperlink"/>
            <w:rFonts w:ascii="Cambria" w:eastAsia="Cambria" w:hAnsi="Cambria" w:cs="Cambria"/>
            <w:sz w:val="20"/>
            <w:szCs w:val="20"/>
          </w:rPr>
          <w:t xml:space="preserve"> document</w:t>
        </w:r>
      </w:hyperlink>
      <w:r w:rsidR="0037540B" w:rsidRPr="000D6C87">
        <w:rPr>
          <w:rFonts w:ascii="Cambria" w:eastAsia="Cambria" w:hAnsi="Cambria" w:cs="Cambria"/>
          <w:color w:val="1F497D" w:themeColor="text2"/>
          <w:sz w:val="20"/>
          <w:szCs w:val="20"/>
        </w:rPr>
        <w:t>. Furthermore, it</w:t>
      </w:r>
      <w:r w:rsidR="000D6C87">
        <w:rPr>
          <w:rFonts w:ascii="Cambria" w:eastAsia="Cambria" w:hAnsi="Cambria" w:cs="Cambria"/>
          <w:color w:val="1F497D" w:themeColor="text2"/>
          <w:sz w:val="20"/>
          <w:szCs w:val="20"/>
        </w:rPr>
        <w:t xml:space="preserve"> </w:t>
      </w:r>
      <w:r w:rsidR="0037540B" w:rsidRPr="000D6C87">
        <w:rPr>
          <w:rFonts w:ascii="Cambria" w:eastAsia="Cambria" w:hAnsi="Cambria" w:cs="Cambria"/>
          <w:color w:val="1F497D" w:themeColor="text2"/>
          <w:sz w:val="20"/>
          <w:szCs w:val="20"/>
        </w:rPr>
        <w:t xml:space="preserve">reviewed and recommended the updated </w:t>
      </w:r>
      <w:hyperlink r:id="rId100" w:history="1">
        <w:r w:rsidR="0037540B" w:rsidRPr="000D6C87">
          <w:rPr>
            <w:rStyle w:val="Hyperlink"/>
            <w:rFonts w:ascii="Cambria" w:eastAsia="Cambria" w:hAnsi="Cambria" w:cs="Cambria"/>
            <w:sz w:val="20"/>
            <w:szCs w:val="20"/>
          </w:rPr>
          <w:t>Terms of Reference</w:t>
        </w:r>
      </w:hyperlink>
      <w:r w:rsidR="0037540B" w:rsidRPr="000D6C87">
        <w:rPr>
          <w:rFonts w:ascii="Cambria" w:eastAsia="Cambria" w:hAnsi="Cambria" w:cs="Cambria"/>
          <w:color w:val="1F497D" w:themeColor="text2"/>
          <w:sz w:val="20"/>
          <w:szCs w:val="20"/>
        </w:rPr>
        <w:t xml:space="preserve"> for its operations. </w:t>
      </w:r>
    </w:p>
    <w:p w14:paraId="3D7DD4C1" w14:textId="762CCFD9" w:rsidR="00015A6F" w:rsidRPr="000D6C87" w:rsidRDefault="00015A6F" w:rsidP="000D6C87">
      <w:pPr>
        <w:spacing w:line="276" w:lineRule="auto"/>
        <w:ind w:left="567"/>
        <w:jc w:val="both"/>
        <w:rPr>
          <w:rFonts w:ascii="Cambria" w:eastAsia="Cambria" w:hAnsi="Cambria" w:cs="Cambria"/>
          <w:color w:val="1F497D" w:themeColor="text2"/>
          <w:sz w:val="20"/>
          <w:szCs w:val="20"/>
        </w:rPr>
      </w:pPr>
    </w:p>
    <w:p w14:paraId="2D2EC995" w14:textId="30784130" w:rsidR="00015A6F" w:rsidRPr="00AD5A52" w:rsidRDefault="75EE4B10" w:rsidP="00DF0953">
      <w:pPr>
        <w:spacing w:line="276" w:lineRule="auto"/>
        <w:ind w:left="567"/>
        <w:jc w:val="both"/>
        <w:rPr>
          <w:rFonts w:ascii="Cambria" w:eastAsia="Cambria" w:hAnsi="Cambria" w:cs="Cambria"/>
          <w:color w:val="1F497D" w:themeColor="text2"/>
          <w:sz w:val="20"/>
          <w:szCs w:val="20"/>
        </w:rPr>
      </w:pPr>
      <w:r w:rsidRPr="000D6C87">
        <w:rPr>
          <w:rFonts w:ascii="Cambria" w:eastAsia="Cambria" w:hAnsi="Cambria" w:cs="Cambria"/>
          <w:color w:val="1F497D" w:themeColor="text2"/>
          <w:sz w:val="20"/>
          <w:szCs w:val="20"/>
        </w:rPr>
        <w:t>During the 10</w:t>
      </w:r>
      <w:r w:rsidRPr="000D6C87">
        <w:rPr>
          <w:rFonts w:ascii="Cambria" w:eastAsia="Cambria" w:hAnsi="Cambria" w:cs="Cambria"/>
          <w:color w:val="1F497D" w:themeColor="text2"/>
          <w:sz w:val="20"/>
          <w:szCs w:val="20"/>
          <w:vertAlign w:val="superscript"/>
        </w:rPr>
        <w:t>th</w:t>
      </w:r>
      <w:r w:rsidRPr="000D6C87">
        <w:rPr>
          <w:rFonts w:ascii="Cambria" w:eastAsia="Cambria" w:hAnsi="Cambria" w:cs="Cambria"/>
          <w:color w:val="1F497D" w:themeColor="text2"/>
          <w:sz w:val="20"/>
          <w:szCs w:val="20"/>
        </w:rPr>
        <w:t xml:space="preserve"> WG Tourism meeting, the Parties provided updates on the implementation of the Protocol on Sustainable Tourism.</w:t>
      </w:r>
    </w:p>
    <w:p w14:paraId="2E22E266" w14:textId="6FBF28F0" w:rsidR="00015A6F" w:rsidRPr="000D6C87" w:rsidRDefault="2FD77C9E" w:rsidP="000D6C87">
      <w:pPr>
        <w:pStyle w:val="NormalWeb"/>
        <w:numPr>
          <w:ilvl w:val="0"/>
          <w:numId w:val="24"/>
        </w:numPr>
        <w:shd w:val="clear" w:color="auto" w:fill="FFFFFF" w:themeFill="background1"/>
        <w:spacing w:line="276" w:lineRule="auto"/>
        <w:ind w:left="567" w:hanging="567"/>
        <w:jc w:val="both"/>
        <w:rPr>
          <w:rStyle w:val="xxcontentpasted2"/>
          <w:rFonts w:ascii="Cambria" w:eastAsia="Cambria" w:hAnsi="Cambria" w:cs="Cambria"/>
          <w:color w:val="000000"/>
          <w:sz w:val="20"/>
          <w:szCs w:val="20"/>
        </w:rPr>
      </w:pPr>
      <w:r w:rsidRPr="000D6C87">
        <w:rPr>
          <w:rFonts w:ascii="Cambria" w:eastAsia="Cambria" w:hAnsi="Cambria" w:cs="Cambria"/>
          <w:color w:val="365F91" w:themeColor="accent1" w:themeShade="BF"/>
          <w:sz w:val="20"/>
          <w:szCs w:val="20"/>
        </w:rPr>
        <w:t xml:space="preserve">The </w:t>
      </w:r>
      <w:r w:rsidR="000D6C87" w:rsidRPr="000D6C87">
        <w:rPr>
          <w:rFonts w:ascii="Cambria" w:eastAsia="Cambria" w:hAnsi="Cambria" w:cs="Cambria"/>
          <w:color w:val="365F91" w:themeColor="accent1" w:themeShade="BF"/>
          <w:sz w:val="20"/>
          <w:szCs w:val="20"/>
        </w:rPr>
        <w:t>Carpathian</w:t>
      </w:r>
      <w:r w:rsidRPr="000D6C87">
        <w:rPr>
          <w:rFonts w:ascii="Cambria" w:eastAsia="Cambria" w:hAnsi="Cambria" w:cs="Cambria"/>
          <w:color w:val="365F91" w:themeColor="accent1" w:themeShade="BF"/>
          <w:sz w:val="20"/>
          <w:szCs w:val="20"/>
        </w:rPr>
        <w:t xml:space="preserve"> Sustainable Tourism Platform (CSTP) - Centre Poland</w:t>
      </w:r>
      <w:r w:rsidR="057B6D73" w:rsidRPr="000D6C87">
        <w:rPr>
          <w:rFonts w:ascii="Cambria" w:eastAsia="Cambria" w:hAnsi="Cambria" w:cs="Cambria"/>
          <w:color w:val="365F91" w:themeColor="accent1" w:themeShade="BF"/>
          <w:sz w:val="20"/>
          <w:szCs w:val="20"/>
        </w:rPr>
        <w:t xml:space="preserve"> </w:t>
      </w:r>
      <w:r w:rsidRPr="000D6C87">
        <w:rPr>
          <w:rFonts w:ascii="Cambria" w:eastAsia="Cambria" w:hAnsi="Cambria" w:cs="Cambria"/>
          <w:color w:val="365F91" w:themeColor="accent1" w:themeShade="BF"/>
          <w:sz w:val="20"/>
          <w:szCs w:val="20"/>
        </w:rPr>
        <w:t xml:space="preserve">together with the </w:t>
      </w:r>
      <w:r w:rsidR="009524C4">
        <w:rPr>
          <w:rFonts w:ascii="Cambria" w:eastAsia="Cambria" w:hAnsi="Cambria" w:cs="Cambria"/>
          <w:color w:val="365F91" w:themeColor="accent1" w:themeShade="BF"/>
          <w:sz w:val="20"/>
          <w:szCs w:val="20"/>
        </w:rPr>
        <w:t>Secretariat</w:t>
      </w:r>
      <w:r w:rsidRPr="000D6C87">
        <w:rPr>
          <w:rFonts w:ascii="Cambria" w:eastAsia="Cambria" w:hAnsi="Cambria" w:cs="Cambria"/>
          <w:color w:val="365F91" w:themeColor="accent1" w:themeShade="BF"/>
          <w:sz w:val="20"/>
          <w:szCs w:val="20"/>
        </w:rPr>
        <w:t xml:space="preserve">, initiated </w:t>
      </w:r>
      <w:r w:rsidR="0C0E536D" w:rsidRPr="000D6C87">
        <w:rPr>
          <w:rFonts w:ascii="Cambria" w:eastAsia="Cambria" w:hAnsi="Cambria" w:cs="Cambria"/>
          <w:color w:val="365F91" w:themeColor="accent1" w:themeShade="BF"/>
          <w:sz w:val="20"/>
          <w:szCs w:val="20"/>
        </w:rPr>
        <w:t xml:space="preserve">the </w:t>
      </w:r>
      <w:r w:rsidR="36E7F117" w:rsidRPr="000D6C87">
        <w:rPr>
          <w:rFonts w:ascii="Cambria" w:eastAsia="Cambria" w:hAnsi="Cambria" w:cs="Cambria"/>
          <w:color w:val="365F91" w:themeColor="accent1" w:themeShade="BF"/>
          <w:sz w:val="20"/>
          <w:szCs w:val="20"/>
        </w:rPr>
        <w:t xml:space="preserve">development of </w:t>
      </w:r>
      <w:r w:rsidR="71466EFD" w:rsidRPr="000D6C87">
        <w:rPr>
          <w:rFonts w:ascii="Cambria" w:eastAsia="Cambria" w:hAnsi="Cambria" w:cs="Cambria"/>
          <w:color w:val="365F91" w:themeColor="accent1" w:themeShade="BF"/>
          <w:sz w:val="20"/>
          <w:szCs w:val="20"/>
        </w:rPr>
        <w:t>the</w:t>
      </w:r>
      <w:r w:rsidR="36E7F117" w:rsidRPr="000D6C87">
        <w:rPr>
          <w:rFonts w:ascii="Cambria" w:eastAsia="Cambria" w:hAnsi="Cambria" w:cs="Cambria"/>
          <w:color w:val="365F91" w:themeColor="accent1" w:themeShade="BF"/>
          <w:sz w:val="20"/>
          <w:szCs w:val="20"/>
        </w:rPr>
        <w:t xml:space="preserve"> </w:t>
      </w:r>
      <w:r w:rsidR="7B3261EC" w:rsidRPr="000D6C87">
        <w:rPr>
          <w:rFonts w:ascii="Cambria" w:eastAsia="Cambria" w:hAnsi="Cambria" w:cs="Cambria"/>
          <w:color w:val="365F91" w:themeColor="accent1" w:themeShade="BF"/>
          <w:sz w:val="20"/>
          <w:szCs w:val="20"/>
        </w:rPr>
        <w:t>project</w:t>
      </w:r>
      <w:r w:rsidR="057B6D73" w:rsidRPr="000D6C87">
        <w:rPr>
          <w:rFonts w:ascii="Cambria" w:eastAsia="Cambria" w:hAnsi="Cambria" w:cs="Cambria"/>
          <w:color w:val="365F91" w:themeColor="accent1" w:themeShade="BF"/>
          <w:sz w:val="20"/>
          <w:szCs w:val="20"/>
        </w:rPr>
        <w:t xml:space="preserve"> proposal “</w:t>
      </w:r>
      <w:hyperlink r:id="rId101" w:history="1">
        <w:r w:rsidR="057B6D73" w:rsidRPr="000D6C87">
          <w:rPr>
            <w:rStyle w:val="Hyperlink"/>
            <w:rFonts w:ascii="Cambria" w:eastAsia="Cambria" w:hAnsi="Cambria" w:cs="Cambria"/>
            <w:i/>
            <w:iCs/>
            <w:sz w:val="20"/>
            <w:szCs w:val="20"/>
          </w:rPr>
          <w:t>Central Mountains: From the Alps to the Carpathians – strengthening governance models for sustainable development of mountain areas in Central Europe</w:t>
        </w:r>
      </w:hyperlink>
      <w:r w:rsidR="057B6D73" w:rsidRPr="000D6C87">
        <w:rPr>
          <w:rFonts w:ascii="Cambria" w:eastAsia="Cambria" w:hAnsi="Cambria" w:cs="Cambria"/>
          <w:color w:val="365F91" w:themeColor="accent1" w:themeShade="BF"/>
          <w:sz w:val="20"/>
          <w:szCs w:val="20"/>
        </w:rPr>
        <w:t xml:space="preserve">”, </w:t>
      </w:r>
      <w:r w:rsidR="0037540B" w:rsidRPr="000D6C87">
        <w:rPr>
          <w:rFonts w:ascii="Cambria" w:eastAsia="Cambria" w:hAnsi="Cambria" w:cs="Cambria"/>
          <w:color w:val="365F91" w:themeColor="accent1" w:themeShade="BF"/>
          <w:sz w:val="20"/>
          <w:szCs w:val="20"/>
        </w:rPr>
        <w:t>approved for funding</w:t>
      </w:r>
      <w:r w:rsidR="000D6C87" w:rsidRPr="000D6C87">
        <w:rPr>
          <w:rFonts w:ascii="Cambria" w:eastAsia="Cambria" w:hAnsi="Cambria" w:cs="Cambria"/>
          <w:color w:val="365F91" w:themeColor="accent1" w:themeShade="BF"/>
          <w:sz w:val="20"/>
          <w:szCs w:val="20"/>
        </w:rPr>
        <w:t xml:space="preserve"> </w:t>
      </w:r>
      <w:r w:rsidR="0037540B" w:rsidRPr="000D6C87">
        <w:rPr>
          <w:rFonts w:ascii="Cambria" w:eastAsia="Cambria" w:hAnsi="Cambria" w:cs="Cambria"/>
          <w:color w:val="365F91" w:themeColor="accent1" w:themeShade="BF"/>
          <w:sz w:val="20"/>
          <w:szCs w:val="20"/>
        </w:rPr>
        <w:t>by</w:t>
      </w:r>
      <w:r w:rsidR="057B6D73" w:rsidRPr="000D6C87">
        <w:rPr>
          <w:rFonts w:ascii="Cambria" w:eastAsia="Cambria" w:hAnsi="Cambria" w:cs="Cambria"/>
          <w:color w:val="365F91" w:themeColor="accent1" w:themeShade="BF"/>
          <w:sz w:val="20"/>
          <w:szCs w:val="20"/>
        </w:rPr>
        <w:t xml:space="preserve"> </w:t>
      </w:r>
      <w:r w:rsidR="5D3DD9FD" w:rsidRPr="000D6C87">
        <w:rPr>
          <w:rFonts w:ascii="Cambria" w:eastAsia="Cambria" w:hAnsi="Cambria" w:cs="Cambria"/>
          <w:color w:val="365F91" w:themeColor="accent1" w:themeShade="BF"/>
          <w:sz w:val="20"/>
          <w:szCs w:val="20"/>
        </w:rPr>
        <w:t>the</w:t>
      </w:r>
      <w:r w:rsidR="057B6D73" w:rsidRPr="000D6C87">
        <w:rPr>
          <w:rFonts w:ascii="Cambria" w:eastAsia="Cambria" w:hAnsi="Cambria" w:cs="Cambria"/>
          <w:color w:val="365F91" w:themeColor="accent1" w:themeShade="BF"/>
          <w:sz w:val="20"/>
          <w:szCs w:val="20"/>
        </w:rPr>
        <w:t> </w:t>
      </w:r>
      <w:hyperlink r:id="rId102">
        <w:r w:rsidR="5D3DD9FD" w:rsidRPr="000D6C87">
          <w:rPr>
            <w:rStyle w:val="Hyperlink"/>
            <w:rFonts w:ascii="Cambria" w:eastAsia="Cambria" w:hAnsi="Cambria" w:cs="Cambria"/>
            <w:sz w:val="20"/>
            <w:szCs w:val="20"/>
          </w:rPr>
          <w:t>Interreg Central Europe</w:t>
        </w:r>
      </w:hyperlink>
      <w:r w:rsidR="549BE927" w:rsidRPr="000D6C87">
        <w:rPr>
          <w:rFonts w:ascii="Cambria" w:eastAsia="Cambria" w:hAnsi="Cambria" w:cs="Cambria"/>
          <w:color w:val="000000" w:themeColor="text1"/>
          <w:sz w:val="20"/>
          <w:szCs w:val="20"/>
        </w:rPr>
        <w:t>.</w:t>
      </w:r>
      <w:r w:rsidR="36E7F117" w:rsidRPr="000D6C87">
        <w:rPr>
          <w:rFonts w:ascii="Cambria" w:eastAsia="Cambria" w:hAnsi="Cambria" w:cs="Cambria"/>
          <w:color w:val="000000" w:themeColor="text1"/>
          <w:sz w:val="20"/>
          <w:szCs w:val="20"/>
        </w:rPr>
        <w:t xml:space="preserve"> </w:t>
      </w:r>
      <w:r w:rsidR="057B6D73" w:rsidRPr="000D6C87">
        <w:rPr>
          <w:rStyle w:val="xxcontentpasted2"/>
          <w:rFonts w:ascii="Cambria" w:eastAsia="Cambria" w:hAnsi="Cambria" w:cs="Cambria"/>
          <w:color w:val="365F91" w:themeColor="accent1" w:themeShade="BF"/>
          <w:sz w:val="20"/>
          <w:szCs w:val="20"/>
        </w:rPr>
        <w:t xml:space="preserve">This project proposal was </w:t>
      </w:r>
      <w:r w:rsidR="5E5B4892" w:rsidRPr="000D6C87">
        <w:rPr>
          <w:rStyle w:val="xxcontentpasted2"/>
          <w:rFonts w:ascii="Cambria" w:eastAsia="Cambria" w:hAnsi="Cambria" w:cs="Cambria"/>
          <w:color w:val="365F91" w:themeColor="accent1" w:themeShade="BF"/>
          <w:sz w:val="20"/>
          <w:szCs w:val="20"/>
        </w:rPr>
        <w:t xml:space="preserve">initiated </w:t>
      </w:r>
      <w:r w:rsidR="057B6D73" w:rsidRPr="000D6C87">
        <w:rPr>
          <w:rStyle w:val="xxcontentpasted2"/>
          <w:rFonts w:ascii="Cambria" w:eastAsia="Cambria" w:hAnsi="Cambria" w:cs="Cambria"/>
          <w:color w:val="365F91" w:themeColor="accent1" w:themeShade="BF"/>
          <w:sz w:val="20"/>
          <w:szCs w:val="20"/>
        </w:rPr>
        <w:t>by partners from various countries largely within the framework of the Carpathian and the Alpine Conventions</w:t>
      </w:r>
      <w:r w:rsidR="30B7B1C8" w:rsidRPr="000D6C87">
        <w:rPr>
          <w:rStyle w:val="xxcontentpasted2"/>
          <w:rFonts w:ascii="Cambria" w:eastAsia="Cambria" w:hAnsi="Cambria" w:cs="Cambria"/>
          <w:color w:val="365F91" w:themeColor="accent1" w:themeShade="BF"/>
          <w:sz w:val="20"/>
          <w:szCs w:val="20"/>
        </w:rPr>
        <w:t>,</w:t>
      </w:r>
      <w:r w:rsidR="057B6D73" w:rsidRPr="000D6C87">
        <w:rPr>
          <w:rStyle w:val="xxcontentpasted2"/>
          <w:rFonts w:ascii="Cambria" w:eastAsia="Cambria" w:hAnsi="Cambria" w:cs="Cambria"/>
          <w:color w:val="365F91" w:themeColor="accent1" w:themeShade="BF"/>
          <w:sz w:val="20"/>
          <w:szCs w:val="20"/>
        </w:rPr>
        <w:t xml:space="preserve"> coordinated by the</w:t>
      </w:r>
      <w:r w:rsidR="7B3261EC" w:rsidRPr="000D6C87">
        <w:rPr>
          <w:rFonts w:ascii="Cambria" w:eastAsia="Cambria" w:hAnsi="Cambria" w:cs="Cambria"/>
          <w:color w:val="365F91" w:themeColor="accent1" w:themeShade="BF"/>
          <w:sz w:val="20"/>
          <w:szCs w:val="20"/>
        </w:rPr>
        <w:t xml:space="preserve"> </w:t>
      </w:r>
      <w:r w:rsidR="7B3261EC" w:rsidRPr="000D6C87">
        <w:rPr>
          <w:rStyle w:val="xxcontentpasted2"/>
          <w:rFonts w:ascii="Cambria" w:eastAsia="Cambria" w:hAnsi="Cambria" w:cs="Cambria"/>
          <w:color w:val="365F91" w:themeColor="accent1" w:themeShade="BF"/>
          <w:sz w:val="20"/>
          <w:szCs w:val="20"/>
        </w:rPr>
        <w:t>CSTP - Centre Poland/</w:t>
      </w:r>
      <w:r w:rsidR="057B6D73" w:rsidRPr="000D6C87">
        <w:rPr>
          <w:rStyle w:val="xxcontentpasted2"/>
          <w:rFonts w:ascii="Cambria" w:eastAsia="Cambria" w:hAnsi="Cambria" w:cs="Cambria"/>
          <w:color w:val="365F91" w:themeColor="accent1" w:themeShade="BF"/>
          <w:sz w:val="20"/>
          <w:szCs w:val="20"/>
        </w:rPr>
        <w:t>Association Carpathian Euroregion Poland and the Rzeszow County</w:t>
      </w:r>
      <w:r w:rsidR="0037540B" w:rsidRPr="000D6C87">
        <w:rPr>
          <w:rStyle w:val="xxcontentpasted2"/>
          <w:rFonts w:ascii="Cambria" w:eastAsia="Cambria" w:hAnsi="Cambria" w:cs="Cambria"/>
          <w:color w:val="365F91" w:themeColor="accent1" w:themeShade="BF"/>
          <w:sz w:val="20"/>
          <w:szCs w:val="20"/>
        </w:rPr>
        <w:t xml:space="preserve"> with </w:t>
      </w:r>
      <w:r w:rsidR="000D6C87" w:rsidRPr="000D6C87">
        <w:rPr>
          <w:rStyle w:val="xxcontentpasted2"/>
          <w:rFonts w:ascii="Cambria" w:eastAsia="Cambria" w:hAnsi="Cambria" w:cs="Cambria"/>
          <w:color w:val="365F91" w:themeColor="accent1" w:themeShade="BF"/>
          <w:sz w:val="20"/>
          <w:szCs w:val="20"/>
        </w:rPr>
        <w:t>the</w:t>
      </w:r>
      <w:r w:rsidR="0037540B" w:rsidRPr="000D6C87">
        <w:rPr>
          <w:rStyle w:val="xxcontentpasted2"/>
          <w:rFonts w:ascii="Cambria" w:eastAsia="Cambria" w:hAnsi="Cambria" w:cs="Cambria"/>
          <w:color w:val="365F91" w:themeColor="accent1" w:themeShade="BF"/>
          <w:sz w:val="20"/>
          <w:szCs w:val="20"/>
        </w:rPr>
        <w:t xml:space="preserve"> great support of the Secretariat</w:t>
      </w:r>
      <w:r w:rsidR="057B6D73" w:rsidRPr="000D6C87">
        <w:rPr>
          <w:rStyle w:val="xxcontentpasted2"/>
          <w:rFonts w:ascii="Cambria" w:eastAsia="Cambria" w:hAnsi="Cambria" w:cs="Cambria"/>
          <w:color w:val="365F91" w:themeColor="accent1" w:themeShade="BF"/>
          <w:sz w:val="20"/>
          <w:szCs w:val="20"/>
        </w:rPr>
        <w:t>.</w:t>
      </w:r>
      <w:r w:rsidR="484AC1F1" w:rsidRPr="000D6C87">
        <w:rPr>
          <w:rStyle w:val="xxcontentpasted2"/>
          <w:rFonts w:ascii="Cambria" w:eastAsia="Cambria" w:hAnsi="Cambria" w:cs="Cambria"/>
          <w:color w:val="365F91" w:themeColor="accent1" w:themeShade="BF"/>
          <w:sz w:val="20"/>
          <w:szCs w:val="20"/>
        </w:rPr>
        <w:t xml:space="preserve"> The </w:t>
      </w:r>
      <w:r w:rsidR="6577E5A7" w:rsidRPr="000D6C87">
        <w:rPr>
          <w:rStyle w:val="xxcontentpasted2"/>
          <w:rFonts w:ascii="Cambria" w:eastAsia="Cambria" w:hAnsi="Cambria" w:cs="Cambria"/>
          <w:color w:val="365F91" w:themeColor="accent1" w:themeShade="BF"/>
          <w:sz w:val="20"/>
          <w:szCs w:val="20"/>
        </w:rPr>
        <w:t xml:space="preserve">project </w:t>
      </w:r>
      <w:r w:rsidR="484AC1F1" w:rsidRPr="000D6C87">
        <w:rPr>
          <w:rStyle w:val="xxcontentpasted2"/>
          <w:rFonts w:ascii="Cambria" w:eastAsia="Cambria" w:hAnsi="Cambria" w:cs="Cambria"/>
          <w:color w:val="365F91" w:themeColor="accent1" w:themeShade="BF"/>
          <w:sz w:val="20"/>
          <w:szCs w:val="20"/>
        </w:rPr>
        <w:t xml:space="preserve">partners </w:t>
      </w:r>
      <w:r w:rsidR="589B5392" w:rsidRPr="000D6C87">
        <w:rPr>
          <w:rStyle w:val="xxcontentpasted2"/>
          <w:rFonts w:ascii="Cambria" w:eastAsia="Cambria" w:hAnsi="Cambria" w:cs="Cambria"/>
          <w:color w:val="365F91" w:themeColor="accent1" w:themeShade="BF"/>
          <w:sz w:val="20"/>
          <w:szCs w:val="20"/>
        </w:rPr>
        <w:t xml:space="preserve">include: </w:t>
      </w:r>
    </w:p>
    <w:p w14:paraId="12DABD45" w14:textId="7D2D56E0" w:rsidR="00966064" w:rsidRPr="0099047A" w:rsidRDefault="37EABC4C" w:rsidP="00D75AE5">
      <w:pPr>
        <w:pStyle w:val="xxmsonormal"/>
        <w:shd w:val="clear" w:color="auto" w:fill="FFFFFF" w:themeFill="background1"/>
        <w:spacing w:before="120" w:beforeAutospacing="0" w:after="120" w:afterAutospacing="0"/>
        <w:ind w:left="567"/>
        <w:jc w:val="both"/>
        <w:rPr>
          <w:rStyle w:val="xxcontentpasted1"/>
          <w:rFonts w:ascii="Cambria" w:eastAsia="Cambria" w:hAnsi="Cambria" w:cs="Cambria"/>
          <w:color w:val="365F91" w:themeColor="accent1" w:themeShade="BF"/>
          <w:sz w:val="20"/>
          <w:szCs w:val="20"/>
        </w:rPr>
      </w:pPr>
      <w:r w:rsidRPr="0099047A">
        <w:rPr>
          <w:rFonts w:ascii="Cambria" w:eastAsia="Cambria" w:hAnsi="Cambria" w:cs="Cambria"/>
          <w:color w:val="365F91" w:themeColor="accent1" w:themeShade="BF"/>
          <w:sz w:val="20"/>
          <w:szCs w:val="20"/>
        </w:rPr>
        <w:t xml:space="preserve">Following the </w:t>
      </w:r>
      <w:r w:rsidR="1D7BDB19" w:rsidRPr="0099047A">
        <w:rPr>
          <w:rFonts w:ascii="Cambria" w:eastAsia="Cambria" w:hAnsi="Cambria" w:cs="Cambria"/>
          <w:color w:val="365F91" w:themeColor="accent1" w:themeShade="BF"/>
          <w:sz w:val="20"/>
          <w:szCs w:val="20"/>
        </w:rPr>
        <w:t xml:space="preserve">CCIC recommendations, the project shall improve </w:t>
      </w:r>
      <w:r w:rsidR="70FCCA2F" w:rsidRPr="0099047A">
        <w:rPr>
          <w:rFonts w:ascii="Cambria" w:eastAsia="Cambria" w:hAnsi="Cambria" w:cs="Cambria"/>
          <w:color w:val="365F91" w:themeColor="accent1" w:themeShade="BF"/>
          <w:sz w:val="20"/>
          <w:szCs w:val="20"/>
        </w:rPr>
        <w:t xml:space="preserve">the </w:t>
      </w:r>
      <w:r w:rsidR="5699F2B1" w:rsidRPr="0099047A">
        <w:rPr>
          <w:rFonts w:ascii="Cambria" w:eastAsia="Cambria" w:hAnsi="Cambria" w:cs="Cambria"/>
          <w:color w:val="365F91" w:themeColor="accent1" w:themeShade="BF"/>
          <w:sz w:val="20"/>
          <w:szCs w:val="20"/>
        </w:rPr>
        <w:t>governance</w:t>
      </w:r>
      <w:r w:rsidR="7B174140" w:rsidRPr="0099047A">
        <w:rPr>
          <w:rFonts w:ascii="Cambria" w:eastAsia="Cambria" w:hAnsi="Cambria" w:cs="Cambria"/>
          <w:color w:val="365F91" w:themeColor="accent1" w:themeShade="BF"/>
          <w:sz w:val="20"/>
          <w:szCs w:val="20"/>
        </w:rPr>
        <w:t xml:space="preserve">, </w:t>
      </w:r>
      <w:r w:rsidR="5699F2B1" w:rsidRPr="0099047A">
        <w:rPr>
          <w:rFonts w:ascii="Cambria" w:eastAsia="Cambria" w:hAnsi="Cambria" w:cs="Cambria"/>
          <w:color w:val="365F91" w:themeColor="accent1" w:themeShade="BF"/>
          <w:sz w:val="20"/>
          <w:szCs w:val="20"/>
        </w:rPr>
        <w:t xml:space="preserve">operations </w:t>
      </w:r>
      <w:r w:rsidR="7B174140" w:rsidRPr="0099047A">
        <w:rPr>
          <w:rFonts w:ascii="Cambria" w:eastAsia="Cambria" w:hAnsi="Cambria" w:cs="Cambria"/>
          <w:color w:val="365F91" w:themeColor="accent1" w:themeShade="BF"/>
          <w:sz w:val="20"/>
          <w:szCs w:val="20"/>
        </w:rPr>
        <w:t xml:space="preserve">and cooperation </w:t>
      </w:r>
      <w:r w:rsidR="5699F2B1" w:rsidRPr="0099047A">
        <w:rPr>
          <w:rFonts w:ascii="Cambria" w:eastAsia="Cambria" w:hAnsi="Cambria" w:cs="Cambria"/>
          <w:color w:val="365F91" w:themeColor="accent1" w:themeShade="BF"/>
          <w:sz w:val="20"/>
          <w:szCs w:val="20"/>
        </w:rPr>
        <w:t xml:space="preserve">of the CSTP. </w:t>
      </w:r>
    </w:p>
    <w:p w14:paraId="720209D4" w14:textId="02A57300" w:rsidR="00D75AE5" w:rsidRPr="00DF0953" w:rsidRDefault="667835F7" w:rsidP="00DF0953">
      <w:pPr>
        <w:pStyle w:val="NormalWeb"/>
        <w:numPr>
          <w:ilvl w:val="0"/>
          <w:numId w:val="24"/>
        </w:numPr>
        <w:shd w:val="clear" w:color="auto" w:fill="FFFFFF" w:themeFill="background1"/>
        <w:ind w:left="540" w:hanging="540"/>
        <w:jc w:val="both"/>
        <w:rPr>
          <w:rStyle w:val="xxcontentpasted1"/>
          <w:rFonts w:ascii="Cambria" w:eastAsia="Cambria" w:hAnsi="Cambria" w:cs="Cambria"/>
          <w:color w:val="365F91" w:themeColor="accent1" w:themeShade="BF"/>
          <w:sz w:val="20"/>
          <w:szCs w:val="20"/>
        </w:rPr>
      </w:pPr>
      <w:r w:rsidRPr="0099047A">
        <w:rPr>
          <w:rStyle w:val="xxcontentpasted1"/>
          <w:rFonts w:ascii="Cambria" w:eastAsia="Cambria" w:hAnsi="Cambria" w:cs="Cambria"/>
          <w:color w:val="365F91" w:themeColor="accent1" w:themeShade="BF"/>
          <w:sz w:val="20"/>
          <w:szCs w:val="20"/>
        </w:rPr>
        <w:t>The Secretariat was inform</w:t>
      </w:r>
      <w:r w:rsidR="61BBC8F2" w:rsidRPr="0099047A">
        <w:rPr>
          <w:rStyle w:val="xxcontentpasted1"/>
          <w:rFonts w:ascii="Cambria" w:eastAsia="Cambria" w:hAnsi="Cambria" w:cs="Cambria"/>
          <w:color w:val="365F91" w:themeColor="accent1" w:themeShade="BF"/>
          <w:sz w:val="20"/>
          <w:szCs w:val="20"/>
        </w:rPr>
        <w:t xml:space="preserve">ed </w:t>
      </w:r>
      <w:r w:rsidRPr="0099047A">
        <w:rPr>
          <w:rStyle w:val="xxcontentpasted1"/>
          <w:rFonts w:ascii="Cambria" w:eastAsia="Cambria" w:hAnsi="Cambria" w:cs="Cambria"/>
          <w:color w:val="365F91" w:themeColor="accent1" w:themeShade="BF"/>
          <w:sz w:val="20"/>
          <w:szCs w:val="20"/>
        </w:rPr>
        <w:t xml:space="preserve">about the opening of the Office for Sustainable Tourism and Rural Development for the Carpathian Region in Slovakia, which shall enhance the implementation of the Carpathian Convention </w:t>
      </w:r>
      <w:r w:rsidR="3B3914D6" w:rsidRPr="0099047A">
        <w:rPr>
          <w:rStyle w:val="xxcontentpasted1"/>
          <w:rFonts w:ascii="Cambria" w:eastAsia="Cambria" w:hAnsi="Cambria" w:cs="Cambria"/>
          <w:color w:val="365F91" w:themeColor="accent1" w:themeShade="BF"/>
          <w:sz w:val="20"/>
          <w:szCs w:val="20"/>
        </w:rPr>
        <w:t xml:space="preserve">on </w:t>
      </w:r>
      <w:r w:rsidR="384FD15E" w:rsidRPr="0099047A">
        <w:rPr>
          <w:rStyle w:val="xxcontentpasted1"/>
          <w:rFonts w:ascii="Cambria" w:eastAsia="Cambria" w:hAnsi="Cambria" w:cs="Cambria"/>
          <w:color w:val="365F91" w:themeColor="accent1" w:themeShade="BF"/>
          <w:sz w:val="20"/>
          <w:szCs w:val="20"/>
        </w:rPr>
        <w:t>a</w:t>
      </w:r>
      <w:r w:rsidRPr="0099047A">
        <w:rPr>
          <w:rStyle w:val="xxcontentpasted1"/>
          <w:rFonts w:ascii="Cambria" w:eastAsia="Cambria" w:hAnsi="Cambria" w:cs="Cambria"/>
          <w:color w:val="365F91" w:themeColor="accent1" w:themeShade="BF"/>
          <w:sz w:val="20"/>
          <w:szCs w:val="20"/>
        </w:rPr>
        <w:t xml:space="preserve"> national level in Slovakia and will be also operating within the Carpathian Sustainable Tourism Platform, creating the third official CSTP Center</w:t>
      </w:r>
      <w:r>
        <w:rPr>
          <w:rStyle w:val="xxcontentpasted1"/>
          <w:rFonts w:ascii="Cambria" w:eastAsia="Cambria" w:hAnsi="Cambria" w:cs="Cambria"/>
          <w:color w:val="365F91" w:themeColor="accent1" w:themeShade="BF"/>
          <w:sz w:val="20"/>
          <w:szCs w:val="20"/>
        </w:rPr>
        <w:t xml:space="preserve"> </w:t>
      </w:r>
      <w:r w:rsidR="0099047A">
        <w:rPr>
          <w:rStyle w:val="xxcontentpasted1"/>
          <w:rFonts w:ascii="Cambria" w:eastAsia="Cambria" w:hAnsi="Cambria" w:cs="Cambria"/>
          <w:color w:val="365F91" w:themeColor="accent1" w:themeShade="BF"/>
          <w:sz w:val="20"/>
          <w:szCs w:val="20"/>
        </w:rPr>
        <w:t>Slovakia</w:t>
      </w:r>
      <w:r w:rsidRPr="0099047A">
        <w:rPr>
          <w:rStyle w:val="xxcontentpasted1"/>
          <w:rFonts w:ascii="Cambria" w:eastAsia="Cambria" w:hAnsi="Cambria" w:cs="Cambria"/>
          <w:color w:val="365F91" w:themeColor="accent1" w:themeShade="BF"/>
          <w:sz w:val="20"/>
          <w:szCs w:val="20"/>
        </w:rPr>
        <w:t xml:space="preserve"> (after Poland and Romania). The opening of the new CSTP Center – Slovakia is based on the agreement between the Ministry of the Environment of the Slovak Republic and the Association of Towns and </w:t>
      </w:r>
      <w:r w:rsidR="0099047A">
        <w:rPr>
          <w:rStyle w:val="xxcontentpasted1"/>
          <w:rFonts w:ascii="Cambria" w:eastAsia="Cambria" w:hAnsi="Cambria" w:cs="Cambria"/>
          <w:color w:val="365F91" w:themeColor="accent1" w:themeShade="BF"/>
          <w:sz w:val="20"/>
          <w:szCs w:val="20"/>
        </w:rPr>
        <w:t>Communities</w:t>
      </w:r>
      <w:r w:rsidRPr="0099047A">
        <w:rPr>
          <w:rStyle w:val="xxcontentpasted1"/>
          <w:rFonts w:ascii="Cambria" w:eastAsia="Cambria" w:hAnsi="Cambria" w:cs="Cambria"/>
          <w:color w:val="365F91" w:themeColor="accent1" w:themeShade="BF"/>
          <w:sz w:val="20"/>
          <w:szCs w:val="20"/>
        </w:rPr>
        <w:t xml:space="preserve"> in Slovakia. The Secretariat </w:t>
      </w:r>
      <w:r w:rsidR="0099047A">
        <w:rPr>
          <w:rStyle w:val="xxcontentpasted1"/>
          <w:rFonts w:ascii="Cambria" w:eastAsia="Cambria" w:hAnsi="Cambria" w:cs="Cambria"/>
          <w:color w:val="365F91" w:themeColor="accent1" w:themeShade="BF"/>
          <w:sz w:val="20"/>
          <w:szCs w:val="20"/>
        </w:rPr>
        <w:t xml:space="preserve">is </w:t>
      </w:r>
      <w:r w:rsidR="0099047A" w:rsidRPr="0099047A">
        <w:rPr>
          <w:rStyle w:val="xxcontentpasted1"/>
          <w:rFonts w:ascii="Cambria" w:eastAsia="Cambria" w:hAnsi="Cambria" w:cs="Cambria"/>
          <w:color w:val="365F91" w:themeColor="accent1" w:themeShade="BF"/>
          <w:sz w:val="20"/>
          <w:szCs w:val="20"/>
        </w:rPr>
        <w:t>consul</w:t>
      </w:r>
      <w:r w:rsidR="0099047A">
        <w:rPr>
          <w:rStyle w:val="xxcontentpasted1"/>
          <w:rFonts w:ascii="Cambria" w:eastAsia="Cambria" w:hAnsi="Cambria" w:cs="Cambria"/>
          <w:color w:val="365F91" w:themeColor="accent1" w:themeShade="BF"/>
          <w:sz w:val="20"/>
          <w:szCs w:val="20"/>
        </w:rPr>
        <w:t>tin</w:t>
      </w:r>
      <w:r w:rsidR="0099047A" w:rsidRPr="0099047A">
        <w:rPr>
          <w:rStyle w:val="xxcontentpasted1"/>
          <w:rFonts w:ascii="Cambria" w:eastAsia="Cambria" w:hAnsi="Cambria" w:cs="Cambria"/>
          <w:color w:val="365F91" w:themeColor="accent1" w:themeShade="BF"/>
          <w:sz w:val="20"/>
          <w:szCs w:val="20"/>
        </w:rPr>
        <w:t>g</w:t>
      </w:r>
      <w:r w:rsidRPr="0099047A">
        <w:rPr>
          <w:rStyle w:val="xxcontentpasted1"/>
          <w:rFonts w:ascii="Cambria" w:eastAsia="Cambria" w:hAnsi="Cambria" w:cs="Cambria"/>
          <w:color w:val="365F91" w:themeColor="accent1" w:themeShade="BF"/>
          <w:sz w:val="20"/>
          <w:szCs w:val="20"/>
        </w:rPr>
        <w:t xml:space="preserve"> with the involved partners on further process, including signing of a memorandum of cooperation with the CSTP Centre Slovakia and the Secretariat.</w:t>
      </w:r>
      <w:r w:rsidR="0099047A">
        <w:rPr>
          <w:rStyle w:val="xxcontentpasted1"/>
          <w:rFonts w:ascii="Cambria" w:eastAsia="Cambria" w:hAnsi="Cambria" w:cs="Cambria"/>
          <w:color w:val="365F91" w:themeColor="accent1" w:themeShade="BF"/>
          <w:sz w:val="20"/>
          <w:szCs w:val="20"/>
        </w:rPr>
        <w:t xml:space="preserve"> </w:t>
      </w:r>
    </w:p>
    <w:p w14:paraId="6A000247" w14:textId="0A1F0C61" w:rsidR="003F49D5" w:rsidRPr="000D6C87" w:rsidRDefault="000D6C87" w:rsidP="000D6C87">
      <w:pPr>
        <w:pStyle w:val="ListParagraph"/>
        <w:numPr>
          <w:ilvl w:val="0"/>
          <w:numId w:val="24"/>
        </w:numPr>
        <w:ind w:left="567" w:hanging="567"/>
        <w:rPr>
          <w:rStyle w:val="xxcontentpasted1"/>
          <w:rFonts w:ascii="Cambria" w:eastAsia="Cambria" w:hAnsi="Cambria" w:cs="Cambria"/>
          <w:color w:val="365F91" w:themeColor="accent1" w:themeShade="BF"/>
          <w:sz w:val="20"/>
          <w:szCs w:val="20"/>
        </w:rPr>
      </w:pPr>
      <w:r>
        <w:rPr>
          <w:rStyle w:val="xxcontentpasted1"/>
          <w:rFonts w:ascii="Cambria" w:eastAsia="Cambria" w:hAnsi="Cambria" w:cs="Cambria"/>
          <w:color w:val="365F91" w:themeColor="accent1" w:themeShade="BF"/>
          <w:sz w:val="20"/>
          <w:szCs w:val="20"/>
        </w:rPr>
        <w:t>A detailed</w:t>
      </w:r>
      <w:r w:rsidR="2F5BF5FA" w:rsidRPr="000D6C87">
        <w:rPr>
          <w:rStyle w:val="xxcontentpasted1"/>
          <w:rFonts w:ascii="Cambria" w:eastAsia="Cambria" w:hAnsi="Cambria" w:cs="Cambria"/>
          <w:color w:val="365F91" w:themeColor="accent1" w:themeShade="BF"/>
          <w:sz w:val="20"/>
          <w:szCs w:val="20"/>
        </w:rPr>
        <w:t xml:space="preserve"> report by CSTP Poland </w:t>
      </w:r>
      <w:r w:rsidR="0093014D">
        <w:rPr>
          <w:rStyle w:val="xxcontentpasted1"/>
          <w:rFonts w:ascii="Cambria" w:eastAsia="Cambria" w:hAnsi="Cambria" w:cs="Cambria"/>
          <w:color w:val="365F91" w:themeColor="accent1" w:themeShade="BF"/>
          <w:sz w:val="20"/>
          <w:szCs w:val="20"/>
        </w:rPr>
        <w:t>following</w:t>
      </w:r>
      <w:r w:rsidR="0099047A" w:rsidRPr="000D6C87">
        <w:rPr>
          <w:rStyle w:val="xxcontentpasted1"/>
          <w:rFonts w:ascii="Cambria" w:eastAsia="Cambria" w:hAnsi="Cambria" w:cs="Cambria"/>
          <w:color w:val="365F91" w:themeColor="accent1" w:themeShade="BF"/>
          <w:sz w:val="20"/>
          <w:szCs w:val="20"/>
        </w:rPr>
        <w:t xml:space="preserve"> the Work Plan for CSTP for the period 2021 – 2023</w:t>
      </w:r>
    </w:p>
    <w:p w14:paraId="7286AC61" w14:textId="75EEE01B" w:rsidR="003F49D5" w:rsidRPr="0099047A" w:rsidRDefault="003F49D5" w:rsidP="0C566FB1">
      <w:pPr>
        <w:pStyle w:val="ListParagraph"/>
        <w:jc w:val="both"/>
        <w:rPr>
          <w:rStyle w:val="xxcontentpasted1"/>
          <w:rFonts w:ascii="Cambria" w:eastAsia="Cambria" w:hAnsi="Cambria" w:cs="Cambria"/>
          <w:color w:val="365F91" w:themeColor="accent1" w:themeShade="BF"/>
          <w:sz w:val="20"/>
          <w:szCs w:val="20"/>
        </w:rPr>
      </w:pPr>
    </w:p>
    <w:p w14:paraId="3085A272" w14:textId="279AD2F1" w:rsidR="003F49D5" w:rsidRPr="00FB306E" w:rsidRDefault="2F5BF5FA" w:rsidP="00FB306E">
      <w:pPr>
        <w:pStyle w:val="ListParagraph"/>
        <w:spacing w:line="276" w:lineRule="auto"/>
        <w:ind w:left="567"/>
        <w:jc w:val="both"/>
        <w:rPr>
          <w:rFonts w:ascii="Cambria" w:eastAsia="Cambria" w:hAnsi="Cambria" w:cs="Cambria"/>
          <w:b/>
          <w:color w:val="365F91" w:themeColor="accent1" w:themeShade="BF"/>
          <w:sz w:val="20"/>
          <w:szCs w:val="20"/>
        </w:rPr>
      </w:pPr>
      <w:r w:rsidRPr="00FB306E">
        <w:rPr>
          <w:rFonts w:ascii="Cambria" w:eastAsia="Cambria" w:hAnsi="Cambria" w:cs="Cambria"/>
          <w:b/>
          <w:color w:val="365F91" w:themeColor="accent1" w:themeShade="BF"/>
          <w:sz w:val="20"/>
          <w:szCs w:val="20"/>
        </w:rPr>
        <w:t xml:space="preserve">Institution building (Priority </w:t>
      </w:r>
      <w:r w:rsidR="00853B50">
        <w:rPr>
          <w:rFonts w:ascii="Cambria" w:eastAsia="Cambria" w:hAnsi="Cambria" w:cs="Cambria"/>
          <w:b/>
          <w:color w:val="365F91" w:themeColor="accent1" w:themeShade="BF"/>
          <w:sz w:val="20"/>
          <w:szCs w:val="20"/>
        </w:rPr>
        <w:t>A</w:t>
      </w:r>
      <w:r w:rsidRPr="00FB306E">
        <w:rPr>
          <w:rFonts w:ascii="Cambria" w:eastAsia="Cambria" w:hAnsi="Cambria" w:cs="Cambria"/>
          <w:b/>
          <w:color w:val="365F91" w:themeColor="accent1" w:themeShade="BF"/>
          <w:sz w:val="20"/>
          <w:szCs w:val="20"/>
        </w:rPr>
        <w:t>rea I)</w:t>
      </w:r>
    </w:p>
    <w:p w14:paraId="11B5CAD4" w14:textId="7CB9777A" w:rsidR="003F49D5" w:rsidRPr="00FB306E" w:rsidRDefault="2F5BF5FA" w:rsidP="00FB306E">
      <w:pPr>
        <w:pStyle w:val="ListParagraph"/>
        <w:spacing w:line="276" w:lineRule="auto"/>
        <w:ind w:left="567"/>
        <w:jc w:val="both"/>
        <w:rPr>
          <w:rFonts w:ascii="Cambria" w:eastAsia="Cambria" w:hAnsi="Cambria" w:cs="Cambria"/>
          <w:color w:val="365F91" w:themeColor="accent1" w:themeShade="BF"/>
          <w:sz w:val="20"/>
          <w:szCs w:val="20"/>
        </w:rPr>
      </w:pPr>
      <w:r w:rsidRPr="00FB306E">
        <w:rPr>
          <w:rFonts w:ascii="Cambria" w:eastAsia="Cambria" w:hAnsi="Cambria" w:cs="Cambria"/>
          <w:color w:val="365F91" w:themeColor="accent1" w:themeShade="BF"/>
          <w:sz w:val="20"/>
          <w:szCs w:val="20"/>
        </w:rPr>
        <w:t>In 2022, clear progress was made in expanding the basic structure of cooperation on the Slovak side. After changes in the Statute of the Association of the Carpathian Euroregion Poland, 14 local governments from Slovakia joined the organization by October 2022. Among them are both towns and municipalities in eastern Slovakia from the Carpathian area. It is assumed that by the end of the year</w:t>
      </w:r>
      <w:r w:rsidR="0084298C">
        <w:rPr>
          <w:rFonts w:ascii="Cambria" w:eastAsia="Cambria" w:hAnsi="Cambria" w:cs="Cambria"/>
          <w:color w:val="365F91" w:themeColor="accent1" w:themeShade="BF"/>
          <w:sz w:val="20"/>
          <w:szCs w:val="20"/>
        </w:rPr>
        <w:t>,</w:t>
      </w:r>
      <w:r w:rsidRPr="00FB306E">
        <w:rPr>
          <w:rFonts w:ascii="Cambria" w:eastAsia="Cambria" w:hAnsi="Cambria" w:cs="Cambria"/>
          <w:color w:val="365F91" w:themeColor="accent1" w:themeShade="BF"/>
          <w:sz w:val="20"/>
          <w:szCs w:val="20"/>
        </w:rPr>
        <w:t xml:space="preserve"> another 10 local governments will join the Euroregion. Between September and October, 12 Ukrainian local governments joined the Carpathian Euroregion, including large cities such as </w:t>
      </w:r>
      <w:proofErr w:type="spellStart"/>
      <w:r w:rsidRPr="00FB306E">
        <w:rPr>
          <w:rFonts w:ascii="Cambria" w:eastAsia="Cambria" w:hAnsi="Cambria" w:cs="Cambria"/>
          <w:color w:val="365F91" w:themeColor="accent1" w:themeShade="BF"/>
          <w:sz w:val="20"/>
          <w:szCs w:val="20"/>
        </w:rPr>
        <w:t>Stryi</w:t>
      </w:r>
      <w:proofErr w:type="spellEnd"/>
      <w:r w:rsidRPr="00FB306E">
        <w:rPr>
          <w:rFonts w:ascii="Cambria" w:eastAsia="Cambria" w:hAnsi="Cambria" w:cs="Cambria"/>
          <w:color w:val="365F91" w:themeColor="accent1" w:themeShade="BF"/>
          <w:sz w:val="20"/>
          <w:szCs w:val="20"/>
        </w:rPr>
        <w:t xml:space="preserve">, </w:t>
      </w:r>
      <w:proofErr w:type="spellStart"/>
      <w:r w:rsidRPr="00FB306E">
        <w:rPr>
          <w:rFonts w:ascii="Cambria" w:eastAsia="Cambria" w:hAnsi="Cambria" w:cs="Cambria"/>
          <w:color w:val="365F91" w:themeColor="accent1" w:themeShade="BF"/>
          <w:sz w:val="20"/>
          <w:szCs w:val="20"/>
        </w:rPr>
        <w:t>Drohobych</w:t>
      </w:r>
      <w:proofErr w:type="spellEnd"/>
      <w:r w:rsidRPr="00FB306E">
        <w:rPr>
          <w:rFonts w:ascii="Cambria" w:eastAsia="Cambria" w:hAnsi="Cambria" w:cs="Cambria"/>
          <w:color w:val="365F91" w:themeColor="accent1" w:themeShade="BF"/>
          <w:sz w:val="20"/>
          <w:szCs w:val="20"/>
        </w:rPr>
        <w:t xml:space="preserve"> and </w:t>
      </w:r>
      <w:proofErr w:type="spellStart"/>
      <w:r w:rsidRPr="00FB306E">
        <w:rPr>
          <w:rFonts w:ascii="Cambria" w:eastAsia="Cambria" w:hAnsi="Cambria" w:cs="Cambria"/>
          <w:color w:val="365F91" w:themeColor="accent1" w:themeShade="BF"/>
          <w:sz w:val="20"/>
          <w:szCs w:val="20"/>
        </w:rPr>
        <w:t>Sambir</w:t>
      </w:r>
      <w:proofErr w:type="spellEnd"/>
      <w:r w:rsidRPr="00FB306E">
        <w:rPr>
          <w:rFonts w:ascii="Cambria" w:eastAsia="Cambria" w:hAnsi="Cambria" w:cs="Cambria"/>
          <w:color w:val="365F91" w:themeColor="accent1" w:themeShade="BF"/>
          <w:sz w:val="20"/>
          <w:szCs w:val="20"/>
        </w:rPr>
        <w:t>. Strengthening the organizational foundations of the Euroregion will have a positive impact on the actual possibilities of achieving the objectives of the CSTP in the future.</w:t>
      </w:r>
    </w:p>
    <w:p w14:paraId="0632F193" w14:textId="29757E32" w:rsidR="003F49D5" w:rsidRPr="00FB306E" w:rsidRDefault="2F5BF5FA" w:rsidP="00FB306E">
      <w:pPr>
        <w:pStyle w:val="ListParagraph"/>
        <w:spacing w:line="276" w:lineRule="auto"/>
        <w:ind w:left="567"/>
        <w:jc w:val="both"/>
        <w:rPr>
          <w:rFonts w:ascii="Cambria" w:eastAsia="Cambria" w:hAnsi="Cambria" w:cs="Cambria"/>
          <w:color w:val="365F91" w:themeColor="accent1" w:themeShade="BF"/>
          <w:sz w:val="20"/>
          <w:szCs w:val="20"/>
        </w:rPr>
      </w:pPr>
      <w:r w:rsidRPr="00FB306E">
        <w:rPr>
          <w:rFonts w:ascii="Cambria" w:eastAsia="Cambria" w:hAnsi="Cambria" w:cs="Cambria"/>
          <w:color w:val="365F91" w:themeColor="accent1" w:themeShade="BF"/>
          <w:sz w:val="20"/>
          <w:szCs w:val="20"/>
        </w:rPr>
        <w:t>In July 2022, the Ministry of the Environment sent information to the Secretariat of the Carpathian Convention about entrusting the function of the CSTP Slovakia to the Association of Towns and Villages of Slovakia (ZMOS). Thus, another Centre was created within the CSTP network. Currently, CSTP Poland and ZMOS are preparing a work plan for 2023.</w:t>
      </w:r>
    </w:p>
    <w:p w14:paraId="1B771D1B" w14:textId="77777777" w:rsidR="007967E6" w:rsidRPr="00FB306E" w:rsidRDefault="007967E6" w:rsidP="00FB306E">
      <w:pPr>
        <w:pStyle w:val="ListParagraph"/>
        <w:spacing w:line="276" w:lineRule="auto"/>
        <w:ind w:left="567"/>
        <w:jc w:val="both"/>
        <w:rPr>
          <w:rFonts w:ascii="Cambria" w:eastAsia="Cambria" w:hAnsi="Cambria" w:cs="Cambria"/>
          <w:color w:val="365F91" w:themeColor="accent1" w:themeShade="BF"/>
          <w:sz w:val="20"/>
          <w:szCs w:val="20"/>
        </w:rPr>
      </w:pPr>
    </w:p>
    <w:p w14:paraId="6B6A3D9C" w14:textId="51BBD072" w:rsidR="003F49D5" w:rsidRPr="00FB306E" w:rsidRDefault="2F5BF5FA" w:rsidP="00FB306E">
      <w:pPr>
        <w:pStyle w:val="ListParagraph"/>
        <w:spacing w:line="276" w:lineRule="auto"/>
        <w:ind w:left="567"/>
        <w:jc w:val="both"/>
        <w:rPr>
          <w:rFonts w:ascii="Cambria" w:eastAsia="Cambria" w:hAnsi="Cambria" w:cs="Cambria"/>
          <w:b/>
          <w:color w:val="365F91" w:themeColor="accent1" w:themeShade="BF"/>
          <w:sz w:val="20"/>
          <w:szCs w:val="20"/>
          <w:lang w:val="en-GB"/>
        </w:rPr>
      </w:pPr>
      <w:r w:rsidRPr="00FB306E">
        <w:rPr>
          <w:rFonts w:ascii="Cambria" w:eastAsia="Cambria" w:hAnsi="Cambria" w:cs="Cambria"/>
          <w:b/>
          <w:color w:val="365F91" w:themeColor="accent1" w:themeShade="BF"/>
          <w:sz w:val="20"/>
          <w:szCs w:val="20"/>
          <w:lang w:val="en-GB"/>
        </w:rPr>
        <w:t xml:space="preserve">Cross-border Functional Areas (Priority </w:t>
      </w:r>
      <w:r w:rsidR="00CE5108">
        <w:rPr>
          <w:rFonts w:ascii="Cambria" w:eastAsia="Cambria" w:hAnsi="Cambria" w:cs="Cambria"/>
          <w:b/>
          <w:color w:val="365F91" w:themeColor="accent1" w:themeShade="BF"/>
          <w:sz w:val="20"/>
          <w:szCs w:val="20"/>
          <w:lang w:val="en-GB"/>
        </w:rPr>
        <w:t>Area</w:t>
      </w:r>
      <w:r w:rsidRPr="00FB306E">
        <w:rPr>
          <w:rFonts w:ascii="Cambria" w:eastAsia="Cambria" w:hAnsi="Cambria" w:cs="Cambria"/>
          <w:b/>
          <w:color w:val="365F91" w:themeColor="accent1" w:themeShade="BF"/>
          <w:sz w:val="20"/>
          <w:szCs w:val="20"/>
          <w:lang w:val="en-GB"/>
        </w:rPr>
        <w:t xml:space="preserve"> I)</w:t>
      </w:r>
    </w:p>
    <w:p w14:paraId="65CA8620" w14:textId="270A2761" w:rsidR="003F49D5" w:rsidRPr="00FB306E" w:rsidRDefault="2F5BF5FA" w:rsidP="00FB306E">
      <w:pPr>
        <w:pStyle w:val="ListParagraph"/>
        <w:spacing w:line="276" w:lineRule="auto"/>
        <w:ind w:left="567"/>
        <w:jc w:val="both"/>
        <w:rPr>
          <w:rFonts w:ascii="Cambria" w:eastAsia="Cambria" w:hAnsi="Cambria" w:cs="Cambria"/>
          <w:color w:val="365F91" w:themeColor="accent1" w:themeShade="BF"/>
          <w:sz w:val="20"/>
          <w:szCs w:val="20"/>
        </w:rPr>
      </w:pPr>
      <w:r w:rsidRPr="00FB306E">
        <w:rPr>
          <w:rFonts w:ascii="Cambria" w:eastAsia="Cambria" w:hAnsi="Cambria" w:cs="Cambria"/>
          <w:color w:val="365F91" w:themeColor="accent1" w:themeShade="BF"/>
          <w:sz w:val="20"/>
          <w:szCs w:val="20"/>
        </w:rPr>
        <w:t xml:space="preserve">Another field of structural activities is the issue of creating Cross-border Functional Areas in the Carpathian Region. In this regard, from November 2021 teams responsible for the preparation of the Strategy will be established, </w:t>
      </w:r>
      <w:r w:rsidR="00FB306E" w:rsidRPr="00FB306E">
        <w:rPr>
          <w:rFonts w:ascii="Cambria" w:eastAsia="Cambria" w:hAnsi="Cambria" w:cs="Cambria"/>
          <w:color w:val="365F91" w:themeColor="accent1" w:themeShade="BF"/>
          <w:sz w:val="20"/>
          <w:szCs w:val="20"/>
        </w:rPr>
        <w:t>based on</w:t>
      </w:r>
      <w:r w:rsidRPr="00FB306E">
        <w:rPr>
          <w:rFonts w:ascii="Cambria" w:eastAsia="Cambria" w:hAnsi="Cambria" w:cs="Cambria"/>
          <w:color w:val="365F91" w:themeColor="accent1" w:themeShade="BF"/>
          <w:sz w:val="20"/>
          <w:szCs w:val="20"/>
        </w:rPr>
        <w:t xml:space="preserve"> which cross-border Integrated Territorial Investments will be designed. It is expected that due to the specificity of cross-border areas in the Carpathian Region, sustainable tourism will be the main development profile in the CBFA. It was agreed with foreign partners that starting from January 2023, the development of strategies for each of the CBFAs will begin. </w:t>
      </w:r>
    </w:p>
    <w:p w14:paraId="1E6E5BB6" w14:textId="590D60C2" w:rsidR="0C566FB1" w:rsidRPr="00FB306E" w:rsidRDefault="0C566FB1" w:rsidP="00FB306E">
      <w:pPr>
        <w:spacing w:line="276" w:lineRule="auto"/>
        <w:ind w:left="567"/>
        <w:jc w:val="both"/>
        <w:rPr>
          <w:rFonts w:ascii="Cambria" w:eastAsia="Cambria" w:hAnsi="Cambria" w:cs="Cambria"/>
          <w:color w:val="365F91" w:themeColor="accent1" w:themeShade="BF"/>
          <w:sz w:val="20"/>
          <w:szCs w:val="20"/>
        </w:rPr>
      </w:pPr>
    </w:p>
    <w:p w14:paraId="25886E97" w14:textId="6A573F37" w:rsidR="003F49D5" w:rsidRPr="00FB306E" w:rsidRDefault="2F5BF5FA" w:rsidP="00FB306E">
      <w:pPr>
        <w:pStyle w:val="ListParagraph"/>
        <w:spacing w:line="276" w:lineRule="auto"/>
        <w:ind w:left="567"/>
        <w:jc w:val="both"/>
        <w:rPr>
          <w:rFonts w:ascii="Cambria" w:eastAsia="Cambria" w:hAnsi="Cambria" w:cs="Cambria"/>
          <w:b/>
          <w:color w:val="365F91" w:themeColor="accent1" w:themeShade="BF"/>
          <w:sz w:val="20"/>
          <w:szCs w:val="20"/>
        </w:rPr>
      </w:pPr>
      <w:r w:rsidRPr="00FB306E">
        <w:rPr>
          <w:rFonts w:ascii="Cambria" w:eastAsia="Cambria" w:hAnsi="Cambria" w:cs="Cambria"/>
          <w:b/>
          <w:color w:val="365F91" w:themeColor="accent1" w:themeShade="BF"/>
          <w:sz w:val="20"/>
          <w:szCs w:val="20"/>
        </w:rPr>
        <w:t xml:space="preserve">Small Project Fund INTERREG PL-SK 2021-2028 (Priority </w:t>
      </w:r>
      <w:r w:rsidR="00CE5108">
        <w:rPr>
          <w:rFonts w:ascii="Cambria" w:eastAsia="Cambria" w:hAnsi="Cambria" w:cs="Cambria"/>
          <w:b/>
          <w:color w:val="365F91" w:themeColor="accent1" w:themeShade="BF"/>
          <w:sz w:val="20"/>
          <w:szCs w:val="20"/>
        </w:rPr>
        <w:t>A</w:t>
      </w:r>
      <w:r w:rsidRPr="00FB306E">
        <w:rPr>
          <w:rFonts w:ascii="Cambria" w:eastAsia="Cambria" w:hAnsi="Cambria" w:cs="Cambria"/>
          <w:b/>
          <w:color w:val="365F91" w:themeColor="accent1" w:themeShade="BF"/>
          <w:sz w:val="20"/>
          <w:szCs w:val="20"/>
        </w:rPr>
        <w:t>rea I)</w:t>
      </w:r>
    </w:p>
    <w:p w14:paraId="7E075F15" w14:textId="4004E8EC" w:rsidR="003F49D5" w:rsidRDefault="2F5BF5FA" w:rsidP="00FB306E">
      <w:pPr>
        <w:pStyle w:val="ListParagraph"/>
        <w:spacing w:line="276" w:lineRule="auto"/>
        <w:ind w:left="567"/>
        <w:jc w:val="both"/>
        <w:rPr>
          <w:rFonts w:ascii="Cambria" w:eastAsia="Cambria" w:hAnsi="Cambria" w:cs="Cambria"/>
          <w:color w:val="365F91" w:themeColor="accent1" w:themeShade="BF"/>
          <w:sz w:val="20"/>
          <w:szCs w:val="20"/>
        </w:rPr>
      </w:pPr>
      <w:r w:rsidRPr="00FB306E">
        <w:rPr>
          <w:rFonts w:ascii="Cambria" w:eastAsia="Cambria" w:hAnsi="Cambria" w:cs="Cambria"/>
          <w:color w:val="365F91" w:themeColor="accent1" w:themeShade="BF"/>
          <w:sz w:val="20"/>
          <w:szCs w:val="20"/>
        </w:rPr>
        <w:t xml:space="preserve">On the </w:t>
      </w:r>
      <w:r w:rsidR="00FB306E" w:rsidRPr="00FB306E">
        <w:rPr>
          <w:rFonts w:ascii="Cambria" w:eastAsia="Cambria" w:hAnsi="Cambria" w:cs="Cambria"/>
          <w:color w:val="365F91" w:themeColor="accent1" w:themeShade="BF"/>
          <w:sz w:val="20"/>
          <w:szCs w:val="20"/>
        </w:rPr>
        <w:t>23</w:t>
      </w:r>
      <w:r w:rsidR="00FB306E" w:rsidRPr="00FB306E">
        <w:rPr>
          <w:rFonts w:ascii="Cambria" w:eastAsia="Cambria" w:hAnsi="Cambria" w:cs="Cambria"/>
          <w:color w:val="365F91" w:themeColor="accent1" w:themeShade="BF"/>
          <w:sz w:val="20"/>
          <w:szCs w:val="20"/>
          <w:vertAlign w:val="superscript"/>
        </w:rPr>
        <w:t>rd</w:t>
      </w:r>
      <w:r w:rsidRPr="00FB306E">
        <w:rPr>
          <w:rFonts w:ascii="Cambria" w:eastAsia="Cambria" w:hAnsi="Cambria" w:cs="Cambria"/>
          <w:color w:val="365F91" w:themeColor="accent1" w:themeShade="BF"/>
          <w:sz w:val="20"/>
          <w:szCs w:val="20"/>
        </w:rPr>
        <w:t xml:space="preserve"> of October 2021</w:t>
      </w:r>
      <w:r w:rsidR="00CE5108">
        <w:rPr>
          <w:rFonts w:ascii="Cambria" w:eastAsia="Cambria" w:hAnsi="Cambria" w:cs="Cambria"/>
          <w:color w:val="365F91" w:themeColor="accent1" w:themeShade="BF"/>
          <w:sz w:val="20"/>
          <w:szCs w:val="20"/>
        </w:rPr>
        <w:t>,</w:t>
      </w:r>
      <w:r w:rsidRPr="00FB306E">
        <w:rPr>
          <w:rFonts w:ascii="Cambria" w:eastAsia="Cambria" w:hAnsi="Cambria" w:cs="Cambria"/>
          <w:color w:val="365F91" w:themeColor="accent1" w:themeShade="BF"/>
          <w:sz w:val="20"/>
          <w:szCs w:val="20"/>
        </w:rPr>
        <w:t xml:space="preserve"> the Polish-Slovak Working Group on the INTERREG PL-SK 2021-2027 Program </w:t>
      </w:r>
      <w:r w:rsidR="00FB306E" w:rsidRPr="00FB306E">
        <w:rPr>
          <w:rFonts w:ascii="Cambria" w:eastAsia="Cambria" w:hAnsi="Cambria" w:cs="Cambria"/>
          <w:color w:val="365F91" w:themeColor="accent1" w:themeShade="BF"/>
          <w:sz w:val="20"/>
          <w:szCs w:val="20"/>
        </w:rPr>
        <w:t>decided</w:t>
      </w:r>
      <w:r w:rsidRPr="00FB306E">
        <w:rPr>
          <w:rFonts w:ascii="Cambria" w:eastAsia="Cambria" w:hAnsi="Cambria" w:cs="Cambria"/>
          <w:color w:val="365F91" w:themeColor="accent1" w:themeShade="BF"/>
          <w:sz w:val="20"/>
          <w:szCs w:val="20"/>
        </w:rPr>
        <w:t xml:space="preserve"> related to the system of implementation of small project funds on the Polish-Slovak border. </w:t>
      </w:r>
      <w:r w:rsidR="00FB306E" w:rsidRPr="00FB306E">
        <w:rPr>
          <w:rFonts w:ascii="Cambria" w:eastAsia="Cambria" w:hAnsi="Cambria" w:cs="Cambria"/>
          <w:color w:val="365F91" w:themeColor="accent1" w:themeShade="BF"/>
          <w:sz w:val="20"/>
          <w:szCs w:val="20"/>
        </w:rPr>
        <w:t>Based on</w:t>
      </w:r>
      <w:r w:rsidRPr="00FB306E">
        <w:rPr>
          <w:rFonts w:ascii="Cambria" w:eastAsia="Cambria" w:hAnsi="Cambria" w:cs="Cambria"/>
          <w:color w:val="365F91" w:themeColor="accent1" w:themeShade="BF"/>
          <w:sz w:val="20"/>
          <w:szCs w:val="20"/>
        </w:rPr>
        <w:t xml:space="preserve"> this decision, the Association of the Carpathian Euroregion Poland will be responsible for managing the fund in priority 4.6 "Increasing the role of culture and tourism in economic development, social inclusion and social innovation". This means an opportunity to financially support </w:t>
      </w:r>
      <w:r w:rsidR="00CE5108">
        <w:rPr>
          <w:rFonts w:ascii="Cambria" w:eastAsia="Cambria" w:hAnsi="Cambria" w:cs="Cambria"/>
          <w:color w:val="365F91" w:themeColor="accent1" w:themeShade="BF"/>
          <w:sz w:val="20"/>
          <w:szCs w:val="20"/>
        </w:rPr>
        <w:t xml:space="preserve">the </w:t>
      </w:r>
      <w:r w:rsidRPr="00FB306E">
        <w:rPr>
          <w:rFonts w:ascii="Cambria" w:eastAsia="Cambria" w:hAnsi="Cambria" w:cs="Cambria"/>
          <w:color w:val="365F91" w:themeColor="accent1" w:themeShade="BF"/>
          <w:sz w:val="20"/>
          <w:szCs w:val="20"/>
        </w:rPr>
        <w:t xml:space="preserve">public sector and non-governmental entities </w:t>
      </w:r>
      <w:r w:rsidR="00CE5108">
        <w:rPr>
          <w:rFonts w:ascii="Cambria" w:eastAsia="Cambria" w:hAnsi="Cambria" w:cs="Cambria"/>
          <w:color w:val="365F91" w:themeColor="accent1" w:themeShade="BF"/>
          <w:sz w:val="20"/>
          <w:szCs w:val="20"/>
        </w:rPr>
        <w:t>in</w:t>
      </w:r>
      <w:r w:rsidRPr="00FB306E">
        <w:rPr>
          <w:rFonts w:ascii="Cambria" w:eastAsia="Cambria" w:hAnsi="Cambria" w:cs="Cambria"/>
          <w:color w:val="365F91" w:themeColor="accent1" w:themeShade="BF"/>
          <w:sz w:val="20"/>
          <w:szCs w:val="20"/>
        </w:rPr>
        <w:t xml:space="preserve"> the field of implementation of projects supporting sustainable tourism. The Euroregion plans to open the first call for proposals in the second quarter of 2023. </w:t>
      </w:r>
    </w:p>
    <w:p w14:paraId="6A36A76B" w14:textId="77777777" w:rsidR="00340BF3" w:rsidRPr="00FB306E" w:rsidRDefault="00340BF3" w:rsidP="00FB306E">
      <w:pPr>
        <w:pStyle w:val="ListParagraph"/>
        <w:spacing w:line="276" w:lineRule="auto"/>
        <w:ind w:left="567"/>
        <w:jc w:val="both"/>
        <w:rPr>
          <w:rFonts w:ascii="Cambria" w:eastAsia="Cambria" w:hAnsi="Cambria" w:cs="Cambria"/>
          <w:color w:val="365F91" w:themeColor="accent1" w:themeShade="BF"/>
          <w:sz w:val="20"/>
          <w:szCs w:val="20"/>
        </w:rPr>
      </w:pPr>
    </w:p>
    <w:p w14:paraId="7BD7ACB9" w14:textId="00762B99" w:rsidR="003F49D5" w:rsidRPr="00FB306E" w:rsidRDefault="2F5BF5FA" w:rsidP="00FB306E">
      <w:pPr>
        <w:pStyle w:val="ListParagraph"/>
        <w:spacing w:line="276" w:lineRule="auto"/>
        <w:ind w:left="567"/>
        <w:jc w:val="both"/>
        <w:rPr>
          <w:rFonts w:ascii="Cambria" w:eastAsia="Cambria" w:hAnsi="Cambria" w:cs="Cambria"/>
          <w:b/>
          <w:color w:val="365F91" w:themeColor="accent1" w:themeShade="BF"/>
          <w:sz w:val="20"/>
          <w:szCs w:val="20"/>
        </w:rPr>
      </w:pPr>
      <w:r w:rsidRPr="00FB306E">
        <w:rPr>
          <w:rFonts w:ascii="Cambria" w:eastAsia="Cambria" w:hAnsi="Cambria" w:cs="Cambria"/>
          <w:b/>
          <w:color w:val="365F91" w:themeColor="accent1" w:themeShade="BF"/>
          <w:sz w:val="20"/>
          <w:szCs w:val="20"/>
        </w:rPr>
        <w:t xml:space="preserve">Cooperation with higher education institutions in the Carpathian region (Priority </w:t>
      </w:r>
      <w:r w:rsidR="00CE5108">
        <w:rPr>
          <w:rFonts w:ascii="Cambria" w:eastAsia="Cambria" w:hAnsi="Cambria" w:cs="Cambria"/>
          <w:b/>
          <w:color w:val="365F91" w:themeColor="accent1" w:themeShade="BF"/>
          <w:sz w:val="20"/>
          <w:szCs w:val="20"/>
        </w:rPr>
        <w:t>A</w:t>
      </w:r>
      <w:r w:rsidRPr="00FB306E">
        <w:rPr>
          <w:rFonts w:ascii="Cambria" w:eastAsia="Cambria" w:hAnsi="Cambria" w:cs="Cambria"/>
          <w:b/>
          <w:color w:val="365F91" w:themeColor="accent1" w:themeShade="BF"/>
          <w:sz w:val="20"/>
          <w:szCs w:val="20"/>
        </w:rPr>
        <w:t>rea I)</w:t>
      </w:r>
    </w:p>
    <w:p w14:paraId="1C0A3E67" w14:textId="7C197D14" w:rsidR="003F49D5" w:rsidRPr="00FB306E" w:rsidRDefault="2F5BF5FA" w:rsidP="00FB306E">
      <w:pPr>
        <w:pStyle w:val="ListParagraph"/>
        <w:spacing w:line="276" w:lineRule="auto"/>
        <w:ind w:left="567"/>
        <w:jc w:val="both"/>
        <w:rPr>
          <w:rFonts w:ascii="Cambria" w:eastAsia="Cambria" w:hAnsi="Cambria" w:cs="Cambria"/>
          <w:color w:val="365F91" w:themeColor="accent1" w:themeShade="BF"/>
          <w:sz w:val="20"/>
          <w:szCs w:val="20"/>
        </w:rPr>
      </w:pPr>
      <w:r w:rsidRPr="00FB306E">
        <w:rPr>
          <w:rFonts w:ascii="Cambria" w:eastAsia="Cambria" w:hAnsi="Cambria" w:cs="Cambria"/>
          <w:color w:val="365F91" w:themeColor="accent1" w:themeShade="BF"/>
          <w:sz w:val="20"/>
          <w:szCs w:val="20"/>
        </w:rPr>
        <w:t xml:space="preserve">In 2022, the Carpathian Euroregion established the Scientific Council of the Carpathian Euroregion.  The council consists of professors – representatives of universities from Krakow (Jagiellonian University, University of Agriculture, Cracow University of Technology) and Katowice (Academy of Physical Education). The Council is headed by </w:t>
      </w:r>
      <w:r w:rsidR="00CE5108">
        <w:rPr>
          <w:rFonts w:ascii="Cambria" w:eastAsia="Cambria" w:hAnsi="Cambria" w:cs="Cambria"/>
          <w:color w:val="365F91" w:themeColor="accent1" w:themeShade="BF"/>
          <w:sz w:val="20"/>
          <w:szCs w:val="20"/>
        </w:rPr>
        <w:t>Prof</w:t>
      </w:r>
      <w:r w:rsidRPr="00FB306E">
        <w:rPr>
          <w:rFonts w:ascii="Cambria" w:eastAsia="Cambria" w:hAnsi="Cambria" w:cs="Cambria"/>
          <w:color w:val="365F91" w:themeColor="accent1" w:themeShade="BF"/>
          <w:sz w:val="20"/>
          <w:szCs w:val="20"/>
        </w:rPr>
        <w:t xml:space="preserve">. Andrzej </w:t>
      </w:r>
      <w:proofErr w:type="spellStart"/>
      <w:r w:rsidRPr="00FB306E">
        <w:rPr>
          <w:rFonts w:ascii="Cambria" w:eastAsia="Cambria" w:hAnsi="Cambria" w:cs="Cambria"/>
          <w:color w:val="365F91" w:themeColor="accent1" w:themeShade="BF"/>
          <w:sz w:val="20"/>
          <w:szCs w:val="20"/>
        </w:rPr>
        <w:t>Szarata</w:t>
      </w:r>
      <w:proofErr w:type="spellEnd"/>
      <w:r w:rsidRPr="00FB306E">
        <w:rPr>
          <w:rFonts w:ascii="Cambria" w:eastAsia="Cambria" w:hAnsi="Cambria" w:cs="Cambria"/>
          <w:color w:val="365F91" w:themeColor="accent1" w:themeShade="BF"/>
          <w:sz w:val="20"/>
          <w:szCs w:val="20"/>
        </w:rPr>
        <w:t xml:space="preserve"> - Dean of the Faculty of Civil Engineering of the Cracow University of Technology. The role of the Council is to support the Euroregion and the CSTP in the field of analyses, </w:t>
      </w:r>
      <w:r w:rsidR="00FB306E" w:rsidRPr="00FB306E">
        <w:rPr>
          <w:rFonts w:ascii="Cambria" w:eastAsia="Cambria" w:hAnsi="Cambria" w:cs="Cambria"/>
          <w:color w:val="365F91" w:themeColor="accent1" w:themeShade="BF"/>
          <w:sz w:val="20"/>
          <w:szCs w:val="20"/>
        </w:rPr>
        <w:t>research,</w:t>
      </w:r>
      <w:r w:rsidRPr="00FB306E">
        <w:rPr>
          <w:rFonts w:ascii="Cambria" w:eastAsia="Cambria" w:hAnsi="Cambria" w:cs="Cambria"/>
          <w:color w:val="365F91" w:themeColor="accent1" w:themeShade="BF"/>
          <w:sz w:val="20"/>
          <w:szCs w:val="20"/>
        </w:rPr>
        <w:t xml:space="preserve"> and projects.</w:t>
      </w:r>
    </w:p>
    <w:p w14:paraId="47B150E0" w14:textId="77777777" w:rsidR="003F49D5" w:rsidRPr="00FB306E" w:rsidRDefault="003F49D5" w:rsidP="00FB306E">
      <w:pPr>
        <w:spacing w:line="276" w:lineRule="auto"/>
        <w:jc w:val="both"/>
        <w:rPr>
          <w:rFonts w:ascii="Cambria" w:eastAsia="Cambria" w:hAnsi="Cambria" w:cs="Cambria"/>
          <w:color w:val="365F91" w:themeColor="accent1" w:themeShade="BF"/>
          <w:sz w:val="20"/>
          <w:szCs w:val="20"/>
        </w:rPr>
      </w:pPr>
    </w:p>
    <w:p w14:paraId="78786CF9" w14:textId="6F595D89" w:rsidR="003F49D5" w:rsidRPr="00FB306E" w:rsidRDefault="2F5BF5FA" w:rsidP="00FB306E">
      <w:pPr>
        <w:pStyle w:val="ListParagraph"/>
        <w:spacing w:line="276" w:lineRule="auto"/>
        <w:ind w:left="567"/>
        <w:jc w:val="both"/>
        <w:rPr>
          <w:rFonts w:ascii="Cambria" w:eastAsia="Cambria" w:hAnsi="Cambria" w:cs="Cambria"/>
          <w:color w:val="365F91" w:themeColor="accent1" w:themeShade="BF"/>
          <w:sz w:val="20"/>
          <w:szCs w:val="20"/>
        </w:rPr>
      </w:pPr>
      <w:r w:rsidRPr="00FB306E">
        <w:rPr>
          <w:rFonts w:ascii="Cambria" w:eastAsia="Cambria" w:hAnsi="Cambria" w:cs="Cambria"/>
          <w:b/>
          <w:color w:val="365F91" w:themeColor="accent1" w:themeShade="BF"/>
          <w:sz w:val="20"/>
          <w:szCs w:val="20"/>
        </w:rPr>
        <w:t xml:space="preserve">Carpathian Tourism Observatory (Priority </w:t>
      </w:r>
      <w:r w:rsidR="00CE5108">
        <w:rPr>
          <w:rFonts w:ascii="Cambria" w:eastAsia="Cambria" w:hAnsi="Cambria" w:cs="Cambria"/>
          <w:b/>
          <w:color w:val="365F91" w:themeColor="accent1" w:themeShade="BF"/>
          <w:sz w:val="20"/>
          <w:szCs w:val="20"/>
        </w:rPr>
        <w:t>A</w:t>
      </w:r>
      <w:r w:rsidRPr="00FB306E">
        <w:rPr>
          <w:rFonts w:ascii="Cambria" w:eastAsia="Cambria" w:hAnsi="Cambria" w:cs="Cambria"/>
          <w:b/>
          <w:color w:val="365F91" w:themeColor="accent1" w:themeShade="BF"/>
          <w:sz w:val="20"/>
          <w:szCs w:val="20"/>
        </w:rPr>
        <w:t>rea II)</w:t>
      </w:r>
    </w:p>
    <w:p w14:paraId="3EF9973A" w14:textId="78BE3DA5" w:rsidR="003F49D5" w:rsidRPr="00FB306E" w:rsidRDefault="2F5BF5FA" w:rsidP="00FB306E">
      <w:pPr>
        <w:pStyle w:val="ListParagraph"/>
        <w:spacing w:line="276" w:lineRule="auto"/>
        <w:ind w:left="567"/>
        <w:jc w:val="both"/>
        <w:rPr>
          <w:rFonts w:ascii="Cambria" w:eastAsia="Cambria" w:hAnsi="Cambria" w:cs="Cambria"/>
          <w:color w:val="365F91" w:themeColor="accent1" w:themeShade="BF"/>
          <w:sz w:val="20"/>
          <w:szCs w:val="20"/>
        </w:rPr>
      </w:pPr>
      <w:r w:rsidRPr="00FB306E">
        <w:rPr>
          <w:rFonts w:ascii="Cambria" w:eastAsia="Cambria" w:hAnsi="Cambria" w:cs="Cambria"/>
          <w:color w:val="365F91" w:themeColor="accent1" w:themeShade="BF"/>
          <w:sz w:val="20"/>
          <w:szCs w:val="20"/>
        </w:rPr>
        <w:t>In the second priority area</w:t>
      </w:r>
      <w:r w:rsidR="00CE5108">
        <w:rPr>
          <w:rFonts w:ascii="Cambria" w:eastAsia="Cambria" w:hAnsi="Cambria" w:cs="Cambria"/>
          <w:color w:val="365F91" w:themeColor="accent1" w:themeShade="BF"/>
          <w:sz w:val="20"/>
          <w:szCs w:val="20"/>
        </w:rPr>
        <w:t>,</w:t>
      </w:r>
      <w:r w:rsidRPr="00FB306E">
        <w:rPr>
          <w:rFonts w:ascii="Cambria" w:eastAsia="Cambria" w:hAnsi="Cambria" w:cs="Cambria"/>
          <w:color w:val="365F91" w:themeColor="accent1" w:themeShade="BF"/>
          <w:sz w:val="20"/>
          <w:szCs w:val="20"/>
        </w:rPr>
        <w:t xml:space="preserve"> the Association of the Carpathian Euroregion Poland performs intensive conceptual and organizational activities. The establishment of a professional Carpathian Tourism Observatory (CTO) is a goal of strategic importance. In this respect</w:t>
      </w:r>
      <w:r w:rsidR="00CE5108">
        <w:rPr>
          <w:rFonts w:ascii="Cambria" w:eastAsia="Cambria" w:hAnsi="Cambria" w:cs="Cambria"/>
          <w:color w:val="365F91" w:themeColor="accent1" w:themeShade="BF"/>
          <w:sz w:val="20"/>
          <w:szCs w:val="20"/>
        </w:rPr>
        <w:t>,</w:t>
      </w:r>
      <w:r w:rsidRPr="00FB306E">
        <w:rPr>
          <w:rFonts w:ascii="Cambria" w:eastAsia="Cambria" w:hAnsi="Cambria" w:cs="Cambria"/>
          <w:color w:val="365F91" w:themeColor="accent1" w:themeShade="BF"/>
          <w:sz w:val="20"/>
          <w:szCs w:val="20"/>
        </w:rPr>
        <w:t xml:space="preserve"> the Association of the Carpathian Euroregion Poland cooperates with the Institute of Tourism/ HES-SO Valais</w:t>
      </w:r>
      <w:r w:rsidRPr="00FB306E">
        <w:rPr>
          <w:rFonts w:ascii="Cambria" w:eastAsia="Cambria" w:hAnsi="Cambria" w:cs="Cambria"/>
          <w:color w:val="365F91" w:themeColor="accent1" w:themeShade="BF"/>
          <w:sz w:val="20"/>
          <w:szCs w:val="20"/>
          <w:lang w:val="en-GB"/>
        </w:rPr>
        <w:t xml:space="preserve"> </w:t>
      </w:r>
      <w:r w:rsidRPr="00FB306E">
        <w:rPr>
          <w:rFonts w:ascii="Cambria" w:eastAsia="Cambria" w:hAnsi="Cambria" w:cs="Cambria"/>
          <w:color w:val="365F91" w:themeColor="accent1" w:themeShade="BF"/>
          <w:sz w:val="20"/>
          <w:szCs w:val="20"/>
        </w:rPr>
        <w:t xml:space="preserve">-Wallis in </w:t>
      </w:r>
      <w:proofErr w:type="spellStart"/>
      <w:r w:rsidRPr="00FB306E">
        <w:rPr>
          <w:rFonts w:ascii="Cambria" w:eastAsia="Cambria" w:hAnsi="Cambria" w:cs="Cambria"/>
          <w:color w:val="365F91" w:themeColor="accent1" w:themeShade="BF"/>
          <w:sz w:val="20"/>
          <w:szCs w:val="20"/>
        </w:rPr>
        <w:t>Sierre</w:t>
      </w:r>
      <w:proofErr w:type="spellEnd"/>
      <w:r w:rsidRPr="00FB306E">
        <w:rPr>
          <w:rFonts w:ascii="Cambria" w:eastAsia="Cambria" w:hAnsi="Cambria" w:cs="Cambria"/>
          <w:color w:val="365F91" w:themeColor="accent1" w:themeShade="BF"/>
          <w:sz w:val="20"/>
          <w:szCs w:val="20"/>
        </w:rPr>
        <w:t>, Switzerland, which developed and implemented the Territorial Model of Tourism Observatory (</w:t>
      </w:r>
      <w:hyperlink r:id="rId103">
        <w:r w:rsidRPr="00FB306E">
          <w:rPr>
            <w:rStyle w:val="Hyperlink"/>
            <w:rFonts w:ascii="Cambria" w:eastAsia="Cambria" w:hAnsi="Cambria" w:cs="Cambria"/>
            <w:sz w:val="20"/>
            <w:szCs w:val="20"/>
          </w:rPr>
          <w:t>https://www.tourobs.ch/</w:t>
        </w:r>
      </w:hyperlink>
      <w:r w:rsidRPr="00FB306E">
        <w:rPr>
          <w:rFonts w:ascii="Cambria" w:eastAsia="Cambria" w:hAnsi="Cambria" w:cs="Cambria"/>
          <w:color w:val="365F91" w:themeColor="accent1" w:themeShade="BF"/>
          <w:sz w:val="20"/>
          <w:szCs w:val="20"/>
        </w:rPr>
        <w:t xml:space="preserve">). In Poland, the main partners of the Association of the Carpathian Euroregion Poland are the Statistical Office in Rzeszow and the Cracow University of Technology. The Statistical Office, using its resources, </w:t>
      </w:r>
      <w:r w:rsidR="00CE5108" w:rsidRPr="00FB306E">
        <w:rPr>
          <w:rFonts w:ascii="Cambria" w:eastAsia="Cambria" w:hAnsi="Cambria" w:cs="Cambria"/>
          <w:color w:val="365F91" w:themeColor="accent1" w:themeShade="BF"/>
          <w:sz w:val="20"/>
          <w:szCs w:val="20"/>
        </w:rPr>
        <w:t>experience,</w:t>
      </w:r>
      <w:r w:rsidRPr="00FB306E">
        <w:rPr>
          <w:rFonts w:ascii="Cambria" w:eastAsia="Cambria" w:hAnsi="Cambria" w:cs="Cambria"/>
          <w:color w:val="365F91" w:themeColor="accent1" w:themeShade="BF"/>
          <w:sz w:val="20"/>
          <w:szCs w:val="20"/>
        </w:rPr>
        <w:t xml:space="preserve"> and cooperative ties with statistical offices of the Carpathian countries, supports the CSTP in developing the functionality and architecture of the CTO system. "In the years 2018-2020 the Statistical Office in Rzeszow, together with 7 European countries, implemented the international project </w:t>
      </w:r>
      <w:proofErr w:type="spellStart"/>
      <w:r w:rsidRPr="00FB306E">
        <w:rPr>
          <w:rFonts w:ascii="Cambria" w:eastAsia="Cambria" w:hAnsi="Cambria" w:cs="Cambria"/>
          <w:color w:val="365F91" w:themeColor="accent1" w:themeShade="BF"/>
          <w:sz w:val="20"/>
          <w:szCs w:val="20"/>
        </w:rPr>
        <w:t>ESSnet</w:t>
      </w:r>
      <w:proofErr w:type="spellEnd"/>
      <w:r w:rsidRPr="00FB306E">
        <w:rPr>
          <w:rFonts w:ascii="Cambria" w:eastAsia="Cambria" w:hAnsi="Cambria" w:cs="Cambria"/>
          <w:color w:val="365F91" w:themeColor="accent1" w:themeShade="BF"/>
          <w:sz w:val="20"/>
          <w:szCs w:val="20"/>
        </w:rPr>
        <w:t xml:space="preserve"> Big Data II: </w:t>
      </w:r>
      <w:proofErr w:type="spellStart"/>
      <w:r w:rsidRPr="00FB306E">
        <w:rPr>
          <w:rFonts w:ascii="Cambria" w:eastAsia="Cambria" w:hAnsi="Cambria" w:cs="Cambria"/>
          <w:color w:val="365F91" w:themeColor="accent1" w:themeShade="BF"/>
          <w:sz w:val="20"/>
          <w:szCs w:val="20"/>
        </w:rPr>
        <w:t>Workpackage</w:t>
      </w:r>
      <w:proofErr w:type="spellEnd"/>
      <w:r w:rsidRPr="00FB306E">
        <w:rPr>
          <w:rFonts w:ascii="Cambria" w:eastAsia="Cambria" w:hAnsi="Cambria" w:cs="Cambria"/>
          <w:color w:val="365F91" w:themeColor="accent1" w:themeShade="BF"/>
          <w:sz w:val="20"/>
          <w:szCs w:val="20"/>
        </w:rPr>
        <w:t xml:space="preserve"> J - Innovative tourism statistics. </w:t>
      </w:r>
      <w:r w:rsidR="0093014D">
        <w:rPr>
          <w:rFonts w:ascii="Cambria" w:eastAsia="Cambria" w:hAnsi="Cambria" w:cs="Cambria"/>
          <w:color w:val="365F91" w:themeColor="accent1" w:themeShade="BF"/>
          <w:sz w:val="20"/>
          <w:szCs w:val="20"/>
        </w:rPr>
        <w:t>The project aimed</w:t>
      </w:r>
      <w:r w:rsidRPr="00FB306E">
        <w:rPr>
          <w:rFonts w:ascii="Cambria" w:eastAsia="Cambria" w:hAnsi="Cambria" w:cs="Cambria"/>
          <w:color w:val="365F91" w:themeColor="accent1" w:themeShade="BF"/>
          <w:sz w:val="20"/>
          <w:szCs w:val="20"/>
        </w:rPr>
        <w:t xml:space="preserve"> to create, based on the integration of data from various sources, the concept of a prototype system for monitoring changes in tourism. </w:t>
      </w:r>
      <w:r w:rsidR="00CE5108" w:rsidRPr="00FB306E">
        <w:rPr>
          <w:rFonts w:ascii="Cambria" w:eastAsia="Cambria" w:hAnsi="Cambria" w:cs="Cambria"/>
          <w:color w:val="365F91" w:themeColor="accent1" w:themeShade="BF"/>
          <w:sz w:val="20"/>
          <w:szCs w:val="20"/>
        </w:rPr>
        <w:t>During</w:t>
      </w:r>
      <w:r w:rsidRPr="00FB306E">
        <w:rPr>
          <w:rFonts w:ascii="Cambria" w:eastAsia="Cambria" w:hAnsi="Cambria" w:cs="Cambria"/>
          <w:color w:val="365F91" w:themeColor="accent1" w:themeShade="BF"/>
          <w:sz w:val="20"/>
          <w:szCs w:val="20"/>
        </w:rPr>
        <w:t xml:space="preserve"> the project, the model was developed to link data sources in the field of tourism for both the demand side (related to tourist </w:t>
      </w:r>
      <w:r w:rsidR="00CE5108">
        <w:rPr>
          <w:rFonts w:ascii="Cambria" w:eastAsia="Cambria" w:hAnsi="Cambria" w:cs="Cambria"/>
          <w:color w:val="365F91" w:themeColor="accent1" w:themeShade="BF"/>
          <w:sz w:val="20"/>
          <w:szCs w:val="20"/>
        </w:rPr>
        <w:t>travel</w:t>
      </w:r>
      <w:r w:rsidRPr="00FB306E">
        <w:rPr>
          <w:rFonts w:ascii="Cambria" w:eastAsia="Cambria" w:hAnsi="Cambria" w:cs="Cambria"/>
          <w:color w:val="365F91" w:themeColor="accent1" w:themeShade="BF"/>
          <w:sz w:val="20"/>
          <w:szCs w:val="20"/>
        </w:rPr>
        <w:t xml:space="preserve">) and the supply side (related to accommodation facilities). The prototype uses data from statistical and administrative sources, as well as from websites obtained using the author's web scraping method. As a result of the analysis of online resources, </w:t>
      </w:r>
      <w:r w:rsidR="00CE5108">
        <w:rPr>
          <w:rFonts w:ascii="Cambria" w:eastAsia="Cambria" w:hAnsi="Cambria" w:cs="Cambria"/>
          <w:color w:val="365F91" w:themeColor="accent1" w:themeShade="BF"/>
          <w:sz w:val="20"/>
          <w:szCs w:val="20"/>
        </w:rPr>
        <w:t xml:space="preserve">the </w:t>
      </w:r>
      <w:r w:rsidRPr="00FB306E">
        <w:rPr>
          <w:rFonts w:ascii="Cambria" w:eastAsia="Cambria" w:hAnsi="Cambria" w:cs="Cambria"/>
          <w:color w:val="365F91" w:themeColor="accent1" w:themeShade="BF"/>
          <w:sz w:val="20"/>
          <w:szCs w:val="20"/>
        </w:rPr>
        <w:t xml:space="preserve">high information potential of </w:t>
      </w:r>
      <w:r w:rsidRPr="00FB306E">
        <w:rPr>
          <w:rFonts w:ascii="Cambria" w:eastAsia="Cambria" w:hAnsi="Cambria" w:cs="Cambria"/>
          <w:color w:val="365F91" w:themeColor="accent1" w:themeShade="BF"/>
          <w:sz w:val="20"/>
          <w:szCs w:val="20"/>
        </w:rPr>
        <w:lastRenderedPageBreak/>
        <w:t>booking and airline websites was demonstrated, which have a large amount of data changing in real mode. On their basis, among other things, quick estimates in the field of tourism were prepared and the space-time disaggregation method of travels of Polish residents to overseas countries was developed. The solutions can be used and developed as part of the tasks performed by the Carpathian Tourism Observatory". In 2022, the Euroregion started cooperation with VISA in the preparation of schemes for the use of information from payment cards for the Observatory.</w:t>
      </w:r>
    </w:p>
    <w:p w14:paraId="082B4ED6" w14:textId="77777777" w:rsidR="003F49D5" w:rsidRPr="00FB306E" w:rsidRDefault="003F49D5" w:rsidP="00FB306E">
      <w:pPr>
        <w:pStyle w:val="ListParagraph"/>
        <w:spacing w:line="276" w:lineRule="auto"/>
        <w:ind w:left="567"/>
        <w:jc w:val="both"/>
        <w:rPr>
          <w:rFonts w:ascii="Cambria" w:eastAsia="Cambria" w:hAnsi="Cambria" w:cs="Cambria"/>
          <w:color w:val="365F91" w:themeColor="accent1" w:themeShade="BF"/>
          <w:sz w:val="20"/>
          <w:szCs w:val="20"/>
        </w:rPr>
      </w:pPr>
    </w:p>
    <w:p w14:paraId="007C1527" w14:textId="77777777" w:rsidR="003F49D5" w:rsidRDefault="2F5BF5FA" w:rsidP="00FB306E">
      <w:pPr>
        <w:pStyle w:val="ListParagraph"/>
        <w:spacing w:line="276" w:lineRule="auto"/>
        <w:ind w:left="567"/>
        <w:jc w:val="both"/>
        <w:rPr>
          <w:rFonts w:ascii="Cambria" w:eastAsia="Cambria" w:hAnsi="Cambria" w:cs="Cambria"/>
          <w:b/>
          <w:color w:val="365F91" w:themeColor="accent1" w:themeShade="BF"/>
          <w:sz w:val="20"/>
          <w:szCs w:val="20"/>
        </w:rPr>
      </w:pPr>
      <w:proofErr w:type="spellStart"/>
      <w:r w:rsidRPr="00FB306E">
        <w:rPr>
          <w:rFonts w:ascii="Cambria" w:eastAsia="Cambria" w:hAnsi="Cambria" w:cs="Cambria"/>
          <w:b/>
          <w:color w:val="365F91" w:themeColor="accent1" w:themeShade="BF"/>
          <w:sz w:val="20"/>
          <w:szCs w:val="20"/>
        </w:rPr>
        <w:t>EtnoCarpathia</w:t>
      </w:r>
      <w:proofErr w:type="spellEnd"/>
      <w:r w:rsidRPr="00FB306E">
        <w:rPr>
          <w:rFonts w:ascii="Cambria" w:eastAsia="Cambria" w:hAnsi="Cambria" w:cs="Cambria"/>
          <w:b/>
          <w:color w:val="365F91" w:themeColor="accent1" w:themeShade="BF"/>
          <w:sz w:val="20"/>
          <w:szCs w:val="20"/>
        </w:rPr>
        <w:t xml:space="preserve"> Project (Priority area III) </w:t>
      </w:r>
    </w:p>
    <w:p w14:paraId="55E46986" w14:textId="77777777" w:rsidR="00B860DE" w:rsidRPr="00FB306E" w:rsidRDefault="00B860DE" w:rsidP="00FB306E">
      <w:pPr>
        <w:pStyle w:val="ListParagraph"/>
        <w:spacing w:line="276" w:lineRule="auto"/>
        <w:ind w:left="567"/>
        <w:jc w:val="both"/>
        <w:rPr>
          <w:rFonts w:ascii="Cambria" w:eastAsia="Cambria" w:hAnsi="Cambria" w:cs="Cambria"/>
          <w:b/>
          <w:color w:val="365F91" w:themeColor="accent1" w:themeShade="BF"/>
          <w:sz w:val="20"/>
          <w:szCs w:val="20"/>
        </w:rPr>
      </w:pPr>
    </w:p>
    <w:p w14:paraId="33442F7E" w14:textId="77777777" w:rsidR="003F49D5" w:rsidRDefault="2F5BF5FA" w:rsidP="00FB306E">
      <w:pPr>
        <w:pStyle w:val="ListParagraph"/>
        <w:spacing w:line="276" w:lineRule="auto"/>
        <w:ind w:left="567"/>
        <w:jc w:val="both"/>
        <w:rPr>
          <w:rFonts w:ascii="Cambria" w:eastAsia="Cambria" w:hAnsi="Cambria" w:cs="Cambria"/>
          <w:color w:val="365F91" w:themeColor="accent1" w:themeShade="BF"/>
          <w:sz w:val="20"/>
          <w:szCs w:val="20"/>
        </w:rPr>
      </w:pPr>
      <w:r w:rsidRPr="00FB306E">
        <w:rPr>
          <w:rFonts w:ascii="Cambria" w:eastAsia="Cambria" w:hAnsi="Cambria" w:cs="Cambria"/>
          <w:color w:val="365F91" w:themeColor="accent1" w:themeShade="BF"/>
          <w:sz w:val="20"/>
          <w:szCs w:val="20"/>
        </w:rPr>
        <w:t xml:space="preserve">Source of funding: </w:t>
      </w:r>
    </w:p>
    <w:p w14:paraId="728AB137" w14:textId="77777777" w:rsidR="00CE5108" w:rsidRPr="00FB306E" w:rsidRDefault="00CE5108" w:rsidP="00FB306E">
      <w:pPr>
        <w:pStyle w:val="ListParagraph"/>
        <w:spacing w:line="276" w:lineRule="auto"/>
        <w:ind w:left="567"/>
        <w:jc w:val="both"/>
        <w:rPr>
          <w:rFonts w:ascii="Cambria" w:eastAsia="Cambria" w:hAnsi="Cambria" w:cs="Cambria"/>
          <w:color w:val="365F91" w:themeColor="accent1" w:themeShade="BF"/>
          <w:sz w:val="20"/>
          <w:szCs w:val="20"/>
        </w:rPr>
      </w:pPr>
    </w:p>
    <w:p w14:paraId="59DEC2B3" w14:textId="77777777" w:rsidR="003F49D5" w:rsidRPr="00FB306E" w:rsidRDefault="2F5BF5FA" w:rsidP="00CE5108">
      <w:pPr>
        <w:pStyle w:val="ListParagraph"/>
        <w:ind w:left="1431" w:hanging="580"/>
        <w:jc w:val="both"/>
        <w:rPr>
          <w:rFonts w:ascii="Cambria" w:eastAsia="Cambria" w:hAnsi="Cambria" w:cs="Cambria"/>
          <w:color w:val="365F91" w:themeColor="accent1" w:themeShade="BF"/>
          <w:sz w:val="20"/>
          <w:szCs w:val="20"/>
        </w:rPr>
      </w:pPr>
      <w:r w:rsidRPr="00FB306E">
        <w:rPr>
          <w:rFonts w:ascii="Cambria" w:eastAsia="Cambria" w:hAnsi="Cambria" w:cs="Cambria"/>
          <w:color w:val="365F91" w:themeColor="accent1" w:themeShade="BF"/>
          <w:sz w:val="20"/>
          <w:szCs w:val="20"/>
        </w:rPr>
        <w:t>•</w:t>
      </w:r>
      <w:r w:rsidR="003F49D5" w:rsidRPr="00FB306E">
        <w:rPr>
          <w:rFonts w:ascii="Cambria" w:hAnsi="Cambria"/>
          <w:sz w:val="20"/>
          <w:szCs w:val="20"/>
        </w:rPr>
        <w:tab/>
      </w:r>
      <w:r w:rsidRPr="00FB306E">
        <w:rPr>
          <w:rFonts w:ascii="Cambria" w:eastAsia="Cambria" w:hAnsi="Cambria" w:cs="Cambria"/>
          <w:color w:val="365F91" w:themeColor="accent1" w:themeShade="BF"/>
          <w:sz w:val="20"/>
          <w:szCs w:val="20"/>
        </w:rPr>
        <w:t>European Regional Development Fund, Cross-border Cooperation Program Interreg V-A Poland-Slovakia 2014-2020.</w:t>
      </w:r>
    </w:p>
    <w:p w14:paraId="51E02EC5" w14:textId="77777777" w:rsidR="003F49D5" w:rsidRDefault="2F5BF5FA" w:rsidP="00CE5108">
      <w:pPr>
        <w:pStyle w:val="ListParagraph"/>
        <w:ind w:left="1431" w:hanging="580"/>
        <w:jc w:val="both"/>
        <w:rPr>
          <w:rFonts w:ascii="Cambria" w:eastAsia="Cambria" w:hAnsi="Cambria" w:cs="Cambria"/>
          <w:color w:val="365F91" w:themeColor="accent1" w:themeShade="BF"/>
          <w:sz w:val="20"/>
          <w:szCs w:val="20"/>
        </w:rPr>
      </w:pPr>
      <w:r w:rsidRPr="00FB306E">
        <w:rPr>
          <w:rFonts w:ascii="Cambria" w:eastAsia="Cambria" w:hAnsi="Cambria" w:cs="Cambria"/>
          <w:color w:val="365F91" w:themeColor="accent1" w:themeShade="BF"/>
          <w:sz w:val="20"/>
          <w:szCs w:val="20"/>
        </w:rPr>
        <w:t>•</w:t>
      </w:r>
      <w:r w:rsidR="003F49D5" w:rsidRPr="00FB306E">
        <w:rPr>
          <w:rFonts w:ascii="Cambria" w:hAnsi="Cambria"/>
          <w:sz w:val="20"/>
          <w:szCs w:val="20"/>
        </w:rPr>
        <w:tab/>
      </w:r>
      <w:r w:rsidRPr="00FB306E">
        <w:rPr>
          <w:rFonts w:ascii="Cambria" w:eastAsia="Cambria" w:hAnsi="Cambria" w:cs="Cambria"/>
          <w:color w:val="365F91" w:themeColor="accent1" w:themeShade="BF"/>
          <w:sz w:val="20"/>
          <w:szCs w:val="20"/>
        </w:rPr>
        <w:t>Financed by the National Institute of Liberty - Civil Society Development Center from the funds of the Civic Organization Development Program for the years 2018-2030 (until the end of 2021).</w:t>
      </w:r>
    </w:p>
    <w:p w14:paraId="30C9B279" w14:textId="77777777" w:rsidR="00CE5108" w:rsidRPr="00FB306E" w:rsidRDefault="00CE5108" w:rsidP="00CE5108">
      <w:pPr>
        <w:pStyle w:val="ListParagraph"/>
        <w:ind w:left="1431" w:hanging="580"/>
        <w:jc w:val="both"/>
        <w:rPr>
          <w:rFonts w:ascii="Cambria" w:eastAsia="Cambria" w:hAnsi="Cambria" w:cs="Cambria"/>
          <w:color w:val="365F91" w:themeColor="accent1" w:themeShade="BF"/>
          <w:sz w:val="20"/>
          <w:szCs w:val="20"/>
        </w:rPr>
      </w:pPr>
    </w:p>
    <w:p w14:paraId="206F26B7" w14:textId="77777777" w:rsidR="003F49D5" w:rsidRDefault="2F5BF5FA" w:rsidP="00CE5108">
      <w:pPr>
        <w:pStyle w:val="ListParagraph"/>
        <w:ind w:left="851"/>
        <w:jc w:val="both"/>
        <w:rPr>
          <w:rFonts w:ascii="Cambria" w:eastAsia="Cambria" w:hAnsi="Cambria" w:cs="Cambria"/>
          <w:color w:val="365F91" w:themeColor="accent1" w:themeShade="BF"/>
          <w:sz w:val="20"/>
          <w:szCs w:val="20"/>
        </w:rPr>
      </w:pPr>
      <w:r w:rsidRPr="00FB306E">
        <w:rPr>
          <w:rFonts w:ascii="Cambria" w:eastAsia="Cambria" w:hAnsi="Cambria" w:cs="Cambria"/>
          <w:color w:val="365F91" w:themeColor="accent1" w:themeShade="BF"/>
          <w:sz w:val="20"/>
          <w:szCs w:val="20"/>
        </w:rPr>
        <w:t>Completion period: 01.11.2019-31.10.2022.</w:t>
      </w:r>
    </w:p>
    <w:p w14:paraId="56F4CF11" w14:textId="77777777" w:rsidR="00CE5108" w:rsidRPr="00FB306E" w:rsidRDefault="00CE5108" w:rsidP="00CE5108">
      <w:pPr>
        <w:pStyle w:val="ListParagraph"/>
        <w:ind w:left="851"/>
        <w:jc w:val="both"/>
        <w:rPr>
          <w:rFonts w:ascii="Cambria" w:eastAsia="Cambria" w:hAnsi="Cambria" w:cs="Cambria"/>
          <w:color w:val="365F91" w:themeColor="accent1" w:themeShade="BF"/>
          <w:sz w:val="20"/>
          <w:szCs w:val="20"/>
        </w:rPr>
      </w:pPr>
    </w:p>
    <w:p w14:paraId="632D0A94" w14:textId="77777777" w:rsidR="003F49D5" w:rsidRPr="00FB306E" w:rsidRDefault="2F5BF5FA" w:rsidP="00CE5108">
      <w:pPr>
        <w:pStyle w:val="ListParagraph"/>
        <w:ind w:left="851"/>
        <w:jc w:val="both"/>
        <w:rPr>
          <w:rFonts w:ascii="Cambria" w:eastAsia="Cambria" w:hAnsi="Cambria" w:cs="Cambria"/>
          <w:color w:val="365F91" w:themeColor="accent1" w:themeShade="BF"/>
          <w:sz w:val="20"/>
          <w:szCs w:val="20"/>
        </w:rPr>
      </w:pPr>
      <w:r w:rsidRPr="00FB306E">
        <w:rPr>
          <w:rFonts w:ascii="Cambria" w:eastAsia="Cambria" w:hAnsi="Cambria" w:cs="Cambria"/>
          <w:color w:val="365F91" w:themeColor="accent1" w:themeShade="BF"/>
          <w:sz w:val="20"/>
          <w:szCs w:val="20"/>
        </w:rPr>
        <w:t>Project Partners:</w:t>
      </w:r>
    </w:p>
    <w:p w14:paraId="51FBB046" w14:textId="77777777" w:rsidR="003F49D5" w:rsidRPr="00FB306E" w:rsidRDefault="2F5BF5FA" w:rsidP="00CE5108">
      <w:pPr>
        <w:pStyle w:val="ListParagraph"/>
        <w:ind w:left="851"/>
        <w:jc w:val="both"/>
        <w:rPr>
          <w:rFonts w:ascii="Cambria" w:eastAsia="Cambria" w:hAnsi="Cambria" w:cs="Cambria"/>
          <w:color w:val="365F91" w:themeColor="accent1" w:themeShade="BF"/>
          <w:sz w:val="20"/>
          <w:szCs w:val="20"/>
        </w:rPr>
      </w:pPr>
      <w:r w:rsidRPr="00FB306E">
        <w:rPr>
          <w:rFonts w:ascii="Cambria" w:eastAsia="Cambria" w:hAnsi="Cambria" w:cs="Cambria"/>
          <w:color w:val="365F91" w:themeColor="accent1" w:themeShade="BF"/>
          <w:sz w:val="20"/>
          <w:szCs w:val="20"/>
        </w:rPr>
        <w:t>•</w:t>
      </w:r>
      <w:r w:rsidR="003F49D5" w:rsidRPr="00FB306E">
        <w:rPr>
          <w:rFonts w:ascii="Cambria" w:hAnsi="Cambria"/>
          <w:sz w:val="20"/>
          <w:szCs w:val="20"/>
        </w:rPr>
        <w:tab/>
      </w:r>
      <w:r w:rsidRPr="00FB306E">
        <w:rPr>
          <w:rFonts w:ascii="Cambria" w:eastAsia="Cambria" w:hAnsi="Cambria" w:cs="Cambria"/>
          <w:color w:val="365F91" w:themeColor="accent1" w:themeShade="BF"/>
          <w:sz w:val="20"/>
          <w:szCs w:val="20"/>
        </w:rPr>
        <w:t xml:space="preserve">Municipal Cultural Center in </w:t>
      </w:r>
      <w:proofErr w:type="spellStart"/>
      <w:r w:rsidRPr="00FB306E">
        <w:rPr>
          <w:rFonts w:ascii="Cambria" w:eastAsia="Cambria" w:hAnsi="Cambria" w:cs="Cambria"/>
          <w:color w:val="365F91" w:themeColor="accent1" w:themeShade="BF"/>
          <w:sz w:val="20"/>
          <w:szCs w:val="20"/>
        </w:rPr>
        <w:t>Vranov</w:t>
      </w:r>
      <w:proofErr w:type="spellEnd"/>
      <w:r w:rsidRPr="00FB306E">
        <w:rPr>
          <w:rFonts w:ascii="Cambria" w:eastAsia="Cambria" w:hAnsi="Cambria" w:cs="Cambria"/>
          <w:color w:val="365F91" w:themeColor="accent1" w:themeShade="BF"/>
          <w:sz w:val="20"/>
          <w:szCs w:val="20"/>
        </w:rPr>
        <w:t xml:space="preserve"> (PP1) </w:t>
      </w:r>
    </w:p>
    <w:p w14:paraId="3FA64579" w14:textId="77777777" w:rsidR="003F49D5" w:rsidRPr="00FB306E" w:rsidRDefault="2F5BF5FA" w:rsidP="00CE5108">
      <w:pPr>
        <w:pStyle w:val="ListParagraph"/>
        <w:ind w:left="851"/>
        <w:jc w:val="both"/>
        <w:rPr>
          <w:rFonts w:ascii="Cambria" w:eastAsia="Cambria" w:hAnsi="Cambria" w:cs="Cambria"/>
          <w:color w:val="365F91" w:themeColor="accent1" w:themeShade="BF"/>
          <w:sz w:val="20"/>
          <w:szCs w:val="20"/>
        </w:rPr>
      </w:pPr>
      <w:r w:rsidRPr="00FB306E">
        <w:rPr>
          <w:rFonts w:ascii="Cambria" w:eastAsia="Cambria" w:hAnsi="Cambria" w:cs="Cambria"/>
          <w:color w:val="365F91" w:themeColor="accent1" w:themeShade="BF"/>
          <w:sz w:val="20"/>
          <w:szCs w:val="20"/>
        </w:rPr>
        <w:t>•</w:t>
      </w:r>
      <w:r w:rsidR="003F49D5" w:rsidRPr="00FB306E">
        <w:rPr>
          <w:rFonts w:ascii="Cambria" w:hAnsi="Cambria"/>
          <w:sz w:val="20"/>
          <w:szCs w:val="20"/>
        </w:rPr>
        <w:tab/>
      </w:r>
      <w:r w:rsidRPr="00FB306E">
        <w:rPr>
          <w:rFonts w:ascii="Cambria" w:eastAsia="Cambria" w:hAnsi="Cambria" w:cs="Cambria"/>
          <w:color w:val="365F91" w:themeColor="accent1" w:themeShade="BF"/>
          <w:sz w:val="20"/>
          <w:szCs w:val="20"/>
        </w:rPr>
        <w:t>District Museum in Rzeszow (PP2)</w:t>
      </w:r>
    </w:p>
    <w:p w14:paraId="68C3F6D7" w14:textId="77777777" w:rsidR="003F49D5" w:rsidRPr="00FB306E" w:rsidRDefault="003F49D5" w:rsidP="00FB306E">
      <w:pPr>
        <w:pStyle w:val="ListParagraph"/>
        <w:spacing w:line="276" w:lineRule="auto"/>
        <w:ind w:left="567"/>
        <w:jc w:val="both"/>
        <w:rPr>
          <w:rFonts w:ascii="Cambria" w:eastAsia="Cambria" w:hAnsi="Cambria" w:cs="Cambria"/>
          <w:color w:val="365F91" w:themeColor="accent1" w:themeShade="BF"/>
          <w:sz w:val="20"/>
          <w:szCs w:val="20"/>
        </w:rPr>
      </w:pPr>
    </w:p>
    <w:p w14:paraId="40E185AD" w14:textId="434A76F9" w:rsidR="003F49D5" w:rsidRDefault="000D062D" w:rsidP="00FB306E">
      <w:pPr>
        <w:pStyle w:val="ListParagraph"/>
        <w:spacing w:line="276" w:lineRule="auto"/>
        <w:ind w:left="567"/>
        <w:jc w:val="both"/>
        <w:rPr>
          <w:rFonts w:ascii="Cambria" w:eastAsia="Cambria" w:hAnsi="Cambria" w:cs="Cambria"/>
          <w:color w:val="365F91" w:themeColor="accent1" w:themeShade="BF"/>
          <w:sz w:val="20"/>
          <w:szCs w:val="20"/>
        </w:rPr>
      </w:pPr>
      <w:r>
        <w:rPr>
          <w:rFonts w:ascii="Cambria" w:eastAsia="Cambria" w:hAnsi="Cambria" w:cs="Cambria"/>
          <w:color w:val="365F91" w:themeColor="accent1" w:themeShade="BF"/>
          <w:sz w:val="20"/>
          <w:szCs w:val="20"/>
        </w:rPr>
        <w:t>The total</w:t>
      </w:r>
      <w:r w:rsidR="2F5BF5FA" w:rsidRPr="00FB306E">
        <w:rPr>
          <w:rFonts w:ascii="Cambria" w:eastAsia="Cambria" w:hAnsi="Cambria" w:cs="Cambria"/>
          <w:color w:val="365F91" w:themeColor="accent1" w:themeShade="BF"/>
          <w:sz w:val="20"/>
          <w:szCs w:val="20"/>
        </w:rPr>
        <w:t xml:space="preserve"> value of the project: EUR 844,701.74 EUR (100%), SEKP: EUR 515,370.00</w:t>
      </w:r>
    </w:p>
    <w:p w14:paraId="464BB8B1" w14:textId="77777777" w:rsidR="00B860DE" w:rsidRPr="00FB306E" w:rsidRDefault="00B860DE" w:rsidP="00FB306E">
      <w:pPr>
        <w:pStyle w:val="ListParagraph"/>
        <w:spacing w:line="276" w:lineRule="auto"/>
        <w:ind w:left="567"/>
        <w:jc w:val="both"/>
        <w:rPr>
          <w:rFonts w:ascii="Cambria" w:eastAsia="Cambria" w:hAnsi="Cambria" w:cs="Cambria"/>
          <w:color w:val="365F91" w:themeColor="accent1" w:themeShade="BF"/>
          <w:sz w:val="20"/>
          <w:szCs w:val="20"/>
        </w:rPr>
      </w:pPr>
    </w:p>
    <w:p w14:paraId="26D20315" w14:textId="6DC11A6C" w:rsidR="003F49D5" w:rsidRDefault="2F5BF5FA" w:rsidP="00FB306E">
      <w:pPr>
        <w:pStyle w:val="ListParagraph"/>
        <w:spacing w:line="276" w:lineRule="auto"/>
        <w:ind w:left="567"/>
        <w:jc w:val="both"/>
        <w:rPr>
          <w:rFonts w:ascii="Cambria" w:eastAsia="Cambria" w:hAnsi="Cambria" w:cs="Cambria"/>
          <w:color w:val="365F91" w:themeColor="accent1" w:themeShade="BF"/>
          <w:sz w:val="20"/>
          <w:szCs w:val="20"/>
        </w:rPr>
      </w:pPr>
      <w:r w:rsidRPr="00FB306E">
        <w:rPr>
          <w:rFonts w:ascii="Cambria" w:eastAsia="Cambria" w:hAnsi="Cambria" w:cs="Cambria"/>
          <w:color w:val="365F91" w:themeColor="accent1" w:themeShade="BF"/>
          <w:sz w:val="20"/>
          <w:szCs w:val="20"/>
        </w:rPr>
        <w:t xml:space="preserve">Idea and </w:t>
      </w:r>
      <w:r w:rsidR="000D062D">
        <w:rPr>
          <w:rFonts w:ascii="Cambria" w:eastAsia="Cambria" w:hAnsi="Cambria" w:cs="Cambria"/>
          <w:color w:val="365F91" w:themeColor="accent1" w:themeShade="BF"/>
          <w:sz w:val="20"/>
          <w:szCs w:val="20"/>
        </w:rPr>
        <w:t xml:space="preserve">a </w:t>
      </w:r>
      <w:r w:rsidRPr="00FB306E">
        <w:rPr>
          <w:rFonts w:ascii="Cambria" w:eastAsia="Cambria" w:hAnsi="Cambria" w:cs="Cambria"/>
          <w:color w:val="365F91" w:themeColor="accent1" w:themeShade="BF"/>
          <w:sz w:val="20"/>
          <w:szCs w:val="20"/>
        </w:rPr>
        <w:t>short description of the project:</w:t>
      </w:r>
    </w:p>
    <w:p w14:paraId="2E39ADCA" w14:textId="77777777" w:rsidR="00B860DE" w:rsidRPr="00FB306E" w:rsidRDefault="00B860DE" w:rsidP="00FB306E">
      <w:pPr>
        <w:pStyle w:val="ListParagraph"/>
        <w:spacing w:line="276" w:lineRule="auto"/>
        <w:ind w:left="567"/>
        <w:jc w:val="both"/>
        <w:rPr>
          <w:rFonts w:ascii="Cambria" w:eastAsia="Cambria" w:hAnsi="Cambria" w:cs="Cambria"/>
          <w:color w:val="365F91" w:themeColor="accent1" w:themeShade="BF"/>
          <w:sz w:val="20"/>
          <w:szCs w:val="20"/>
        </w:rPr>
      </w:pPr>
    </w:p>
    <w:p w14:paraId="61CD102C" w14:textId="7CB56338" w:rsidR="003F49D5" w:rsidRPr="00FB306E" w:rsidRDefault="2F5BF5FA" w:rsidP="001F2D03">
      <w:pPr>
        <w:pStyle w:val="ListParagraph"/>
        <w:spacing w:line="276" w:lineRule="auto"/>
        <w:ind w:left="567"/>
        <w:jc w:val="both"/>
        <w:rPr>
          <w:rFonts w:ascii="Cambria" w:eastAsia="Cambria" w:hAnsi="Cambria" w:cs="Cambria"/>
          <w:color w:val="365F91" w:themeColor="accent1" w:themeShade="BF"/>
          <w:sz w:val="20"/>
          <w:szCs w:val="20"/>
        </w:rPr>
      </w:pPr>
      <w:r w:rsidRPr="00FB306E">
        <w:rPr>
          <w:rFonts w:ascii="Cambria" w:eastAsia="Cambria" w:hAnsi="Cambria" w:cs="Cambria"/>
          <w:color w:val="365F91" w:themeColor="accent1" w:themeShade="BF"/>
          <w:sz w:val="20"/>
          <w:szCs w:val="20"/>
        </w:rPr>
        <w:t xml:space="preserve">The main idea of the project was to develop and promote the cultural heritage of the Polish-Slovak borderland through the development of the </w:t>
      </w:r>
      <w:proofErr w:type="spellStart"/>
      <w:r w:rsidRPr="00FB306E">
        <w:rPr>
          <w:rFonts w:ascii="Cambria" w:eastAsia="Cambria" w:hAnsi="Cambria" w:cs="Cambria"/>
          <w:color w:val="365F91" w:themeColor="accent1" w:themeShade="BF"/>
          <w:sz w:val="20"/>
          <w:szCs w:val="20"/>
        </w:rPr>
        <w:t>EtnoCarpathia</w:t>
      </w:r>
      <w:proofErr w:type="spellEnd"/>
      <w:r w:rsidRPr="00FB306E">
        <w:rPr>
          <w:rFonts w:ascii="Cambria" w:eastAsia="Cambria" w:hAnsi="Cambria" w:cs="Cambria"/>
          <w:color w:val="365F91" w:themeColor="accent1" w:themeShade="BF"/>
          <w:sz w:val="20"/>
          <w:szCs w:val="20"/>
        </w:rPr>
        <w:t xml:space="preserve"> tourist product based on the resources of the Carpathian culture. </w:t>
      </w:r>
      <w:r w:rsidR="000D062D">
        <w:rPr>
          <w:rFonts w:ascii="Cambria" w:eastAsia="Cambria" w:hAnsi="Cambria" w:cs="Cambria"/>
          <w:color w:val="365F91" w:themeColor="accent1" w:themeShade="BF"/>
          <w:sz w:val="20"/>
          <w:szCs w:val="20"/>
        </w:rPr>
        <w:t>The traditional</w:t>
      </w:r>
      <w:r w:rsidRPr="00FB306E">
        <w:rPr>
          <w:rFonts w:ascii="Cambria" w:eastAsia="Cambria" w:hAnsi="Cambria" w:cs="Cambria"/>
          <w:color w:val="365F91" w:themeColor="accent1" w:themeShade="BF"/>
          <w:sz w:val="20"/>
          <w:szCs w:val="20"/>
        </w:rPr>
        <w:t xml:space="preserve"> folk culture of the ethnographic groups existing </w:t>
      </w:r>
      <w:r w:rsidR="00C051AF" w:rsidRPr="00FB306E">
        <w:rPr>
          <w:rFonts w:ascii="Cambria" w:eastAsia="Cambria" w:hAnsi="Cambria" w:cs="Cambria"/>
          <w:color w:val="365F91" w:themeColor="accent1" w:themeShade="BF"/>
          <w:sz w:val="20"/>
          <w:szCs w:val="20"/>
        </w:rPr>
        <w:t>in</w:t>
      </w:r>
      <w:r w:rsidRPr="00FB306E">
        <w:rPr>
          <w:rFonts w:ascii="Cambria" w:eastAsia="Cambria" w:hAnsi="Cambria" w:cs="Cambria"/>
          <w:color w:val="365F91" w:themeColor="accent1" w:themeShade="BF"/>
          <w:sz w:val="20"/>
          <w:szCs w:val="20"/>
        </w:rPr>
        <w:t xml:space="preserve"> the borderland until World War II is an important factor </w:t>
      </w:r>
      <w:r w:rsidR="000D062D">
        <w:rPr>
          <w:rFonts w:ascii="Cambria" w:eastAsia="Cambria" w:hAnsi="Cambria" w:cs="Cambria"/>
          <w:color w:val="365F91" w:themeColor="accent1" w:themeShade="BF"/>
          <w:sz w:val="20"/>
          <w:szCs w:val="20"/>
        </w:rPr>
        <w:t>in</w:t>
      </w:r>
      <w:r w:rsidRPr="00FB306E">
        <w:rPr>
          <w:rFonts w:ascii="Cambria" w:eastAsia="Cambria" w:hAnsi="Cambria" w:cs="Cambria"/>
          <w:color w:val="365F91" w:themeColor="accent1" w:themeShade="BF"/>
          <w:sz w:val="20"/>
          <w:szCs w:val="20"/>
        </w:rPr>
        <w:t xml:space="preserve"> tourism development in the Carpathian Mountains. Therefore, the activities planned in the project were aimed at increasing the attractiveness and recognizability of the borderland </w:t>
      </w:r>
      <w:r w:rsidR="00C051AF" w:rsidRPr="00FB306E">
        <w:rPr>
          <w:rFonts w:ascii="Cambria" w:eastAsia="Cambria" w:hAnsi="Cambria" w:cs="Cambria"/>
          <w:color w:val="365F91" w:themeColor="accent1" w:themeShade="BF"/>
          <w:sz w:val="20"/>
          <w:szCs w:val="20"/>
        </w:rPr>
        <w:t>using</w:t>
      </w:r>
      <w:r w:rsidRPr="00FB306E">
        <w:rPr>
          <w:rFonts w:ascii="Cambria" w:eastAsia="Cambria" w:hAnsi="Cambria" w:cs="Cambria"/>
          <w:color w:val="365F91" w:themeColor="accent1" w:themeShade="BF"/>
          <w:sz w:val="20"/>
          <w:szCs w:val="20"/>
        </w:rPr>
        <w:t xml:space="preserve"> cultural heritage resources of 7 Carpathian cultures from Poland and Slovakia (</w:t>
      </w:r>
      <w:proofErr w:type="spellStart"/>
      <w:r w:rsidRPr="00FB306E">
        <w:rPr>
          <w:rFonts w:ascii="Cambria" w:eastAsia="Cambria" w:hAnsi="Cambria" w:cs="Cambria"/>
          <w:color w:val="365F91" w:themeColor="accent1" w:themeShade="BF"/>
          <w:sz w:val="20"/>
          <w:szCs w:val="20"/>
        </w:rPr>
        <w:t>Pogorzans</w:t>
      </w:r>
      <w:proofErr w:type="spellEnd"/>
      <w:r w:rsidRPr="00FB306E">
        <w:rPr>
          <w:rFonts w:ascii="Cambria" w:eastAsia="Cambria" w:hAnsi="Cambria" w:cs="Cambria"/>
          <w:color w:val="365F91" w:themeColor="accent1" w:themeShade="BF"/>
          <w:sz w:val="20"/>
          <w:szCs w:val="20"/>
        </w:rPr>
        <w:t xml:space="preserve">, </w:t>
      </w:r>
      <w:proofErr w:type="spellStart"/>
      <w:r w:rsidRPr="00FB306E">
        <w:rPr>
          <w:rFonts w:ascii="Cambria" w:eastAsia="Cambria" w:hAnsi="Cambria" w:cs="Cambria"/>
          <w:color w:val="365F91" w:themeColor="accent1" w:themeShade="BF"/>
          <w:sz w:val="20"/>
          <w:szCs w:val="20"/>
        </w:rPr>
        <w:t>Dolinians</w:t>
      </w:r>
      <w:proofErr w:type="spellEnd"/>
      <w:r w:rsidRPr="00FB306E">
        <w:rPr>
          <w:rFonts w:ascii="Cambria" w:eastAsia="Cambria" w:hAnsi="Cambria" w:cs="Cambria"/>
          <w:color w:val="365F91" w:themeColor="accent1" w:themeShade="BF"/>
          <w:sz w:val="20"/>
          <w:szCs w:val="20"/>
        </w:rPr>
        <w:t xml:space="preserve">, Lemkos, </w:t>
      </w:r>
      <w:proofErr w:type="spellStart"/>
      <w:r w:rsidRPr="00FB306E">
        <w:rPr>
          <w:rFonts w:ascii="Cambria" w:eastAsia="Cambria" w:hAnsi="Cambria" w:cs="Cambria"/>
          <w:color w:val="365F91" w:themeColor="accent1" w:themeShade="BF"/>
          <w:sz w:val="20"/>
          <w:szCs w:val="20"/>
        </w:rPr>
        <w:t>Boykos</w:t>
      </w:r>
      <w:proofErr w:type="spellEnd"/>
      <w:r w:rsidRPr="00FB306E">
        <w:rPr>
          <w:rFonts w:ascii="Cambria" w:eastAsia="Cambria" w:hAnsi="Cambria" w:cs="Cambria"/>
          <w:color w:val="365F91" w:themeColor="accent1" w:themeShade="BF"/>
          <w:sz w:val="20"/>
          <w:szCs w:val="20"/>
        </w:rPr>
        <w:t xml:space="preserve">, inhabitants of former </w:t>
      </w:r>
      <w:proofErr w:type="spellStart"/>
      <w:r w:rsidRPr="00FB306E">
        <w:rPr>
          <w:rFonts w:ascii="Cambria" w:eastAsia="Cambria" w:hAnsi="Cambria" w:cs="Cambria"/>
          <w:color w:val="365F91" w:themeColor="accent1" w:themeShade="BF"/>
          <w:sz w:val="20"/>
          <w:szCs w:val="20"/>
        </w:rPr>
        <w:t>Šariš</w:t>
      </w:r>
      <w:proofErr w:type="spellEnd"/>
      <w:r w:rsidRPr="00FB306E">
        <w:rPr>
          <w:rFonts w:ascii="Cambria" w:eastAsia="Cambria" w:hAnsi="Cambria" w:cs="Cambria"/>
          <w:color w:val="365F91" w:themeColor="accent1" w:themeShade="BF"/>
          <w:sz w:val="20"/>
          <w:szCs w:val="20"/>
        </w:rPr>
        <w:t xml:space="preserve">, </w:t>
      </w:r>
      <w:proofErr w:type="spellStart"/>
      <w:r w:rsidRPr="00FB306E">
        <w:rPr>
          <w:rFonts w:ascii="Cambria" w:eastAsia="Cambria" w:hAnsi="Cambria" w:cs="Cambria"/>
          <w:color w:val="365F91" w:themeColor="accent1" w:themeShade="BF"/>
          <w:sz w:val="20"/>
          <w:szCs w:val="20"/>
        </w:rPr>
        <w:t>Zemplin</w:t>
      </w:r>
      <w:proofErr w:type="spellEnd"/>
      <w:r w:rsidRPr="00FB306E">
        <w:rPr>
          <w:rFonts w:ascii="Cambria" w:eastAsia="Cambria" w:hAnsi="Cambria" w:cs="Cambria"/>
          <w:color w:val="365F91" w:themeColor="accent1" w:themeShade="BF"/>
          <w:sz w:val="20"/>
          <w:szCs w:val="20"/>
        </w:rPr>
        <w:t xml:space="preserve"> and </w:t>
      </w:r>
      <w:proofErr w:type="spellStart"/>
      <w:r w:rsidRPr="00FB306E">
        <w:rPr>
          <w:rFonts w:ascii="Cambria" w:eastAsia="Cambria" w:hAnsi="Cambria" w:cs="Cambria"/>
          <w:color w:val="365F91" w:themeColor="accent1" w:themeShade="BF"/>
          <w:sz w:val="20"/>
          <w:szCs w:val="20"/>
        </w:rPr>
        <w:t>Zamagurie</w:t>
      </w:r>
      <w:proofErr w:type="spellEnd"/>
      <w:r w:rsidRPr="00FB306E">
        <w:rPr>
          <w:rFonts w:ascii="Cambria" w:eastAsia="Cambria" w:hAnsi="Cambria" w:cs="Cambria"/>
          <w:color w:val="365F91" w:themeColor="accent1" w:themeShade="BF"/>
          <w:sz w:val="20"/>
          <w:szCs w:val="20"/>
        </w:rPr>
        <w:t xml:space="preserve"> regions). The </w:t>
      </w:r>
      <w:proofErr w:type="spellStart"/>
      <w:r w:rsidRPr="00FB306E">
        <w:rPr>
          <w:rFonts w:ascii="Cambria" w:eastAsia="Cambria" w:hAnsi="Cambria" w:cs="Cambria"/>
          <w:color w:val="365F91" w:themeColor="accent1" w:themeShade="BF"/>
          <w:sz w:val="20"/>
          <w:szCs w:val="20"/>
        </w:rPr>
        <w:t>EtnoCarpathia</w:t>
      </w:r>
      <w:proofErr w:type="spellEnd"/>
      <w:r w:rsidRPr="00FB306E">
        <w:rPr>
          <w:rFonts w:ascii="Cambria" w:eastAsia="Cambria" w:hAnsi="Cambria" w:cs="Cambria"/>
          <w:color w:val="365F91" w:themeColor="accent1" w:themeShade="BF"/>
          <w:sz w:val="20"/>
          <w:szCs w:val="20"/>
        </w:rPr>
        <w:t xml:space="preserve"> product was developed under a common, already existing international Carpathian brand and offers tourists the opportunity to get to know the authenticity and multiculturalism of the Polish-Slovak part of the Carpathian Mountains, diverse crafts and unique traditions. As part of the project, the website </w:t>
      </w:r>
      <w:hyperlink r:id="rId104">
        <w:r w:rsidRPr="00FB306E">
          <w:rPr>
            <w:rStyle w:val="Hyperlink"/>
            <w:rFonts w:ascii="Cambria" w:eastAsia="Cambria" w:hAnsi="Cambria" w:cs="Cambria"/>
            <w:sz w:val="20"/>
            <w:szCs w:val="20"/>
          </w:rPr>
          <w:t>https://etno.visitcarpathia.com/</w:t>
        </w:r>
      </w:hyperlink>
      <w:r w:rsidRPr="00FB306E">
        <w:rPr>
          <w:rFonts w:ascii="Cambria" w:eastAsia="Cambria" w:hAnsi="Cambria" w:cs="Cambria"/>
          <w:color w:val="365F91" w:themeColor="accent1" w:themeShade="BF"/>
          <w:sz w:val="20"/>
          <w:szCs w:val="20"/>
        </w:rPr>
        <w:t xml:space="preserve"> was created. It is a compendium of knowledge about 7 cultures of the Polish-Slovak borderland and a promoting tool </w:t>
      </w:r>
      <w:r w:rsidR="0093014D">
        <w:rPr>
          <w:rFonts w:ascii="Cambria" w:eastAsia="Cambria" w:hAnsi="Cambria" w:cs="Cambria"/>
          <w:color w:val="365F91" w:themeColor="accent1" w:themeShade="BF"/>
          <w:sz w:val="20"/>
          <w:szCs w:val="20"/>
        </w:rPr>
        <w:t xml:space="preserve">for </w:t>
      </w:r>
      <w:r w:rsidRPr="00FB306E">
        <w:rPr>
          <w:rFonts w:ascii="Cambria" w:eastAsia="Cambria" w:hAnsi="Cambria" w:cs="Cambria"/>
          <w:color w:val="365F91" w:themeColor="accent1" w:themeShade="BF"/>
          <w:sz w:val="20"/>
          <w:szCs w:val="20"/>
        </w:rPr>
        <w:t xml:space="preserve">the tourist product. It is a pro-development instrument which is constantly updated with new content and may include information about </w:t>
      </w:r>
      <w:r w:rsidR="000D062D">
        <w:rPr>
          <w:rFonts w:ascii="Cambria" w:eastAsia="Cambria" w:hAnsi="Cambria" w:cs="Cambria"/>
          <w:color w:val="365F91" w:themeColor="accent1" w:themeShade="BF"/>
          <w:sz w:val="20"/>
          <w:szCs w:val="20"/>
        </w:rPr>
        <w:t xml:space="preserve">the </w:t>
      </w:r>
      <w:r w:rsidRPr="00FB306E">
        <w:rPr>
          <w:rFonts w:ascii="Cambria" w:eastAsia="Cambria" w:hAnsi="Cambria" w:cs="Cambria"/>
          <w:color w:val="365F91" w:themeColor="accent1" w:themeShade="BF"/>
          <w:sz w:val="20"/>
          <w:szCs w:val="20"/>
        </w:rPr>
        <w:t xml:space="preserve">ethnographic cultures of other Carpathian countries in the future. The website is also connected with a dedicated mobile app. Moreover, the inventory of ethnographic resources was carried out and publications were created. The </w:t>
      </w:r>
      <w:proofErr w:type="spellStart"/>
      <w:r w:rsidRPr="00FB306E">
        <w:rPr>
          <w:rFonts w:ascii="Cambria" w:eastAsia="Cambria" w:hAnsi="Cambria" w:cs="Cambria"/>
          <w:color w:val="365F91" w:themeColor="accent1" w:themeShade="BF"/>
          <w:sz w:val="20"/>
          <w:szCs w:val="20"/>
        </w:rPr>
        <w:t>CarpathiaEtnoDesign</w:t>
      </w:r>
      <w:proofErr w:type="spellEnd"/>
      <w:r w:rsidRPr="00FB306E">
        <w:rPr>
          <w:rFonts w:ascii="Cambria" w:eastAsia="Cambria" w:hAnsi="Cambria" w:cs="Cambria"/>
          <w:color w:val="365F91" w:themeColor="accent1" w:themeShade="BF"/>
          <w:sz w:val="20"/>
          <w:szCs w:val="20"/>
        </w:rPr>
        <w:t xml:space="preserve"> competition for young designers was organized, which was the opportunity to meet "old and new", combining traditional design and modern trends, </w:t>
      </w:r>
      <w:r w:rsidR="000D062D" w:rsidRPr="00FB306E">
        <w:rPr>
          <w:rFonts w:ascii="Cambria" w:eastAsia="Cambria" w:hAnsi="Cambria" w:cs="Cambria"/>
          <w:color w:val="365F91" w:themeColor="accent1" w:themeShade="BF"/>
          <w:sz w:val="20"/>
          <w:szCs w:val="20"/>
        </w:rPr>
        <w:t>and</w:t>
      </w:r>
      <w:r w:rsidRPr="00FB306E">
        <w:rPr>
          <w:rFonts w:ascii="Cambria" w:eastAsia="Cambria" w:hAnsi="Cambria" w:cs="Cambria"/>
          <w:color w:val="365F91" w:themeColor="accent1" w:themeShade="BF"/>
          <w:sz w:val="20"/>
          <w:szCs w:val="20"/>
        </w:rPr>
        <w:t xml:space="preserve"> actively involved young people in the project. Handicraft workshops (Lemko necklaces (</w:t>
      </w:r>
      <w:proofErr w:type="spellStart"/>
      <w:r w:rsidRPr="00FB306E">
        <w:rPr>
          <w:rFonts w:ascii="Cambria" w:eastAsia="Cambria" w:hAnsi="Cambria" w:cs="Cambria"/>
          <w:color w:val="365F91" w:themeColor="accent1" w:themeShade="BF"/>
          <w:sz w:val="20"/>
          <w:szCs w:val="20"/>
        </w:rPr>
        <w:t>krywulka</w:t>
      </w:r>
      <w:proofErr w:type="spellEnd"/>
      <w:r w:rsidRPr="00FB306E">
        <w:rPr>
          <w:rFonts w:ascii="Cambria" w:eastAsia="Cambria" w:hAnsi="Cambria" w:cs="Cambria"/>
          <w:color w:val="365F91" w:themeColor="accent1" w:themeShade="BF"/>
          <w:sz w:val="20"/>
          <w:szCs w:val="20"/>
        </w:rPr>
        <w:t>), Boyko necklaces (</w:t>
      </w:r>
      <w:proofErr w:type="spellStart"/>
      <w:r w:rsidRPr="00FB306E">
        <w:rPr>
          <w:rFonts w:ascii="Cambria" w:eastAsia="Cambria" w:hAnsi="Cambria" w:cs="Cambria"/>
          <w:color w:val="365F91" w:themeColor="accent1" w:themeShade="BF"/>
          <w:sz w:val="20"/>
          <w:szCs w:val="20"/>
        </w:rPr>
        <w:t>sylianka</w:t>
      </w:r>
      <w:proofErr w:type="spellEnd"/>
      <w:r w:rsidRPr="00FB306E">
        <w:rPr>
          <w:rFonts w:ascii="Cambria" w:eastAsia="Cambria" w:hAnsi="Cambria" w:cs="Cambria"/>
          <w:color w:val="365F91" w:themeColor="accent1" w:themeShade="BF"/>
          <w:sz w:val="20"/>
          <w:szCs w:val="20"/>
        </w:rPr>
        <w:t xml:space="preserve">), felting, cross-stitch embroidery) addressed to all enthusiasts of Carpathian </w:t>
      </w:r>
      <w:r w:rsidRPr="00FB306E">
        <w:rPr>
          <w:rFonts w:ascii="Cambria" w:eastAsia="Cambria" w:hAnsi="Cambria" w:cs="Cambria"/>
          <w:color w:val="365F91" w:themeColor="accent1" w:themeShade="BF"/>
          <w:sz w:val="20"/>
          <w:szCs w:val="20"/>
        </w:rPr>
        <w:lastRenderedPageBreak/>
        <w:t xml:space="preserve">crafts or local artists, photography workshops on product photography or those concerning modern marketing tools, as well as information meetings on the creation and importance of territorial brands. In addition, the project was promoted during events like </w:t>
      </w:r>
      <w:proofErr w:type="spellStart"/>
      <w:r w:rsidRPr="00FB306E">
        <w:rPr>
          <w:rFonts w:ascii="Cambria" w:eastAsia="Cambria" w:hAnsi="Cambria" w:cs="Cambria"/>
          <w:color w:val="365F91" w:themeColor="accent1" w:themeShade="BF"/>
          <w:sz w:val="20"/>
          <w:szCs w:val="20"/>
        </w:rPr>
        <w:t>EtnoWeekend</w:t>
      </w:r>
      <w:proofErr w:type="spellEnd"/>
      <w:r w:rsidRPr="00FB306E">
        <w:rPr>
          <w:rFonts w:ascii="Cambria" w:eastAsia="Cambria" w:hAnsi="Cambria" w:cs="Cambria"/>
          <w:color w:val="365F91" w:themeColor="accent1" w:themeShade="BF"/>
          <w:sz w:val="20"/>
          <w:szCs w:val="20"/>
        </w:rPr>
        <w:t xml:space="preserve">, </w:t>
      </w:r>
      <w:r w:rsidR="000D062D">
        <w:rPr>
          <w:rFonts w:ascii="Cambria" w:eastAsia="Cambria" w:hAnsi="Cambria" w:cs="Cambria"/>
          <w:color w:val="365F91" w:themeColor="accent1" w:themeShade="BF"/>
          <w:sz w:val="20"/>
          <w:szCs w:val="20"/>
        </w:rPr>
        <w:t xml:space="preserve">a </w:t>
      </w:r>
      <w:r w:rsidRPr="00FB306E">
        <w:rPr>
          <w:rFonts w:ascii="Cambria" w:eastAsia="Cambria" w:hAnsi="Cambria" w:cs="Cambria"/>
          <w:color w:val="365F91" w:themeColor="accent1" w:themeShade="BF"/>
          <w:sz w:val="20"/>
          <w:szCs w:val="20"/>
        </w:rPr>
        <w:t xml:space="preserve">study tour of Polish and Slovak journalists and bloggers, </w:t>
      </w:r>
      <w:r w:rsidR="000D062D">
        <w:rPr>
          <w:rFonts w:ascii="Cambria" w:eastAsia="Cambria" w:hAnsi="Cambria" w:cs="Cambria"/>
          <w:color w:val="365F91" w:themeColor="accent1" w:themeShade="BF"/>
          <w:sz w:val="20"/>
          <w:szCs w:val="20"/>
        </w:rPr>
        <w:t xml:space="preserve">and </w:t>
      </w:r>
      <w:r w:rsidRPr="00FB306E">
        <w:rPr>
          <w:rFonts w:ascii="Cambria" w:eastAsia="Cambria" w:hAnsi="Cambria" w:cs="Cambria"/>
          <w:color w:val="365F91" w:themeColor="accent1" w:themeShade="BF"/>
          <w:sz w:val="20"/>
          <w:szCs w:val="20"/>
        </w:rPr>
        <w:t xml:space="preserve">an international conference. </w:t>
      </w:r>
    </w:p>
    <w:p w14:paraId="12F25622" w14:textId="77777777" w:rsidR="003F49D5" w:rsidRPr="00FB306E" w:rsidRDefault="003F49D5" w:rsidP="00FB306E">
      <w:pPr>
        <w:pStyle w:val="ListParagraph"/>
        <w:spacing w:line="276" w:lineRule="auto"/>
        <w:ind w:left="567"/>
        <w:jc w:val="both"/>
        <w:rPr>
          <w:rFonts w:ascii="Cambria" w:eastAsia="Cambria" w:hAnsi="Cambria" w:cs="Cambria"/>
          <w:b/>
          <w:color w:val="365F91" w:themeColor="accent1" w:themeShade="BF"/>
          <w:sz w:val="20"/>
          <w:szCs w:val="20"/>
        </w:rPr>
      </w:pPr>
    </w:p>
    <w:p w14:paraId="75DF0A46" w14:textId="77777777" w:rsidR="003F49D5" w:rsidRDefault="2F5BF5FA" w:rsidP="00FB306E">
      <w:pPr>
        <w:pStyle w:val="ListParagraph"/>
        <w:spacing w:line="276" w:lineRule="auto"/>
        <w:ind w:left="567"/>
        <w:jc w:val="both"/>
        <w:rPr>
          <w:rFonts w:ascii="Cambria" w:eastAsia="Cambria" w:hAnsi="Cambria" w:cs="Cambria"/>
          <w:b/>
          <w:color w:val="365F91" w:themeColor="accent1" w:themeShade="BF"/>
          <w:sz w:val="20"/>
          <w:szCs w:val="20"/>
        </w:rPr>
      </w:pPr>
      <w:r w:rsidRPr="00FB306E">
        <w:rPr>
          <w:rFonts w:ascii="Cambria" w:eastAsia="Cambria" w:hAnsi="Cambria" w:cs="Cambria"/>
          <w:b/>
          <w:color w:val="365F91" w:themeColor="accent1" w:themeShade="BF"/>
          <w:sz w:val="20"/>
          <w:szCs w:val="20"/>
        </w:rPr>
        <w:t>"Between the Fiords and the Carpathian Mountains - the platform for the exchange of experiences in tourism education" (Priority area III)</w:t>
      </w:r>
    </w:p>
    <w:p w14:paraId="4DAAA1B6" w14:textId="77777777" w:rsidR="000D062D" w:rsidRPr="00FB306E" w:rsidRDefault="000D062D" w:rsidP="00FB306E">
      <w:pPr>
        <w:pStyle w:val="ListParagraph"/>
        <w:spacing w:line="276" w:lineRule="auto"/>
        <w:ind w:left="567"/>
        <w:jc w:val="both"/>
        <w:rPr>
          <w:rFonts w:ascii="Cambria" w:eastAsia="Cambria" w:hAnsi="Cambria" w:cs="Cambria"/>
          <w:b/>
          <w:color w:val="365F91" w:themeColor="accent1" w:themeShade="BF"/>
          <w:sz w:val="20"/>
          <w:szCs w:val="20"/>
        </w:rPr>
      </w:pPr>
    </w:p>
    <w:p w14:paraId="089A1AEA" w14:textId="77777777" w:rsidR="003F49D5" w:rsidRPr="00FB306E" w:rsidRDefault="2F5BF5FA" w:rsidP="000D062D">
      <w:pPr>
        <w:pStyle w:val="ListParagraph"/>
        <w:spacing w:line="276" w:lineRule="auto"/>
        <w:ind w:left="567"/>
        <w:jc w:val="both"/>
        <w:rPr>
          <w:rFonts w:ascii="Cambria" w:eastAsia="Cambria" w:hAnsi="Cambria" w:cs="Cambria"/>
          <w:color w:val="365F91" w:themeColor="accent1" w:themeShade="BF"/>
          <w:sz w:val="20"/>
          <w:szCs w:val="20"/>
        </w:rPr>
      </w:pPr>
      <w:r w:rsidRPr="00FB306E">
        <w:rPr>
          <w:rFonts w:ascii="Cambria" w:eastAsia="Cambria" w:hAnsi="Cambria" w:cs="Cambria"/>
          <w:color w:val="365F91" w:themeColor="accent1" w:themeShade="BF"/>
          <w:sz w:val="20"/>
          <w:szCs w:val="20"/>
        </w:rPr>
        <w:t>Source of funding: "Education" program under the Norwegian and EEA funds in Poland (Financial Mechanism of the European Economic Area - Iceland, Liechtenstein, Norway)</w:t>
      </w:r>
    </w:p>
    <w:p w14:paraId="1B0743AC" w14:textId="77777777" w:rsidR="003F49D5" w:rsidRPr="00FB306E" w:rsidRDefault="2F5BF5FA" w:rsidP="000D062D">
      <w:pPr>
        <w:pStyle w:val="ListParagraph"/>
        <w:spacing w:line="276" w:lineRule="auto"/>
        <w:ind w:left="567"/>
        <w:jc w:val="both"/>
        <w:rPr>
          <w:rFonts w:ascii="Cambria" w:eastAsia="Cambria" w:hAnsi="Cambria" w:cs="Cambria"/>
          <w:color w:val="365F91" w:themeColor="accent1" w:themeShade="BF"/>
          <w:sz w:val="20"/>
          <w:szCs w:val="20"/>
        </w:rPr>
      </w:pPr>
      <w:r w:rsidRPr="00FB306E">
        <w:rPr>
          <w:rFonts w:ascii="Cambria" w:eastAsia="Cambria" w:hAnsi="Cambria" w:cs="Cambria"/>
          <w:color w:val="365F91" w:themeColor="accent1" w:themeShade="BF"/>
          <w:sz w:val="20"/>
          <w:szCs w:val="20"/>
        </w:rPr>
        <w:t>Completion period: 01.02.2022-31.01.2024</w:t>
      </w:r>
    </w:p>
    <w:p w14:paraId="022E1DEB" w14:textId="77777777" w:rsidR="000D062D" w:rsidRDefault="000D062D" w:rsidP="0C566FB1">
      <w:pPr>
        <w:pStyle w:val="ListParagraph"/>
        <w:ind w:left="360"/>
        <w:jc w:val="both"/>
        <w:rPr>
          <w:rFonts w:ascii="Cambria" w:eastAsia="Cambria" w:hAnsi="Cambria" w:cs="Cambria"/>
          <w:color w:val="365F91" w:themeColor="accent1" w:themeShade="BF"/>
          <w:sz w:val="20"/>
          <w:szCs w:val="20"/>
        </w:rPr>
      </w:pPr>
    </w:p>
    <w:p w14:paraId="00BBEDF6" w14:textId="260AAA25" w:rsidR="003F49D5" w:rsidRPr="000D062D" w:rsidRDefault="2F5BF5FA" w:rsidP="000D062D">
      <w:pPr>
        <w:pStyle w:val="ListParagraph"/>
        <w:ind w:left="567"/>
        <w:jc w:val="both"/>
        <w:rPr>
          <w:rFonts w:ascii="Cambria" w:eastAsia="Cambria" w:hAnsi="Cambria" w:cs="Cambria"/>
          <w:color w:val="365F91" w:themeColor="accent1" w:themeShade="BF"/>
          <w:sz w:val="20"/>
          <w:szCs w:val="20"/>
        </w:rPr>
      </w:pPr>
      <w:r w:rsidRPr="000D062D">
        <w:rPr>
          <w:rFonts w:ascii="Cambria" w:eastAsia="Cambria" w:hAnsi="Cambria" w:cs="Cambria"/>
          <w:color w:val="365F91" w:themeColor="accent1" w:themeShade="BF"/>
          <w:sz w:val="20"/>
          <w:szCs w:val="20"/>
        </w:rPr>
        <w:t>Project Partners:</w:t>
      </w:r>
    </w:p>
    <w:p w14:paraId="44A4ACFD" w14:textId="77777777" w:rsidR="003F49D5" w:rsidRPr="000D062D" w:rsidRDefault="003F49D5" w:rsidP="0C566FB1">
      <w:pPr>
        <w:pStyle w:val="ListParagraph"/>
        <w:ind w:left="360"/>
        <w:jc w:val="both"/>
        <w:rPr>
          <w:rFonts w:ascii="Cambria" w:eastAsia="Cambria" w:hAnsi="Cambria" w:cs="Cambria"/>
          <w:color w:val="365F91" w:themeColor="accent1" w:themeShade="BF"/>
          <w:sz w:val="20"/>
          <w:szCs w:val="20"/>
        </w:rPr>
      </w:pPr>
    </w:p>
    <w:p w14:paraId="7C8D4FB5" w14:textId="77777777" w:rsidR="003F49D5" w:rsidRPr="000D062D" w:rsidRDefault="2F5BF5FA" w:rsidP="000D062D">
      <w:pPr>
        <w:pStyle w:val="ListParagraph"/>
        <w:ind w:left="709"/>
        <w:jc w:val="both"/>
        <w:rPr>
          <w:rFonts w:ascii="Cambria" w:eastAsia="Cambria" w:hAnsi="Cambria" w:cs="Cambria"/>
          <w:color w:val="365F91" w:themeColor="accent1" w:themeShade="BF"/>
          <w:sz w:val="20"/>
          <w:szCs w:val="20"/>
        </w:rPr>
      </w:pPr>
      <w:r w:rsidRPr="000D062D">
        <w:rPr>
          <w:rFonts w:ascii="Cambria" w:eastAsia="Cambria" w:hAnsi="Cambria" w:cs="Cambria"/>
          <w:color w:val="365F91" w:themeColor="accent1" w:themeShade="BF"/>
          <w:sz w:val="20"/>
          <w:szCs w:val="20"/>
        </w:rPr>
        <w:t>•</w:t>
      </w:r>
      <w:r w:rsidR="003F49D5" w:rsidRPr="000D062D">
        <w:rPr>
          <w:rFonts w:ascii="Cambria" w:hAnsi="Cambria"/>
        </w:rPr>
        <w:tab/>
      </w:r>
      <w:r w:rsidRPr="000D062D">
        <w:rPr>
          <w:rFonts w:ascii="Cambria" w:eastAsia="Cambria" w:hAnsi="Cambria" w:cs="Cambria"/>
          <w:color w:val="365F91" w:themeColor="accent1" w:themeShade="BF"/>
          <w:sz w:val="20"/>
          <w:szCs w:val="20"/>
        </w:rPr>
        <w:t xml:space="preserve">Bronislaw Markiewicz State Higher School of Technology and Economics in </w:t>
      </w:r>
      <w:proofErr w:type="spellStart"/>
      <w:r w:rsidRPr="000D062D">
        <w:rPr>
          <w:rFonts w:ascii="Cambria" w:eastAsia="Cambria" w:hAnsi="Cambria" w:cs="Cambria"/>
          <w:color w:val="365F91" w:themeColor="accent1" w:themeShade="BF"/>
          <w:sz w:val="20"/>
          <w:szCs w:val="20"/>
        </w:rPr>
        <w:t>Jaroslaw</w:t>
      </w:r>
      <w:proofErr w:type="spellEnd"/>
      <w:r w:rsidRPr="000D062D">
        <w:rPr>
          <w:rFonts w:ascii="Cambria" w:eastAsia="Cambria" w:hAnsi="Cambria" w:cs="Cambria"/>
          <w:color w:val="365F91" w:themeColor="accent1" w:themeShade="BF"/>
          <w:sz w:val="20"/>
          <w:szCs w:val="20"/>
        </w:rPr>
        <w:t xml:space="preserve"> (PWSTE)</w:t>
      </w:r>
    </w:p>
    <w:p w14:paraId="5437CA57" w14:textId="77777777" w:rsidR="003F49D5" w:rsidRPr="000D062D" w:rsidRDefault="2F5BF5FA" w:rsidP="000D062D">
      <w:pPr>
        <w:pStyle w:val="ListParagraph"/>
        <w:ind w:left="709"/>
        <w:jc w:val="both"/>
        <w:rPr>
          <w:rFonts w:ascii="Cambria" w:eastAsia="Cambria" w:hAnsi="Cambria" w:cs="Cambria"/>
          <w:color w:val="365F91" w:themeColor="accent1" w:themeShade="BF"/>
          <w:sz w:val="20"/>
          <w:szCs w:val="20"/>
        </w:rPr>
      </w:pPr>
      <w:r w:rsidRPr="000D062D">
        <w:rPr>
          <w:rFonts w:ascii="Cambria" w:eastAsia="Cambria" w:hAnsi="Cambria" w:cs="Cambria"/>
          <w:color w:val="365F91" w:themeColor="accent1" w:themeShade="BF"/>
          <w:sz w:val="20"/>
          <w:szCs w:val="20"/>
        </w:rPr>
        <w:t>•</w:t>
      </w:r>
      <w:r w:rsidR="003F49D5" w:rsidRPr="000D062D">
        <w:rPr>
          <w:rFonts w:ascii="Cambria" w:hAnsi="Cambria"/>
        </w:rPr>
        <w:tab/>
      </w:r>
      <w:r w:rsidRPr="000D062D">
        <w:rPr>
          <w:rFonts w:ascii="Cambria" w:eastAsia="Cambria" w:hAnsi="Cambria" w:cs="Cambria"/>
          <w:color w:val="365F91" w:themeColor="accent1" w:themeShade="BF"/>
          <w:sz w:val="20"/>
          <w:szCs w:val="20"/>
        </w:rPr>
        <w:t>Association of the Carpathian Euroregion Poland</w:t>
      </w:r>
    </w:p>
    <w:p w14:paraId="7B5A418C" w14:textId="77777777" w:rsidR="003F49D5" w:rsidRPr="000D062D" w:rsidRDefault="2F5BF5FA" w:rsidP="000D062D">
      <w:pPr>
        <w:pStyle w:val="ListParagraph"/>
        <w:ind w:left="709"/>
        <w:jc w:val="both"/>
        <w:rPr>
          <w:rFonts w:ascii="Cambria" w:eastAsia="Cambria" w:hAnsi="Cambria" w:cs="Cambria"/>
          <w:color w:val="365F91" w:themeColor="accent1" w:themeShade="BF"/>
          <w:sz w:val="20"/>
          <w:szCs w:val="20"/>
        </w:rPr>
      </w:pPr>
      <w:r w:rsidRPr="000D062D">
        <w:rPr>
          <w:rFonts w:ascii="Cambria" w:eastAsia="Cambria" w:hAnsi="Cambria" w:cs="Cambria"/>
          <w:color w:val="365F91" w:themeColor="accent1" w:themeShade="BF"/>
          <w:sz w:val="20"/>
          <w:szCs w:val="20"/>
        </w:rPr>
        <w:t>•</w:t>
      </w:r>
      <w:r w:rsidR="003F49D5" w:rsidRPr="000D062D">
        <w:rPr>
          <w:rFonts w:ascii="Cambria" w:hAnsi="Cambria"/>
        </w:rPr>
        <w:tab/>
      </w:r>
      <w:r w:rsidRPr="000D062D">
        <w:rPr>
          <w:rFonts w:ascii="Cambria" w:eastAsia="Cambria" w:hAnsi="Cambria" w:cs="Cambria"/>
          <w:color w:val="365F91" w:themeColor="accent1" w:themeShade="BF"/>
          <w:sz w:val="20"/>
          <w:szCs w:val="20"/>
        </w:rPr>
        <w:t xml:space="preserve">Nord University </w:t>
      </w:r>
    </w:p>
    <w:p w14:paraId="50917ECF" w14:textId="77777777" w:rsidR="003F49D5" w:rsidRPr="0099047A" w:rsidRDefault="003F49D5" w:rsidP="0C566FB1">
      <w:pPr>
        <w:pStyle w:val="ListParagraph"/>
        <w:ind w:left="360"/>
        <w:jc w:val="both"/>
        <w:rPr>
          <w:rFonts w:ascii="Cambria" w:eastAsia="Cambria" w:hAnsi="Cambria" w:cs="Cambria"/>
          <w:color w:val="365F91" w:themeColor="accent1" w:themeShade="BF"/>
          <w:sz w:val="20"/>
          <w:szCs w:val="20"/>
        </w:rPr>
      </w:pPr>
    </w:p>
    <w:p w14:paraId="78BABB37" w14:textId="66133EE1" w:rsidR="003F49D5" w:rsidRDefault="000D062D" w:rsidP="000D062D">
      <w:pPr>
        <w:pStyle w:val="ListParagraph"/>
        <w:spacing w:line="276" w:lineRule="auto"/>
        <w:ind w:left="567"/>
        <w:jc w:val="both"/>
        <w:rPr>
          <w:rFonts w:ascii="Cambria" w:eastAsia="Cambria" w:hAnsi="Cambria" w:cs="Cambria"/>
          <w:color w:val="365F91" w:themeColor="accent1" w:themeShade="BF"/>
          <w:sz w:val="20"/>
          <w:szCs w:val="20"/>
        </w:rPr>
      </w:pPr>
      <w:r>
        <w:rPr>
          <w:rFonts w:ascii="Cambria" w:eastAsia="Cambria" w:hAnsi="Cambria" w:cs="Cambria"/>
          <w:color w:val="365F91" w:themeColor="accent1" w:themeShade="BF"/>
          <w:sz w:val="20"/>
          <w:szCs w:val="20"/>
        </w:rPr>
        <w:t>The total</w:t>
      </w:r>
      <w:r w:rsidR="2F5BF5FA" w:rsidRPr="0099047A">
        <w:rPr>
          <w:rFonts w:ascii="Cambria" w:eastAsia="Cambria" w:hAnsi="Cambria" w:cs="Cambria"/>
          <w:color w:val="365F91" w:themeColor="accent1" w:themeShade="BF"/>
          <w:sz w:val="20"/>
          <w:szCs w:val="20"/>
        </w:rPr>
        <w:t xml:space="preserve"> value of the project: EUR 229,370.00 (100%), SEKP: EUR 36,585.00</w:t>
      </w:r>
    </w:p>
    <w:p w14:paraId="6C11DDDA" w14:textId="77777777" w:rsidR="000D062D" w:rsidRPr="0099047A" w:rsidRDefault="000D062D" w:rsidP="000D062D">
      <w:pPr>
        <w:pStyle w:val="ListParagraph"/>
        <w:spacing w:line="276" w:lineRule="auto"/>
        <w:ind w:left="567"/>
        <w:jc w:val="both"/>
        <w:rPr>
          <w:rFonts w:ascii="Cambria" w:eastAsia="Cambria" w:hAnsi="Cambria" w:cs="Cambria"/>
          <w:color w:val="365F91" w:themeColor="accent1" w:themeShade="BF"/>
          <w:sz w:val="20"/>
          <w:szCs w:val="20"/>
        </w:rPr>
      </w:pPr>
    </w:p>
    <w:p w14:paraId="2EAD1C07" w14:textId="27E1D9A1" w:rsidR="003F49D5" w:rsidRDefault="2F5BF5FA" w:rsidP="000D062D">
      <w:pPr>
        <w:pStyle w:val="ListParagraph"/>
        <w:spacing w:line="276" w:lineRule="auto"/>
        <w:ind w:left="567"/>
        <w:jc w:val="both"/>
        <w:rPr>
          <w:rFonts w:ascii="Cambria" w:eastAsia="Cambria" w:hAnsi="Cambria" w:cs="Cambria"/>
          <w:color w:val="365F91" w:themeColor="accent1" w:themeShade="BF"/>
          <w:sz w:val="20"/>
          <w:szCs w:val="20"/>
        </w:rPr>
      </w:pPr>
      <w:r w:rsidRPr="0099047A">
        <w:rPr>
          <w:rFonts w:ascii="Cambria" w:eastAsia="Cambria" w:hAnsi="Cambria" w:cs="Cambria"/>
          <w:color w:val="365F91" w:themeColor="accent1" w:themeShade="BF"/>
          <w:sz w:val="20"/>
          <w:szCs w:val="20"/>
        </w:rPr>
        <w:t xml:space="preserve">Idea and </w:t>
      </w:r>
      <w:r w:rsidR="000D062D">
        <w:rPr>
          <w:rFonts w:ascii="Cambria" w:eastAsia="Cambria" w:hAnsi="Cambria" w:cs="Cambria"/>
          <w:color w:val="365F91" w:themeColor="accent1" w:themeShade="BF"/>
          <w:sz w:val="20"/>
          <w:szCs w:val="20"/>
        </w:rPr>
        <w:t xml:space="preserve">a </w:t>
      </w:r>
      <w:r w:rsidRPr="0099047A">
        <w:rPr>
          <w:rFonts w:ascii="Cambria" w:eastAsia="Cambria" w:hAnsi="Cambria" w:cs="Cambria"/>
          <w:color w:val="365F91" w:themeColor="accent1" w:themeShade="BF"/>
          <w:sz w:val="20"/>
          <w:szCs w:val="20"/>
        </w:rPr>
        <w:t>short description of the project:</w:t>
      </w:r>
    </w:p>
    <w:p w14:paraId="2F393F52" w14:textId="77777777" w:rsidR="000D062D" w:rsidRPr="0099047A" w:rsidRDefault="000D062D" w:rsidP="000D062D">
      <w:pPr>
        <w:pStyle w:val="ListParagraph"/>
        <w:spacing w:line="276" w:lineRule="auto"/>
        <w:ind w:left="567"/>
        <w:jc w:val="both"/>
        <w:rPr>
          <w:rFonts w:ascii="Cambria" w:eastAsia="Cambria" w:hAnsi="Cambria" w:cs="Cambria"/>
          <w:color w:val="365F91" w:themeColor="accent1" w:themeShade="BF"/>
          <w:sz w:val="20"/>
          <w:szCs w:val="20"/>
        </w:rPr>
      </w:pPr>
    </w:p>
    <w:p w14:paraId="4218F383" w14:textId="1F7B9533" w:rsidR="003F49D5" w:rsidRPr="0099047A" w:rsidRDefault="2F5BF5FA" w:rsidP="000D062D">
      <w:pPr>
        <w:pStyle w:val="ListParagraph"/>
        <w:spacing w:line="276" w:lineRule="auto"/>
        <w:ind w:left="567"/>
        <w:jc w:val="both"/>
        <w:rPr>
          <w:rFonts w:ascii="Cambria" w:eastAsia="Cambria" w:hAnsi="Cambria" w:cs="Cambria"/>
          <w:color w:val="365F91" w:themeColor="accent1" w:themeShade="BF"/>
          <w:sz w:val="20"/>
          <w:szCs w:val="20"/>
        </w:rPr>
      </w:pPr>
      <w:r w:rsidRPr="0099047A">
        <w:rPr>
          <w:rFonts w:ascii="Cambria" w:eastAsia="Cambria" w:hAnsi="Cambria" w:cs="Cambria"/>
          <w:color w:val="365F91" w:themeColor="accent1" w:themeShade="BF"/>
          <w:sz w:val="20"/>
          <w:szCs w:val="20"/>
        </w:rPr>
        <w:t xml:space="preserve">The project aims to increase the quality of higher and secondary vocational education in tourism in the border area of the Polish part of the Carpathian Euroregion, using Norwegian models. The activities of the project will ensure raising the level of knowledge both of students, pupils (thanks to new curricula at the professional level) and people working in the tourism sector (participation in quality circles). Through the organization of periodic meetings, cooperation between the education and tourism sectors in the region will </w:t>
      </w:r>
      <w:r w:rsidR="000D062D">
        <w:rPr>
          <w:rFonts w:ascii="Cambria" w:eastAsia="Cambria" w:hAnsi="Cambria" w:cs="Cambria"/>
          <w:color w:val="365F91" w:themeColor="accent1" w:themeShade="BF"/>
          <w:sz w:val="20"/>
          <w:szCs w:val="20"/>
        </w:rPr>
        <w:t>be strengthened</w:t>
      </w:r>
      <w:r w:rsidRPr="0099047A">
        <w:rPr>
          <w:rFonts w:ascii="Cambria" w:eastAsia="Cambria" w:hAnsi="Cambria" w:cs="Cambria"/>
          <w:color w:val="365F91" w:themeColor="accent1" w:themeShade="BF"/>
          <w:sz w:val="20"/>
          <w:szCs w:val="20"/>
        </w:rPr>
        <w:t xml:space="preserve">. On the other hand, through the transfer of knowledge and innovation, ensured by ongoing cooperation with the Norwegian partner and participation in the study visit, local entrepreneurship </w:t>
      </w:r>
      <w:r w:rsidR="000D062D">
        <w:rPr>
          <w:rFonts w:ascii="Cambria" w:eastAsia="Cambria" w:hAnsi="Cambria" w:cs="Cambria"/>
          <w:color w:val="365F91" w:themeColor="accent1" w:themeShade="BF"/>
          <w:sz w:val="20"/>
          <w:szCs w:val="20"/>
        </w:rPr>
        <w:t>in</w:t>
      </w:r>
      <w:r w:rsidRPr="0099047A">
        <w:rPr>
          <w:rFonts w:ascii="Cambria" w:eastAsia="Cambria" w:hAnsi="Cambria" w:cs="Cambria"/>
          <w:color w:val="365F91" w:themeColor="accent1" w:themeShade="BF"/>
          <w:sz w:val="20"/>
          <w:szCs w:val="20"/>
        </w:rPr>
        <w:t xml:space="preserve"> the sector will be strengthened. The project will also influence the strengthening of professional </w:t>
      </w:r>
      <w:r w:rsidR="006A4693">
        <w:rPr>
          <w:rFonts w:ascii="Cambria" w:eastAsia="Cambria" w:hAnsi="Cambria" w:cs="Cambria"/>
          <w:color w:val="365F91" w:themeColor="accent1" w:themeShade="BF"/>
          <w:sz w:val="20"/>
          <w:szCs w:val="20"/>
        </w:rPr>
        <w:t>competencies</w:t>
      </w:r>
      <w:r w:rsidRPr="0099047A">
        <w:rPr>
          <w:rFonts w:ascii="Cambria" w:eastAsia="Cambria" w:hAnsi="Cambria" w:cs="Cambria"/>
          <w:color w:val="365F91" w:themeColor="accent1" w:themeShade="BF"/>
          <w:sz w:val="20"/>
          <w:szCs w:val="20"/>
        </w:rPr>
        <w:t xml:space="preserve"> of the region's tourism sector staff and managers, as well as will ensure the exchange of good practices. Innovative elements of the project will include professional education programs in tourism </w:t>
      </w:r>
      <w:r w:rsidR="000D062D" w:rsidRPr="0099047A">
        <w:rPr>
          <w:rFonts w:ascii="Cambria" w:eastAsia="Cambria" w:hAnsi="Cambria" w:cs="Cambria"/>
          <w:color w:val="365F91" w:themeColor="accent1" w:themeShade="BF"/>
          <w:sz w:val="20"/>
          <w:szCs w:val="20"/>
        </w:rPr>
        <w:t>based on</w:t>
      </w:r>
      <w:r w:rsidRPr="0099047A">
        <w:rPr>
          <w:rFonts w:ascii="Cambria" w:eastAsia="Cambria" w:hAnsi="Cambria" w:cs="Cambria"/>
          <w:color w:val="365F91" w:themeColor="accent1" w:themeShade="BF"/>
          <w:sz w:val="20"/>
          <w:szCs w:val="20"/>
        </w:rPr>
        <w:t xml:space="preserve"> Norwegian models and ensuring the implementation of </w:t>
      </w:r>
      <w:r w:rsidR="00952762">
        <w:rPr>
          <w:rFonts w:ascii="Cambria" w:eastAsia="Cambria" w:hAnsi="Cambria" w:cs="Cambria"/>
          <w:color w:val="365F91" w:themeColor="accent1" w:themeShade="BF"/>
          <w:sz w:val="20"/>
          <w:szCs w:val="20"/>
        </w:rPr>
        <w:t xml:space="preserve">the </w:t>
      </w:r>
      <w:r w:rsidRPr="0099047A">
        <w:rPr>
          <w:rFonts w:ascii="Cambria" w:eastAsia="Cambria" w:hAnsi="Cambria" w:cs="Cambria"/>
          <w:color w:val="365F91" w:themeColor="accent1" w:themeShade="BF"/>
          <w:sz w:val="20"/>
          <w:szCs w:val="20"/>
        </w:rPr>
        <w:t xml:space="preserve">"Carpathia" brand strategy. In addition, the project will include innovative meetings such as co-creations stimulating cooperation between students and representatives of the tourism sector and meetings such as quality circles aimed at raising the level of knowledge of people involved in </w:t>
      </w:r>
      <w:r w:rsidR="000D062D">
        <w:rPr>
          <w:rFonts w:ascii="Cambria" w:eastAsia="Cambria" w:hAnsi="Cambria" w:cs="Cambria"/>
          <w:color w:val="365F91" w:themeColor="accent1" w:themeShade="BF"/>
          <w:sz w:val="20"/>
          <w:szCs w:val="20"/>
        </w:rPr>
        <w:t xml:space="preserve">the </w:t>
      </w:r>
      <w:r w:rsidRPr="0099047A">
        <w:rPr>
          <w:rFonts w:ascii="Cambria" w:eastAsia="Cambria" w:hAnsi="Cambria" w:cs="Cambria"/>
          <w:color w:val="365F91" w:themeColor="accent1" w:themeShade="BF"/>
          <w:sz w:val="20"/>
          <w:szCs w:val="20"/>
        </w:rPr>
        <w:t xml:space="preserve">management and service of the tourism sector in the Carpathian Euroregion. Groups of target recipients of the project </w:t>
      </w:r>
      <w:r w:rsidR="000D062D" w:rsidRPr="0099047A">
        <w:rPr>
          <w:rFonts w:ascii="Cambria" w:eastAsia="Cambria" w:hAnsi="Cambria" w:cs="Cambria"/>
          <w:color w:val="365F91" w:themeColor="accent1" w:themeShade="BF"/>
          <w:sz w:val="20"/>
          <w:szCs w:val="20"/>
        </w:rPr>
        <w:t>include</w:t>
      </w:r>
      <w:r w:rsidRPr="0099047A">
        <w:rPr>
          <w:rFonts w:ascii="Cambria" w:eastAsia="Cambria" w:hAnsi="Cambria" w:cs="Cambria"/>
          <w:color w:val="365F91" w:themeColor="accent1" w:themeShade="BF"/>
          <w:sz w:val="20"/>
          <w:szCs w:val="20"/>
        </w:rPr>
        <w:t xml:space="preserve"> staff and students of the PWSTE, staff and students </w:t>
      </w:r>
      <w:r w:rsidR="006A4693" w:rsidRPr="0099047A">
        <w:rPr>
          <w:rFonts w:ascii="Cambria" w:eastAsia="Cambria" w:hAnsi="Cambria" w:cs="Cambria"/>
          <w:color w:val="365F91" w:themeColor="accent1" w:themeShade="BF"/>
          <w:sz w:val="20"/>
          <w:szCs w:val="20"/>
        </w:rPr>
        <w:t>at</w:t>
      </w:r>
      <w:r w:rsidRPr="0099047A">
        <w:rPr>
          <w:rFonts w:ascii="Cambria" w:eastAsia="Cambria" w:hAnsi="Cambria" w:cs="Cambria"/>
          <w:color w:val="365F91" w:themeColor="accent1" w:themeShade="BF"/>
          <w:sz w:val="20"/>
          <w:szCs w:val="20"/>
        </w:rPr>
        <w:t xml:space="preserve"> secondary vocational schools, representatives of the tourism sector (tourist organizations, associations, facilities, departments of offices), tourists visiting the border area of the Carpathian Euroregion, teaching staff from other vocational schools in the project area, </w:t>
      </w:r>
      <w:proofErr w:type="spellStart"/>
      <w:r w:rsidR="000D062D">
        <w:rPr>
          <w:rFonts w:ascii="Cambria" w:eastAsia="Cambria" w:hAnsi="Cambria" w:cs="Cambria"/>
          <w:color w:val="365F91" w:themeColor="accent1" w:themeShade="BF"/>
          <w:sz w:val="20"/>
          <w:szCs w:val="20"/>
        </w:rPr>
        <w:t>centres</w:t>
      </w:r>
      <w:proofErr w:type="spellEnd"/>
      <w:r w:rsidRPr="0099047A">
        <w:rPr>
          <w:rFonts w:ascii="Cambria" w:eastAsia="Cambria" w:hAnsi="Cambria" w:cs="Cambria"/>
          <w:color w:val="365F91" w:themeColor="accent1" w:themeShade="BF"/>
          <w:sz w:val="20"/>
          <w:szCs w:val="20"/>
        </w:rPr>
        <w:t xml:space="preserve"> and sections related to the development of education, as well as local governments from border areas.</w:t>
      </w:r>
    </w:p>
    <w:p w14:paraId="2F4F0E6B" w14:textId="77777777" w:rsidR="003F49D5" w:rsidRPr="0099047A" w:rsidRDefault="003F49D5" w:rsidP="0C566FB1">
      <w:pPr>
        <w:pStyle w:val="ListParagraph"/>
        <w:rPr>
          <w:rFonts w:ascii="Cambria" w:eastAsia="Cambria" w:hAnsi="Cambria" w:cs="Cambria"/>
          <w:color w:val="365F91" w:themeColor="accent1" w:themeShade="BF"/>
          <w:sz w:val="20"/>
          <w:szCs w:val="20"/>
        </w:rPr>
      </w:pPr>
    </w:p>
    <w:p w14:paraId="584B7033" w14:textId="0833AFEF" w:rsidR="00017CA9" w:rsidRPr="0056191E" w:rsidRDefault="00017CA9" w:rsidP="0099047A">
      <w:pPr>
        <w:pBdr>
          <w:bottom w:val="single" w:sz="4" w:space="1" w:color="E36C0A" w:themeColor="accent6" w:themeShade="BF"/>
        </w:pBdr>
        <w:tabs>
          <w:tab w:val="center" w:pos="4513"/>
          <w:tab w:val="right" w:pos="8789"/>
        </w:tabs>
        <w:spacing w:line="276" w:lineRule="auto"/>
        <w:ind w:right="-7"/>
        <w:rPr>
          <w:rFonts w:ascii="Cambria" w:eastAsia="Cambria" w:hAnsi="Cambria" w:cs="Cambria"/>
          <w:b/>
          <w:color w:val="7F7F7F" w:themeColor="text1" w:themeTint="80"/>
          <w:spacing w:val="-5"/>
          <w:sz w:val="12"/>
          <w:szCs w:val="12"/>
          <w:lang w:eastAsia="zh-CN"/>
        </w:rPr>
      </w:pPr>
    </w:p>
    <w:p w14:paraId="40BA6CF1" w14:textId="41F1216A" w:rsidR="00C90051" w:rsidRPr="0056191E" w:rsidRDefault="00C90051" w:rsidP="0099047A">
      <w:pPr>
        <w:rPr>
          <w:rFonts w:ascii="Cambria" w:eastAsia="Cambria" w:hAnsi="Cambria" w:cs="Cambria"/>
        </w:rPr>
      </w:pPr>
    </w:p>
    <w:p w14:paraId="5907222F" w14:textId="77777777" w:rsidR="009478E2" w:rsidRPr="0099047A" w:rsidRDefault="009478E2" w:rsidP="0C566FB1">
      <w:pPr>
        <w:rPr>
          <w:rFonts w:ascii="Cambria" w:eastAsia="Cambria" w:hAnsi="Cambria" w:cs="Cambria"/>
          <w:b/>
          <w:color w:val="1F497D" w:themeColor="text2"/>
          <w:sz w:val="21"/>
          <w:szCs w:val="21"/>
        </w:rPr>
      </w:pPr>
    </w:p>
    <w:p w14:paraId="01134420" w14:textId="6597658F" w:rsidR="009478E2" w:rsidRPr="0099047A" w:rsidRDefault="424E144E" w:rsidP="0C566FB1">
      <w:pPr>
        <w:rPr>
          <w:rFonts w:ascii="Cambria" w:eastAsia="Cambria" w:hAnsi="Cambria" w:cs="Cambria"/>
          <w:b/>
          <w:color w:val="1F497D" w:themeColor="text2"/>
          <w:sz w:val="21"/>
          <w:szCs w:val="21"/>
        </w:rPr>
      </w:pPr>
      <w:r w:rsidRPr="0099047A">
        <w:rPr>
          <w:rFonts w:ascii="Cambria" w:eastAsia="Cambria" w:hAnsi="Cambria" w:cs="Cambria"/>
          <w:b/>
          <w:color w:val="1F497D" w:themeColor="text2"/>
          <w:sz w:val="21"/>
          <w:szCs w:val="21"/>
        </w:rPr>
        <w:t>DECISION COP</w:t>
      </w:r>
      <w:r w:rsidR="51A9149E" w:rsidRPr="0099047A">
        <w:rPr>
          <w:rFonts w:ascii="Cambria" w:eastAsia="Cambria" w:hAnsi="Cambria" w:cs="Cambria"/>
          <w:b/>
          <w:color w:val="1F497D" w:themeColor="text2"/>
          <w:sz w:val="21"/>
          <w:szCs w:val="21"/>
        </w:rPr>
        <w:t>6</w:t>
      </w:r>
      <w:r w:rsidRPr="0099047A">
        <w:rPr>
          <w:rFonts w:ascii="Cambria" w:eastAsia="Cambria" w:hAnsi="Cambria" w:cs="Cambria"/>
          <w:b/>
          <w:color w:val="1F497D" w:themeColor="text2"/>
          <w:sz w:val="21"/>
          <w:szCs w:val="21"/>
        </w:rPr>
        <w:t>/1</w:t>
      </w:r>
      <w:r w:rsidR="51A9149E" w:rsidRPr="0099047A">
        <w:rPr>
          <w:rFonts w:ascii="Cambria" w:eastAsia="Cambria" w:hAnsi="Cambria" w:cs="Cambria"/>
          <w:b/>
          <w:color w:val="1F497D" w:themeColor="text2"/>
          <w:sz w:val="21"/>
          <w:szCs w:val="21"/>
        </w:rPr>
        <w:t>6</w:t>
      </w:r>
      <w:r w:rsidRPr="0099047A">
        <w:rPr>
          <w:rFonts w:ascii="Cambria" w:eastAsia="Cambria" w:hAnsi="Cambria" w:cs="Cambria"/>
          <w:b/>
          <w:color w:val="1F497D" w:themeColor="text2"/>
          <w:sz w:val="21"/>
          <w:szCs w:val="21"/>
        </w:rPr>
        <w:t xml:space="preserve"> </w:t>
      </w:r>
      <w:bookmarkStart w:id="13" w:name="_Hlk50125913"/>
      <w:r w:rsidRPr="0099047A">
        <w:rPr>
          <w:rFonts w:ascii="Cambria" w:eastAsia="Cambria" w:hAnsi="Cambria" w:cs="Cambria"/>
          <w:b/>
          <w:color w:val="1F497D" w:themeColor="text2"/>
          <w:sz w:val="21"/>
          <w:szCs w:val="21"/>
        </w:rPr>
        <w:t xml:space="preserve">Cultural </w:t>
      </w:r>
      <w:r w:rsidR="00F36F81">
        <w:rPr>
          <w:rFonts w:ascii="Cambria" w:eastAsia="Cambria" w:hAnsi="Cambria" w:cs="Cambria"/>
          <w:b/>
          <w:color w:val="1F497D" w:themeColor="text2"/>
          <w:sz w:val="21"/>
          <w:szCs w:val="21"/>
        </w:rPr>
        <w:t>Heritage</w:t>
      </w:r>
      <w:r w:rsidRPr="0099047A">
        <w:rPr>
          <w:rFonts w:ascii="Cambria" w:eastAsia="Cambria" w:hAnsi="Cambria" w:cs="Cambria"/>
          <w:b/>
          <w:color w:val="1F497D" w:themeColor="text2"/>
          <w:sz w:val="21"/>
          <w:szCs w:val="21"/>
        </w:rPr>
        <w:t xml:space="preserve"> and traditional knowledge </w:t>
      </w:r>
    </w:p>
    <w:bookmarkEnd w:id="13"/>
    <w:p w14:paraId="2D0108B5" w14:textId="5552A6CF" w:rsidR="0002188A" w:rsidRPr="0099047A" w:rsidRDefault="424E144E" w:rsidP="0C566FB1">
      <w:pPr>
        <w:rPr>
          <w:rFonts w:ascii="Cambria" w:eastAsia="Cambria" w:hAnsi="Cambria" w:cs="Cambria"/>
          <w:b/>
          <w:color w:val="1F497D" w:themeColor="text2"/>
          <w:sz w:val="21"/>
          <w:szCs w:val="21"/>
        </w:rPr>
      </w:pPr>
      <w:r w:rsidRPr="0099047A">
        <w:rPr>
          <w:rFonts w:ascii="Cambria" w:eastAsia="Cambria" w:hAnsi="Cambria" w:cs="Cambria"/>
          <w:b/>
          <w:color w:val="1F497D" w:themeColor="text2"/>
          <w:sz w:val="21"/>
          <w:szCs w:val="21"/>
        </w:rPr>
        <w:t xml:space="preserve">Article 11 of the Carpathian Convention </w:t>
      </w:r>
    </w:p>
    <w:p w14:paraId="7BD6610D" w14:textId="042F6690" w:rsidR="0C566FB1" w:rsidRPr="0099047A" w:rsidRDefault="0C566FB1" w:rsidP="0C566FB1">
      <w:pPr>
        <w:rPr>
          <w:rFonts w:ascii="Cambria" w:eastAsia="Cambria" w:hAnsi="Cambria" w:cs="Cambria"/>
          <w:b/>
          <w:color w:val="1F497D" w:themeColor="text2"/>
          <w:sz w:val="21"/>
          <w:szCs w:val="21"/>
        </w:rPr>
      </w:pPr>
    </w:p>
    <w:p w14:paraId="2483CF44" w14:textId="4259551F" w:rsidR="0C566FB1" w:rsidRPr="00F36F81" w:rsidRDefault="322699B2" w:rsidP="00F36F81">
      <w:pPr>
        <w:jc w:val="both"/>
        <w:rPr>
          <w:rFonts w:ascii="Cambria" w:eastAsia="Cambria" w:hAnsi="Cambria" w:cs="Cambria"/>
          <w:color w:val="1F497D" w:themeColor="text2"/>
          <w:sz w:val="20"/>
          <w:szCs w:val="20"/>
        </w:rPr>
      </w:pPr>
      <w:r w:rsidRPr="00F36F81">
        <w:rPr>
          <w:rFonts w:ascii="Cambria" w:eastAsia="Cambria" w:hAnsi="Cambria" w:cs="Cambria"/>
          <w:b/>
          <w:i/>
          <w:color w:val="1F497D" w:themeColor="text2"/>
          <w:sz w:val="20"/>
          <w:szCs w:val="20"/>
          <w:u w:val="single"/>
        </w:rPr>
        <w:t>Activity:</w:t>
      </w:r>
      <w:r w:rsidRPr="00F36F81">
        <w:rPr>
          <w:rFonts w:ascii="Cambria" w:eastAsia="Cambria" w:hAnsi="Cambria" w:cs="Cambria"/>
          <w:color w:val="1F497D" w:themeColor="text2"/>
          <w:sz w:val="20"/>
          <w:szCs w:val="20"/>
        </w:rPr>
        <w:t xml:space="preserve"> </w:t>
      </w:r>
      <w:r w:rsidR="0AAD8165" w:rsidRPr="00F36F81">
        <w:rPr>
          <w:rFonts w:ascii="Cambria" w:eastAsia="Cambria" w:hAnsi="Cambria" w:cs="Cambria"/>
          <w:i/>
          <w:color w:val="1F497D" w:themeColor="text2"/>
          <w:sz w:val="20"/>
          <w:szCs w:val="20"/>
        </w:rPr>
        <w:t>Activities related to cultur</w:t>
      </w:r>
      <w:r w:rsidR="4EA4BEBE" w:rsidRPr="00F36F81">
        <w:rPr>
          <w:rFonts w:ascii="Cambria" w:eastAsia="Cambria" w:hAnsi="Cambria" w:cs="Cambria"/>
          <w:i/>
          <w:color w:val="1F497D" w:themeColor="text2"/>
          <w:sz w:val="20"/>
          <w:szCs w:val="20"/>
        </w:rPr>
        <w:t>al</w:t>
      </w:r>
      <w:r w:rsidR="0AAD8165" w:rsidRPr="00F36F81">
        <w:rPr>
          <w:rFonts w:ascii="Cambria" w:eastAsia="Cambria" w:hAnsi="Cambria" w:cs="Cambria"/>
          <w:i/>
          <w:color w:val="1F497D" w:themeColor="text2"/>
          <w:sz w:val="20"/>
          <w:szCs w:val="20"/>
        </w:rPr>
        <w:t xml:space="preserve"> heritage and traditional knowledge </w:t>
      </w:r>
    </w:p>
    <w:p w14:paraId="66ECA96E" w14:textId="3BFC6B19" w:rsidR="00C00ED6" w:rsidRPr="002C5D0B" w:rsidRDefault="085E6C25" w:rsidP="00F36F81">
      <w:pPr>
        <w:pStyle w:val="paragraph"/>
        <w:numPr>
          <w:ilvl w:val="6"/>
          <w:numId w:val="96"/>
        </w:numPr>
        <w:spacing w:line="276" w:lineRule="auto"/>
        <w:ind w:left="567" w:right="-150" w:hanging="567"/>
        <w:jc w:val="both"/>
        <w:textAlignment w:val="baseline"/>
        <w:rPr>
          <w:rFonts w:ascii="Cambria" w:eastAsia="Cambria" w:hAnsi="Cambria" w:cs="Cambria"/>
          <w:color w:val="1F497D" w:themeColor="text2"/>
          <w:sz w:val="20"/>
          <w:szCs w:val="20"/>
        </w:rPr>
      </w:pPr>
      <w:r w:rsidRPr="002C5D0B">
        <w:rPr>
          <w:rFonts w:ascii="Cambria" w:eastAsia="Cambria" w:hAnsi="Cambria" w:cs="Cambria"/>
          <w:color w:val="1F497D" w:themeColor="text2"/>
          <w:sz w:val="20"/>
          <w:szCs w:val="20"/>
        </w:rPr>
        <w:t>It was n</w:t>
      </w:r>
      <w:r w:rsidR="58299308" w:rsidRPr="002C5D0B">
        <w:rPr>
          <w:rFonts w:ascii="Cambria" w:eastAsia="Cambria" w:hAnsi="Cambria" w:cs="Cambria"/>
          <w:color w:val="1F497D" w:themeColor="text2"/>
          <w:sz w:val="20"/>
          <w:szCs w:val="20"/>
        </w:rPr>
        <w:t xml:space="preserve">o </w:t>
      </w:r>
      <w:r w:rsidR="5FF925B9" w:rsidRPr="002C5D0B">
        <w:rPr>
          <w:rFonts w:ascii="Cambria" w:eastAsia="Cambria" w:hAnsi="Cambria" w:cs="Cambria"/>
          <w:color w:val="1F497D" w:themeColor="text2"/>
          <w:sz w:val="20"/>
          <w:szCs w:val="20"/>
        </w:rPr>
        <w:t>update</w:t>
      </w:r>
      <w:r w:rsidR="3D48CA64" w:rsidRPr="002C5D0B">
        <w:rPr>
          <w:rFonts w:ascii="Cambria" w:eastAsia="Cambria" w:hAnsi="Cambria" w:cs="Cambria"/>
          <w:color w:val="1F497D" w:themeColor="text2"/>
          <w:sz w:val="20"/>
          <w:szCs w:val="20"/>
        </w:rPr>
        <w:t>s</w:t>
      </w:r>
      <w:r w:rsidR="5FF925B9" w:rsidRPr="002C5D0B">
        <w:rPr>
          <w:rFonts w:ascii="Cambria" w:eastAsia="Cambria" w:hAnsi="Cambria" w:cs="Cambria"/>
          <w:color w:val="1F497D" w:themeColor="text2"/>
          <w:sz w:val="20"/>
          <w:szCs w:val="20"/>
        </w:rPr>
        <w:t xml:space="preserve"> regarding</w:t>
      </w:r>
      <w:r w:rsidR="77339A65" w:rsidRPr="002C5D0B">
        <w:rPr>
          <w:rFonts w:ascii="Cambria" w:eastAsia="Cambria" w:hAnsi="Cambria" w:cs="Cambria"/>
          <w:color w:val="1F497D" w:themeColor="text2"/>
          <w:sz w:val="20"/>
          <w:szCs w:val="20"/>
        </w:rPr>
        <w:t xml:space="preserve"> a</w:t>
      </w:r>
      <w:r w:rsidR="5FF925B9" w:rsidRPr="002C5D0B">
        <w:rPr>
          <w:rFonts w:ascii="Cambria" w:eastAsia="Cambria" w:hAnsi="Cambria" w:cs="Cambria"/>
          <w:color w:val="1F497D" w:themeColor="text2"/>
          <w:sz w:val="20"/>
          <w:szCs w:val="20"/>
        </w:rPr>
        <w:t xml:space="preserve"> </w:t>
      </w:r>
      <w:r w:rsidR="77339A65" w:rsidRPr="002C5D0B">
        <w:rPr>
          <w:rFonts w:ascii="Cambria" w:eastAsia="Cambria" w:hAnsi="Cambria" w:cs="Cambria"/>
          <w:color w:val="1F497D" w:themeColor="text2"/>
          <w:sz w:val="20"/>
          <w:szCs w:val="20"/>
        </w:rPr>
        <w:t xml:space="preserve">possible </w:t>
      </w:r>
      <w:r w:rsidR="5FF925B9" w:rsidRPr="002C5D0B">
        <w:rPr>
          <w:rFonts w:ascii="Cambria" w:eastAsia="Cambria" w:hAnsi="Cambria" w:cs="Cambria"/>
          <w:color w:val="1F497D" w:themeColor="text2"/>
          <w:sz w:val="20"/>
          <w:szCs w:val="20"/>
        </w:rPr>
        <w:t>resubmission of th</w:t>
      </w:r>
      <w:r w:rsidR="66BE9FF9" w:rsidRPr="002C5D0B">
        <w:rPr>
          <w:rFonts w:ascii="Cambria" w:eastAsia="Cambria" w:hAnsi="Cambria" w:cs="Cambria"/>
          <w:color w:val="1F497D" w:themeColor="text2"/>
          <w:sz w:val="20"/>
          <w:szCs w:val="20"/>
        </w:rPr>
        <w:t>e</w:t>
      </w:r>
      <w:r w:rsidR="7FE83060" w:rsidRPr="002C5D0B">
        <w:rPr>
          <w:rFonts w:ascii="Cambria" w:eastAsia="Cambria" w:hAnsi="Cambria" w:cs="Cambria"/>
          <w:color w:val="1F497D" w:themeColor="text2"/>
          <w:sz w:val="20"/>
          <w:szCs w:val="20"/>
        </w:rPr>
        <w:t xml:space="preserve"> </w:t>
      </w:r>
      <w:r w:rsidR="544E0232" w:rsidRPr="002C5D0B">
        <w:rPr>
          <w:rFonts w:ascii="Cambria" w:eastAsia="Cambria" w:hAnsi="Cambria" w:cs="Cambria"/>
          <w:i/>
          <w:color w:val="1F497D" w:themeColor="text2"/>
          <w:sz w:val="20"/>
          <w:szCs w:val="20"/>
        </w:rPr>
        <w:t xml:space="preserve">Carpathian Route - exploring, </w:t>
      </w:r>
      <w:r w:rsidR="00F36F81" w:rsidRPr="002C5D0B">
        <w:rPr>
          <w:rFonts w:ascii="Cambria" w:eastAsia="Cambria" w:hAnsi="Cambria" w:cs="Cambria"/>
          <w:i/>
          <w:color w:val="1F497D" w:themeColor="text2"/>
          <w:sz w:val="20"/>
          <w:szCs w:val="20"/>
        </w:rPr>
        <w:t>promoting,</w:t>
      </w:r>
      <w:r w:rsidR="544E0232" w:rsidRPr="002C5D0B">
        <w:rPr>
          <w:rFonts w:ascii="Cambria" w:eastAsia="Cambria" w:hAnsi="Cambria" w:cs="Cambria"/>
          <w:i/>
          <w:color w:val="1F497D" w:themeColor="text2"/>
          <w:sz w:val="20"/>
          <w:szCs w:val="20"/>
        </w:rPr>
        <w:t xml:space="preserve"> and protecting the richness of the cultural and natural heritage of the Carpathian Region</w:t>
      </w:r>
      <w:r w:rsidR="66BE9FF9" w:rsidRPr="002C5D0B">
        <w:rPr>
          <w:rFonts w:ascii="Cambria" w:eastAsia="Cambria" w:hAnsi="Cambria" w:cs="Cambria"/>
          <w:color w:val="1F497D" w:themeColor="text2"/>
          <w:sz w:val="20"/>
          <w:szCs w:val="20"/>
        </w:rPr>
        <w:t xml:space="preserve">, </w:t>
      </w:r>
      <w:r w:rsidR="77339A65" w:rsidRPr="002C5D0B">
        <w:rPr>
          <w:rFonts w:ascii="Cambria" w:eastAsia="Cambria" w:hAnsi="Cambria" w:cs="Cambria"/>
          <w:color w:val="1F497D" w:themeColor="text2"/>
          <w:sz w:val="20"/>
          <w:szCs w:val="20"/>
        </w:rPr>
        <w:t xml:space="preserve">due to </w:t>
      </w:r>
      <w:r w:rsidR="00F36F81">
        <w:rPr>
          <w:rFonts w:ascii="Cambria" w:eastAsia="Cambria" w:hAnsi="Cambria" w:cs="Cambria"/>
          <w:color w:val="1F497D" w:themeColor="text2"/>
          <w:sz w:val="20"/>
          <w:szCs w:val="20"/>
        </w:rPr>
        <w:t xml:space="preserve">a </w:t>
      </w:r>
      <w:r w:rsidR="77339A65" w:rsidRPr="002C5D0B">
        <w:rPr>
          <w:rFonts w:ascii="Cambria" w:eastAsia="Cambria" w:hAnsi="Cambria" w:cs="Cambria"/>
          <w:color w:val="1F497D" w:themeColor="text2"/>
          <w:sz w:val="20"/>
          <w:szCs w:val="20"/>
        </w:rPr>
        <w:t xml:space="preserve">lack of suitable funding. </w:t>
      </w:r>
      <w:r w:rsidR="3D48CA64" w:rsidRPr="002C5D0B">
        <w:rPr>
          <w:rFonts w:ascii="Cambria" w:eastAsia="Cambria" w:hAnsi="Cambria" w:cs="Cambria"/>
          <w:color w:val="1F497D" w:themeColor="text2"/>
          <w:sz w:val="20"/>
          <w:szCs w:val="20"/>
        </w:rPr>
        <w:t>H</w:t>
      </w:r>
      <w:r w:rsidR="66BE9FF9" w:rsidRPr="002C5D0B">
        <w:rPr>
          <w:rFonts w:ascii="Cambria" w:eastAsia="Cambria" w:hAnsi="Cambria" w:cs="Cambria"/>
          <w:color w:val="1F497D" w:themeColor="text2"/>
          <w:sz w:val="20"/>
          <w:szCs w:val="20"/>
        </w:rPr>
        <w:t xml:space="preserve">owever, the Secretariat is monitoring </w:t>
      </w:r>
      <w:r w:rsidR="58D3F517" w:rsidRPr="002C5D0B">
        <w:rPr>
          <w:rFonts w:ascii="Cambria" w:eastAsia="Cambria" w:hAnsi="Cambria" w:cs="Cambria"/>
          <w:color w:val="1F497D" w:themeColor="text2"/>
          <w:sz w:val="20"/>
          <w:szCs w:val="20"/>
        </w:rPr>
        <w:t xml:space="preserve">the situation. </w:t>
      </w:r>
      <w:r w:rsidR="66BE9FF9" w:rsidRPr="002C5D0B">
        <w:rPr>
          <w:rFonts w:ascii="Cambria" w:eastAsia="Cambria" w:hAnsi="Cambria" w:cs="Cambria"/>
          <w:color w:val="1F497D" w:themeColor="text2"/>
          <w:sz w:val="20"/>
          <w:szCs w:val="20"/>
        </w:rPr>
        <w:t xml:space="preserve"> </w:t>
      </w:r>
      <w:r w:rsidR="53C404D3" w:rsidRPr="002C5D0B">
        <w:rPr>
          <w:rFonts w:ascii="Cambria" w:eastAsia="Cambria" w:hAnsi="Cambria" w:cs="Cambria"/>
          <w:color w:val="1F497D" w:themeColor="text2"/>
          <w:sz w:val="20"/>
          <w:szCs w:val="20"/>
        </w:rPr>
        <w:t xml:space="preserve">The project </w:t>
      </w:r>
      <w:r w:rsidR="606BDE3F" w:rsidRPr="002C5D0B">
        <w:rPr>
          <w:rFonts w:ascii="Cambria" w:eastAsia="Cambria" w:hAnsi="Cambria" w:cs="Cambria"/>
          <w:color w:val="1F497D" w:themeColor="text2"/>
          <w:sz w:val="20"/>
          <w:szCs w:val="20"/>
        </w:rPr>
        <w:t>funding was cancelled in September 202</w:t>
      </w:r>
      <w:r w:rsidR="0A4A5A53" w:rsidRPr="002C5D0B">
        <w:rPr>
          <w:rFonts w:ascii="Cambria" w:eastAsia="Cambria" w:hAnsi="Cambria" w:cs="Cambria"/>
          <w:color w:val="1F497D" w:themeColor="text2"/>
          <w:sz w:val="20"/>
          <w:szCs w:val="20"/>
        </w:rPr>
        <w:t>0 by</w:t>
      </w:r>
      <w:r w:rsidR="606BDE3F" w:rsidRPr="002C5D0B">
        <w:rPr>
          <w:rFonts w:ascii="Cambria" w:eastAsia="Cambria" w:hAnsi="Cambria" w:cs="Cambria"/>
          <w:color w:val="1F497D" w:themeColor="text2"/>
          <w:sz w:val="20"/>
          <w:szCs w:val="20"/>
        </w:rPr>
        <w:t xml:space="preserve"> </w:t>
      </w:r>
      <w:r w:rsidR="544E0232" w:rsidRPr="002C5D0B">
        <w:rPr>
          <w:rFonts w:ascii="Cambria" w:eastAsia="Cambria" w:hAnsi="Cambria" w:cs="Cambria"/>
          <w:color w:val="1F497D" w:themeColor="text2"/>
          <w:sz w:val="20"/>
          <w:szCs w:val="20"/>
        </w:rPr>
        <w:t>EEA and Norway Grants Fund for Regional Cooperation</w:t>
      </w:r>
      <w:r w:rsidR="53C404D3" w:rsidRPr="002C5D0B">
        <w:rPr>
          <w:rFonts w:ascii="Cambria" w:eastAsia="Cambria" w:hAnsi="Cambria" w:cs="Cambria"/>
          <w:color w:val="1F497D" w:themeColor="text2"/>
          <w:sz w:val="20"/>
          <w:szCs w:val="20"/>
        </w:rPr>
        <w:t xml:space="preserve"> </w:t>
      </w:r>
      <w:r w:rsidR="6FCBF8F8" w:rsidRPr="002C5D0B">
        <w:rPr>
          <w:rFonts w:ascii="Cambria" w:eastAsia="Cambria" w:hAnsi="Cambria" w:cs="Cambria"/>
          <w:color w:val="1F497D" w:themeColor="text2"/>
          <w:sz w:val="20"/>
          <w:szCs w:val="20"/>
        </w:rPr>
        <w:t>for</w:t>
      </w:r>
      <w:r w:rsidR="606BDE3F" w:rsidRPr="002C5D0B">
        <w:rPr>
          <w:rFonts w:ascii="Cambria" w:eastAsia="Cambria" w:hAnsi="Cambria" w:cs="Cambria"/>
          <w:color w:val="1F497D" w:themeColor="text2"/>
          <w:sz w:val="20"/>
          <w:szCs w:val="20"/>
        </w:rPr>
        <w:t xml:space="preserve"> political reasons</w:t>
      </w:r>
      <w:r w:rsidR="7B6F4EB7" w:rsidRPr="002C5D0B">
        <w:rPr>
          <w:rFonts w:ascii="Cambria" w:eastAsia="Cambria" w:hAnsi="Cambria" w:cs="Cambria"/>
          <w:color w:val="1F497D" w:themeColor="text2"/>
          <w:sz w:val="20"/>
          <w:szCs w:val="20"/>
        </w:rPr>
        <w:t>.</w:t>
      </w:r>
    </w:p>
    <w:p w14:paraId="1C24014D" w14:textId="07CC237B" w:rsidR="0023185D" w:rsidRPr="0056191E" w:rsidRDefault="0023185D" w:rsidP="0C566FB1">
      <w:pPr>
        <w:pBdr>
          <w:bottom w:val="single" w:sz="4" w:space="1" w:color="E36C0A" w:themeColor="accent6" w:themeShade="BF"/>
        </w:pBdr>
        <w:tabs>
          <w:tab w:val="center" w:pos="4513"/>
          <w:tab w:val="right" w:pos="8789"/>
        </w:tabs>
        <w:spacing w:line="276" w:lineRule="auto"/>
        <w:ind w:right="-7"/>
        <w:rPr>
          <w:rFonts w:ascii="Cambria" w:eastAsia="Cambria" w:hAnsi="Cambria" w:cs="Cambria"/>
          <w:b/>
          <w:color w:val="7F7F7F" w:themeColor="text1" w:themeTint="80"/>
          <w:spacing w:val="-5"/>
          <w:sz w:val="12"/>
          <w:szCs w:val="12"/>
          <w:lang w:eastAsia="zh-CN"/>
        </w:rPr>
      </w:pPr>
    </w:p>
    <w:p w14:paraId="4110938F" w14:textId="055E348A" w:rsidR="36BE7E25" w:rsidRPr="002C5D0B" w:rsidRDefault="36BE7E25" w:rsidP="0C566FB1">
      <w:pPr>
        <w:spacing w:line="276" w:lineRule="auto"/>
        <w:rPr>
          <w:rFonts w:ascii="Cambria" w:eastAsia="Cambria" w:hAnsi="Cambria" w:cs="Cambria"/>
        </w:rPr>
      </w:pPr>
    </w:p>
    <w:p w14:paraId="633080FF" w14:textId="6D36DB5D" w:rsidR="003A64FB" w:rsidRPr="002C5D0B" w:rsidRDefault="424E144E" w:rsidP="0C566FB1">
      <w:pPr>
        <w:spacing w:line="276" w:lineRule="auto"/>
        <w:rPr>
          <w:rFonts w:ascii="Cambria" w:eastAsia="Cambria" w:hAnsi="Cambria" w:cs="Cambria"/>
          <w:b/>
          <w:color w:val="1F497D" w:themeColor="text2"/>
          <w:sz w:val="21"/>
          <w:szCs w:val="21"/>
        </w:rPr>
      </w:pPr>
      <w:r w:rsidRPr="002C5D0B">
        <w:rPr>
          <w:rFonts w:ascii="Cambria" w:eastAsia="Cambria" w:hAnsi="Cambria" w:cs="Cambria"/>
          <w:b/>
          <w:color w:val="1F497D" w:themeColor="text2"/>
          <w:sz w:val="21"/>
          <w:szCs w:val="21"/>
        </w:rPr>
        <w:t>DECISION COP</w:t>
      </w:r>
      <w:r w:rsidR="51A9149E" w:rsidRPr="002C5D0B">
        <w:rPr>
          <w:rFonts w:ascii="Cambria" w:eastAsia="Cambria" w:hAnsi="Cambria" w:cs="Cambria"/>
          <w:b/>
          <w:color w:val="1F497D" w:themeColor="text2"/>
          <w:sz w:val="21"/>
          <w:szCs w:val="21"/>
        </w:rPr>
        <w:t>6</w:t>
      </w:r>
      <w:r w:rsidRPr="002C5D0B">
        <w:rPr>
          <w:rFonts w:ascii="Cambria" w:eastAsia="Cambria" w:hAnsi="Cambria" w:cs="Cambria"/>
          <w:b/>
          <w:color w:val="1F497D" w:themeColor="text2"/>
          <w:sz w:val="21"/>
          <w:szCs w:val="21"/>
        </w:rPr>
        <w:t>/1</w:t>
      </w:r>
      <w:r w:rsidR="4ABF4E4D" w:rsidRPr="002C5D0B">
        <w:rPr>
          <w:rFonts w:ascii="Cambria" w:eastAsia="Cambria" w:hAnsi="Cambria" w:cs="Cambria"/>
          <w:b/>
          <w:color w:val="1F497D" w:themeColor="text2"/>
          <w:sz w:val="21"/>
          <w:szCs w:val="21"/>
        </w:rPr>
        <w:t>7</w:t>
      </w:r>
      <w:r w:rsidRPr="002C5D0B">
        <w:rPr>
          <w:rFonts w:ascii="Cambria" w:eastAsia="Cambria" w:hAnsi="Cambria" w:cs="Cambria"/>
          <w:b/>
          <w:color w:val="1F497D" w:themeColor="text2"/>
          <w:sz w:val="21"/>
          <w:szCs w:val="21"/>
        </w:rPr>
        <w:t xml:space="preserve"> </w:t>
      </w:r>
      <w:bookmarkStart w:id="14" w:name="_Hlk50126982"/>
      <w:r w:rsidRPr="002C5D0B">
        <w:rPr>
          <w:rFonts w:ascii="Cambria" w:eastAsia="Cambria" w:hAnsi="Cambria" w:cs="Cambria"/>
          <w:b/>
          <w:color w:val="1F497D" w:themeColor="text2"/>
          <w:sz w:val="21"/>
          <w:szCs w:val="21"/>
        </w:rPr>
        <w:t xml:space="preserve">Environmental assessment/information system, monitoring and early </w:t>
      </w:r>
      <w:bookmarkEnd w:id="14"/>
      <w:r w:rsidRPr="002C5D0B">
        <w:rPr>
          <w:rFonts w:ascii="Cambria" w:eastAsia="Cambria" w:hAnsi="Cambria" w:cs="Cambria"/>
          <w:b/>
          <w:color w:val="1F497D" w:themeColor="text2"/>
          <w:sz w:val="21"/>
          <w:szCs w:val="21"/>
        </w:rPr>
        <w:t>warning</w:t>
      </w:r>
      <w:r w:rsidR="5BEC9E92" w:rsidRPr="002C5D0B">
        <w:rPr>
          <w:rFonts w:ascii="Cambria" w:eastAsia="Cambria" w:hAnsi="Cambria" w:cs="Cambria"/>
          <w:b/>
          <w:color w:val="1F497D" w:themeColor="text2"/>
          <w:sz w:val="21"/>
          <w:szCs w:val="21"/>
        </w:rPr>
        <w:t xml:space="preserve"> </w:t>
      </w:r>
      <w:r w:rsidRPr="002C5D0B">
        <w:rPr>
          <w:rFonts w:ascii="Cambria" w:eastAsia="Cambria" w:hAnsi="Cambria" w:cs="Cambria"/>
          <w:b/>
          <w:color w:val="1F497D" w:themeColor="text2"/>
          <w:sz w:val="21"/>
          <w:szCs w:val="21"/>
        </w:rPr>
        <w:t xml:space="preserve">Article 12 of the Carpathian Convention </w:t>
      </w:r>
    </w:p>
    <w:p w14:paraId="3FF6A1E4" w14:textId="5F2787BB" w:rsidR="008A478D" w:rsidRPr="00F36F81" w:rsidRDefault="008A478D" w:rsidP="0C566FB1">
      <w:pPr>
        <w:spacing w:line="276" w:lineRule="auto"/>
        <w:rPr>
          <w:rFonts w:ascii="Cambria" w:eastAsia="Cambria" w:hAnsi="Cambria" w:cs="Cambria"/>
          <w:b/>
          <w:color w:val="1F497D" w:themeColor="text2"/>
          <w:sz w:val="20"/>
          <w:szCs w:val="20"/>
        </w:rPr>
      </w:pPr>
    </w:p>
    <w:p w14:paraId="6AA5C780" w14:textId="35C75DF8" w:rsidR="008A478D" w:rsidRPr="00F36F81" w:rsidRDefault="61305AFF" w:rsidP="0C566FB1">
      <w:pPr>
        <w:spacing w:line="276" w:lineRule="auto"/>
        <w:rPr>
          <w:rFonts w:ascii="Cambria" w:eastAsia="Cambria" w:hAnsi="Cambria" w:cs="Cambria"/>
          <w:color w:val="1F497D" w:themeColor="text2"/>
          <w:sz w:val="20"/>
          <w:szCs w:val="20"/>
        </w:rPr>
      </w:pPr>
      <w:r w:rsidRPr="00F36F81">
        <w:rPr>
          <w:rFonts w:ascii="Cambria" w:eastAsia="Cambria" w:hAnsi="Cambria" w:cs="Cambria"/>
          <w:b/>
          <w:i/>
          <w:color w:val="1F497D" w:themeColor="text2"/>
          <w:sz w:val="20"/>
          <w:szCs w:val="20"/>
          <w:u w:val="single"/>
        </w:rPr>
        <w:t>Activity</w:t>
      </w:r>
      <w:r w:rsidRPr="00F36F81">
        <w:rPr>
          <w:rFonts w:ascii="Cambria" w:eastAsia="Cambria" w:hAnsi="Cambria" w:cs="Cambria"/>
          <w:b/>
          <w:color w:val="1F497D" w:themeColor="text2"/>
          <w:sz w:val="20"/>
          <w:szCs w:val="20"/>
        </w:rPr>
        <w:t>:</w:t>
      </w:r>
      <w:r w:rsidR="461A47E1" w:rsidRPr="00F36F81">
        <w:rPr>
          <w:rFonts w:ascii="Cambria" w:eastAsia="Cambria" w:hAnsi="Cambria" w:cs="Cambria"/>
          <w:color w:val="1F497D" w:themeColor="text2"/>
          <w:sz w:val="20"/>
          <w:szCs w:val="20"/>
        </w:rPr>
        <w:t xml:space="preserve">  </w:t>
      </w:r>
      <w:r w:rsidR="461A47E1" w:rsidRPr="00F36F81">
        <w:rPr>
          <w:rFonts w:ascii="Cambria" w:eastAsia="Cambria" w:hAnsi="Cambria" w:cs="Cambria"/>
          <w:i/>
          <w:color w:val="1F497D" w:themeColor="text2"/>
          <w:sz w:val="20"/>
          <w:szCs w:val="20"/>
        </w:rPr>
        <w:t>cooperation between the Carpathian Convention and the EEA on the implementation of the Carpathian Convention</w:t>
      </w:r>
    </w:p>
    <w:p w14:paraId="17142ECC" w14:textId="779468EC" w:rsidR="008A478D" w:rsidRPr="002C5D0B" w:rsidRDefault="008A478D" w:rsidP="0C566FB1">
      <w:pPr>
        <w:spacing w:line="276" w:lineRule="auto"/>
        <w:rPr>
          <w:rFonts w:ascii="Cambria" w:eastAsia="Cambria" w:hAnsi="Cambria" w:cs="Cambria"/>
          <w:b/>
          <w:color w:val="1F497D" w:themeColor="text2"/>
        </w:rPr>
      </w:pPr>
    </w:p>
    <w:p w14:paraId="56D195B8" w14:textId="1D21FD26" w:rsidR="003A64FB" w:rsidRPr="00F36F81" w:rsidRDefault="63CCB7AC" w:rsidP="00901D9F">
      <w:pPr>
        <w:pStyle w:val="ListParagraph"/>
        <w:numPr>
          <w:ilvl w:val="3"/>
          <w:numId w:val="31"/>
        </w:numPr>
        <w:spacing w:before="120" w:after="120" w:line="276" w:lineRule="auto"/>
        <w:ind w:left="567" w:hanging="567"/>
        <w:jc w:val="both"/>
        <w:rPr>
          <w:rFonts w:ascii="Cambria" w:eastAsia="Cambria" w:hAnsi="Cambria" w:cs="Cambria"/>
          <w:color w:val="1F497D" w:themeColor="text2"/>
          <w:sz w:val="20"/>
          <w:szCs w:val="20"/>
        </w:rPr>
      </w:pPr>
      <w:r w:rsidRPr="00F36F81">
        <w:rPr>
          <w:rFonts w:ascii="Cambria" w:eastAsia="Cambria" w:hAnsi="Cambria" w:cs="Cambria"/>
          <w:color w:val="1F497D" w:themeColor="text2"/>
          <w:sz w:val="20"/>
          <w:szCs w:val="20"/>
        </w:rPr>
        <w:t xml:space="preserve">The Secretariat </w:t>
      </w:r>
      <w:r w:rsidR="43D9499D" w:rsidRPr="00F36F81">
        <w:rPr>
          <w:rFonts w:ascii="Cambria" w:eastAsia="Cambria" w:hAnsi="Cambria" w:cs="Cambria"/>
          <w:color w:val="1F497D" w:themeColor="text2"/>
          <w:sz w:val="20"/>
          <w:szCs w:val="20"/>
        </w:rPr>
        <w:t>continue</w:t>
      </w:r>
      <w:r w:rsidR="002C5D0B" w:rsidRPr="00F36F81">
        <w:rPr>
          <w:rFonts w:ascii="Cambria" w:eastAsia="Cambria" w:hAnsi="Cambria" w:cs="Cambria"/>
          <w:color w:val="1F497D" w:themeColor="text2"/>
          <w:sz w:val="20"/>
          <w:szCs w:val="20"/>
        </w:rPr>
        <w:t>s close cooperation</w:t>
      </w:r>
      <w:r w:rsidR="281224F4" w:rsidRPr="00F36F81">
        <w:rPr>
          <w:rFonts w:ascii="Cambria" w:eastAsia="Cambria" w:hAnsi="Cambria" w:cs="Cambria"/>
          <w:color w:val="1F497D" w:themeColor="text2"/>
          <w:sz w:val="20"/>
          <w:szCs w:val="20"/>
        </w:rPr>
        <w:t xml:space="preserve"> </w:t>
      </w:r>
      <w:r w:rsidRPr="00F36F81">
        <w:rPr>
          <w:rFonts w:ascii="Cambria" w:eastAsia="Cambria" w:hAnsi="Cambria" w:cs="Cambria"/>
          <w:color w:val="1F497D" w:themeColor="text2"/>
          <w:sz w:val="20"/>
          <w:szCs w:val="20"/>
        </w:rPr>
        <w:t xml:space="preserve">with </w:t>
      </w:r>
      <w:r w:rsidR="162BB148" w:rsidRPr="00F36F81">
        <w:rPr>
          <w:rFonts w:ascii="Cambria" w:eastAsia="Cambria" w:hAnsi="Cambria" w:cs="Cambria"/>
          <w:color w:val="1F497D" w:themeColor="text2"/>
          <w:sz w:val="20"/>
          <w:szCs w:val="20"/>
        </w:rPr>
        <w:t xml:space="preserve">the </w:t>
      </w:r>
      <w:r w:rsidRPr="00F36F81">
        <w:rPr>
          <w:rFonts w:ascii="Cambria" w:eastAsia="Cambria" w:hAnsi="Cambria" w:cs="Cambria"/>
          <w:color w:val="1F497D" w:themeColor="text2"/>
          <w:sz w:val="20"/>
          <w:szCs w:val="20"/>
        </w:rPr>
        <w:t xml:space="preserve">European Environment Agency (EEA) </w:t>
      </w:r>
      <w:r w:rsidR="281224F4" w:rsidRPr="00F36F81">
        <w:rPr>
          <w:rFonts w:ascii="Cambria" w:eastAsia="Cambria" w:hAnsi="Cambria" w:cs="Cambria"/>
          <w:color w:val="1F497D" w:themeColor="text2"/>
          <w:sz w:val="20"/>
          <w:szCs w:val="20"/>
        </w:rPr>
        <w:t xml:space="preserve">and its </w:t>
      </w:r>
      <w:r w:rsidR="51CE3216" w:rsidRPr="00F36F81">
        <w:rPr>
          <w:rFonts w:ascii="Cambria" w:eastAsia="Cambria" w:hAnsi="Cambria" w:cs="Cambria"/>
          <w:color w:val="1F497D" w:themeColor="text2"/>
          <w:sz w:val="20"/>
          <w:szCs w:val="20"/>
        </w:rPr>
        <w:t>E</w:t>
      </w:r>
      <w:r w:rsidR="281224F4" w:rsidRPr="00F36F81">
        <w:rPr>
          <w:rFonts w:ascii="Cambria" w:eastAsia="Cambria" w:hAnsi="Cambria" w:cs="Cambria"/>
          <w:color w:val="1F497D" w:themeColor="text2"/>
          <w:sz w:val="20"/>
          <w:szCs w:val="20"/>
        </w:rPr>
        <w:t xml:space="preserve">uropean Topic </w:t>
      </w:r>
      <w:r w:rsidR="0C842248" w:rsidRPr="00F36F81">
        <w:rPr>
          <w:rFonts w:ascii="Cambria" w:eastAsia="Cambria" w:hAnsi="Cambria" w:cs="Cambria"/>
          <w:color w:val="1F497D" w:themeColor="text2"/>
          <w:sz w:val="20"/>
          <w:szCs w:val="20"/>
        </w:rPr>
        <w:t>Centers</w:t>
      </w:r>
      <w:r w:rsidR="281224F4" w:rsidRPr="00F36F81">
        <w:rPr>
          <w:rFonts w:ascii="Cambria" w:eastAsia="Cambria" w:hAnsi="Cambria" w:cs="Cambria"/>
          <w:color w:val="1F497D" w:themeColor="text2"/>
          <w:sz w:val="20"/>
          <w:szCs w:val="20"/>
        </w:rPr>
        <w:t xml:space="preserve"> </w:t>
      </w:r>
      <w:r w:rsidR="10F4F640" w:rsidRPr="00F36F81">
        <w:rPr>
          <w:rFonts w:ascii="Cambria" w:eastAsia="Cambria" w:hAnsi="Cambria" w:cs="Cambria"/>
          <w:color w:val="1F497D" w:themeColor="text2"/>
          <w:sz w:val="20"/>
          <w:szCs w:val="20"/>
        </w:rPr>
        <w:t>on providing support for the Carpathian Convention</w:t>
      </w:r>
      <w:r w:rsidR="777E4A30" w:rsidRPr="00F36F81">
        <w:rPr>
          <w:rFonts w:ascii="Cambria" w:eastAsia="Cambria" w:hAnsi="Cambria" w:cs="Cambria"/>
          <w:color w:val="1F497D" w:themeColor="text2"/>
          <w:sz w:val="20"/>
          <w:szCs w:val="20"/>
        </w:rPr>
        <w:t>`s</w:t>
      </w:r>
      <w:r w:rsidR="10F4F640" w:rsidRPr="00F36F81">
        <w:rPr>
          <w:rFonts w:ascii="Cambria" w:eastAsia="Cambria" w:hAnsi="Cambria" w:cs="Cambria"/>
          <w:color w:val="1F497D" w:themeColor="text2"/>
          <w:sz w:val="20"/>
          <w:szCs w:val="20"/>
        </w:rPr>
        <w:t xml:space="preserve"> activities, including </w:t>
      </w:r>
      <w:r w:rsidR="66034D61" w:rsidRPr="00F36F81">
        <w:rPr>
          <w:rFonts w:ascii="Cambria" w:eastAsia="Cambria" w:hAnsi="Cambria" w:cs="Cambria"/>
          <w:color w:val="1F497D" w:themeColor="text2"/>
          <w:sz w:val="20"/>
          <w:szCs w:val="20"/>
        </w:rPr>
        <w:t>operation</w:t>
      </w:r>
      <w:r w:rsidR="18F03E95" w:rsidRPr="00F36F81">
        <w:rPr>
          <w:rFonts w:ascii="Cambria" w:eastAsia="Cambria" w:hAnsi="Cambria" w:cs="Cambria"/>
          <w:color w:val="1F497D" w:themeColor="text2"/>
          <w:sz w:val="20"/>
          <w:szCs w:val="20"/>
        </w:rPr>
        <w:t>s</w:t>
      </w:r>
      <w:r w:rsidR="1C16AD67" w:rsidRPr="00F36F81">
        <w:rPr>
          <w:rFonts w:ascii="Cambria" w:eastAsia="Cambria" w:hAnsi="Cambria" w:cs="Cambria"/>
          <w:color w:val="1F497D" w:themeColor="text2"/>
          <w:sz w:val="20"/>
          <w:szCs w:val="20"/>
        </w:rPr>
        <w:t xml:space="preserve"> focused on forests, climate change adaptation, </w:t>
      </w:r>
      <w:r w:rsidR="00F36F81" w:rsidRPr="00F36F81">
        <w:rPr>
          <w:rFonts w:ascii="Cambria" w:eastAsia="Cambria" w:hAnsi="Cambria" w:cs="Cambria"/>
          <w:color w:val="1F497D" w:themeColor="text2"/>
          <w:sz w:val="20"/>
          <w:szCs w:val="20"/>
        </w:rPr>
        <w:t>biodiversity,</w:t>
      </w:r>
      <w:r w:rsidR="1C16AD67" w:rsidRPr="00F36F81">
        <w:rPr>
          <w:rFonts w:ascii="Cambria" w:eastAsia="Cambria" w:hAnsi="Cambria" w:cs="Cambria"/>
          <w:color w:val="1F497D" w:themeColor="text2"/>
          <w:sz w:val="20"/>
          <w:szCs w:val="20"/>
        </w:rPr>
        <w:t xml:space="preserve"> and ecological connectivity</w:t>
      </w:r>
      <w:r w:rsidR="7231CD0F" w:rsidRPr="00F36F81">
        <w:rPr>
          <w:rFonts w:ascii="Cambria" w:eastAsia="Cambria" w:hAnsi="Cambria" w:cs="Cambria"/>
          <w:color w:val="1F497D" w:themeColor="text2"/>
          <w:sz w:val="20"/>
          <w:szCs w:val="20"/>
        </w:rPr>
        <w:t xml:space="preserve"> as well as on the</w:t>
      </w:r>
      <w:r w:rsidR="5CB8E219" w:rsidRPr="00F36F81">
        <w:rPr>
          <w:rFonts w:ascii="Cambria" w:eastAsia="Cambria" w:hAnsi="Cambria" w:cs="Cambria"/>
          <w:color w:val="1F497D" w:themeColor="text2"/>
          <w:sz w:val="20"/>
          <w:szCs w:val="20"/>
        </w:rPr>
        <w:t xml:space="preserve"> integration of common information systems</w:t>
      </w:r>
      <w:r w:rsidR="57738738" w:rsidRPr="00F36F81">
        <w:rPr>
          <w:rFonts w:ascii="Cambria" w:eastAsia="Cambria" w:hAnsi="Cambria" w:cs="Cambria"/>
          <w:color w:val="1F497D" w:themeColor="text2"/>
          <w:sz w:val="20"/>
          <w:szCs w:val="20"/>
        </w:rPr>
        <w:t xml:space="preserve">. </w:t>
      </w:r>
      <w:r w:rsidR="002C5D0B" w:rsidRPr="00F36F81">
        <w:rPr>
          <w:rFonts w:ascii="Cambria" w:eastAsia="Cambria" w:hAnsi="Cambria" w:cs="Cambria"/>
          <w:color w:val="1F497D" w:themeColor="text2"/>
          <w:sz w:val="20"/>
          <w:szCs w:val="20"/>
        </w:rPr>
        <w:t>Recently</w:t>
      </w:r>
      <w:r w:rsidR="57738738" w:rsidRPr="00F36F81">
        <w:rPr>
          <w:rFonts w:ascii="Cambria" w:eastAsia="Cambria" w:hAnsi="Cambria" w:cs="Cambria"/>
          <w:color w:val="1F497D" w:themeColor="text2"/>
          <w:sz w:val="20"/>
          <w:szCs w:val="20"/>
        </w:rPr>
        <w:t xml:space="preserve">, the Secretariat </w:t>
      </w:r>
      <w:r w:rsidR="002C5D0B" w:rsidRPr="00F36F81">
        <w:rPr>
          <w:rFonts w:ascii="Cambria" w:eastAsia="Cambria" w:hAnsi="Cambria" w:cs="Cambria"/>
          <w:color w:val="1F497D" w:themeColor="text2"/>
          <w:sz w:val="20"/>
          <w:szCs w:val="20"/>
        </w:rPr>
        <w:t>and</w:t>
      </w:r>
      <w:r w:rsidR="58A28597" w:rsidRPr="00F36F81">
        <w:rPr>
          <w:rFonts w:ascii="Cambria" w:eastAsia="Cambria" w:hAnsi="Cambria" w:cs="Cambria"/>
          <w:color w:val="1F497D" w:themeColor="text2"/>
          <w:sz w:val="20"/>
          <w:szCs w:val="20"/>
        </w:rPr>
        <w:t xml:space="preserve"> </w:t>
      </w:r>
      <w:r w:rsidR="57738738" w:rsidRPr="00F36F81">
        <w:rPr>
          <w:rFonts w:ascii="Cambria" w:eastAsia="Cambria" w:hAnsi="Cambria" w:cs="Cambria"/>
          <w:color w:val="1F497D" w:themeColor="text2"/>
          <w:sz w:val="20"/>
          <w:szCs w:val="20"/>
        </w:rPr>
        <w:t>EEA</w:t>
      </w:r>
      <w:r w:rsidR="002C5D0B" w:rsidRPr="00F36F81">
        <w:rPr>
          <w:rFonts w:ascii="Cambria" w:eastAsia="Cambria" w:hAnsi="Cambria" w:cs="Cambria"/>
          <w:color w:val="1F497D" w:themeColor="text2"/>
          <w:sz w:val="20"/>
          <w:szCs w:val="20"/>
        </w:rPr>
        <w:t xml:space="preserve"> updated</w:t>
      </w:r>
      <w:r w:rsidR="57738738" w:rsidRPr="00F36F81">
        <w:rPr>
          <w:rFonts w:ascii="Cambria" w:eastAsia="Cambria" w:hAnsi="Cambria" w:cs="Cambria"/>
          <w:color w:val="1F497D" w:themeColor="text2"/>
          <w:sz w:val="20"/>
          <w:szCs w:val="20"/>
        </w:rPr>
        <w:t xml:space="preserve"> </w:t>
      </w:r>
      <w:r w:rsidR="58A28597" w:rsidRPr="00F36F81">
        <w:rPr>
          <w:rFonts w:ascii="Cambria" w:eastAsia="Cambria" w:hAnsi="Cambria" w:cs="Cambria"/>
          <w:color w:val="1F497D" w:themeColor="text2"/>
          <w:sz w:val="20"/>
          <w:szCs w:val="20"/>
        </w:rPr>
        <w:t>the</w:t>
      </w:r>
      <w:r w:rsidR="00F36F81">
        <w:rPr>
          <w:rFonts w:ascii="Cambria" w:eastAsia="Cambria" w:hAnsi="Cambria" w:cs="Cambria"/>
          <w:color w:val="1F497D" w:themeColor="text2"/>
          <w:sz w:val="20"/>
          <w:szCs w:val="20"/>
        </w:rPr>
        <w:t xml:space="preserve"> </w:t>
      </w:r>
      <w:r w:rsidR="28596B5F" w:rsidRPr="00F36F81">
        <w:rPr>
          <w:rFonts w:ascii="Cambria" w:eastAsia="Cambria" w:hAnsi="Cambria" w:cs="Cambria"/>
          <w:color w:val="1F497D" w:themeColor="text2"/>
          <w:sz w:val="20"/>
          <w:szCs w:val="20"/>
        </w:rPr>
        <w:t>work plan 2023-2024</w:t>
      </w:r>
      <w:r w:rsidR="002C5D0B" w:rsidRPr="00F36F81">
        <w:rPr>
          <w:rFonts w:ascii="Cambria" w:eastAsia="Cambria" w:hAnsi="Cambria" w:cs="Cambria"/>
          <w:color w:val="1F497D" w:themeColor="text2"/>
          <w:sz w:val="20"/>
          <w:szCs w:val="20"/>
        </w:rPr>
        <w:t xml:space="preserve"> guiding the cooperation activities.</w:t>
      </w:r>
    </w:p>
    <w:p w14:paraId="5C1EAB4D" w14:textId="77777777" w:rsidR="006C43E0" w:rsidRPr="002C5D0B" w:rsidRDefault="006C43E0" w:rsidP="00901D9F">
      <w:pPr>
        <w:pStyle w:val="ListParagraph"/>
        <w:spacing w:before="120" w:after="120" w:line="276" w:lineRule="auto"/>
        <w:ind w:left="567" w:hanging="567"/>
        <w:jc w:val="both"/>
        <w:rPr>
          <w:rFonts w:ascii="Cambria" w:eastAsia="Cambria" w:hAnsi="Cambria" w:cs="Cambria"/>
          <w:color w:val="1F497D" w:themeColor="text2"/>
          <w:sz w:val="20"/>
          <w:szCs w:val="20"/>
        </w:rPr>
      </w:pPr>
    </w:p>
    <w:p w14:paraId="7AF23236" w14:textId="247141CE" w:rsidR="00357BC4" w:rsidRPr="00F36F81" w:rsidRDefault="002C5D0B" w:rsidP="00901D9F">
      <w:pPr>
        <w:pStyle w:val="ListParagraph"/>
        <w:numPr>
          <w:ilvl w:val="3"/>
          <w:numId w:val="31"/>
        </w:numPr>
        <w:spacing w:before="120" w:after="120" w:line="276" w:lineRule="auto"/>
        <w:ind w:left="567" w:hanging="567"/>
        <w:jc w:val="both"/>
        <w:rPr>
          <w:rFonts w:ascii="Cambria" w:eastAsia="Cambria" w:hAnsi="Cambria" w:cs="Cambria"/>
          <w:color w:val="1F497D" w:themeColor="text2"/>
          <w:sz w:val="20"/>
          <w:szCs w:val="20"/>
        </w:rPr>
      </w:pPr>
      <w:r w:rsidRPr="00F36F81">
        <w:rPr>
          <w:rFonts w:ascii="Cambria" w:eastAsia="Cambria" w:hAnsi="Cambria" w:cs="Cambria"/>
          <w:color w:val="1F497D" w:themeColor="text2"/>
          <w:sz w:val="20"/>
          <w:szCs w:val="20"/>
        </w:rPr>
        <w:t>Thanks to</w:t>
      </w:r>
      <w:r w:rsidR="12B43124" w:rsidRPr="00F36F81">
        <w:rPr>
          <w:rFonts w:ascii="Cambria" w:eastAsia="Cambria" w:hAnsi="Cambria" w:cs="Cambria"/>
          <w:color w:val="1F497D" w:themeColor="text2"/>
          <w:sz w:val="20"/>
          <w:szCs w:val="20"/>
        </w:rPr>
        <w:t xml:space="preserve"> the</w:t>
      </w:r>
      <w:r w:rsidR="35D24BE5" w:rsidRPr="00F36F81">
        <w:rPr>
          <w:rFonts w:ascii="Cambria" w:eastAsia="Cambria" w:hAnsi="Cambria" w:cs="Cambria"/>
          <w:color w:val="1F497D" w:themeColor="text2"/>
          <w:sz w:val="20"/>
          <w:szCs w:val="20"/>
        </w:rPr>
        <w:t xml:space="preserve"> support of the</w:t>
      </w:r>
      <w:r w:rsidR="51CE3216" w:rsidRPr="00F36F81">
        <w:rPr>
          <w:rFonts w:ascii="Cambria" w:eastAsia="Cambria" w:hAnsi="Cambria" w:cs="Cambria"/>
          <w:color w:val="1F497D" w:themeColor="text2"/>
          <w:sz w:val="20"/>
          <w:szCs w:val="20"/>
        </w:rPr>
        <w:t xml:space="preserve"> </w:t>
      </w:r>
      <w:proofErr w:type="spellStart"/>
      <w:r w:rsidR="51CE3216" w:rsidRPr="00F36F81">
        <w:rPr>
          <w:rFonts w:ascii="Cambria" w:eastAsia="Cambria" w:hAnsi="Cambria" w:cs="Cambria"/>
          <w:color w:val="1F497D" w:themeColor="text2"/>
          <w:sz w:val="20"/>
          <w:szCs w:val="20"/>
        </w:rPr>
        <w:t>SaveGREEN</w:t>
      </w:r>
      <w:proofErr w:type="spellEnd"/>
      <w:r w:rsidR="51CE3216" w:rsidRPr="00F36F81">
        <w:rPr>
          <w:rFonts w:ascii="Cambria" w:eastAsia="Cambria" w:hAnsi="Cambria" w:cs="Cambria"/>
          <w:color w:val="1F497D" w:themeColor="text2"/>
          <w:sz w:val="20"/>
          <w:szCs w:val="20"/>
        </w:rPr>
        <w:t xml:space="preserve"> project</w:t>
      </w:r>
      <w:r w:rsidRPr="00F36F81">
        <w:rPr>
          <w:rFonts w:ascii="Cambria" w:eastAsia="Cambria" w:hAnsi="Cambria" w:cs="Cambria"/>
          <w:color w:val="1F497D" w:themeColor="text2"/>
          <w:sz w:val="20"/>
          <w:szCs w:val="20"/>
        </w:rPr>
        <w:t xml:space="preserve">, </w:t>
      </w:r>
      <w:r w:rsidR="4883D865" w:rsidRPr="00F36F81">
        <w:rPr>
          <w:rFonts w:ascii="Cambria" w:eastAsia="Cambria" w:hAnsi="Cambria" w:cs="Cambria"/>
          <w:color w:val="1F497D" w:themeColor="text2"/>
          <w:sz w:val="20"/>
          <w:szCs w:val="20"/>
        </w:rPr>
        <w:t>the</w:t>
      </w:r>
      <w:r w:rsidR="5CB8E219" w:rsidRPr="00F36F81">
        <w:rPr>
          <w:rFonts w:ascii="Cambria" w:eastAsia="Cambria" w:hAnsi="Cambria" w:cs="Cambria"/>
        </w:rPr>
        <w:t xml:space="preserve"> </w:t>
      </w:r>
      <w:r w:rsidR="5CB8E219" w:rsidRPr="00F36F81">
        <w:rPr>
          <w:rFonts w:ascii="Cambria" w:eastAsia="Cambria" w:hAnsi="Cambria" w:cs="Cambria"/>
          <w:color w:val="1F497D" w:themeColor="text2"/>
          <w:sz w:val="20"/>
          <w:szCs w:val="20"/>
        </w:rPr>
        <w:t>Carpathian Integrated Biodiversity Information System (CCIBIS)</w:t>
      </w:r>
      <w:r w:rsidRPr="00F36F81">
        <w:rPr>
          <w:rFonts w:ascii="Cambria" w:eastAsia="Cambria" w:hAnsi="Cambria" w:cs="Cambria"/>
          <w:color w:val="1F497D" w:themeColor="text2"/>
          <w:sz w:val="20"/>
          <w:szCs w:val="20"/>
        </w:rPr>
        <w:t xml:space="preserve"> has been greatly improved. </w:t>
      </w:r>
    </w:p>
    <w:p w14:paraId="72B51632" w14:textId="77777777" w:rsidR="00F55AAF" w:rsidRPr="002C5D0B" w:rsidRDefault="00F55AAF" w:rsidP="0C566FB1">
      <w:pPr>
        <w:pBdr>
          <w:bottom w:val="single" w:sz="4" w:space="1" w:color="E36C0A" w:themeColor="accent6" w:themeShade="BF"/>
        </w:pBdr>
        <w:tabs>
          <w:tab w:val="center" w:pos="4513"/>
          <w:tab w:val="right" w:pos="8789"/>
        </w:tabs>
        <w:spacing w:line="276" w:lineRule="auto"/>
        <w:ind w:right="-7"/>
        <w:rPr>
          <w:rFonts w:ascii="Cambria" w:eastAsia="Cambria" w:hAnsi="Cambria" w:cs="Cambria"/>
          <w:b/>
          <w:color w:val="7F7F7F" w:themeColor="text1" w:themeTint="80"/>
          <w:spacing w:val="-5"/>
          <w:sz w:val="12"/>
          <w:szCs w:val="12"/>
          <w:lang w:eastAsia="zh-CN"/>
        </w:rPr>
      </w:pPr>
    </w:p>
    <w:p w14:paraId="22FF96A9" w14:textId="77777777" w:rsidR="00357BC4" w:rsidRPr="002C5D0B" w:rsidRDefault="00357BC4" w:rsidP="0C566FB1">
      <w:pPr>
        <w:rPr>
          <w:rFonts w:ascii="Cambria" w:eastAsia="Cambria" w:hAnsi="Cambria" w:cs="Cambria"/>
          <w:b/>
          <w:color w:val="1F497D" w:themeColor="text2"/>
          <w:sz w:val="21"/>
          <w:szCs w:val="21"/>
        </w:rPr>
      </w:pPr>
    </w:p>
    <w:p w14:paraId="5AEF0FBB" w14:textId="0281C835" w:rsidR="00072F5D" w:rsidRPr="002C5D0B" w:rsidRDefault="424E144E" w:rsidP="0C566FB1">
      <w:pPr>
        <w:rPr>
          <w:rFonts w:ascii="Cambria" w:eastAsia="Cambria" w:hAnsi="Cambria" w:cs="Cambria"/>
          <w:b/>
          <w:color w:val="1F497D" w:themeColor="text2"/>
          <w:sz w:val="21"/>
          <w:szCs w:val="21"/>
        </w:rPr>
      </w:pPr>
      <w:r w:rsidRPr="002C5D0B">
        <w:rPr>
          <w:rFonts w:ascii="Cambria" w:eastAsia="Cambria" w:hAnsi="Cambria" w:cs="Cambria"/>
          <w:b/>
          <w:color w:val="1F497D" w:themeColor="text2"/>
          <w:sz w:val="21"/>
          <w:szCs w:val="21"/>
        </w:rPr>
        <w:t>DECISION COP</w:t>
      </w:r>
      <w:r w:rsidR="61D669EF" w:rsidRPr="002C5D0B">
        <w:rPr>
          <w:rFonts w:ascii="Cambria" w:eastAsia="Cambria" w:hAnsi="Cambria" w:cs="Cambria"/>
          <w:b/>
          <w:color w:val="1F497D" w:themeColor="text2"/>
          <w:sz w:val="21"/>
          <w:szCs w:val="21"/>
        </w:rPr>
        <w:t>6</w:t>
      </w:r>
      <w:r w:rsidRPr="002C5D0B">
        <w:rPr>
          <w:rFonts w:ascii="Cambria" w:eastAsia="Cambria" w:hAnsi="Cambria" w:cs="Cambria"/>
          <w:b/>
          <w:color w:val="1F497D" w:themeColor="text2"/>
          <w:sz w:val="21"/>
          <w:szCs w:val="21"/>
        </w:rPr>
        <w:t>/1</w:t>
      </w:r>
      <w:r w:rsidR="4ABF4E4D" w:rsidRPr="002C5D0B">
        <w:rPr>
          <w:rFonts w:ascii="Cambria" w:eastAsia="Cambria" w:hAnsi="Cambria" w:cs="Cambria"/>
          <w:b/>
          <w:color w:val="1F497D" w:themeColor="text2"/>
          <w:sz w:val="21"/>
          <w:szCs w:val="21"/>
        </w:rPr>
        <w:t>8</w:t>
      </w:r>
      <w:r w:rsidRPr="002C5D0B">
        <w:rPr>
          <w:rFonts w:ascii="Cambria" w:eastAsia="Cambria" w:hAnsi="Cambria" w:cs="Cambria"/>
          <w:b/>
          <w:color w:val="1F497D" w:themeColor="text2"/>
          <w:sz w:val="21"/>
          <w:szCs w:val="21"/>
        </w:rPr>
        <w:t xml:space="preserve"> Climate change </w:t>
      </w:r>
    </w:p>
    <w:p w14:paraId="62235DD0" w14:textId="730D291C" w:rsidR="00830552" w:rsidRPr="00072F5D" w:rsidRDefault="424E144E" w:rsidP="0C566FB1">
      <w:pPr>
        <w:rPr>
          <w:rFonts w:ascii="Cambria" w:eastAsia="Cambria" w:hAnsi="Cambria" w:cs="Cambria"/>
          <w:b/>
          <w:bCs/>
          <w:color w:val="1F497D" w:themeColor="text2"/>
          <w:sz w:val="21"/>
          <w:szCs w:val="21"/>
        </w:rPr>
      </w:pPr>
      <w:r w:rsidRPr="002C5D0B">
        <w:rPr>
          <w:rFonts w:ascii="Cambria" w:eastAsia="Cambria" w:hAnsi="Cambria" w:cs="Cambria"/>
          <w:b/>
          <w:color w:val="1F497D" w:themeColor="text2"/>
          <w:sz w:val="21"/>
          <w:szCs w:val="21"/>
        </w:rPr>
        <w:t xml:space="preserve">Article 12bis of the Carpathian Convention </w:t>
      </w:r>
    </w:p>
    <w:p w14:paraId="2442423F" w14:textId="7DE047D6" w:rsidR="0C566FB1" w:rsidRPr="002C5D0B" w:rsidRDefault="0C566FB1" w:rsidP="0C566FB1">
      <w:pPr>
        <w:rPr>
          <w:rFonts w:ascii="Cambria" w:eastAsia="Cambria" w:hAnsi="Cambria" w:cs="Cambria"/>
          <w:b/>
          <w:color w:val="1F497D" w:themeColor="text2"/>
          <w:sz w:val="21"/>
          <w:szCs w:val="21"/>
        </w:rPr>
      </w:pPr>
    </w:p>
    <w:p w14:paraId="1CC19BCA" w14:textId="343B6ACF" w:rsidR="36FC7835" w:rsidRPr="00F36F81" w:rsidRDefault="36FC7835" w:rsidP="00901D9F">
      <w:pPr>
        <w:rPr>
          <w:rFonts w:ascii="Cambria" w:eastAsia="Cambria" w:hAnsi="Cambria" w:cs="Cambria"/>
          <w:b/>
          <w:i/>
          <w:color w:val="1F497D" w:themeColor="text2"/>
          <w:sz w:val="20"/>
          <w:szCs w:val="20"/>
        </w:rPr>
      </w:pPr>
      <w:r w:rsidRPr="00F36F81">
        <w:rPr>
          <w:rFonts w:ascii="Cambria" w:eastAsia="Cambria" w:hAnsi="Cambria" w:cs="Cambria"/>
          <w:b/>
          <w:i/>
          <w:color w:val="1F497D" w:themeColor="text2"/>
          <w:sz w:val="20"/>
          <w:szCs w:val="20"/>
          <w:u w:val="single"/>
        </w:rPr>
        <w:t>Activity</w:t>
      </w:r>
      <w:r w:rsidRPr="00F36F81">
        <w:rPr>
          <w:rFonts w:ascii="Cambria" w:eastAsia="Cambria" w:hAnsi="Cambria" w:cs="Cambria"/>
          <w:b/>
          <w:color w:val="1F497D" w:themeColor="text2"/>
          <w:sz w:val="20"/>
          <w:szCs w:val="20"/>
          <w:u w:val="single"/>
        </w:rPr>
        <w:t>:</w:t>
      </w:r>
      <w:r w:rsidR="675FC25B" w:rsidRPr="00F36F81">
        <w:rPr>
          <w:rFonts w:ascii="Cambria" w:eastAsia="Cambria" w:hAnsi="Cambria" w:cs="Cambria"/>
          <w:b/>
          <w:color w:val="1F497D" w:themeColor="text2"/>
          <w:sz w:val="20"/>
          <w:szCs w:val="20"/>
        </w:rPr>
        <w:t xml:space="preserve"> </w:t>
      </w:r>
      <w:r w:rsidR="675FC25B" w:rsidRPr="00F36F81">
        <w:rPr>
          <w:rFonts w:ascii="Cambria" w:eastAsia="Cambria" w:hAnsi="Cambria" w:cs="Cambria"/>
          <w:i/>
          <w:color w:val="1F497D" w:themeColor="text2"/>
          <w:sz w:val="20"/>
          <w:szCs w:val="20"/>
        </w:rPr>
        <w:t>Ratifying and implementing Article 12bis on Climate Change</w:t>
      </w:r>
    </w:p>
    <w:p w14:paraId="76D0083F" w14:textId="48281D2F" w:rsidR="005B0640" w:rsidRPr="002C5D0B" w:rsidRDefault="005B0640" w:rsidP="0C566FB1">
      <w:pPr>
        <w:rPr>
          <w:rFonts w:ascii="Cambria" w:eastAsia="Cambria" w:hAnsi="Cambria" w:cs="Cambria"/>
          <w:i/>
          <w:color w:val="1F497D" w:themeColor="text2"/>
          <w:sz w:val="20"/>
          <w:szCs w:val="20"/>
        </w:rPr>
      </w:pPr>
    </w:p>
    <w:p w14:paraId="0685175A" w14:textId="70E041FD" w:rsidR="00B04829" w:rsidRPr="002C5D0B" w:rsidRDefault="6AE6D64A" w:rsidP="00901D9F">
      <w:pPr>
        <w:pStyle w:val="ListParagraph"/>
        <w:numPr>
          <w:ilvl w:val="0"/>
          <w:numId w:val="18"/>
        </w:numPr>
        <w:spacing w:line="276" w:lineRule="auto"/>
        <w:ind w:left="567" w:hanging="567"/>
        <w:jc w:val="both"/>
        <w:rPr>
          <w:rFonts w:ascii="Cambria" w:eastAsia="Cambria" w:hAnsi="Cambria" w:cs="Cambria"/>
          <w:color w:val="1F497D" w:themeColor="text2"/>
          <w:sz w:val="20"/>
          <w:szCs w:val="20"/>
        </w:rPr>
      </w:pPr>
      <w:r w:rsidRPr="002C5D0B">
        <w:rPr>
          <w:rFonts w:ascii="Cambria" w:eastAsia="Cambria" w:hAnsi="Cambria" w:cs="Cambria"/>
          <w:color w:val="1F497D" w:themeColor="text2"/>
          <w:sz w:val="20"/>
          <w:szCs w:val="20"/>
        </w:rPr>
        <w:t>Article 12bis on Climate Change</w:t>
      </w:r>
      <w:r w:rsidR="17900FE1" w:rsidRPr="002C5D0B">
        <w:rPr>
          <w:rFonts w:ascii="Cambria" w:eastAsia="Cambria" w:hAnsi="Cambria" w:cs="Cambria"/>
          <w:color w:val="1F497D" w:themeColor="text2"/>
          <w:sz w:val="20"/>
          <w:szCs w:val="20"/>
        </w:rPr>
        <w:t xml:space="preserve"> </w:t>
      </w:r>
      <w:r w:rsidR="37BD14FE" w:rsidRPr="002C5D0B">
        <w:rPr>
          <w:rFonts w:ascii="Cambria" w:eastAsia="Cambria" w:hAnsi="Cambria" w:cs="Cambria"/>
          <w:color w:val="1F497D" w:themeColor="text2"/>
          <w:sz w:val="20"/>
          <w:szCs w:val="20"/>
        </w:rPr>
        <w:t xml:space="preserve">is in </w:t>
      </w:r>
      <w:r w:rsidR="4E59E205" w:rsidRPr="002C5D0B">
        <w:rPr>
          <w:rFonts w:ascii="Cambria" w:eastAsia="Cambria" w:hAnsi="Cambria" w:cs="Cambria"/>
          <w:color w:val="1F497D" w:themeColor="text2"/>
          <w:sz w:val="20"/>
          <w:szCs w:val="20"/>
        </w:rPr>
        <w:t xml:space="preserve">force </w:t>
      </w:r>
      <w:r w:rsidR="37BD14FE" w:rsidRPr="002C5D0B">
        <w:rPr>
          <w:rFonts w:ascii="Cambria" w:eastAsia="Cambria" w:hAnsi="Cambria" w:cs="Cambria"/>
          <w:color w:val="1F497D" w:themeColor="text2"/>
          <w:sz w:val="20"/>
          <w:szCs w:val="20"/>
        </w:rPr>
        <w:t xml:space="preserve">for </w:t>
      </w:r>
      <w:r w:rsidR="46D437C7" w:rsidRPr="002C5D0B">
        <w:rPr>
          <w:rFonts w:ascii="Cambria" w:eastAsia="Cambria" w:hAnsi="Cambria" w:cs="Cambria"/>
          <w:color w:val="1F497D" w:themeColor="text2"/>
          <w:sz w:val="20"/>
          <w:szCs w:val="20"/>
        </w:rPr>
        <w:t xml:space="preserve">Hungary, Poland, </w:t>
      </w:r>
      <w:r w:rsidR="00F36F81" w:rsidRPr="002C5D0B">
        <w:rPr>
          <w:rFonts w:ascii="Cambria" w:eastAsia="Cambria" w:hAnsi="Cambria" w:cs="Cambria"/>
          <w:color w:val="1F497D" w:themeColor="text2"/>
          <w:sz w:val="20"/>
          <w:szCs w:val="20"/>
        </w:rPr>
        <w:t>Ukraine,</w:t>
      </w:r>
      <w:r w:rsidR="46D437C7" w:rsidRPr="002C5D0B">
        <w:rPr>
          <w:rFonts w:ascii="Cambria" w:eastAsia="Cambria" w:hAnsi="Cambria" w:cs="Cambria"/>
          <w:color w:val="1F497D" w:themeColor="text2"/>
          <w:sz w:val="20"/>
          <w:szCs w:val="20"/>
        </w:rPr>
        <w:t xml:space="preserve"> and Romania </w:t>
      </w:r>
      <w:r w:rsidR="37BD14FE" w:rsidRPr="002C5D0B">
        <w:rPr>
          <w:rFonts w:ascii="Cambria" w:eastAsia="Cambria" w:hAnsi="Cambria" w:cs="Cambria"/>
          <w:color w:val="1F497D" w:themeColor="text2"/>
          <w:sz w:val="20"/>
          <w:szCs w:val="20"/>
        </w:rPr>
        <w:t xml:space="preserve">since </w:t>
      </w:r>
      <w:r w:rsidR="46D437C7" w:rsidRPr="002C5D0B">
        <w:rPr>
          <w:rFonts w:ascii="Cambria" w:eastAsia="Cambria" w:hAnsi="Cambria" w:cs="Cambria"/>
          <w:color w:val="1F497D" w:themeColor="text2"/>
          <w:sz w:val="20"/>
          <w:szCs w:val="20"/>
        </w:rPr>
        <w:t xml:space="preserve">2021. </w:t>
      </w:r>
    </w:p>
    <w:p w14:paraId="0DA18192" w14:textId="5719E56B" w:rsidR="00B04829" w:rsidRPr="002C5D0B" w:rsidRDefault="00B04829" w:rsidP="00901D9F">
      <w:pPr>
        <w:spacing w:line="276" w:lineRule="auto"/>
        <w:ind w:left="567" w:hanging="567"/>
        <w:jc w:val="both"/>
        <w:rPr>
          <w:rFonts w:ascii="Cambria" w:eastAsia="Cambria" w:hAnsi="Cambria" w:cs="Cambria"/>
          <w:color w:val="1F497D" w:themeColor="text2"/>
          <w:sz w:val="20"/>
          <w:szCs w:val="20"/>
        </w:rPr>
      </w:pPr>
    </w:p>
    <w:p w14:paraId="1565A9D5" w14:textId="44753E37" w:rsidR="00B04829" w:rsidRPr="002C5D0B" w:rsidRDefault="25BE3E24" w:rsidP="00901D9F">
      <w:pPr>
        <w:spacing w:line="276" w:lineRule="auto"/>
        <w:ind w:left="567"/>
        <w:jc w:val="both"/>
        <w:rPr>
          <w:rFonts w:ascii="Cambria" w:eastAsia="Cambria" w:hAnsi="Cambria" w:cs="Cambria"/>
          <w:color w:val="1F497D" w:themeColor="text2"/>
          <w:sz w:val="20"/>
          <w:szCs w:val="20"/>
        </w:rPr>
      </w:pPr>
      <w:r w:rsidRPr="002C5D0B">
        <w:rPr>
          <w:rFonts w:ascii="Cambria" w:eastAsia="Cambria" w:hAnsi="Cambria" w:cs="Cambria"/>
          <w:color w:val="1F497D" w:themeColor="text2"/>
          <w:sz w:val="20"/>
          <w:szCs w:val="20"/>
        </w:rPr>
        <w:t>Ratification of Ar</w:t>
      </w:r>
      <w:r w:rsidR="436F6713" w:rsidRPr="002C5D0B">
        <w:rPr>
          <w:rFonts w:ascii="Cambria" w:eastAsia="Cambria" w:hAnsi="Cambria" w:cs="Cambria"/>
          <w:color w:val="1F497D" w:themeColor="text2"/>
          <w:sz w:val="20"/>
          <w:szCs w:val="20"/>
        </w:rPr>
        <w:t>ticle 12bis by the rem</w:t>
      </w:r>
      <w:r w:rsidR="363FACBD" w:rsidRPr="002C5D0B">
        <w:rPr>
          <w:rFonts w:ascii="Cambria" w:eastAsia="Cambria" w:hAnsi="Cambria" w:cs="Cambria"/>
          <w:color w:val="1F497D" w:themeColor="text2"/>
          <w:sz w:val="20"/>
          <w:szCs w:val="20"/>
        </w:rPr>
        <w:t>a</w:t>
      </w:r>
      <w:r w:rsidR="436F6713" w:rsidRPr="002C5D0B">
        <w:rPr>
          <w:rFonts w:ascii="Cambria" w:eastAsia="Cambria" w:hAnsi="Cambria" w:cs="Cambria"/>
          <w:color w:val="1F497D" w:themeColor="text2"/>
          <w:sz w:val="20"/>
          <w:szCs w:val="20"/>
        </w:rPr>
        <w:t xml:space="preserve">ining </w:t>
      </w:r>
      <w:r w:rsidR="1B44053D" w:rsidRPr="002C5D0B">
        <w:rPr>
          <w:rFonts w:ascii="Cambria" w:eastAsia="Cambria" w:hAnsi="Cambria" w:cs="Cambria"/>
          <w:color w:val="1F497D" w:themeColor="text2"/>
          <w:sz w:val="20"/>
          <w:szCs w:val="20"/>
        </w:rPr>
        <w:t>p</w:t>
      </w:r>
      <w:r w:rsidR="436F6713" w:rsidRPr="002C5D0B">
        <w:rPr>
          <w:rFonts w:ascii="Cambria" w:eastAsia="Cambria" w:hAnsi="Cambria" w:cs="Cambria"/>
          <w:color w:val="1F497D" w:themeColor="text2"/>
          <w:sz w:val="20"/>
          <w:szCs w:val="20"/>
        </w:rPr>
        <w:t xml:space="preserve">arties </w:t>
      </w:r>
      <w:r w:rsidR="5AE7829C" w:rsidRPr="002C5D0B">
        <w:rPr>
          <w:rFonts w:ascii="Cambria" w:eastAsia="Cambria" w:hAnsi="Cambria" w:cs="Cambria"/>
          <w:color w:val="1F497D" w:themeColor="text2"/>
          <w:sz w:val="20"/>
          <w:szCs w:val="20"/>
        </w:rPr>
        <w:t xml:space="preserve">will support us in further engaging and undertaking activities combating climate change in the Carpathian region and will further strengthen the activities </w:t>
      </w:r>
      <w:r w:rsidR="34627D65" w:rsidRPr="002C5D0B">
        <w:rPr>
          <w:rFonts w:ascii="Cambria" w:eastAsia="Cambria" w:hAnsi="Cambria" w:cs="Cambria"/>
          <w:color w:val="1F497D" w:themeColor="text2"/>
          <w:sz w:val="20"/>
          <w:szCs w:val="20"/>
        </w:rPr>
        <w:t xml:space="preserve">and tasks </w:t>
      </w:r>
      <w:r w:rsidR="5AE7829C" w:rsidRPr="002C5D0B">
        <w:rPr>
          <w:rFonts w:ascii="Cambria" w:eastAsia="Cambria" w:hAnsi="Cambria" w:cs="Cambria"/>
          <w:color w:val="1F497D" w:themeColor="text2"/>
          <w:sz w:val="20"/>
          <w:szCs w:val="20"/>
        </w:rPr>
        <w:t>of the Carpathian Convention Working Group on Climate Change</w:t>
      </w:r>
      <w:r w:rsidR="57D60B6C" w:rsidRPr="002C5D0B">
        <w:rPr>
          <w:rFonts w:ascii="Cambria" w:eastAsia="Cambria" w:hAnsi="Cambria" w:cs="Cambria"/>
          <w:color w:val="1F497D" w:themeColor="text2"/>
          <w:sz w:val="20"/>
          <w:szCs w:val="20"/>
        </w:rPr>
        <w:t xml:space="preserve"> (WG Climate Change).</w:t>
      </w:r>
    </w:p>
    <w:p w14:paraId="3E5B11F2" w14:textId="49FF1F0F" w:rsidR="00B04829" w:rsidRPr="002C5D0B" w:rsidRDefault="00B04829" w:rsidP="0C566FB1">
      <w:pPr>
        <w:jc w:val="both"/>
        <w:rPr>
          <w:rFonts w:ascii="Cambria" w:eastAsia="Cambria" w:hAnsi="Cambria" w:cs="Cambria"/>
          <w:color w:val="1F497D" w:themeColor="text2"/>
          <w:sz w:val="20"/>
          <w:szCs w:val="20"/>
        </w:rPr>
      </w:pPr>
    </w:p>
    <w:p w14:paraId="319265C5" w14:textId="05AE9A1B" w:rsidR="00B04829" w:rsidRDefault="3E2250EA" w:rsidP="00901D9F">
      <w:pPr>
        <w:pStyle w:val="ListParagraph"/>
        <w:numPr>
          <w:ilvl w:val="0"/>
          <w:numId w:val="18"/>
        </w:numPr>
        <w:spacing w:line="276" w:lineRule="auto"/>
        <w:ind w:left="567" w:hanging="567"/>
        <w:jc w:val="both"/>
        <w:rPr>
          <w:rFonts w:ascii="Cambria" w:eastAsia="Cambria" w:hAnsi="Cambria" w:cs="Cambria"/>
          <w:color w:val="1F497D" w:themeColor="text2"/>
          <w:sz w:val="20"/>
          <w:szCs w:val="20"/>
        </w:rPr>
      </w:pPr>
      <w:r w:rsidRPr="0C566FB1">
        <w:rPr>
          <w:rFonts w:ascii="Cambria" w:eastAsia="Cambria" w:hAnsi="Cambria" w:cs="Cambria"/>
          <w:color w:val="1F497D" w:themeColor="text2"/>
          <w:sz w:val="20"/>
          <w:szCs w:val="20"/>
        </w:rPr>
        <w:t>In collaboration with Hungary – the Chair of the WG Climate Change, the Secretariat organized the 8</w:t>
      </w:r>
      <w:r w:rsidRPr="0C566FB1">
        <w:rPr>
          <w:rFonts w:ascii="Cambria" w:eastAsia="Cambria" w:hAnsi="Cambria" w:cs="Cambria"/>
          <w:color w:val="1F497D" w:themeColor="text2"/>
          <w:sz w:val="20"/>
          <w:szCs w:val="20"/>
          <w:vertAlign w:val="superscript"/>
        </w:rPr>
        <w:t>th</w:t>
      </w:r>
      <w:r w:rsidRPr="0C566FB1">
        <w:rPr>
          <w:rFonts w:ascii="Cambria" w:eastAsia="Cambria" w:hAnsi="Cambria" w:cs="Cambria"/>
          <w:color w:val="1F497D" w:themeColor="text2"/>
          <w:sz w:val="20"/>
          <w:szCs w:val="20"/>
        </w:rPr>
        <w:t xml:space="preserve"> Meeting of the WG Climate Change was held on 6 May 2021 in an online format (</w:t>
      </w:r>
      <w:hyperlink r:id="rId105" w:history="1">
        <w:r w:rsidRPr="0C566FB1">
          <w:rPr>
            <w:rStyle w:val="Hyperlink"/>
            <w:rFonts w:ascii="Cambria" w:eastAsia="Cambria" w:hAnsi="Cambria" w:cs="Cambria"/>
            <w:sz w:val="20"/>
            <w:szCs w:val="20"/>
          </w:rPr>
          <w:t>final meeting agenda</w:t>
        </w:r>
      </w:hyperlink>
      <w:r w:rsidR="002C5D0B">
        <w:t xml:space="preserve">   </w:t>
      </w:r>
      <w:r w:rsidR="002C5D0B" w:rsidRPr="0C566FB1">
        <w:rPr>
          <w:rFonts w:ascii="Cambria" w:eastAsia="Cambria" w:hAnsi="Cambria" w:cs="Cambria"/>
          <w:color w:val="1F497D" w:themeColor="text2"/>
          <w:sz w:val="20"/>
          <w:szCs w:val="20"/>
        </w:rPr>
        <w:t>|</w:t>
      </w:r>
      <w:hyperlink r:id="rId106" w:history="1">
        <w:r w:rsidR="002C5D0B" w:rsidRPr="002C5D0B">
          <w:rPr>
            <w:rStyle w:val="Hyperlink"/>
            <w:rFonts w:ascii="Cambria" w:eastAsia="Cambria" w:hAnsi="Cambria" w:cs="Cambria"/>
            <w:sz w:val="20"/>
            <w:szCs w:val="20"/>
          </w:rPr>
          <w:t>final meeting report</w:t>
        </w:r>
      </w:hyperlink>
      <w:r w:rsidRPr="0C566FB1">
        <w:rPr>
          <w:rFonts w:ascii="Cambria" w:eastAsia="Cambria" w:hAnsi="Cambria" w:cs="Cambria"/>
          <w:color w:val="1F497D" w:themeColor="text2"/>
          <w:sz w:val="20"/>
          <w:szCs w:val="20"/>
        </w:rPr>
        <w:t>)</w:t>
      </w:r>
    </w:p>
    <w:p w14:paraId="7B72BF81" w14:textId="77777777" w:rsidR="008A052E" w:rsidRDefault="008A052E" w:rsidP="008A052E">
      <w:pPr>
        <w:spacing w:line="276" w:lineRule="auto"/>
        <w:jc w:val="both"/>
        <w:rPr>
          <w:rFonts w:ascii="Cambria" w:eastAsia="Cambria" w:hAnsi="Cambria" w:cs="Cambria"/>
          <w:color w:val="1F497D" w:themeColor="text2"/>
          <w:sz w:val="20"/>
          <w:szCs w:val="20"/>
        </w:rPr>
      </w:pPr>
    </w:p>
    <w:p w14:paraId="35F7BFB3" w14:textId="77777777" w:rsidR="008A052E" w:rsidRPr="008A052E" w:rsidRDefault="008A052E" w:rsidP="008A052E">
      <w:pPr>
        <w:spacing w:line="276" w:lineRule="auto"/>
        <w:jc w:val="both"/>
        <w:rPr>
          <w:rFonts w:ascii="Cambria" w:eastAsia="Cambria" w:hAnsi="Cambria" w:cs="Cambria"/>
          <w:color w:val="1F497D" w:themeColor="text2"/>
          <w:sz w:val="20"/>
          <w:szCs w:val="20"/>
        </w:rPr>
      </w:pPr>
    </w:p>
    <w:p w14:paraId="554620AB" w14:textId="0AC0E21A" w:rsidR="00B04829" w:rsidRPr="002C5D0B" w:rsidRDefault="00B04829" w:rsidP="00901D9F">
      <w:pPr>
        <w:spacing w:line="276" w:lineRule="auto"/>
        <w:ind w:left="567" w:hanging="567"/>
        <w:jc w:val="both"/>
        <w:rPr>
          <w:rFonts w:ascii="Cambria" w:eastAsia="Cambria" w:hAnsi="Cambria" w:cs="Cambria"/>
          <w:color w:val="1F497D" w:themeColor="text2"/>
          <w:sz w:val="20"/>
          <w:szCs w:val="20"/>
        </w:rPr>
      </w:pPr>
    </w:p>
    <w:p w14:paraId="1D55D86C" w14:textId="470F508D" w:rsidR="00B04829" w:rsidRPr="00BC0FD1" w:rsidRDefault="0705C301" w:rsidP="00901D9F">
      <w:pPr>
        <w:pStyle w:val="ListParagraph"/>
        <w:numPr>
          <w:ilvl w:val="0"/>
          <w:numId w:val="18"/>
        </w:numPr>
        <w:spacing w:line="276" w:lineRule="auto"/>
        <w:ind w:left="567" w:hanging="567"/>
        <w:jc w:val="both"/>
        <w:rPr>
          <w:rFonts w:ascii="Cambria" w:eastAsia="Cambria" w:hAnsi="Cambria" w:cs="Cambria"/>
          <w:color w:val="2F5496"/>
          <w:sz w:val="20"/>
          <w:szCs w:val="20"/>
          <w:lang w:val="en-GB"/>
        </w:rPr>
      </w:pPr>
      <w:r w:rsidRPr="002C5D0B">
        <w:rPr>
          <w:rFonts w:ascii="Cambria" w:eastAsia="Cambria" w:hAnsi="Cambria" w:cs="Cambria"/>
          <w:color w:val="1F497D" w:themeColor="text2"/>
          <w:sz w:val="20"/>
          <w:szCs w:val="20"/>
        </w:rPr>
        <w:t xml:space="preserve"> </w:t>
      </w:r>
      <w:r w:rsidR="473FE28B" w:rsidRPr="002C5D0B">
        <w:rPr>
          <w:rFonts w:ascii="Cambria" w:eastAsia="Cambria" w:hAnsi="Cambria" w:cs="Cambria"/>
          <w:color w:val="1F497D" w:themeColor="text2"/>
          <w:sz w:val="20"/>
          <w:szCs w:val="20"/>
        </w:rPr>
        <w:t>Following the 12</w:t>
      </w:r>
      <w:r w:rsidR="473FE28B" w:rsidRPr="002C5D0B">
        <w:rPr>
          <w:rFonts w:ascii="Cambria" w:eastAsia="Cambria" w:hAnsi="Cambria" w:cs="Cambria"/>
          <w:color w:val="1F497D" w:themeColor="text2"/>
          <w:sz w:val="20"/>
          <w:szCs w:val="20"/>
          <w:vertAlign w:val="superscript"/>
        </w:rPr>
        <w:t>th</w:t>
      </w:r>
      <w:r w:rsidR="473FE28B" w:rsidRPr="002C5D0B">
        <w:rPr>
          <w:rFonts w:ascii="Cambria" w:eastAsia="Cambria" w:hAnsi="Cambria" w:cs="Cambria"/>
          <w:color w:val="1F497D" w:themeColor="text2"/>
          <w:sz w:val="20"/>
          <w:szCs w:val="20"/>
        </w:rPr>
        <w:t xml:space="preserve"> CCIC recommendation and in line with the </w:t>
      </w:r>
      <w:hyperlink r:id="rId107">
        <w:r w:rsidR="57D60B6C" w:rsidRPr="002C5D0B">
          <w:rPr>
            <w:rStyle w:val="Hyperlink"/>
            <w:rFonts w:ascii="Cambria" w:eastAsia="Cambria" w:hAnsi="Cambria" w:cs="Cambria"/>
            <w:sz w:val="20"/>
            <w:szCs w:val="20"/>
          </w:rPr>
          <w:t>Long-term Vision 2030 towards combating climate change in the Carpathians</w:t>
        </w:r>
      </w:hyperlink>
      <w:r w:rsidR="4F76E7FF" w:rsidRPr="002C5D0B">
        <w:rPr>
          <w:rFonts w:ascii="Cambria" w:eastAsia="Cambria" w:hAnsi="Cambria" w:cs="Cambria"/>
          <w:color w:val="1F497D" w:themeColor="text2"/>
          <w:sz w:val="20"/>
          <w:szCs w:val="20"/>
        </w:rPr>
        <w:t xml:space="preserve">, </w:t>
      </w:r>
      <w:r w:rsidR="57D60B6C" w:rsidRPr="002C5D0B">
        <w:rPr>
          <w:rFonts w:ascii="Cambria" w:eastAsia="Cambria" w:hAnsi="Cambria" w:cs="Cambria"/>
          <w:color w:val="1F497D" w:themeColor="text2"/>
          <w:sz w:val="20"/>
          <w:szCs w:val="20"/>
        </w:rPr>
        <w:t>the Secretariat together with</w:t>
      </w:r>
      <w:r w:rsidR="4F76E7FF" w:rsidRPr="002C5D0B">
        <w:rPr>
          <w:rFonts w:ascii="Cambria" w:eastAsia="Cambria" w:hAnsi="Cambria" w:cs="Cambria"/>
          <w:color w:val="1F497D" w:themeColor="text2"/>
          <w:sz w:val="20"/>
          <w:szCs w:val="20"/>
        </w:rPr>
        <w:t xml:space="preserve"> nominated experts continue </w:t>
      </w:r>
      <w:r w:rsidR="12CC1022" w:rsidRPr="002C5D0B">
        <w:rPr>
          <w:rFonts w:ascii="Cambria" w:eastAsia="Cambria" w:hAnsi="Cambria" w:cs="Cambria"/>
          <w:color w:val="1F497D" w:themeColor="text2"/>
          <w:sz w:val="20"/>
          <w:szCs w:val="20"/>
        </w:rPr>
        <w:t xml:space="preserve">to work </w:t>
      </w:r>
      <w:r w:rsidR="4F76E7FF" w:rsidRPr="002C5D0B">
        <w:rPr>
          <w:rFonts w:ascii="Cambria" w:eastAsia="Cambria" w:hAnsi="Cambria" w:cs="Cambria"/>
          <w:color w:val="1F497D" w:themeColor="text2"/>
          <w:sz w:val="20"/>
          <w:szCs w:val="20"/>
        </w:rPr>
        <w:t xml:space="preserve">on the development of the </w:t>
      </w:r>
      <w:r w:rsidR="4F76E7FF" w:rsidRPr="002C5D0B">
        <w:rPr>
          <w:rFonts w:ascii="Cambria" w:eastAsia="Cambria" w:hAnsi="Cambria" w:cs="Cambria"/>
          <w:i/>
          <w:color w:val="1F497D" w:themeColor="text2"/>
          <w:sz w:val="20"/>
          <w:szCs w:val="20"/>
        </w:rPr>
        <w:t>A</w:t>
      </w:r>
      <w:r w:rsidR="53B54B91" w:rsidRPr="002C5D0B">
        <w:rPr>
          <w:rFonts w:ascii="Cambria" w:eastAsia="Cambria" w:hAnsi="Cambria" w:cs="Cambria"/>
          <w:i/>
          <w:color w:val="1F497D" w:themeColor="text2"/>
          <w:sz w:val="20"/>
          <w:szCs w:val="20"/>
        </w:rPr>
        <w:t xml:space="preserve">ssessment of the impacts of climate change on the Carpathian forests and their </w:t>
      </w:r>
      <w:r w:rsidR="008219B1">
        <w:rPr>
          <w:rFonts w:ascii="Cambria" w:eastAsia="Cambria" w:hAnsi="Cambria" w:cs="Cambria"/>
          <w:i/>
          <w:color w:val="1F497D" w:themeColor="text2"/>
          <w:sz w:val="20"/>
          <w:szCs w:val="20"/>
        </w:rPr>
        <w:t>ecosystem</w:t>
      </w:r>
      <w:r w:rsidR="53B54B91" w:rsidRPr="002C5D0B">
        <w:rPr>
          <w:rFonts w:ascii="Cambria" w:eastAsia="Cambria" w:hAnsi="Cambria" w:cs="Cambria"/>
          <w:i/>
          <w:color w:val="1F497D" w:themeColor="text2"/>
          <w:sz w:val="20"/>
          <w:szCs w:val="20"/>
        </w:rPr>
        <w:t xml:space="preserve"> services</w:t>
      </w:r>
      <w:r w:rsidR="4F76E7FF">
        <w:rPr>
          <w:rFonts w:ascii="Cambria" w:eastAsia="Cambria" w:hAnsi="Cambria" w:cs="Cambria"/>
          <w:color w:val="1F497D" w:themeColor="text2"/>
          <w:sz w:val="20"/>
          <w:szCs w:val="20"/>
        </w:rPr>
        <w:t>.</w:t>
      </w:r>
    </w:p>
    <w:p w14:paraId="7C49FB65" w14:textId="3A89FBA0" w:rsidR="00B04829" w:rsidRPr="00BC0FD1" w:rsidRDefault="00B04829" w:rsidP="00901D9F">
      <w:pPr>
        <w:pStyle w:val="ListParagraph"/>
        <w:spacing w:line="276" w:lineRule="auto"/>
        <w:ind w:left="567" w:hanging="567"/>
        <w:jc w:val="both"/>
        <w:rPr>
          <w:rFonts w:ascii="Cambria" w:eastAsia="Cambria" w:hAnsi="Cambria" w:cs="Cambria"/>
          <w:color w:val="2F5496"/>
          <w:sz w:val="20"/>
          <w:szCs w:val="20"/>
          <w:lang w:val="en-GB"/>
        </w:rPr>
      </w:pPr>
    </w:p>
    <w:p w14:paraId="4083D862" w14:textId="4384BFE6" w:rsidR="00B04829" w:rsidRPr="00BC0FD1" w:rsidRDefault="156C0156" w:rsidP="008219B1">
      <w:pPr>
        <w:pStyle w:val="ListParagraph"/>
        <w:spacing w:line="276" w:lineRule="auto"/>
        <w:ind w:left="567"/>
        <w:jc w:val="both"/>
        <w:rPr>
          <w:rFonts w:ascii="Cambria" w:eastAsia="Cambria" w:hAnsi="Cambria" w:cs="Cambria"/>
          <w:color w:val="2F5496"/>
          <w:sz w:val="20"/>
          <w:szCs w:val="20"/>
          <w:lang w:val="en-GB"/>
        </w:rPr>
      </w:pPr>
      <w:r w:rsidRPr="002C5D0B">
        <w:rPr>
          <w:rFonts w:ascii="Cambria" w:eastAsia="Cambria" w:hAnsi="Cambria" w:cs="Cambria"/>
          <w:color w:val="2F5496"/>
          <w:sz w:val="20"/>
          <w:szCs w:val="20"/>
          <w:lang w:val="en-GB"/>
        </w:rPr>
        <w:t xml:space="preserve">The process </w:t>
      </w:r>
      <w:r w:rsidR="38B8D609" w:rsidRPr="002C5D0B">
        <w:rPr>
          <w:rFonts w:ascii="Cambria" w:eastAsia="Cambria" w:hAnsi="Cambria" w:cs="Cambria"/>
          <w:color w:val="2F5496"/>
          <w:sz w:val="20"/>
          <w:szCs w:val="20"/>
          <w:lang w:val="en-GB"/>
        </w:rPr>
        <w:t xml:space="preserve">was </w:t>
      </w:r>
      <w:r w:rsidRPr="002C5D0B">
        <w:rPr>
          <w:rFonts w:ascii="Cambria" w:eastAsia="Cambria" w:hAnsi="Cambria" w:cs="Cambria"/>
          <w:color w:val="2F5496"/>
          <w:sz w:val="20"/>
          <w:szCs w:val="20"/>
          <w:lang w:val="en-GB"/>
        </w:rPr>
        <w:t xml:space="preserve">initiated by the </w:t>
      </w:r>
      <w:r w:rsidR="588D813D" w:rsidRPr="002C5D0B">
        <w:rPr>
          <w:rFonts w:ascii="Cambria" w:eastAsia="Cambria" w:hAnsi="Cambria" w:cs="Cambria"/>
          <w:color w:val="2F5496"/>
          <w:sz w:val="20"/>
          <w:szCs w:val="20"/>
          <w:lang w:val="en-GB"/>
        </w:rPr>
        <w:t>and was</w:t>
      </w:r>
      <w:r w:rsidR="4BF9B898" w:rsidRPr="002C5D0B" w:rsidDel="588D813D">
        <w:rPr>
          <w:rFonts w:ascii="Cambria" w:eastAsia="Cambria" w:hAnsi="Cambria" w:cs="Cambria"/>
          <w:color w:val="2F5496"/>
          <w:sz w:val="20"/>
          <w:szCs w:val="20"/>
          <w:lang w:val="en-GB"/>
        </w:rPr>
        <w:t xml:space="preserve"> </w:t>
      </w:r>
      <w:r w:rsidRPr="002C5D0B">
        <w:rPr>
          <w:rFonts w:ascii="Cambria" w:eastAsia="Cambria" w:hAnsi="Cambria" w:cs="Cambria"/>
          <w:color w:val="2F5496"/>
          <w:sz w:val="20"/>
          <w:szCs w:val="20"/>
          <w:lang w:val="en-GB"/>
        </w:rPr>
        <w:t xml:space="preserve">followed </w:t>
      </w:r>
      <w:r w:rsidRPr="00BC0FD1">
        <w:rPr>
          <w:rFonts w:ascii="Cambria" w:eastAsia="Cambria" w:hAnsi="Cambria" w:cs="Cambria"/>
          <w:color w:val="2F5496"/>
          <w:sz w:val="20"/>
          <w:szCs w:val="20"/>
          <w:lang w:val="en-GB"/>
        </w:rPr>
        <w:t xml:space="preserve">by the </w:t>
      </w:r>
      <w:hyperlink r:id="rId108">
        <w:r w:rsidRPr="00BC0FD1">
          <w:rPr>
            <w:rStyle w:val="Hyperlink"/>
            <w:rFonts w:ascii="Cambria" w:eastAsia="Cambria" w:hAnsi="Cambria" w:cs="Cambria"/>
            <w:sz w:val="20"/>
            <w:szCs w:val="20"/>
            <w:lang w:val="en-GB"/>
          </w:rPr>
          <w:t>first expert group meeting</w:t>
        </w:r>
      </w:hyperlink>
      <w:r w:rsidR="7F33BC78" w:rsidRPr="00BC0FD1">
        <w:rPr>
          <w:rFonts w:ascii="Cambria" w:eastAsia="Cambria" w:hAnsi="Cambria" w:cs="Cambria"/>
          <w:color w:val="2F5496"/>
          <w:sz w:val="20"/>
          <w:szCs w:val="20"/>
          <w:lang w:val="en-GB"/>
        </w:rPr>
        <w:t xml:space="preserve"> in November</w:t>
      </w:r>
      <w:r w:rsidR="00BC0FD1">
        <w:rPr>
          <w:rFonts w:ascii="Cambria" w:eastAsia="Cambria" w:hAnsi="Cambria" w:cs="Cambria"/>
          <w:color w:val="2F5496"/>
          <w:sz w:val="20"/>
          <w:szCs w:val="20"/>
          <w:lang w:val="en-GB"/>
        </w:rPr>
        <w:t xml:space="preserve"> 2021</w:t>
      </w:r>
      <w:r w:rsidR="7F33BC78" w:rsidRPr="00BC0FD1">
        <w:rPr>
          <w:rFonts w:ascii="Cambria" w:eastAsia="Cambria" w:hAnsi="Cambria" w:cs="Cambria"/>
          <w:color w:val="2F5496"/>
          <w:sz w:val="20"/>
          <w:szCs w:val="20"/>
          <w:lang w:val="en-GB"/>
        </w:rPr>
        <w:t xml:space="preserve"> </w:t>
      </w:r>
      <w:r w:rsidR="09BCD3C7" w:rsidRPr="00BC0FD1">
        <w:rPr>
          <w:rFonts w:ascii="Cambria" w:eastAsia="Cambria" w:hAnsi="Cambria" w:cs="Cambria"/>
          <w:color w:val="2F5496"/>
          <w:sz w:val="20"/>
          <w:szCs w:val="20"/>
          <w:lang w:val="en-GB"/>
        </w:rPr>
        <w:t>and a subsequent survey</w:t>
      </w:r>
      <w:r w:rsidR="6D77C249" w:rsidRPr="00BC0FD1">
        <w:rPr>
          <w:rFonts w:ascii="Cambria" w:eastAsia="Cambria" w:hAnsi="Cambria" w:cs="Cambria"/>
          <w:color w:val="2F5496"/>
          <w:sz w:val="20"/>
          <w:szCs w:val="20"/>
          <w:lang w:val="en-GB"/>
        </w:rPr>
        <w:t xml:space="preserve"> </w:t>
      </w:r>
      <w:r w:rsidR="09BCD3C7" w:rsidRPr="00BC0FD1">
        <w:rPr>
          <w:rFonts w:ascii="Cambria" w:eastAsia="Cambria" w:hAnsi="Cambria" w:cs="Cambria"/>
          <w:color w:val="2F5496"/>
          <w:sz w:val="20"/>
          <w:szCs w:val="20"/>
          <w:lang w:val="en-GB"/>
        </w:rPr>
        <w:t>allow</w:t>
      </w:r>
      <w:r w:rsidR="3B734C4D" w:rsidRPr="00BC0FD1">
        <w:rPr>
          <w:rFonts w:ascii="Cambria" w:eastAsia="Cambria" w:hAnsi="Cambria" w:cs="Cambria"/>
          <w:color w:val="2F5496"/>
          <w:sz w:val="20"/>
          <w:szCs w:val="20"/>
          <w:lang w:val="en-GB"/>
        </w:rPr>
        <w:t>ing</w:t>
      </w:r>
      <w:r w:rsidR="09BCD3C7" w:rsidRPr="00BC0FD1">
        <w:rPr>
          <w:rFonts w:ascii="Cambria" w:eastAsia="Cambria" w:hAnsi="Cambria" w:cs="Cambria"/>
          <w:color w:val="2F5496"/>
          <w:sz w:val="20"/>
          <w:szCs w:val="20"/>
          <w:lang w:val="en-GB"/>
        </w:rPr>
        <w:t xml:space="preserve"> </w:t>
      </w:r>
      <w:r w:rsidR="6D77C249" w:rsidRPr="00BC0FD1">
        <w:rPr>
          <w:rFonts w:ascii="Cambria" w:eastAsia="Cambria" w:hAnsi="Cambria" w:cs="Cambria"/>
          <w:color w:val="2F5496"/>
          <w:sz w:val="20"/>
          <w:szCs w:val="20"/>
          <w:lang w:val="en-GB"/>
        </w:rPr>
        <w:t xml:space="preserve">for a detailed </w:t>
      </w:r>
      <w:r w:rsidRPr="00BC0FD1">
        <w:rPr>
          <w:rFonts w:ascii="Cambria" w:eastAsia="Cambria" w:hAnsi="Cambria" w:cs="Cambria"/>
          <w:color w:val="2F5496"/>
          <w:sz w:val="20"/>
          <w:szCs w:val="20"/>
          <w:lang w:val="en-GB"/>
        </w:rPr>
        <w:t>discuss</w:t>
      </w:r>
      <w:r w:rsidR="2518A456" w:rsidRPr="00BC0FD1">
        <w:rPr>
          <w:rFonts w:ascii="Cambria" w:eastAsia="Cambria" w:hAnsi="Cambria" w:cs="Cambria"/>
          <w:color w:val="2F5496"/>
          <w:sz w:val="20"/>
          <w:szCs w:val="20"/>
          <w:lang w:val="en-GB"/>
        </w:rPr>
        <w:t xml:space="preserve">ion </w:t>
      </w:r>
      <w:r w:rsidR="2CCDE21B" w:rsidRPr="00BC0FD1">
        <w:rPr>
          <w:rFonts w:ascii="Cambria" w:eastAsia="Cambria" w:hAnsi="Cambria" w:cs="Cambria"/>
          <w:color w:val="2F5496"/>
          <w:sz w:val="20"/>
          <w:szCs w:val="20"/>
          <w:lang w:val="en-GB"/>
        </w:rPr>
        <w:t xml:space="preserve">of </w:t>
      </w:r>
      <w:r w:rsidR="2518A456" w:rsidRPr="00BC0FD1">
        <w:rPr>
          <w:rFonts w:ascii="Cambria" w:eastAsia="Cambria" w:hAnsi="Cambria" w:cs="Cambria"/>
          <w:color w:val="2F5496"/>
          <w:sz w:val="20"/>
          <w:szCs w:val="20"/>
          <w:lang w:val="en-GB"/>
        </w:rPr>
        <w:t>the</w:t>
      </w:r>
      <w:r w:rsidRPr="00BC0FD1">
        <w:rPr>
          <w:rFonts w:ascii="Cambria" w:eastAsia="Cambria" w:hAnsi="Cambria" w:cs="Cambria"/>
          <w:color w:val="2F5496"/>
          <w:sz w:val="20"/>
          <w:szCs w:val="20"/>
          <w:lang w:val="en-GB"/>
        </w:rPr>
        <w:t xml:space="preserve"> key impacts and risks </w:t>
      </w:r>
      <w:r w:rsidR="0205FAD1" w:rsidRPr="00BC0FD1">
        <w:rPr>
          <w:rFonts w:ascii="Cambria" w:eastAsia="Cambria" w:hAnsi="Cambria" w:cs="Cambria"/>
          <w:color w:val="2F5496"/>
          <w:sz w:val="20"/>
          <w:szCs w:val="20"/>
          <w:lang w:val="en-GB"/>
        </w:rPr>
        <w:t>that the</w:t>
      </w:r>
      <w:r w:rsidRPr="00BC0FD1">
        <w:rPr>
          <w:rFonts w:ascii="Cambria" w:eastAsia="Cambria" w:hAnsi="Cambria" w:cs="Cambria"/>
          <w:color w:val="2F5496"/>
          <w:sz w:val="20"/>
          <w:szCs w:val="20"/>
          <w:lang w:val="en-GB"/>
        </w:rPr>
        <w:t xml:space="preserve"> forest ecosystems are facing as well as adaptation responses in the Carpathian region</w:t>
      </w:r>
      <w:r w:rsidR="28698E49" w:rsidRPr="00BC0FD1">
        <w:rPr>
          <w:rFonts w:ascii="Cambria" w:eastAsia="Cambria" w:hAnsi="Cambria" w:cs="Cambria"/>
          <w:color w:val="2F5496"/>
          <w:sz w:val="20"/>
          <w:szCs w:val="20"/>
          <w:lang w:val="en-GB"/>
        </w:rPr>
        <w:t>.</w:t>
      </w:r>
      <w:r w:rsidR="71160AA3" w:rsidRPr="00BC0FD1">
        <w:rPr>
          <w:rFonts w:ascii="Cambria" w:eastAsia="Cambria" w:hAnsi="Cambria" w:cs="Cambria"/>
          <w:color w:val="2F5496"/>
          <w:sz w:val="20"/>
          <w:szCs w:val="20"/>
          <w:lang w:val="en-GB"/>
        </w:rPr>
        <w:t xml:space="preserve"> </w:t>
      </w:r>
      <w:r w:rsidR="53C83F63" w:rsidRPr="00BC0FD1">
        <w:rPr>
          <w:rFonts w:ascii="Cambria" w:eastAsia="Cambria" w:hAnsi="Cambria" w:cs="Cambria"/>
          <w:color w:val="2F5496"/>
          <w:sz w:val="20"/>
          <w:szCs w:val="20"/>
          <w:lang w:val="en-GB"/>
        </w:rPr>
        <w:t>Finally</w:t>
      </w:r>
      <w:r w:rsidR="01CC4B4E" w:rsidRPr="00BC0FD1">
        <w:rPr>
          <w:rFonts w:ascii="Cambria" w:eastAsia="Cambria" w:hAnsi="Cambria" w:cs="Cambria"/>
          <w:color w:val="2F5496"/>
          <w:sz w:val="20"/>
          <w:szCs w:val="20"/>
          <w:lang w:val="en-GB"/>
        </w:rPr>
        <w:t>,</w:t>
      </w:r>
      <w:r w:rsidR="53C83F63" w:rsidRPr="00BC0FD1">
        <w:rPr>
          <w:rFonts w:ascii="Cambria" w:eastAsia="Cambria" w:hAnsi="Cambria" w:cs="Cambria"/>
          <w:color w:val="2F5496"/>
          <w:sz w:val="20"/>
          <w:szCs w:val="20"/>
          <w:lang w:val="en-GB"/>
        </w:rPr>
        <w:t xml:space="preserve"> a </w:t>
      </w:r>
      <w:r w:rsidR="09BCD3C7" w:rsidRPr="00BC0FD1">
        <w:rPr>
          <w:rFonts w:ascii="Cambria" w:eastAsia="Cambria" w:hAnsi="Cambria" w:cs="Cambria"/>
          <w:color w:val="2F5496"/>
          <w:sz w:val="20"/>
          <w:szCs w:val="20"/>
          <w:lang w:val="en-GB"/>
        </w:rPr>
        <w:t>draft</w:t>
      </w:r>
      <w:r w:rsidRPr="00BC0FD1">
        <w:rPr>
          <w:rFonts w:ascii="Cambria" w:eastAsia="Cambria" w:hAnsi="Cambria" w:cs="Cambria"/>
          <w:color w:val="2F5496"/>
          <w:sz w:val="20"/>
          <w:szCs w:val="20"/>
          <w:lang w:val="en-GB"/>
        </w:rPr>
        <w:t xml:space="preserve"> structure for the assessment </w:t>
      </w:r>
      <w:r w:rsidR="7115ACBE" w:rsidRPr="00BC0FD1">
        <w:rPr>
          <w:rFonts w:ascii="Cambria" w:eastAsia="Cambria" w:hAnsi="Cambria" w:cs="Cambria"/>
          <w:color w:val="2F5496"/>
          <w:sz w:val="20"/>
          <w:szCs w:val="20"/>
          <w:lang w:val="en-GB"/>
        </w:rPr>
        <w:t xml:space="preserve">was filled out </w:t>
      </w:r>
      <w:r w:rsidRPr="00BC0FD1">
        <w:rPr>
          <w:rFonts w:ascii="Cambria" w:eastAsia="Cambria" w:hAnsi="Cambria" w:cs="Cambria"/>
          <w:color w:val="2F5496"/>
          <w:sz w:val="20"/>
          <w:szCs w:val="20"/>
          <w:lang w:val="en-GB"/>
        </w:rPr>
        <w:t xml:space="preserve">with more in-depth information (see the full </w:t>
      </w:r>
      <w:r w:rsidR="2ECBEEEC" w:rsidRPr="00BC0FD1">
        <w:rPr>
          <w:rFonts w:ascii="Cambria" w:eastAsia="Cambria" w:hAnsi="Cambria" w:cs="Cambria"/>
          <w:color w:val="2F5496"/>
          <w:sz w:val="20"/>
          <w:szCs w:val="20"/>
          <w:lang w:val="en-GB"/>
        </w:rPr>
        <w:t xml:space="preserve">assessment’s </w:t>
      </w:r>
      <w:hyperlink r:id="rId109">
        <w:r w:rsidRPr="00BC0FD1">
          <w:rPr>
            <w:rStyle w:val="Hyperlink"/>
            <w:rFonts w:ascii="Cambria" w:eastAsia="Cambria" w:hAnsi="Cambria" w:cs="Cambria"/>
            <w:sz w:val="20"/>
            <w:szCs w:val="20"/>
            <w:lang w:val="en-GB"/>
          </w:rPr>
          <w:t>background</w:t>
        </w:r>
        <w:r w:rsidR="1A111D18" w:rsidRPr="00BC0FD1">
          <w:rPr>
            <w:rStyle w:val="Hyperlink"/>
            <w:rFonts w:ascii="Cambria" w:eastAsia="Cambria" w:hAnsi="Cambria" w:cs="Cambria"/>
            <w:sz w:val="20"/>
            <w:szCs w:val="20"/>
            <w:lang w:val="en-GB"/>
          </w:rPr>
          <w:t>/synthesis</w:t>
        </w:r>
        <w:r w:rsidRPr="00BC0FD1">
          <w:rPr>
            <w:rStyle w:val="Hyperlink"/>
            <w:rFonts w:ascii="Cambria" w:eastAsia="Cambria" w:hAnsi="Cambria" w:cs="Cambria"/>
            <w:sz w:val="20"/>
            <w:szCs w:val="20"/>
            <w:lang w:val="en-GB"/>
          </w:rPr>
          <w:t xml:space="preserve"> document</w:t>
        </w:r>
      </w:hyperlink>
      <w:r w:rsidRPr="00BC0FD1">
        <w:rPr>
          <w:rFonts w:ascii="Cambria" w:eastAsia="Cambria" w:hAnsi="Cambria" w:cs="Cambria"/>
          <w:color w:val="2F5496"/>
          <w:sz w:val="20"/>
          <w:szCs w:val="20"/>
          <w:lang w:val="en-GB"/>
        </w:rPr>
        <w:t>).</w:t>
      </w:r>
      <w:r w:rsidR="219D4BFD" w:rsidRPr="00BC0FD1">
        <w:rPr>
          <w:rFonts w:ascii="Cambria" w:eastAsia="Cambria" w:hAnsi="Cambria" w:cs="Cambria"/>
          <w:color w:val="2F5496"/>
          <w:sz w:val="20"/>
          <w:szCs w:val="20"/>
          <w:lang w:val="en-GB"/>
        </w:rPr>
        <w:t xml:space="preserve"> </w:t>
      </w:r>
      <w:r w:rsidRPr="00BC0FD1">
        <w:rPr>
          <w:rFonts w:ascii="Cambria" w:eastAsia="Cambria" w:hAnsi="Cambria" w:cs="Cambria"/>
          <w:color w:val="2F5496"/>
          <w:sz w:val="20"/>
          <w:szCs w:val="20"/>
          <w:lang w:val="en-GB"/>
        </w:rPr>
        <w:t xml:space="preserve">Preliminary conclusions </w:t>
      </w:r>
      <w:r w:rsidR="7964E65E" w:rsidRPr="00BC0FD1">
        <w:rPr>
          <w:rFonts w:ascii="Cambria" w:eastAsia="Cambria" w:hAnsi="Cambria" w:cs="Cambria"/>
          <w:color w:val="2F5496"/>
          <w:sz w:val="20"/>
          <w:szCs w:val="20"/>
          <w:lang w:val="en-GB"/>
        </w:rPr>
        <w:t xml:space="preserve">of the assessment </w:t>
      </w:r>
      <w:r w:rsidR="219D4BFD" w:rsidRPr="00BC0FD1">
        <w:rPr>
          <w:rFonts w:ascii="Cambria" w:eastAsia="Cambria" w:hAnsi="Cambria" w:cs="Cambria"/>
          <w:color w:val="2F5496"/>
          <w:sz w:val="20"/>
          <w:szCs w:val="20"/>
          <w:lang w:val="en-GB"/>
        </w:rPr>
        <w:t>i</w:t>
      </w:r>
      <w:r w:rsidRPr="00BC0FD1">
        <w:rPr>
          <w:rFonts w:ascii="Cambria" w:eastAsia="Cambria" w:hAnsi="Cambria" w:cs="Cambria"/>
          <w:color w:val="2F5496"/>
          <w:sz w:val="20"/>
          <w:szCs w:val="20"/>
          <w:lang w:val="en-GB"/>
        </w:rPr>
        <w:t xml:space="preserve">nclude: </w:t>
      </w:r>
    </w:p>
    <w:p w14:paraId="3C50FC38" w14:textId="77777777" w:rsidR="00A015AB" w:rsidRPr="00BC0FD1" w:rsidRDefault="00A015AB" w:rsidP="0C566FB1">
      <w:pPr>
        <w:pStyle w:val="ListParagraph"/>
        <w:ind w:left="426"/>
        <w:jc w:val="both"/>
        <w:rPr>
          <w:rFonts w:ascii="Cambria" w:eastAsia="Cambria" w:hAnsi="Cambria" w:cs="Cambria"/>
          <w:color w:val="2F5496"/>
          <w:sz w:val="20"/>
          <w:szCs w:val="20"/>
          <w:lang w:val="en-GB"/>
        </w:rPr>
      </w:pPr>
    </w:p>
    <w:p w14:paraId="1D10F2FB" w14:textId="215974AB" w:rsidR="00B04829" w:rsidRPr="003C46AA" w:rsidRDefault="2924682B" w:rsidP="003C46AA">
      <w:pPr>
        <w:pStyle w:val="ListParagraph"/>
        <w:numPr>
          <w:ilvl w:val="1"/>
          <w:numId w:val="110"/>
        </w:numPr>
        <w:spacing w:line="276" w:lineRule="auto"/>
        <w:jc w:val="both"/>
        <w:rPr>
          <w:rFonts w:ascii="Cambria" w:eastAsia="Cambria" w:hAnsi="Cambria" w:cs="Cambria"/>
          <w:color w:val="2F5496"/>
          <w:sz w:val="20"/>
          <w:szCs w:val="20"/>
          <w:lang w:val="en-GB"/>
        </w:rPr>
      </w:pPr>
      <w:r w:rsidRPr="003C46AA">
        <w:rPr>
          <w:rFonts w:ascii="Cambria" w:eastAsia="Cambria" w:hAnsi="Cambria" w:cs="Cambria"/>
          <w:color w:val="2F5496"/>
          <w:sz w:val="20"/>
          <w:szCs w:val="20"/>
          <w:lang w:val="en-GB"/>
        </w:rPr>
        <w:t xml:space="preserve">Climate change effects on disturbances such as fire, wind, insects, and pathogens </w:t>
      </w:r>
      <w:r w:rsidR="56956538" w:rsidRPr="003C46AA">
        <w:rPr>
          <w:rFonts w:ascii="Cambria" w:eastAsia="Cambria" w:hAnsi="Cambria" w:cs="Cambria"/>
          <w:color w:val="2F5496"/>
          <w:sz w:val="20"/>
          <w:szCs w:val="20"/>
          <w:lang w:val="en-GB"/>
        </w:rPr>
        <w:t xml:space="preserve">are </w:t>
      </w:r>
      <w:r w:rsidRPr="003C46AA">
        <w:rPr>
          <w:rFonts w:ascii="Cambria" w:eastAsia="Cambria" w:hAnsi="Cambria" w:cs="Cambria"/>
          <w:color w:val="2F5496"/>
          <w:sz w:val="20"/>
          <w:szCs w:val="20"/>
          <w:lang w:val="en-GB"/>
        </w:rPr>
        <w:t>of fundamental</w:t>
      </w:r>
      <w:r w:rsidR="6291A5B0" w:rsidRPr="003C46AA">
        <w:rPr>
          <w:rFonts w:ascii="Cambria" w:eastAsia="Cambria" w:hAnsi="Cambria" w:cs="Cambria"/>
          <w:color w:val="2F5496"/>
          <w:sz w:val="20"/>
          <w:szCs w:val="20"/>
          <w:lang w:val="en-GB"/>
        </w:rPr>
        <w:t xml:space="preserve"> i</w:t>
      </w:r>
      <w:r w:rsidRPr="003C46AA">
        <w:rPr>
          <w:rFonts w:ascii="Cambria" w:eastAsia="Cambria" w:hAnsi="Cambria" w:cs="Cambria"/>
          <w:color w:val="2F5496"/>
          <w:sz w:val="20"/>
          <w:szCs w:val="20"/>
          <w:lang w:val="en-GB"/>
        </w:rPr>
        <w:t>mportance for forest ecosystems and biodiversity</w:t>
      </w:r>
      <w:r w:rsidR="65C92B7D" w:rsidRPr="003C46AA">
        <w:rPr>
          <w:rFonts w:ascii="Cambria" w:eastAsia="Cambria" w:hAnsi="Cambria" w:cs="Cambria"/>
          <w:color w:val="2F5496"/>
          <w:sz w:val="20"/>
          <w:szCs w:val="20"/>
          <w:lang w:val="en-GB"/>
        </w:rPr>
        <w:t>.</w:t>
      </w:r>
    </w:p>
    <w:p w14:paraId="2E4656AF" w14:textId="5E21B3B3" w:rsidR="00B04829" w:rsidRPr="003C46AA" w:rsidRDefault="2924682B" w:rsidP="003C46AA">
      <w:pPr>
        <w:pStyle w:val="ListParagraph"/>
        <w:numPr>
          <w:ilvl w:val="1"/>
          <w:numId w:val="110"/>
        </w:numPr>
        <w:spacing w:line="276" w:lineRule="auto"/>
        <w:jc w:val="both"/>
        <w:rPr>
          <w:rFonts w:ascii="Cambria" w:eastAsia="Cambria" w:hAnsi="Cambria" w:cs="Cambria"/>
          <w:color w:val="2F5496"/>
          <w:sz w:val="20"/>
          <w:szCs w:val="20"/>
          <w:lang w:val="en-GB"/>
        </w:rPr>
      </w:pPr>
      <w:r w:rsidRPr="003C46AA">
        <w:rPr>
          <w:rFonts w:ascii="Cambria" w:eastAsia="Cambria" w:hAnsi="Cambria" w:cs="Cambria"/>
          <w:color w:val="2F5496"/>
          <w:sz w:val="20"/>
          <w:szCs w:val="20"/>
          <w:lang w:val="en-GB"/>
        </w:rPr>
        <w:t xml:space="preserve">Climate change effects on drought and flood frequency and intensity </w:t>
      </w:r>
      <w:r w:rsidR="6BF80EDA" w:rsidRPr="003C46AA">
        <w:rPr>
          <w:rFonts w:ascii="Cambria" w:eastAsia="Cambria" w:hAnsi="Cambria" w:cs="Cambria"/>
          <w:color w:val="2F5496"/>
          <w:sz w:val="20"/>
          <w:szCs w:val="20"/>
          <w:lang w:val="en-GB"/>
        </w:rPr>
        <w:t xml:space="preserve">are </w:t>
      </w:r>
      <w:r w:rsidRPr="003C46AA">
        <w:rPr>
          <w:rFonts w:ascii="Cambria" w:eastAsia="Cambria" w:hAnsi="Cambria" w:cs="Cambria"/>
          <w:color w:val="2F5496"/>
          <w:sz w:val="20"/>
          <w:szCs w:val="20"/>
          <w:lang w:val="en-GB"/>
        </w:rPr>
        <w:t xml:space="preserve">also of great </w:t>
      </w:r>
      <w:r w:rsidR="00B030B4" w:rsidRPr="003C46AA">
        <w:rPr>
          <w:rFonts w:ascii="Cambria" w:eastAsia="Cambria" w:hAnsi="Cambria" w:cs="Cambria"/>
          <w:color w:val="2F5496"/>
          <w:sz w:val="20"/>
          <w:szCs w:val="20"/>
          <w:lang w:val="en-GB"/>
        </w:rPr>
        <w:t>concern.</w:t>
      </w:r>
    </w:p>
    <w:p w14:paraId="5B7846B2" w14:textId="4BA29F96" w:rsidR="00B04829" w:rsidRPr="003C46AA" w:rsidRDefault="2924682B" w:rsidP="003C46AA">
      <w:pPr>
        <w:pStyle w:val="ListParagraph"/>
        <w:numPr>
          <w:ilvl w:val="1"/>
          <w:numId w:val="110"/>
        </w:numPr>
        <w:spacing w:line="276" w:lineRule="auto"/>
        <w:jc w:val="both"/>
        <w:rPr>
          <w:rFonts w:ascii="Cambria" w:eastAsia="Cambria" w:hAnsi="Cambria" w:cs="Cambria"/>
          <w:color w:val="2F5496"/>
          <w:sz w:val="20"/>
          <w:szCs w:val="20"/>
          <w:lang w:val="en-GB"/>
        </w:rPr>
      </w:pPr>
      <w:r w:rsidRPr="003C46AA">
        <w:rPr>
          <w:rFonts w:ascii="Cambria" w:eastAsia="Cambria" w:hAnsi="Cambria" w:cs="Cambria"/>
          <w:color w:val="2F5496"/>
          <w:sz w:val="20"/>
          <w:szCs w:val="20"/>
          <w:lang w:val="en-GB"/>
        </w:rPr>
        <w:t>Effective adaptation responses are critical, e.g.</w:t>
      </w:r>
    </w:p>
    <w:p w14:paraId="303D13AD" w14:textId="52698240" w:rsidR="00B04829" w:rsidRPr="003C46AA" w:rsidRDefault="2924682B" w:rsidP="003C46AA">
      <w:pPr>
        <w:pStyle w:val="ListParagraph"/>
        <w:numPr>
          <w:ilvl w:val="0"/>
          <w:numId w:val="112"/>
        </w:numPr>
        <w:ind w:left="1560"/>
        <w:jc w:val="both"/>
        <w:rPr>
          <w:rFonts w:ascii="Cambria" w:eastAsia="Cambria" w:hAnsi="Cambria" w:cs="Cambria"/>
          <w:color w:val="2F5496"/>
          <w:sz w:val="20"/>
          <w:szCs w:val="20"/>
          <w:lang w:val="en-GB"/>
        </w:rPr>
      </w:pPr>
      <w:r w:rsidRPr="003C46AA">
        <w:rPr>
          <w:rFonts w:ascii="Cambria" w:eastAsia="Cambria" w:hAnsi="Cambria" w:cs="Cambria"/>
          <w:color w:val="2F5496"/>
          <w:sz w:val="20"/>
          <w:szCs w:val="20"/>
          <w:lang w:val="en-GB"/>
        </w:rPr>
        <w:t>Restore landscape heterogeneity to increase system resilience</w:t>
      </w:r>
      <w:r w:rsidR="5542759F" w:rsidRPr="003C46AA">
        <w:rPr>
          <w:rFonts w:ascii="Cambria" w:eastAsia="Cambria" w:hAnsi="Cambria" w:cs="Cambria"/>
          <w:color w:val="2F5496"/>
          <w:sz w:val="20"/>
          <w:szCs w:val="20"/>
          <w:lang w:val="en-GB"/>
        </w:rPr>
        <w:t>,</w:t>
      </w:r>
    </w:p>
    <w:p w14:paraId="322894BD" w14:textId="63D12703" w:rsidR="00B04829" w:rsidRPr="003C46AA" w:rsidRDefault="2924682B" w:rsidP="003C46AA">
      <w:pPr>
        <w:pStyle w:val="ListParagraph"/>
        <w:numPr>
          <w:ilvl w:val="0"/>
          <w:numId w:val="112"/>
        </w:numPr>
        <w:ind w:left="1560"/>
        <w:jc w:val="both"/>
        <w:rPr>
          <w:rFonts w:ascii="Cambria" w:eastAsia="Cambria" w:hAnsi="Cambria" w:cs="Cambria"/>
          <w:color w:val="2F5496"/>
          <w:sz w:val="20"/>
          <w:szCs w:val="20"/>
          <w:lang w:val="en-GB"/>
        </w:rPr>
      </w:pPr>
      <w:r w:rsidRPr="003C46AA">
        <w:rPr>
          <w:rFonts w:ascii="Cambria" w:eastAsia="Cambria" w:hAnsi="Cambria" w:cs="Cambria"/>
          <w:color w:val="2F5496"/>
          <w:sz w:val="20"/>
          <w:szCs w:val="20"/>
          <w:lang w:val="en-GB"/>
        </w:rPr>
        <w:t>Adaptive forest management approaches</w:t>
      </w:r>
      <w:r w:rsidR="40450F3D" w:rsidRPr="003C46AA">
        <w:rPr>
          <w:rFonts w:ascii="Cambria" w:eastAsia="Cambria" w:hAnsi="Cambria" w:cs="Cambria"/>
          <w:color w:val="2F5496"/>
          <w:sz w:val="20"/>
          <w:szCs w:val="20"/>
          <w:lang w:val="en-GB"/>
        </w:rPr>
        <w:t>,</w:t>
      </w:r>
    </w:p>
    <w:p w14:paraId="59DED5AC" w14:textId="46CEC32D" w:rsidR="00B04829" w:rsidRPr="003C46AA" w:rsidRDefault="2924682B" w:rsidP="003C46AA">
      <w:pPr>
        <w:pStyle w:val="ListParagraph"/>
        <w:numPr>
          <w:ilvl w:val="0"/>
          <w:numId w:val="112"/>
        </w:numPr>
        <w:ind w:left="1560"/>
        <w:jc w:val="both"/>
        <w:rPr>
          <w:rFonts w:ascii="Cambria" w:eastAsia="Cambria" w:hAnsi="Cambria" w:cs="Cambria"/>
          <w:color w:val="2F5496"/>
          <w:sz w:val="20"/>
          <w:szCs w:val="20"/>
          <w:lang w:val="en-GB"/>
        </w:rPr>
      </w:pPr>
      <w:r w:rsidRPr="003C46AA">
        <w:rPr>
          <w:rFonts w:ascii="Cambria" w:eastAsia="Cambria" w:hAnsi="Cambria" w:cs="Cambria"/>
          <w:color w:val="2F5496"/>
          <w:sz w:val="20"/>
          <w:szCs w:val="20"/>
          <w:lang w:val="en-GB"/>
        </w:rPr>
        <w:t>Reforestation and endemic species restoration</w:t>
      </w:r>
      <w:r w:rsidR="5580D781" w:rsidRPr="003C46AA">
        <w:rPr>
          <w:rFonts w:ascii="Cambria" w:eastAsia="Cambria" w:hAnsi="Cambria" w:cs="Cambria"/>
          <w:color w:val="2F5496"/>
          <w:sz w:val="20"/>
          <w:szCs w:val="20"/>
          <w:lang w:val="en-GB"/>
        </w:rPr>
        <w:t>,</w:t>
      </w:r>
    </w:p>
    <w:p w14:paraId="54B81E78" w14:textId="5BB9B309" w:rsidR="005B352A" w:rsidRPr="003C46AA" w:rsidRDefault="2924682B" w:rsidP="003C46AA">
      <w:pPr>
        <w:pStyle w:val="ListParagraph"/>
        <w:numPr>
          <w:ilvl w:val="0"/>
          <w:numId w:val="112"/>
        </w:numPr>
        <w:ind w:left="1560"/>
        <w:jc w:val="both"/>
        <w:rPr>
          <w:rFonts w:ascii="Cambria" w:eastAsia="Cambria" w:hAnsi="Cambria" w:cs="Cambria"/>
          <w:color w:val="2F5496"/>
          <w:sz w:val="20"/>
          <w:szCs w:val="20"/>
          <w:lang w:val="en-GB"/>
        </w:rPr>
      </w:pPr>
      <w:r w:rsidRPr="003C46AA">
        <w:rPr>
          <w:rFonts w:ascii="Cambria" w:eastAsia="Cambria" w:hAnsi="Cambria" w:cs="Cambria"/>
          <w:color w:val="2F5496"/>
          <w:sz w:val="20"/>
          <w:szCs w:val="20"/>
          <w:lang w:val="en-GB"/>
        </w:rPr>
        <w:t>Anticipating novel ecological communities of the future</w:t>
      </w:r>
      <w:r w:rsidR="3BF22052" w:rsidRPr="003C46AA">
        <w:rPr>
          <w:rFonts w:ascii="Cambria" w:eastAsia="Cambria" w:hAnsi="Cambria" w:cs="Cambria"/>
          <w:color w:val="2F5496"/>
          <w:sz w:val="20"/>
          <w:szCs w:val="20"/>
          <w:lang w:val="en-GB"/>
        </w:rPr>
        <w:t>.</w:t>
      </w:r>
    </w:p>
    <w:p w14:paraId="3675CC84" w14:textId="77777777" w:rsidR="005B352A" w:rsidRPr="00BC0FD1" w:rsidRDefault="005B352A" w:rsidP="003C46AA">
      <w:pPr>
        <w:spacing w:line="276" w:lineRule="auto"/>
        <w:ind w:left="567" w:firstLine="153"/>
        <w:jc w:val="both"/>
        <w:rPr>
          <w:rFonts w:ascii="Cambria" w:eastAsia="Cambria" w:hAnsi="Cambria" w:cs="Cambria"/>
          <w:color w:val="2F5496"/>
          <w:sz w:val="20"/>
          <w:szCs w:val="20"/>
          <w:lang w:val="en-GB"/>
        </w:rPr>
      </w:pPr>
    </w:p>
    <w:p w14:paraId="6033C582" w14:textId="40C0EB4E" w:rsidR="00B04829" w:rsidRPr="00BC0FD1" w:rsidRDefault="574030A3" w:rsidP="00506E13">
      <w:pPr>
        <w:spacing w:line="276" w:lineRule="auto"/>
        <w:ind w:left="567"/>
        <w:jc w:val="both"/>
        <w:rPr>
          <w:rFonts w:ascii="Cambria" w:eastAsia="Cambria" w:hAnsi="Cambria" w:cs="Cambria"/>
          <w:color w:val="2F5496"/>
          <w:sz w:val="20"/>
          <w:szCs w:val="20"/>
          <w:lang w:val="en-GB"/>
        </w:rPr>
      </w:pPr>
      <w:r w:rsidRPr="00BC0FD1">
        <w:rPr>
          <w:rFonts w:ascii="Cambria" w:eastAsia="Cambria" w:hAnsi="Cambria" w:cs="Cambria"/>
          <w:color w:val="1F497D" w:themeColor="text2"/>
          <w:sz w:val="20"/>
          <w:szCs w:val="20"/>
        </w:rPr>
        <w:t>The current draft of the assessment was presented at the recent 8</w:t>
      </w:r>
      <w:r w:rsidRPr="00BC0FD1">
        <w:rPr>
          <w:rFonts w:ascii="Cambria" w:eastAsia="Cambria" w:hAnsi="Cambria" w:cs="Cambria"/>
          <w:color w:val="1F497D" w:themeColor="text2"/>
          <w:sz w:val="20"/>
          <w:szCs w:val="20"/>
          <w:vertAlign w:val="superscript"/>
        </w:rPr>
        <w:t>th</w:t>
      </w:r>
      <w:r w:rsidRPr="00BC0FD1">
        <w:rPr>
          <w:rFonts w:ascii="Cambria" w:eastAsia="Cambria" w:hAnsi="Cambria" w:cs="Cambria"/>
          <w:color w:val="1F497D" w:themeColor="text2"/>
          <w:sz w:val="20"/>
          <w:szCs w:val="20"/>
        </w:rPr>
        <w:t xml:space="preserve"> meeting of the WG Forest (October 2022, </w:t>
      </w:r>
      <w:proofErr w:type="spellStart"/>
      <w:r w:rsidRPr="00BC0FD1">
        <w:rPr>
          <w:rFonts w:ascii="Cambria" w:eastAsia="Cambria" w:hAnsi="Cambria" w:cs="Cambria"/>
          <w:color w:val="1F497D" w:themeColor="text2"/>
          <w:sz w:val="20"/>
          <w:szCs w:val="20"/>
        </w:rPr>
        <w:t>Levice</w:t>
      </w:r>
      <w:proofErr w:type="spellEnd"/>
      <w:r w:rsidRPr="00BC0FD1">
        <w:rPr>
          <w:rFonts w:ascii="Cambria" w:eastAsia="Cambria" w:hAnsi="Cambria" w:cs="Cambria"/>
          <w:color w:val="1F497D" w:themeColor="text2"/>
          <w:sz w:val="20"/>
          <w:szCs w:val="20"/>
        </w:rPr>
        <w:t>, Slovakia),</w:t>
      </w:r>
      <w:r>
        <w:rPr>
          <w:rFonts w:ascii="Cambria" w:eastAsia="Cambria" w:hAnsi="Cambria" w:cs="Cambria"/>
          <w:color w:val="1F497D" w:themeColor="text2"/>
          <w:sz w:val="20"/>
          <w:szCs w:val="20"/>
        </w:rPr>
        <w:t xml:space="preserve"> </w:t>
      </w:r>
      <w:r w:rsidR="00BC0FD1">
        <w:rPr>
          <w:rFonts w:ascii="Cambria" w:eastAsia="Cambria" w:hAnsi="Cambria" w:cs="Cambria"/>
          <w:color w:val="1F497D" w:themeColor="text2"/>
          <w:sz w:val="20"/>
          <w:szCs w:val="20"/>
        </w:rPr>
        <w:t>and at the 9</w:t>
      </w:r>
      <w:r w:rsidR="00BC0FD1" w:rsidRPr="00BC0FD1">
        <w:rPr>
          <w:rFonts w:ascii="Cambria" w:eastAsia="Cambria" w:hAnsi="Cambria" w:cs="Cambria"/>
          <w:color w:val="1F497D" w:themeColor="text2"/>
          <w:sz w:val="20"/>
          <w:szCs w:val="20"/>
          <w:vertAlign w:val="superscript"/>
        </w:rPr>
        <w:t>th</w:t>
      </w:r>
      <w:r w:rsidR="00BC0FD1">
        <w:rPr>
          <w:rFonts w:ascii="Cambria" w:eastAsia="Cambria" w:hAnsi="Cambria" w:cs="Cambria"/>
          <w:color w:val="1F497D" w:themeColor="text2"/>
          <w:sz w:val="20"/>
          <w:szCs w:val="20"/>
        </w:rPr>
        <w:t xml:space="preserve"> </w:t>
      </w:r>
      <w:r w:rsidR="00BC0FD1" w:rsidRPr="00BC0FD1">
        <w:rPr>
          <w:rFonts w:ascii="Cambria" w:eastAsia="Cambria" w:hAnsi="Cambria" w:cs="Cambria"/>
          <w:color w:val="1F497D" w:themeColor="text2"/>
          <w:sz w:val="20"/>
          <w:szCs w:val="20"/>
        </w:rPr>
        <w:t>meeting of the WG Forest</w:t>
      </w:r>
      <w:r w:rsidR="00BC0FD1">
        <w:rPr>
          <w:rFonts w:ascii="Cambria" w:eastAsia="Cambria" w:hAnsi="Cambria" w:cs="Cambria"/>
          <w:color w:val="1F497D" w:themeColor="text2"/>
          <w:sz w:val="20"/>
          <w:szCs w:val="20"/>
        </w:rPr>
        <w:t xml:space="preserve"> (16 May 2023 in online format)</w:t>
      </w:r>
      <w:r w:rsidR="00BC0FD1" w:rsidRPr="00BC0FD1">
        <w:rPr>
          <w:rFonts w:ascii="Cambria" w:eastAsia="Cambria" w:hAnsi="Cambria" w:cs="Cambria"/>
          <w:color w:val="1F497D" w:themeColor="text2"/>
          <w:sz w:val="20"/>
          <w:szCs w:val="20"/>
        </w:rPr>
        <w:t xml:space="preserve"> </w:t>
      </w:r>
      <w:r w:rsidRPr="00BC0FD1">
        <w:rPr>
          <w:rFonts w:ascii="Cambria" w:eastAsia="Cambria" w:hAnsi="Cambria" w:cs="Cambria"/>
          <w:color w:val="1F497D" w:themeColor="text2"/>
          <w:sz w:val="20"/>
          <w:szCs w:val="20"/>
        </w:rPr>
        <w:t xml:space="preserve">where </w:t>
      </w:r>
      <w:r w:rsidR="59FEE735" w:rsidRPr="00BC0FD1">
        <w:rPr>
          <w:rFonts w:ascii="Cambria" w:eastAsia="Cambria" w:hAnsi="Cambria" w:cs="Cambria"/>
          <w:color w:val="1F497D" w:themeColor="text2"/>
          <w:sz w:val="20"/>
          <w:szCs w:val="20"/>
        </w:rPr>
        <w:t xml:space="preserve">a </w:t>
      </w:r>
      <w:r w:rsidR="2924682B" w:rsidRPr="00BC0FD1">
        <w:rPr>
          <w:rFonts w:ascii="Cambria" w:eastAsia="Cambria" w:hAnsi="Cambria" w:cs="Cambria"/>
          <w:color w:val="1F497D" w:themeColor="text2"/>
          <w:sz w:val="20"/>
          <w:szCs w:val="20"/>
        </w:rPr>
        <w:t>discussion on open issues and gaps</w:t>
      </w:r>
      <w:r w:rsidR="59FEE735" w:rsidRPr="00BC0FD1">
        <w:rPr>
          <w:rFonts w:ascii="Cambria" w:eastAsia="Cambria" w:hAnsi="Cambria" w:cs="Cambria"/>
          <w:color w:val="1F497D" w:themeColor="text2"/>
          <w:sz w:val="20"/>
          <w:szCs w:val="20"/>
        </w:rPr>
        <w:t xml:space="preserve"> was held. </w:t>
      </w:r>
    </w:p>
    <w:p w14:paraId="3D2CF919" w14:textId="77777777" w:rsidR="00B04829" w:rsidRPr="00BC0FD1" w:rsidRDefault="00B04829" w:rsidP="00506E13">
      <w:pPr>
        <w:spacing w:line="276" w:lineRule="auto"/>
        <w:ind w:left="567" w:firstLine="153"/>
        <w:jc w:val="both"/>
        <w:rPr>
          <w:rFonts w:ascii="Cambria" w:eastAsia="Cambria" w:hAnsi="Cambria" w:cs="Cambria"/>
          <w:color w:val="1F497D" w:themeColor="text2"/>
          <w:sz w:val="20"/>
          <w:szCs w:val="20"/>
        </w:rPr>
      </w:pPr>
    </w:p>
    <w:p w14:paraId="104A65A6" w14:textId="01EF1CD2" w:rsidR="00BC0FD1" w:rsidRPr="00BC0FD1" w:rsidRDefault="00BC0FD1" w:rsidP="00506E13">
      <w:pPr>
        <w:spacing w:line="276" w:lineRule="auto"/>
        <w:ind w:left="567"/>
        <w:jc w:val="both"/>
        <w:rPr>
          <w:rFonts w:ascii="Cambria" w:eastAsia="Cambria" w:hAnsi="Cambria" w:cs="Cambria"/>
          <w:color w:val="1F497D" w:themeColor="text2"/>
          <w:sz w:val="20"/>
          <w:szCs w:val="20"/>
        </w:rPr>
      </w:pPr>
      <w:r>
        <w:rPr>
          <w:rFonts w:ascii="Cambria" w:eastAsia="Cambria" w:hAnsi="Cambria" w:cs="Cambria"/>
          <w:color w:val="1F497D" w:themeColor="text2"/>
          <w:sz w:val="20"/>
          <w:szCs w:val="20"/>
        </w:rPr>
        <w:t xml:space="preserve">As </w:t>
      </w:r>
      <w:r w:rsidR="003C46AA">
        <w:rPr>
          <w:rFonts w:ascii="Cambria" w:eastAsia="Cambria" w:hAnsi="Cambria" w:cs="Cambria"/>
          <w:color w:val="1F497D" w:themeColor="text2"/>
          <w:sz w:val="20"/>
          <w:szCs w:val="20"/>
        </w:rPr>
        <w:t>a</w:t>
      </w:r>
      <w:r>
        <w:rPr>
          <w:rFonts w:ascii="Cambria" w:eastAsia="Cambria" w:hAnsi="Cambria" w:cs="Cambria"/>
          <w:color w:val="1F497D" w:themeColor="text2"/>
          <w:sz w:val="20"/>
          <w:szCs w:val="20"/>
        </w:rPr>
        <w:t xml:space="preserve"> result of the ongoing written consultation, the final version of the assessment should be available shortly</w:t>
      </w:r>
      <w:r w:rsidRPr="00BC0FD1">
        <w:rPr>
          <w:rFonts w:ascii="Cambria" w:eastAsia="Cambria" w:hAnsi="Cambria" w:cs="Cambria"/>
          <w:color w:val="1F497D" w:themeColor="text2"/>
          <w:sz w:val="20"/>
          <w:szCs w:val="20"/>
        </w:rPr>
        <w:t xml:space="preserve">. </w:t>
      </w:r>
    </w:p>
    <w:p w14:paraId="776908E1" w14:textId="77777777" w:rsidR="00BC0FD1" w:rsidRPr="002C5D0B" w:rsidRDefault="00BC0FD1" w:rsidP="00BC0FD1">
      <w:pPr>
        <w:pBdr>
          <w:bottom w:val="single" w:sz="4" w:space="1" w:color="E36C0A" w:themeColor="accent6" w:themeShade="BF"/>
        </w:pBdr>
        <w:tabs>
          <w:tab w:val="center" w:pos="4513"/>
          <w:tab w:val="right" w:pos="8789"/>
        </w:tabs>
        <w:spacing w:line="276" w:lineRule="auto"/>
        <w:ind w:right="-7"/>
        <w:rPr>
          <w:rFonts w:ascii="Cambria" w:eastAsia="Cambria" w:hAnsi="Cambria" w:cs="Cambria"/>
          <w:b/>
          <w:bCs/>
          <w:color w:val="7F7F7F" w:themeColor="text1" w:themeTint="80"/>
          <w:spacing w:val="-5"/>
          <w:sz w:val="12"/>
          <w:szCs w:val="12"/>
          <w:lang w:eastAsia="zh-CN"/>
        </w:rPr>
      </w:pPr>
    </w:p>
    <w:p w14:paraId="7F7EA93A" w14:textId="7B7F5115" w:rsidR="0C566FB1" w:rsidRPr="00BC0FD1" w:rsidRDefault="0C566FB1" w:rsidP="0C566FB1">
      <w:pPr>
        <w:spacing w:line="276" w:lineRule="auto"/>
        <w:jc w:val="both"/>
        <w:rPr>
          <w:rFonts w:ascii="Cambria" w:eastAsia="Cambria" w:hAnsi="Cambria" w:cs="Cambria"/>
          <w:color w:val="1F497D" w:themeColor="text2"/>
          <w:sz w:val="20"/>
          <w:szCs w:val="20"/>
        </w:rPr>
      </w:pPr>
    </w:p>
    <w:p w14:paraId="10104E58" w14:textId="77777777" w:rsidR="005B76CE" w:rsidRPr="00BC0FD1" w:rsidRDefault="005B76CE" w:rsidP="0C566FB1">
      <w:pPr>
        <w:rPr>
          <w:rFonts w:ascii="Cambria" w:eastAsia="Cambria" w:hAnsi="Cambria" w:cs="Cambria"/>
        </w:rPr>
      </w:pPr>
    </w:p>
    <w:p w14:paraId="0B2484A4" w14:textId="4A6EC76E" w:rsidR="00072F5D" w:rsidRPr="006820A5" w:rsidRDefault="424E144E" w:rsidP="0C566FB1">
      <w:pPr>
        <w:rPr>
          <w:rFonts w:ascii="Cambria" w:eastAsia="Cambria" w:hAnsi="Cambria" w:cs="Cambria"/>
          <w:b/>
          <w:bCs/>
          <w:color w:val="1F497D" w:themeColor="text2"/>
          <w:sz w:val="21"/>
          <w:szCs w:val="21"/>
        </w:rPr>
      </w:pPr>
      <w:r w:rsidRPr="006820A5">
        <w:rPr>
          <w:rFonts w:ascii="Cambria" w:eastAsia="Cambria" w:hAnsi="Cambria" w:cs="Cambria"/>
          <w:b/>
          <w:bCs/>
          <w:color w:val="1F497D" w:themeColor="text2"/>
          <w:sz w:val="21"/>
          <w:szCs w:val="21"/>
        </w:rPr>
        <w:t>DECISION COP</w:t>
      </w:r>
      <w:r w:rsidR="61D669EF" w:rsidRPr="006820A5">
        <w:rPr>
          <w:rFonts w:ascii="Cambria" w:eastAsia="Cambria" w:hAnsi="Cambria" w:cs="Cambria"/>
          <w:b/>
          <w:bCs/>
          <w:color w:val="1F497D" w:themeColor="text2"/>
          <w:sz w:val="21"/>
          <w:szCs w:val="21"/>
        </w:rPr>
        <w:t>6</w:t>
      </w:r>
      <w:r w:rsidRPr="006820A5">
        <w:rPr>
          <w:rFonts w:ascii="Cambria" w:eastAsia="Cambria" w:hAnsi="Cambria" w:cs="Cambria"/>
          <w:b/>
          <w:bCs/>
          <w:color w:val="1F497D" w:themeColor="text2"/>
          <w:sz w:val="21"/>
          <w:szCs w:val="21"/>
        </w:rPr>
        <w:t>/1</w:t>
      </w:r>
      <w:r w:rsidR="61D669EF" w:rsidRPr="006820A5">
        <w:rPr>
          <w:rFonts w:ascii="Cambria" w:eastAsia="Cambria" w:hAnsi="Cambria" w:cs="Cambria"/>
          <w:b/>
          <w:bCs/>
          <w:color w:val="1F497D" w:themeColor="text2"/>
          <w:sz w:val="21"/>
          <w:szCs w:val="21"/>
        </w:rPr>
        <w:t>9</w:t>
      </w:r>
      <w:r w:rsidRPr="006820A5">
        <w:rPr>
          <w:rFonts w:ascii="Cambria" w:eastAsia="Cambria" w:hAnsi="Cambria" w:cs="Cambria"/>
          <w:b/>
          <w:bCs/>
          <w:color w:val="1F497D" w:themeColor="text2"/>
          <w:sz w:val="21"/>
          <w:szCs w:val="21"/>
        </w:rPr>
        <w:t xml:space="preserve"> </w:t>
      </w:r>
      <w:bookmarkStart w:id="15" w:name="_Hlk50128927"/>
      <w:r w:rsidRPr="006820A5">
        <w:rPr>
          <w:rFonts w:ascii="Cambria" w:eastAsia="Cambria" w:hAnsi="Cambria" w:cs="Cambria"/>
          <w:b/>
          <w:bCs/>
          <w:color w:val="1F497D" w:themeColor="text2"/>
          <w:sz w:val="21"/>
          <w:szCs w:val="21"/>
        </w:rPr>
        <w:t xml:space="preserve">Awareness raising, education and public participation </w:t>
      </w:r>
    </w:p>
    <w:bookmarkEnd w:id="15"/>
    <w:p w14:paraId="76AECD41" w14:textId="74581FFA" w:rsidR="00830552" w:rsidRPr="006820A5" w:rsidRDefault="424E144E" w:rsidP="0C566FB1">
      <w:pPr>
        <w:rPr>
          <w:rFonts w:ascii="Cambria" w:eastAsia="Cambria" w:hAnsi="Cambria" w:cs="Cambria"/>
          <w:b/>
          <w:bCs/>
          <w:color w:val="1F497D" w:themeColor="text2"/>
          <w:sz w:val="21"/>
          <w:szCs w:val="21"/>
        </w:rPr>
      </w:pPr>
      <w:r w:rsidRPr="006820A5">
        <w:rPr>
          <w:rFonts w:ascii="Cambria" w:eastAsia="Cambria" w:hAnsi="Cambria" w:cs="Cambria"/>
          <w:b/>
          <w:bCs/>
          <w:color w:val="1F497D" w:themeColor="text2"/>
          <w:sz w:val="21"/>
          <w:szCs w:val="21"/>
        </w:rPr>
        <w:t xml:space="preserve">Article 13 of the Carpathian Convention </w:t>
      </w:r>
    </w:p>
    <w:p w14:paraId="6A836461" w14:textId="4EB73250" w:rsidR="00F80482" w:rsidRDefault="00F80482" w:rsidP="0C566FB1">
      <w:pPr>
        <w:spacing w:line="240" w:lineRule="exact"/>
        <w:jc w:val="both"/>
        <w:rPr>
          <w:rFonts w:ascii="Cambria" w:eastAsia="Cambria" w:hAnsi="Cambria" w:cs="Cambria"/>
          <w:b/>
          <w:bCs/>
          <w:i/>
          <w:iCs/>
          <w:color w:val="1F497D" w:themeColor="text2"/>
          <w:sz w:val="20"/>
          <w:szCs w:val="20"/>
          <w:u w:val="single"/>
        </w:rPr>
      </w:pPr>
    </w:p>
    <w:p w14:paraId="2374487B" w14:textId="7342C730" w:rsidR="00F546DD" w:rsidRPr="006820A5" w:rsidRDefault="74CE8CD3" w:rsidP="00506E13">
      <w:pPr>
        <w:spacing w:line="240" w:lineRule="exact"/>
        <w:jc w:val="both"/>
        <w:rPr>
          <w:rFonts w:ascii="Cambria" w:eastAsia="Cambria" w:hAnsi="Cambria" w:cs="Cambria"/>
          <w:i/>
          <w:iCs/>
          <w:color w:val="1F497D" w:themeColor="text2"/>
          <w:sz w:val="20"/>
          <w:szCs w:val="20"/>
          <w:lang w:val="en-GB"/>
        </w:rPr>
      </w:pPr>
      <w:r w:rsidRPr="006820A5">
        <w:rPr>
          <w:rFonts w:ascii="Cambria" w:eastAsia="Cambria" w:hAnsi="Cambria" w:cs="Cambria"/>
          <w:b/>
          <w:bCs/>
          <w:i/>
          <w:iCs/>
          <w:color w:val="1F497D" w:themeColor="text2"/>
          <w:sz w:val="20"/>
          <w:szCs w:val="20"/>
          <w:u w:val="single"/>
          <w:lang w:val="en-GB"/>
        </w:rPr>
        <w:t>Activity:</w:t>
      </w:r>
      <w:r w:rsidR="1B23D5F0" w:rsidRPr="006820A5">
        <w:rPr>
          <w:rFonts w:ascii="Cambria" w:eastAsia="Cambria" w:hAnsi="Cambria" w:cs="Cambria"/>
          <w:color w:val="1F497D" w:themeColor="text2"/>
          <w:sz w:val="20"/>
          <w:szCs w:val="20"/>
          <w:lang w:val="en-GB"/>
        </w:rPr>
        <w:t xml:space="preserve"> </w:t>
      </w:r>
      <w:r w:rsidR="1B23D5F0" w:rsidRPr="006820A5">
        <w:rPr>
          <w:rFonts w:ascii="Cambria" w:eastAsia="Cambria" w:hAnsi="Cambria" w:cs="Cambria"/>
          <w:i/>
          <w:iCs/>
          <w:color w:val="1F497D" w:themeColor="text2"/>
          <w:sz w:val="20"/>
          <w:szCs w:val="20"/>
          <w:lang w:val="en-GB"/>
        </w:rPr>
        <w:t>Activities related to the promotion of Education for Sustainable Development while implementing the Carpathian Convention</w:t>
      </w:r>
    </w:p>
    <w:p w14:paraId="513CD262" w14:textId="19689EC1" w:rsidR="0C566FB1" w:rsidRDefault="0C566FB1" w:rsidP="0C566FB1">
      <w:pPr>
        <w:spacing w:line="240" w:lineRule="exact"/>
        <w:jc w:val="both"/>
        <w:rPr>
          <w:rFonts w:ascii="Cambria" w:eastAsia="Cambria" w:hAnsi="Cambria" w:cs="Cambria"/>
          <w:color w:val="1F497D" w:themeColor="text2"/>
          <w:sz w:val="20"/>
          <w:szCs w:val="20"/>
          <w:lang w:val="en-GB"/>
        </w:rPr>
      </w:pPr>
    </w:p>
    <w:p w14:paraId="44F316ED" w14:textId="23A3675D" w:rsidR="0C566FB1" w:rsidRDefault="0C566FB1" w:rsidP="0C566FB1">
      <w:pPr>
        <w:spacing w:line="240" w:lineRule="exact"/>
        <w:jc w:val="both"/>
        <w:rPr>
          <w:rFonts w:ascii="Cambria" w:eastAsia="Cambria" w:hAnsi="Cambria" w:cs="Cambria"/>
          <w:color w:val="1F497D" w:themeColor="text2"/>
          <w:sz w:val="20"/>
          <w:szCs w:val="20"/>
          <w:lang w:val="en-GB"/>
        </w:rPr>
      </w:pPr>
    </w:p>
    <w:p w14:paraId="7740EECB" w14:textId="58C0A2D5" w:rsidR="232D3962" w:rsidRPr="00506E13" w:rsidRDefault="7E43A22B" w:rsidP="00506E13">
      <w:pPr>
        <w:pStyle w:val="ListParagraph"/>
        <w:numPr>
          <w:ilvl w:val="0"/>
          <w:numId w:val="69"/>
        </w:numPr>
        <w:spacing w:line="276" w:lineRule="auto"/>
        <w:ind w:left="567" w:hanging="567"/>
        <w:jc w:val="both"/>
        <w:rPr>
          <w:rFonts w:ascii="Cambria" w:eastAsia="Cambria" w:hAnsi="Cambria" w:cs="Cambria"/>
          <w:color w:val="1F497D" w:themeColor="text2"/>
          <w:sz w:val="20"/>
          <w:szCs w:val="20"/>
          <w:lang w:val="en-GB"/>
        </w:rPr>
      </w:pPr>
      <w:r w:rsidRPr="00506E13">
        <w:rPr>
          <w:rFonts w:ascii="Cambria" w:eastAsia="Cambria" w:hAnsi="Cambria" w:cs="Cambria"/>
          <w:color w:val="1F497D" w:themeColor="text2"/>
          <w:sz w:val="20"/>
          <w:szCs w:val="20"/>
          <w:lang w:val="en-GB"/>
        </w:rPr>
        <w:t xml:space="preserve">The Secretariat, in collaboration with S4C, </w:t>
      </w:r>
      <w:r w:rsidR="0ED2411E" w:rsidRPr="00506E13">
        <w:rPr>
          <w:rFonts w:ascii="Cambria" w:eastAsia="Cambria" w:hAnsi="Cambria" w:cs="Cambria"/>
          <w:color w:val="1F497D" w:themeColor="text2"/>
          <w:sz w:val="20"/>
          <w:szCs w:val="20"/>
          <w:lang w:val="en-GB"/>
        </w:rPr>
        <w:t>continue</w:t>
      </w:r>
      <w:r w:rsidR="38895885" w:rsidRPr="00506E13">
        <w:rPr>
          <w:rFonts w:ascii="Cambria" w:eastAsia="Cambria" w:hAnsi="Cambria" w:cs="Cambria"/>
          <w:color w:val="1F497D" w:themeColor="text2"/>
          <w:sz w:val="20"/>
          <w:szCs w:val="20"/>
          <w:lang w:val="en-GB"/>
        </w:rPr>
        <w:t>d</w:t>
      </w:r>
      <w:r w:rsidR="2A184D97" w:rsidRPr="00506E13">
        <w:rPr>
          <w:rFonts w:ascii="Cambria" w:eastAsia="Cambria" w:hAnsi="Cambria" w:cs="Cambria"/>
          <w:color w:val="1F497D" w:themeColor="text2"/>
          <w:sz w:val="20"/>
          <w:szCs w:val="20"/>
          <w:lang w:val="en-GB"/>
        </w:rPr>
        <w:t xml:space="preserve"> to implement the</w:t>
      </w:r>
      <w:r w:rsidRPr="00506E13">
        <w:rPr>
          <w:rFonts w:ascii="Cambria" w:eastAsia="Cambria" w:hAnsi="Cambria" w:cs="Cambria"/>
          <w:color w:val="1F497D" w:themeColor="text2"/>
          <w:sz w:val="20"/>
          <w:szCs w:val="20"/>
          <w:lang w:val="en-GB"/>
        </w:rPr>
        <w:t xml:space="preserve"> project “Strengthening the ESD network in the Carpathian Convention via science-policy-practice interface”, which has been funded by the German Federal Environment Ministry’s Advisory Assistance Programme (AAP).</w:t>
      </w:r>
    </w:p>
    <w:p w14:paraId="3CFC907E" w14:textId="2D6A7EEA" w:rsidR="00F80482" w:rsidRPr="00506E13" w:rsidRDefault="00F80482" w:rsidP="00506E13">
      <w:pPr>
        <w:spacing w:line="276" w:lineRule="auto"/>
        <w:ind w:left="567" w:hanging="567"/>
        <w:jc w:val="both"/>
        <w:rPr>
          <w:rFonts w:ascii="Cambria" w:eastAsia="Cambria" w:hAnsi="Cambria" w:cs="Cambria"/>
          <w:color w:val="1F497D" w:themeColor="text2"/>
          <w:sz w:val="20"/>
          <w:szCs w:val="20"/>
          <w:lang w:val="en-GB"/>
        </w:rPr>
      </w:pPr>
    </w:p>
    <w:p w14:paraId="369CBABA" w14:textId="3941767B" w:rsidR="00F80482" w:rsidRPr="00506E13" w:rsidRDefault="12E695B8" w:rsidP="00506E13">
      <w:pPr>
        <w:spacing w:line="276" w:lineRule="auto"/>
        <w:ind w:left="567"/>
        <w:jc w:val="both"/>
        <w:rPr>
          <w:rFonts w:ascii="Cambria" w:eastAsia="Cambria" w:hAnsi="Cambria" w:cs="Cambria"/>
          <w:color w:val="1F497D" w:themeColor="text2"/>
          <w:sz w:val="20"/>
          <w:szCs w:val="20"/>
          <w:lang w:val="en-GB"/>
        </w:rPr>
      </w:pPr>
      <w:r w:rsidRPr="00506E13">
        <w:rPr>
          <w:rFonts w:ascii="Cambria" w:eastAsia="Cambria" w:hAnsi="Cambria" w:cs="Cambria"/>
          <w:color w:val="1F497D" w:themeColor="text2"/>
          <w:sz w:val="20"/>
          <w:szCs w:val="20"/>
          <w:lang w:val="en-GB"/>
        </w:rPr>
        <w:t xml:space="preserve">The </w:t>
      </w:r>
      <w:r w:rsidR="21BB9371" w:rsidRPr="00506E13">
        <w:rPr>
          <w:rFonts w:ascii="Cambria" w:eastAsia="Cambria" w:hAnsi="Cambria" w:cs="Cambria"/>
          <w:color w:val="1F497D" w:themeColor="text2"/>
          <w:sz w:val="20"/>
          <w:szCs w:val="20"/>
          <w:lang w:val="en-GB"/>
        </w:rPr>
        <w:t xml:space="preserve">project is contributing to the establishment of the Carpathian ESD Expert Network, based on the </w:t>
      </w:r>
      <w:hyperlink r:id="rId110">
        <w:r w:rsidR="21BB9371" w:rsidRPr="00506E13">
          <w:rPr>
            <w:rStyle w:val="Hyperlink"/>
            <w:rFonts w:ascii="Cambria" w:eastAsia="Cambria" w:hAnsi="Cambria" w:cs="Cambria"/>
            <w:sz w:val="20"/>
            <w:szCs w:val="20"/>
            <w:lang w:val="en-GB"/>
          </w:rPr>
          <w:t>recommendations received at the First Carpathian ESD Seminar</w:t>
        </w:r>
      </w:hyperlink>
      <w:r w:rsidR="21BB9371" w:rsidRPr="00506E13">
        <w:rPr>
          <w:rFonts w:ascii="Cambria" w:eastAsia="Cambria" w:hAnsi="Cambria" w:cs="Cambria"/>
          <w:color w:val="1F497D" w:themeColor="text2"/>
          <w:sz w:val="20"/>
          <w:szCs w:val="20"/>
          <w:lang w:val="en-GB"/>
        </w:rPr>
        <w:t xml:space="preserve">, organized in Budapest, Hungary </w:t>
      </w:r>
      <w:r w:rsidR="78F05C08" w:rsidRPr="00506E13">
        <w:rPr>
          <w:rFonts w:ascii="Cambria" w:eastAsia="Cambria" w:hAnsi="Cambria" w:cs="Cambria"/>
          <w:color w:val="1F497D" w:themeColor="text2"/>
          <w:sz w:val="20"/>
          <w:szCs w:val="20"/>
          <w:lang w:val="en-GB"/>
        </w:rPr>
        <w:t xml:space="preserve">on 16-18  </w:t>
      </w:r>
      <w:r w:rsidR="21BB9371" w:rsidRPr="00506E13">
        <w:rPr>
          <w:rFonts w:ascii="Cambria" w:eastAsia="Cambria" w:hAnsi="Cambria" w:cs="Cambria"/>
          <w:color w:val="1F497D" w:themeColor="text2"/>
          <w:sz w:val="20"/>
          <w:szCs w:val="20"/>
          <w:lang w:val="en-GB"/>
        </w:rPr>
        <w:t xml:space="preserve">April 2019, as well as on </w:t>
      </w:r>
      <w:hyperlink r:id="rId111">
        <w:r w:rsidR="21BB9371" w:rsidRPr="00506E13">
          <w:rPr>
            <w:rStyle w:val="Hyperlink"/>
            <w:rFonts w:ascii="Cambria" w:eastAsia="Cambria" w:hAnsi="Cambria" w:cs="Cambria"/>
            <w:sz w:val="20"/>
            <w:szCs w:val="20"/>
            <w:lang w:val="en-GB"/>
          </w:rPr>
          <w:t xml:space="preserve">the recommendations </w:t>
        </w:r>
        <w:r w:rsidR="41696C42" w:rsidRPr="00506E13">
          <w:rPr>
            <w:rStyle w:val="Hyperlink"/>
            <w:rFonts w:ascii="Cambria" w:eastAsia="Cambria" w:hAnsi="Cambria" w:cs="Cambria"/>
            <w:sz w:val="20"/>
            <w:szCs w:val="20"/>
            <w:lang w:val="en-GB"/>
          </w:rPr>
          <w:t>received from ESD-related discussions</w:t>
        </w:r>
      </w:hyperlink>
      <w:r w:rsidR="41696C42" w:rsidRPr="00506E13">
        <w:rPr>
          <w:rFonts w:ascii="Cambria" w:eastAsia="Cambria" w:hAnsi="Cambria" w:cs="Cambria"/>
          <w:color w:val="1F497D" w:themeColor="text2"/>
          <w:sz w:val="20"/>
          <w:szCs w:val="20"/>
          <w:lang w:val="en-GB"/>
        </w:rPr>
        <w:t xml:space="preserve"> </w:t>
      </w:r>
      <w:r w:rsidR="00506E13">
        <w:rPr>
          <w:rFonts w:ascii="Cambria" w:eastAsia="Cambria" w:hAnsi="Cambria" w:cs="Cambria"/>
          <w:color w:val="1F497D" w:themeColor="text2"/>
          <w:sz w:val="20"/>
          <w:szCs w:val="20"/>
          <w:lang w:val="en-GB"/>
        </w:rPr>
        <w:t>on</w:t>
      </w:r>
      <w:r w:rsidR="41696C42" w:rsidRPr="00506E13">
        <w:rPr>
          <w:rFonts w:ascii="Cambria" w:eastAsia="Cambria" w:hAnsi="Cambria" w:cs="Cambria"/>
          <w:color w:val="1F497D" w:themeColor="text2"/>
          <w:sz w:val="20"/>
          <w:szCs w:val="20"/>
          <w:lang w:val="en-GB"/>
        </w:rPr>
        <w:t xml:space="preserve"> the</w:t>
      </w:r>
      <w:r w:rsidR="7E43A22B" w:rsidRPr="00506E13">
        <w:rPr>
          <w:rFonts w:ascii="Cambria" w:eastAsia="Cambria" w:hAnsi="Cambria" w:cs="Cambria"/>
          <w:color w:val="1F497D" w:themeColor="text2"/>
          <w:sz w:val="20"/>
          <w:szCs w:val="20"/>
          <w:lang w:val="en-GB"/>
        </w:rPr>
        <w:t xml:space="preserve"> 6th Forum </w:t>
      </w:r>
      <w:proofErr w:type="spellStart"/>
      <w:r w:rsidR="7E43A22B" w:rsidRPr="00506E13">
        <w:rPr>
          <w:rFonts w:ascii="Cambria" w:eastAsia="Cambria" w:hAnsi="Cambria" w:cs="Cambria"/>
          <w:color w:val="1F497D" w:themeColor="text2"/>
          <w:sz w:val="20"/>
          <w:szCs w:val="20"/>
          <w:lang w:val="en-GB"/>
        </w:rPr>
        <w:t>Carpaticum</w:t>
      </w:r>
      <w:proofErr w:type="spellEnd"/>
      <w:r w:rsidR="0DD61E74" w:rsidRPr="00506E13">
        <w:rPr>
          <w:rFonts w:ascii="Cambria" w:eastAsia="Cambria" w:hAnsi="Cambria" w:cs="Cambria"/>
          <w:color w:val="1F497D" w:themeColor="text2"/>
          <w:sz w:val="20"/>
          <w:szCs w:val="20"/>
          <w:lang w:val="en-GB"/>
        </w:rPr>
        <w:t xml:space="preserve">. </w:t>
      </w:r>
      <w:r w:rsidR="2A2DFA99" w:rsidRPr="00506E13">
        <w:rPr>
          <w:rFonts w:ascii="Cambria" w:eastAsia="Cambria" w:hAnsi="Cambria" w:cs="Cambria"/>
          <w:color w:val="1F497D" w:themeColor="text2"/>
          <w:sz w:val="20"/>
          <w:szCs w:val="20"/>
          <w:lang w:val="en-GB"/>
        </w:rPr>
        <w:t xml:space="preserve">All discussions and recommendations of ESD events at the 6th Forum </w:t>
      </w:r>
      <w:proofErr w:type="spellStart"/>
      <w:r w:rsidR="2A2DFA99" w:rsidRPr="00506E13">
        <w:rPr>
          <w:rFonts w:ascii="Cambria" w:eastAsia="Cambria" w:hAnsi="Cambria" w:cs="Cambria"/>
          <w:color w:val="1F497D" w:themeColor="text2"/>
          <w:sz w:val="20"/>
          <w:szCs w:val="20"/>
          <w:lang w:val="en-GB"/>
        </w:rPr>
        <w:t>Carpaticum</w:t>
      </w:r>
      <w:proofErr w:type="spellEnd"/>
      <w:r w:rsidR="2A2DFA99" w:rsidRPr="00506E13">
        <w:rPr>
          <w:rFonts w:ascii="Cambria" w:eastAsia="Cambria" w:hAnsi="Cambria" w:cs="Cambria"/>
          <w:color w:val="1F497D" w:themeColor="text2"/>
          <w:sz w:val="20"/>
          <w:szCs w:val="20"/>
          <w:lang w:val="en-GB"/>
        </w:rPr>
        <w:t xml:space="preserve"> were summarized and included </w:t>
      </w:r>
      <w:r w:rsidR="00506E13">
        <w:rPr>
          <w:rFonts w:ascii="Cambria" w:eastAsia="Cambria" w:hAnsi="Cambria" w:cs="Cambria"/>
          <w:color w:val="1F497D" w:themeColor="text2"/>
          <w:sz w:val="20"/>
          <w:szCs w:val="20"/>
          <w:lang w:val="en-GB"/>
        </w:rPr>
        <w:t>in</w:t>
      </w:r>
      <w:r w:rsidR="2A2DFA99" w:rsidRPr="00506E13">
        <w:rPr>
          <w:rFonts w:ascii="Cambria" w:eastAsia="Cambria" w:hAnsi="Cambria" w:cs="Cambria"/>
          <w:color w:val="1F497D" w:themeColor="text2"/>
          <w:sz w:val="20"/>
          <w:szCs w:val="20"/>
          <w:lang w:val="en-GB"/>
        </w:rPr>
        <w:t xml:space="preserve"> a report “</w:t>
      </w:r>
      <w:r w:rsidR="2A2DFA99" w:rsidRPr="00506E13">
        <w:rPr>
          <w:rStyle w:val="Hyperlink"/>
          <w:rFonts w:ascii="Cambria" w:eastAsia="Cambria" w:hAnsi="Cambria" w:cs="Cambria"/>
          <w:sz w:val="20"/>
          <w:szCs w:val="20"/>
          <w:lang w:val="en-GB"/>
        </w:rPr>
        <w:t xml:space="preserve">Towards the Carpathian ESD Expert </w:t>
      </w:r>
      <w:r w:rsidR="2A2DFA99" w:rsidRPr="00506E13">
        <w:rPr>
          <w:rStyle w:val="Hyperlink"/>
          <w:rFonts w:ascii="Cambria" w:eastAsia="Cambria" w:hAnsi="Cambria" w:cs="Cambria"/>
          <w:sz w:val="20"/>
          <w:szCs w:val="20"/>
          <w:lang w:val="en-GB"/>
        </w:rPr>
        <w:lastRenderedPageBreak/>
        <w:t>Network:  Integrating Education for Sustainable Development into the activities of the Carpathian Convention</w:t>
      </w:r>
      <w:r w:rsidR="2A2DFA99" w:rsidRPr="00506E13">
        <w:rPr>
          <w:rFonts w:ascii="Cambria" w:eastAsia="Cambria" w:hAnsi="Cambria" w:cs="Cambria"/>
          <w:color w:val="1F497D" w:themeColor="text2"/>
          <w:sz w:val="20"/>
          <w:szCs w:val="20"/>
          <w:lang w:val="en-GB"/>
        </w:rPr>
        <w:t>”, which is made available at the Convention website.</w:t>
      </w:r>
    </w:p>
    <w:p w14:paraId="2E7F0829" w14:textId="7BB61DCC" w:rsidR="00F80482" w:rsidRPr="00506E13" w:rsidRDefault="00F80482" w:rsidP="00506E13">
      <w:pPr>
        <w:spacing w:line="276" w:lineRule="auto"/>
        <w:ind w:left="567" w:hanging="567"/>
        <w:jc w:val="both"/>
        <w:rPr>
          <w:rFonts w:ascii="Cambria" w:eastAsia="Cambria" w:hAnsi="Cambria" w:cs="Cambria"/>
          <w:color w:val="1F497D" w:themeColor="text2"/>
          <w:sz w:val="20"/>
          <w:szCs w:val="20"/>
          <w:lang w:val="en-GB"/>
        </w:rPr>
      </w:pPr>
    </w:p>
    <w:p w14:paraId="3F64A218" w14:textId="3D998B1F" w:rsidR="00F80482" w:rsidRPr="00506E13" w:rsidRDefault="071F4339" w:rsidP="00506E13">
      <w:pPr>
        <w:spacing w:line="276" w:lineRule="auto"/>
        <w:ind w:left="567"/>
        <w:jc w:val="both"/>
        <w:rPr>
          <w:rFonts w:ascii="Cambria" w:eastAsia="Cambria" w:hAnsi="Cambria" w:cs="Cambria"/>
          <w:color w:val="1F497D" w:themeColor="text2"/>
          <w:sz w:val="20"/>
          <w:szCs w:val="20"/>
          <w:lang w:val="en-GB"/>
        </w:rPr>
      </w:pPr>
      <w:r w:rsidRPr="00506E13">
        <w:rPr>
          <w:rFonts w:ascii="Cambria" w:eastAsia="Cambria" w:hAnsi="Cambria" w:cs="Cambria"/>
          <w:color w:val="1F497D" w:themeColor="text2"/>
          <w:sz w:val="20"/>
          <w:szCs w:val="20"/>
          <w:lang w:val="en-GB"/>
        </w:rPr>
        <w:t>Among other project activities, an S4C Expert on Carpathian Convention networks produced a report, with recommendations for the development of the ESD Network, and its integration into the Carpathian Convention</w:t>
      </w:r>
      <w:r w:rsidR="32963217" w:rsidRPr="00506E13">
        <w:rPr>
          <w:rFonts w:ascii="Cambria" w:eastAsia="Cambria" w:hAnsi="Cambria" w:cs="Cambria"/>
          <w:color w:val="1F497D" w:themeColor="text2"/>
          <w:sz w:val="20"/>
          <w:szCs w:val="20"/>
          <w:lang w:val="en-GB"/>
        </w:rPr>
        <w:t>`s</w:t>
      </w:r>
      <w:r w:rsidRPr="00506E13">
        <w:rPr>
          <w:rFonts w:ascii="Cambria" w:eastAsia="Cambria" w:hAnsi="Cambria" w:cs="Cambria"/>
          <w:color w:val="1F497D" w:themeColor="text2"/>
          <w:sz w:val="20"/>
          <w:szCs w:val="20"/>
          <w:lang w:val="en-GB"/>
        </w:rPr>
        <w:t xml:space="preserve"> structure, based on document analysis, interviews of ESD experts, and several workshops, including the participatory inputs collected at the “Worksop on strengthening networks within the Carpathian Convention” and ESD-related discussions at the inter-sectoral session by UNEP GRID/Warsaw, which took place during the 12</w:t>
      </w:r>
      <w:r w:rsidR="66C05EAD" w:rsidRPr="00506E13">
        <w:rPr>
          <w:rFonts w:ascii="Cambria" w:eastAsia="Cambria" w:hAnsi="Cambria" w:cs="Cambria"/>
          <w:color w:val="1F497D" w:themeColor="text2"/>
          <w:sz w:val="20"/>
          <w:szCs w:val="20"/>
          <w:vertAlign w:val="superscript"/>
          <w:lang w:val="en-GB"/>
        </w:rPr>
        <w:t>th</w:t>
      </w:r>
      <w:r w:rsidR="66C05EAD" w:rsidRPr="00506E13">
        <w:rPr>
          <w:rFonts w:ascii="Cambria" w:eastAsia="Cambria" w:hAnsi="Cambria" w:cs="Cambria"/>
          <w:color w:val="1F497D" w:themeColor="text2"/>
          <w:sz w:val="20"/>
          <w:szCs w:val="20"/>
          <w:lang w:val="en-GB"/>
        </w:rPr>
        <w:t xml:space="preserve"> </w:t>
      </w:r>
      <w:r w:rsidRPr="00506E13">
        <w:rPr>
          <w:rFonts w:ascii="Cambria" w:eastAsia="Cambria" w:hAnsi="Cambria" w:cs="Cambria"/>
          <w:color w:val="1F497D" w:themeColor="text2"/>
          <w:sz w:val="20"/>
          <w:szCs w:val="20"/>
          <w:lang w:val="en-GB"/>
        </w:rPr>
        <w:t xml:space="preserve"> CCIC meeting</w:t>
      </w:r>
      <w:r w:rsidR="66C05EAD" w:rsidRPr="00506E13">
        <w:rPr>
          <w:rFonts w:ascii="Cambria" w:eastAsia="Cambria" w:hAnsi="Cambria" w:cs="Cambria"/>
          <w:color w:val="1F497D" w:themeColor="text2"/>
          <w:sz w:val="20"/>
          <w:szCs w:val="20"/>
          <w:lang w:val="en-GB"/>
        </w:rPr>
        <w:t>, held in December 202</w:t>
      </w:r>
      <w:r w:rsidR="0F5661FE" w:rsidRPr="00506E13">
        <w:rPr>
          <w:rFonts w:ascii="Cambria" w:eastAsia="Cambria" w:hAnsi="Cambria" w:cs="Cambria"/>
          <w:color w:val="1F497D" w:themeColor="text2"/>
          <w:sz w:val="20"/>
          <w:szCs w:val="20"/>
          <w:lang w:val="en-GB"/>
        </w:rPr>
        <w:t>1</w:t>
      </w:r>
      <w:r w:rsidRPr="00506E13">
        <w:rPr>
          <w:rFonts w:ascii="Cambria" w:eastAsia="Cambria" w:hAnsi="Cambria" w:cs="Cambria"/>
          <w:color w:val="1F497D" w:themeColor="text2"/>
          <w:sz w:val="20"/>
          <w:szCs w:val="20"/>
          <w:lang w:val="en-GB"/>
        </w:rPr>
        <w:t xml:space="preserve">. </w:t>
      </w:r>
      <w:hyperlink r:id="rId112" w:history="1">
        <w:r w:rsidRPr="00506E13">
          <w:rPr>
            <w:rStyle w:val="Hyperlink"/>
            <w:rFonts w:ascii="Cambria" w:eastAsia="Cambria" w:hAnsi="Cambria" w:cs="Cambria"/>
            <w:sz w:val="20"/>
            <w:szCs w:val="20"/>
            <w:lang w:val="en-GB"/>
          </w:rPr>
          <w:t xml:space="preserve">The </w:t>
        </w:r>
        <w:r w:rsidRPr="00506E13">
          <w:rPr>
            <w:rStyle w:val="Hyperlink"/>
            <w:rFonts w:ascii="Cambria" w:eastAsia="Cambria" w:hAnsi="Cambria" w:cs="Cambria"/>
            <w:sz w:val="20"/>
            <w:szCs w:val="20"/>
            <w:shd w:val="clear" w:color="auto" w:fill="FFFFFF" w:themeFill="background1"/>
            <w:lang w:val="en-GB"/>
          </w:rPr>
          <w:t xml:space="preserve">report </w:t>
        </w:r>
        <w:r w:rsidR="6CF4A5E8" w:rsidRPr="00506E13">
          <w:rPr>
            <w:rStyle w:val="Hyperlink"/>
            <w:rFonts w:ascii="Cambria" w:eastAsia="Cambria" w:hAnsi="Cambria" w:cs="Cambria"/>
            <w:sz w:val="20"/>
            <w:szCs w:val="20"/>
            <w:shd w:val="clear" w:color="auto" w:fill="FFFFFF" w:themeFill="background1"/>
            <w:lang w:val="en-GB"/>
          </w:rPr>
          <w:t xml:space="preserve">and recommendations for the </w:t>
        </w:r>
        <w:r w:rsidR="25A2968E" w:rsidRPr="00506E13">
          <w:rPr>
            <w:rStyle w:val="Hyperlink"/>
            <w:rFonts w:ascii="Cambria" w:eastAsia="Cambria" w:hAnsi="Cambria" w:cs="Cambria"/>
            <w:sz w:val="20"/>
            <w:szCs w:val="20"/>
            <w:shd w:val="clear" w:color="auto" w:fill="FFFFFF" w:themeFill="background1"/>
            <w:lang w:val="en-GB"/>
          </w:rPr>
          <w:t>establishment of the Carpathian ESD Expert Network</w:t>
        </w:r>
      </w:hyperlink>
      <w:r w:rsidR="25A2968E" w:rsidRPr="00506E13">
        <w:rPr>
          <w:rFonts w:ascii="Cambria" w:eastAsia="Cambria" w:hAnsi="Cambria" w:cs="Cambria"/>
          <w:color w:val="1F497D" w:themeColor="text2"/>
          <w:sz w:val="20"/>
          <w:szCs w:val="20"/>
          <w:shd w:val="clear" w:color="auto" w:fill="FFFFFF" w:themeFill="background1"/>
          <w:lang w:val="en-GB"/>
        </w:rPr>
        <w:t xml:space="preserve"> </w:t>
      </w:r>
      <w:r w:rsidRPr="00506E13">
        <w:rPr>
          <w:rFonts w:ascii="Cambria" w:eastAsia="Cambria" w:hAnsi="Cambria" w:cs="Cambria"/>
          <w:color w:val="1F497D" w:themeColor="text2"/>
          <w:sz w:val="20"/>
          <w:szCs w:val="20"/>
          <w:shd w:val="clear" w:color="auto" w:fill="FFFFFF" w:themeFill="background1"/>
          <w:lang w:val="en-GB"/>
        </w:rPr>
        <w:t>ha</w:t>
      </w:r>
      <w:r w:rsidR="561201A0" w:rsidRPr="00506E13">
        <w:rPr>
          <w:rFonts w:ascii="Cambria" w:eastAsia="Cambria" w:hAnsi="Cambria" w:cs="Cambria"/>
          <w:color w:val="1F497D" w:themeColor="text2"/>
          <w:sz w:val="20"/>
          <w:szCs w:val="20"/>
          <w:shd w:val="clear" w:color="auto" w:fill="FFFFFF" w:themeFill="background1"/>
          <w:lang w:val="en-GB"/>
        </w:rPr>
        <w:t>v</w:t>
      </w:r>
      <w:r w:rsidR="69A7A7F6" w:rsidRPr="00506E13">
        <w:rPr>
          <w:rFonts w:ascii="Cambria" w:eastAsia="Cambria" w:hAnsi="Cambria" w:cs="Cambria"/>
          <w:color w:val="1F497D" w:themeColor="text2"/>
          <w:sz w:val="20"/>
          <w:szCs w:val="20"/>
          <w:shd w:val="clear" w:color="auto" w:fill="FFFFFF" w:themeFill="background1"/>
          <w:lang w:val="en-GB"/>
        </w:rPr>
        <w:t>e</w:t>
      </w:r>
      <w:r w:rsidRPr="00506E13">
        <w:rPr>
          <w:rFonts w:ascii="Cambria" w:eastAsia="Cambria" w:hAnsi="Cambria" w:cs="Cambria"/>
          <w:color w:val="1F497D" w:themeColor="text2"/>
          <w:sz w:val="20"/>
          <w:szCs w:val="20"/>
          <w:shd w:val="clear" w:color="auto" w:fill="FFFFFF" w:themeFill="background1"/>
          <w:lang w:val="en-GB"/>
        </w:rPr>
        <w:t xml:space="preserve"> been shared with the Carpathian Convention parties and partners</w:t>
      </w:r>
      <w:r w:rsidR="7E72D5F1" w:rsidRPr="00506E13">
        <w:rPr>
          <w:rFonts w:ascii="Cambria" w:eastAsia="Cambria" w:hAnsi="Cambria" w:cs="Cambria"/>
          <w:color w:val="1F497D" w:themeColor="text2"/>
          <w:sz w:val="20"/>
          <w:szCs w:val="20"/>
          <w:shd w:val="clear" w:color="auto" w:fill="FFFFFF" w:themeFill="background1"/>
          <w:lang w:val="en-GB"/>
        </w:rPr>
        <w:t xml:space="preserve"> </w:t>
      </w:r>
      <w:r w:rsidRPr="00506E13">
        <w:rPr>
          <w:rFonts w:ascii="Cambria" w:eastAsia="Cambria" w:hAnsi="Cambria" w:cs="Cambria"/>
          <w:color w:val="1F497D" w:themeColor="text2"/>
          <w:sz w:val="20"/>
          <w:szCs w:val="20"/>
          <w:shd w:val="clear" w:color="auto" w:fill="FFFFFF" w:themeFill="background1"/>
          <w:lang w:val="en-GB"/>
        </w:rPr>
        <w:t xml:space="preserve">and </w:t>
      </w:r>
      <w:r w:rsidR="5526F218" w:rsidRPr="00506E13">
        <w:rPr>
          <w:rFonts w:ascii="Cambria" w:eastAsia="Cambria" w:hAnsi="Cambria" w:cs="Cambria"/>
          <w:color w:val="1F497D" w:themeColor="text2"/>
          <w:sz w:val="20"/>
          <w:szCs w:val="20"/>
          <w:shd w:val="clear" w:color="auto" w:fill="FFFFFF" w:themeFill="background1"/>
          <w:lang w:val="en-GB"/>
        </w:rPr>
        <w:t>are</w:t>
      </w:r>
      <w:r w:rsidR="6337FE87" w:rsidRPr="00506E13">
        <w:rPr>
          <w:rFonts w:ascii="Cambria" w:eastAsia="Cambria" w:hAnsi="Cambria" w:cs="Cambria"/>
          <w:color w:val="1F497D" w:themeColor="text2"/>
          <w:sz w:val="20"/>
          <w:szCs w:val="20"/>
          <w:shd w:val="clear" w:color="auto" w:fill="FFFFFF" w:themeFill="background1"/>
          <w:lang w:val="en-GB"/>
        </w:rPr>
        <w:t xml:space="preserve"> </w:t>
      </w:r>
      <w:r w:rsidR="00F56C25" w:rsidRPr="00506E13">
        <w:rPr>
          <w:rFonts w:ascii="Cambria" w:eastAsia="Cambria" w:hAnsi="Cambria" w:cs="Cambria"/>
          <w:color w:val="1F497D" w:themeColor="text2"/>
          <w:sz w:val="20"/>
          <w:szCs w:val="20"/>
          <w:shd w:val="clear" w:color="auto" w:fill="FFFFFF" w:themeFill="background1"/>
          <w:lang w:val="en-GB"/>
        </w:rPr>
        <w:t>available</w:t>
      </w:r>
      <w:r w:rsidR="1C9B60EB" w:rsidRPr="00506E13">
        <w:rPr>
          <w:rFonts w:ascii="Cambria" w:eastAsia="Cambria" w:hAnsi="Cambria" w:cs="Cambria"/>
          <w:color w:val="1F497D" w:themeColor="text2"/>
          <w:sz w:val="20"/>
          <w:szCs w:val="20"/>
          <w:shd w:val="clear" w:color="auto" w:fill="FFFFFF" w:themeFill="background1"/>
          <w:lang w:val="en-GB"/>
        </w:rPr>
        <w:t xml:space="preserve"> on the Convention</w:t>
      </w:r>
      <w:r w:rsidR="3DBEDF9C" w:rsidRPr="00506E13">
        <w:rPr>
          <w:rFonts w:ascii="Cambria" w:eastAsia="Cambria" w:hAnsi="Cambria" w:cs="Cambria"/>
          <w:color w:val="1F497D" w:themeColor="text2"/>
          <w:sz w:val="20"/>
          <w:szCs w:val="20"/>
          <w:shd w:val="clear" w:color="auto" w:fill="FFFFFF" w:themeFill="background1"/>
          <w:lang w:val="en-GB"/>
        </w:rPr>
        <w:t xml:space="preserve"> </w:t>
      </w:r>
      <w:r w:rsidRPr="00506E13">
        <w:rPr>
          <w:rFonts w:ascii="Cambria" w:eastAsia="Cambria" w:hAnsi="Cambria" w:cs="Cambria"/>
          <w:color w:val="1F497D" w:themeColor="text2"/>
          <w:sz w:val="20"/>
          <w:szCs w:val="20"/>
          <w:shd w:val="clear" w:color="auto" w:fill="FFFFFF" w:themeFill="background1"/>
          <w:lang w:val="en-GB"/>
        </w:rPr>
        <w:t>site.</w:t>
      </w:r>
      <w:r w:rsidRPr="00506E13">
        <w:rPr>
          <w:rFonts w:ascii="Cambria" w:eastAsia="Cambria" w:hAnsi="Cambria" w:cs="Cambria"/>
          <w:color w:val="1F497D" w:themeColor="text2"/>
          <w:sz w:val="20"/>
          <w:szCs w:val="20"/>
          <w:lang w:val="en-GB"/>
        </w:rPr>
        <w:t xml:space="preserve">    </w:t>
      </w:r>
    </w:p>
    <w:p w14:paraId="59D85607" w14:textId="77777777" w:rsidR="005B6CA6" w:rsidRPr="00506E13" w:rsidRDefault="005B6CA6" w:rsidP="00506E13">
      <w:pPr>
        <w:spacing w:line="276" w:lineRule="auto"/>
        <w:ind w:left="567" w:hanging="567"/>
        <w:jc w:val="both"/>
        <w:rPr>
          <w:rFonts w:ascii="Cambria" w:eastAsia="Cambria" w:hAnsi="Cambria" w:cs="Cambria"/>
          <w:color w:val="1F497D" w:themeColor="text2"/>
          <w:sz w:val="20"/>
          <w:szCs w:val="20"/>
          <w:lang w:val="en-GB"/>
        </w:rPr>
      </w:pPr>
    </w:p>
    <w:p w14:paraId="482945CD" w14:textId="3234F9D6" w:rsidR="00F80482" w:rsidRPr="00506E13" w:rsidRDefault="5447A8FE" w:rsidP="00506E13">
      <w:pPr>
        <w:pStyle w:val="ListParagraph"/>
        <w:numPr>
          <w:ilvl w:val="0"/>
          <w:numId w:val="69"/>
        </w:numPr>
        <w:spacing w:line="276" w:lineRule="auto"/>
        <w:ind w:left="567" w:hanging="567"/>
        <w:jc w:val="both"/>
        <w:rPr>
          <w:rFonts w:ascii="Cambria" w:eastAsia="Cambria" w:hAnsi="Cambria" w:cs="Cambria"/>
          <w:color w:val="1F497D" w:themeColor="text2"/>
          <w:sz w:val="20"/>
          <w:szCs w:val="20"/>
          <w:lang w:val="en-GB"/>
        </w:rPr>
      </w:pPr>
      <w:r w:rsidRPr="00506E13">
        <w:rPr>
          <w:rFonts w:ascii="Cambria" w:eastAsia="Cambria" w:hAnsi="Cambria" w:cs="Cambria"/>
          <w:color w:val="1F497D" w:themeColor="text2"/>
          <w:sz w:val="20"/>
          <w:szCs w:val="20"/>
          <w:lang w:val="en-GB"/>
        </w:rPr>
        <w:t>The Secretariat, together with ESD experts from Poland</w:t>
      </w:r>
      <w:r w:rsidR="7334438D" w:rsidRPr="00506E13">
        <w:rPr>
          <w:rFonts w:ascii="Cambria" w:eastAsia="Cambria" w:hAnsi="Cambria" w:cs="Cambria"/>
          <w:color w:val="1F497D" w:themeColor="text2"/>
          <w:sz w:val="20"/>
          <w:szCs w:val="20"/>
          <w:lang w:val="en-GB"/>
        </w:rPr>
        <w:t xml:space="preserve"> (S4C)</w:t>
      </w:r>
      <w:r w:rsidRPr="00506E13">
        <w:rPr>
          <w:rFonts w:ascii="Cambria" w:eastAsia="Cambria" w:hAnsi="Cambria" w:cs="Cambria"/>
          <w:color w:val="1F497D" w:themeColor="text2"/>
          <w:sz w:val="20"/>
          <w:szCs w:val="20"/>
          <w:lang w:val="en-GB"/>
        </w:rPr>
        <w:t xml:space="preserve"> and Hungary</w:t>
      </w:r>
      <w:r w:rsidR="6BA4FFC4" w:rsidRPr="00506E13">
        <w:rPr>
          <w:rFonts w:ascii="Cambria" w:eastAsia="Cambria" w:hAnsi="Cambria" w:cs="Cambria"/>
          <w:color w:val="1F497D" w:themeColor="text2"/>
          <w:sz w:val="20"/>
          <w:szCs w:val="20"/>
          <w:lang w:val="en-GB"/>
        </w:rPr>
        <w:t xml:space="preserve"> (</w:t>
      </w:r>
      <w:r w:rsidR="2A6A86C7" w:rsidRPr="00506E13">
        <w:rPr>
          <w:rFonts w:ascii="Cambria" w:eastAsia="Cambria" w:hAnsi="Cambria" w:cs="Cambria"/>
          <w:color w:val="1F497D" w:themeColor="text2"/>
          <w:sz w:val="20"/>
          <w:szCs w:val="20"/>
          <w:lang w:val="en-GB"/>
        </w:rPr>
        <w:t>Minist</w:t>
      </w:r>
      <w:r w:rsidR="3AB845D9" w:rsidRPr="00506E13">
        <w:rPr>
          <w:rFonts w:ascii="Cambria" w:eastAsia="Cambria" w:hAnsi="Cambria" w:cs="Cambria"/>
          <w:color w:val="1F497D" w:themeColor="text2"/>
          <w:sz w:val="20"/>
          <w:szCs w:val="20"/>
          <w:lang w:val="en-GB"/>
        </w:rPr>
        <w:t>ry</w:t>
      </w:r>
      <w:r w:rsidR="6BA4FFC4" w:rsidRPr="00506E13">
        <w:rPr>
          <w:rFonts w:ascii="Cambria" w:eastAsia="Cambria" w:hAnsi="Cambria" w:cs="Cambria"/>
          <w:color w:val="1F497D" w:themeColor="text2"/>
          <w:sz w:val="20"/>
          <w:szCs w:val="20"/>
          <w:lang w:val="en-GB"/>
        </w:rPr>
        <w:t xml:space="preserve"> of Interior)</w:t>
      </w:r>
      <w:r w:rsidRPr="00506E13">
        <w:rPr>
          <w:rFonts w:ascii="Cambria" w:eastAsia="Cambria" w:hAnsi="Cambria" w:cs="Cambria"/>
          <w:color w:val="1F497D" w:themeColor="text2"/>
          <w:sz w:val="20"/>
          <w:szCs w:val="20"/>
          <w:lang w:val="en-GB"/>
        </w:rPr>
        <w:t xml:space="preserve"> co-organized a </w:t>
      </w:r>
      <w:r w:rsidR="4C5E0B5B" w:rsidRPr="00506E13">
        <w:rPr>
          <w:rFonts w:ascii="Cambria" w:eastAsia="Cambria" w:hAnsi="Cambria" w:cs="Cambria"/>
          <w:color w:val="1F497D" w:themeColor="text2"/>
          <w:sz w:val="20"/>
          <w:szCs w:val="20"/>
          <w:lang w:val="en-GB"/>
        </w:rPr>
        <w:t>Dialogue Session</w:t>
      </w:r>
      <w:r w:rsidRPr="00506E13">
        <w:rPr>
          <w:rFonts w:ascii="Cambria" w:eastAsia="Cambria" w:hAnsi="Cambria" w:cs="Cambria"/>
          <w:color w:val="1F497D" w:themeColor="text2"/>
          <w:sz w:val="20"/>
          <w:szCs w:val="20"/>
          <w:lang w:val="en-GB"/>
        </w:rPr>
        <w:t xml:space="preserve"> </w:t>
      </w:r>
      <w:r w:rsidR="702FCC3B" w:rsidRPr="00506E13">
        <w:rPr>
          <w:rFonts w:ascii="Cambria" w:eastAsia="Cambria" w:hAnsi="Cambria" w:cs="Cambria"/>
          <w:color w:val="1F497D" w:themeColor="text2"/>
          <w:sz w:val="20"/>
          <w:szCs w:val="20"/>
          <w:lang w:val="en-GB"/>
        </w:rPr>
        <w:t xml:space="preserve">“Linking education with local and regional sustainable development challenges – opportunities and challenges in the Carpathian region” </w:t>
      </w:r>
      <w:r w:rsidRPr="00506E13">
        <w:rPr>
          <w:rFonts w:ascii="Cambria" w:eastAsia="Cambria" w:hAnsi="Cambria" w:cs="Cambria"/>
          <w:color w:val="1F497D" w:themeColor="text2"/>
          <w:sz w:val="20"/>
          <w:szCs w:val="20"/>
          <w:lang w:val="en-GB"/>
        </w:rPr>
        <w:t>at the World Environmental Education Congress, which took place in Prague on 14-18 March 2022</w:t>
      </w:r>
      <w:r w:rsidR="04B3B5D3" w:rsidRPr="00506E13">
        <w:rPr>
          <w:rFonts w:ascii="Cambria" w:eastAsia="Cambria" w:hAnsi="Cambria" w:cs="Cambria"/>
          <w:color w:val="1F497D" w:themeColor="text2"/>
          <w:sz w:val="20"/>
          <w:szCs w:val="20"/>
          <w:lang w:val="en-GB"/>
        </w:rPr>
        <w:t xml:space="preserve">. </w:t>
      </w:r>
    </w:p>
    <w:p w14:paraId="50A54E4C" w14:textId="6E417E7D" w:rsidR="00F80482" w:rsidRPr="00506E13" w:rsidRDefault="00F80482" w:rsidP="00506E13">
      <w:pPr>
        <w:spacing w:line="276" w:lineRule="auto"/>
        <w:ind w:left="567" w:hanging="567"/>
        <w:jc w:val="both"/>
        <w:rPr>
          <w:rFonts w:ascii="Cambria" w:eastAsia="Cambria" w:hAnsi="Cambria" w:cs="Cambria"/>
          <w:color w:val="1F497D" w:themeColor="text2"/>
          <w:sz w:val="20"/>
          <w:szCs w:val="20"/>
          <w:lang w:val="en-GB"/>
        </w:rPr>
      </w:pPr>
    </w:p>
    <w:p w14:paraId="7194A5FA" w14:textId="5A5CAAF1" w:rsidR="00F80482" w:rsidRPr="00506E13" w:rsidRDefault="5447A8FE" w:rsidP="00506E13">
      <w:pPr>
        <w:pStyle w:val="ListParagraph"/>
        <w:numPr>
          <w:ilvl w:val="0"/>
          <w:numId w:val="69"/>
        </w:numPr>
        <w:spacing w:line="276" w:lineRule="auto"/>
        <w:ind w:left="567" w:hanging="567"/>
        <w:jc w:val="both"/>
        <w:rPr>
          <w:rFonts w:ascii="Cambria" w:eastAsia="Cambria" w:hAnsi="Cambria" w:cs="Cambria"/>
          <w:color w:val="1F497D" w:themeColor="text2"/>
          <w:sz w:val="20"/>
          <w:szCs w:val="20"/>
          <w:lang w:val="en-GB"/>
        </w:rPr>
      </w:pPr>
      <w:r w:rsidRPr="00506E13">
        <w:rPr>
          <w:rFonts w:ascii="Cambria" w:eastAsia="Cambria" w:hAnsi="Cambria" w:cs="Cambria"/>
          <w:color w:val="1F497D" w:themeColor="text2"/>
          <w:sz w:val="20"/>
          <w:szCs w:val="20"/>
          <w:lang w:val="en-GB"/>
        </w:rPr>
        <w:t>Based on the recommendations of the 12</w:t>
      </w:r>
      <w:r w:rsidRPr="00506E13">
        <w:rPr>
          <w:rFonts w:ascii="Cambria" w:eastAsia="Cambria" w:hAnsi="Cambria" w:cs="Cambria"/>
          <w:color w:val="1F497D" w:themeColor="text2"/>
          <w:sz w:val="20"/>
          <w:szCs w:val="20"/>
          <w:vertAlign w:val="superscript"/>
          <w:lang w:val="en-GB"/>
        </w:rPr>
        <w:t>th</w:t>
      </w:r>
      <w:r w:rsidRPr="00506E13">
        <w:rPr>
          <w:rFonts w:ascii="Cambria" w:eastAsia="Cambria" w:hAnsi="Cambria" w:cs="Cambria"/>
          <w:color w:val="1F497D" w:themeColor="text2"/>
          <w:sz w:val="20"/>
          <w:szCs w:val="20"/>
          <w:lang w:val="en-GB"/>
        </w:rPr>
        <w:t xml:space="preserve"> CCIC, the Parties have been </w:t>
      </w:r>
      <w:r w:rsidR="0C8095CE" w:rsidRPr="00506E13">
        <w:rPr>
          <w:rFonts w:ascii="Cambria" w:eastAsia="Cambria" w:hAnsi="Cambria" w:cs="Cambria"/>
          <w:color w:val="1F497D" w:themeColor="text2"/>
          <w:sz w:val="20"/>
          <w:szCs w:val="20"/>
          <w:lang w:val="en-GB"/>
        </w:rPr>
        <w:t>invited</w:t>
      </w:r>
      <w:r w:rsidRPr="00506E13">
        <w:rPr>
          <w:rFonts w:ascii="Cambria" w:eastAsia="Cambria" w:hAnsi="Cambria" w:cs="Cambria"/>
          <w:color w:val="1F497D" w:themeColor="text2"/>
          <w:sz w:val="20"/>
          <w:szCs w:val="20"/>
          <w:lang w:val="en-GB"/>
        </w:rPr>
        <w:t xml:space="preserve"> to provide nominations of ESD Experts to the Carpathian ESD Expert Network. Nominations have been received from Hungary, Poland, Romania,</w:t>
      </w:r>
      <w:r w:rsidR="332BFF9E" w:rsidRPr="00506E13">
        <w:rPr>
          <w:rFonts w:ascii="Cambria" w:eastAsia="Cambria" w:hAnsi="Cambria" w:cs="Cambria"/>
          <w:color w:val="1F497D" w:themeColor="text2"/>
          <w:sz w:val="20"/>
          <w:szCs w:val="20"/>
          <w:lang w:val="en-GB"/>
        </w:rPr>
        <w:t xml:space="preserve"> and </w:t>
      </w:r>
      <w:r w:rsidRPr="00506E13">
        <w:rPr>
          <w:rFonts w:ascii="Cambria" w:eastAsia="Cambria" w:hAnsi="Cambria" w:cs="Cambria"/>
          <w:color w:val="1F497D" w:themeColor="text2"/>
          <w:sz w:val="20"/>
          <w:szCs w:val="20"/>
          <w:lang w:val="en-GB"/>
        </w:rPr>
        <w:t>Slovakia</w:t>
      </w:r>
      <w:r w:rsidR="1BCC1723" w:rsidRPr="00506E13">
        <w:rPr>
          <w:rFonts w:ascii="Cambria" w:eastAsia="Cambria" w:hAnsi="Cambria" w:cs="Cambria"/>
          <w:color w:val="1F497D" w:themeColor="text2"/>
          <w:sz w:val="20"/>
          <w:szCs w:val="20"/>
          <w:lang w:val="en-GB"/>
        </w:rPr>
        <w:t xml:space="preserve"> </w:t>
      </w:r>
      <w:r w:rsidR="00506E13">
        <w:rPr>
          <w:rFonts w:ascii="Cambria" w:eastAsia="Cambria" w:hAnsi="Cambria" w:cs="Cambria"/>
          <w:color w:val="1F497D" w:themeColor="text2"/>
          <w:sz w:val="20"/>
          <w:szCs w:val="20"/>
          <w:lang w:val="en-GB"/>
        </w:rPr>
        <w:t>to date</w:t>
      </w:r>
      <w:r w:rsidR="1BCC1723" w:rsidRPr="00506E13">
        <w:rPr>
          <w:rFonts w:ascii="Cambria" w:eastAsia="Cambria" w:hAnsi="Cambria" w:cs="Cambria"/>
          <w:color w:val="1F497D" w:themeColor="text2"/>
          <w:sz w:val="20"/>
          <w:szCs w:val="20"/>
          <w:lang w:val="en-GB"/>
        </w:rPr>
        <w:t xml:space="preserve">. </w:t>
      </w:r>
    </w:p>
    <w:p w14:paraId="62DF84FB" w14:textId="53E850C4" w:rsidR="00F80482" w:rsidRPr="00506E13" w:rsidRDefault="7E43A22B" w:rsidP="00506E13">
      <w:pPr>
        <w:spacing w:line="276" w:lineRule="auto"/>
        <w:ind w:left="567" w:hanging="567"/>
        <w:jc w:val="both"/>
        <w:rPr>
          <w:rFonts w:ascii="Cambria" w:eastAsia="Cambria" w:hAnsi="Cambria" w:cs="Cambria"/>
          <w:color w:val="1F497D" w:themeColor="text2"/>
          <w:sz w:val="20"/>
          <w:szCs w:val="20"/>
          <w:lang w:val="en-GB"/>
        </w:rPr>
      </w:pPr>
      <w:r w:rsidRPr="00506E13">
        <w:rPr>
          <w:rFonts w:ascii="Cambria" w:eastAsia="Cambria" w:hAnsi="Cambria" w:cs="Cambria"/>
          <w:color w:val="1F497D" w:themeColor="text2"/>
          <w:sz w:val="20"/>
          <w:szCs w:val="20"/>
          <w:lang w:val="en-GB"/>
        </w:rPr>
        <w:t xml:space="preserve"> </w:t>
      </w:r>
    </w:p>
    <w:p w14:paraId="70D673FA" w14:textId="30BC3EC7" w:rsidR="00F80482" w:rsidRPr="00506E13" w:rsidRDefault="00DF0953" w:rsidP="00506E13">
      <w:pPr>
        <w:pStyle w:val="ListParagraph"/>
        <w:numPr>
          <w:ilvl w:val="0"/>
          <w:numId w:val="69"/>
        </w:numPr>
        <w:tabs>
          <w:tab w:val="left" w:pos="284"/>
        </w:tabs>
        <w:spacing w:line="276" w:lineRule="auto"/>
        <w:ind w:left="567" w:hanging="567"/>
        <w:jc w:val="both"/>
        <w:rPr>
          <w:rFonts w:ascii="Cambria" w:eastAsia="Cambria" w:hAnsi="Cambria" w:cs="Cambria"/>
          <w:color w:val="1F497D" w:themeColor="text2"/>
          <w:sz w:val="20"/>
          <w:szCs w:val="20"/>
          <w:lang w:val="en-GB"/>
        </w:rPr>
      </w:pPr>
      <w:r>
        <w:rPr>
          <w:rFonts w:ascii="Cambria" w:eastAsia="Cambria" w:hAnsi="Cambria" w:cs="Cambria"/>
          <w:color w:val="1F497D" w:themeColor="text2"/>
          <w:sz w:val="20"/>
          <w:szCs w:val="20"/>
          <w:lang w:val="en-GB"/>
        </w:rPr>
        <w:t xml:space="preserve">     </w:t>
      </w:r>
      <w:r w:rsidR="09C97F1E" w:rsidRPr="316E23AD">
        <w:rPr>
          <w:rFonts w:ascii="Cambria" w:eastAsia="Cambria" w:hAnsi="Cambria" w:cs="Cambria"/>
          <w:color w:val="1F497D" w:themeColor="text2"/>
          <w:sz w:val="20"/>
          <w:szCs w:val="20"/>
          <w:lang w:val="en-GB"/>
        </w:rPr>
        <w:t>T</w:t>
      </w:r>
      <w:r w:rsidR="659E5FB6" w:rsidRPr="316E23AD">
        <w:rPr>
          <w:rFonts w:ascii="Cambria" w:eastAsia="Cambria" w:hAnsi="Cambria" w:cs="Cambria"/>
          <w:color w:val="1F497D" w:themeColor="text2"/>
          <w:sz w:val="20"/>
          <w:szCs w:val="20"/>
          <w:lang w:val="en-GB"/>
        </w:rPr>
        <w:t>he Secretariat</w:t>
      </w:r>
      <w:r w:rsidR="25793E33" w:rsidRPr="316E23AD">
        <w:rPr>
          <w:rFonts w:ascii="Cambria" w:eastAsia="Cambria" w:hAnsi="Cambria" w:cs="Cambria"/>
          <w:color w:val="1F497D" w:themeColor="text2"/>
          <w:sz w:val="20"/>
          <w:szCs w:val="20"/>
          <w:lang w:val="en-GB"/>
        </w:rPr>
        <w:t>, in close collaboration</w:t>
      </w:r>
      <w:r w:rsidR="659E5FB6" w:rsidRPr="316E23AD">
        <w:rPr>
          <w:rFonts w:ascii="Cambria" w:eastAsia="Cambria" w:hAnsi="Cambria" w:cs="Cambria"/>
          <w:color w:val="1F497D" w:themeColor="text2"/>
          <w:sz w:val="20"/>
          <w:szCs w:val="20"/>
          <w:lang w:val="en-GB"/>
        </w:rPr>
        <w:t xml:space="preserve"> with the Polish </w:t>
      </w:r>
      <w:r w:rsidR="45AFB2E2" w:rsidRPr="316E23AD">
        <w:rPr>
          <w:rFonts w:ascii="Cambria" w:eastAsia="Cambria" w:hAnsi="Cambria" w:cs="Cambria"/>
          <w:color w:val="1F497D" w:themeColor="text2"/>
          <w:sz w:val="20"/>
          <w:szCs w:val="20"/>
          <w:lang w:val="en-GB"/>
        </w:rPr>
        <w:t>P</w:t>
      </w:r>
      <w:r w:rsidR="659E5FB6" w:rsidRPr="316E23AD">
        <w:rPr>
          <w:rFonts w:ascii="Cambria" w:eastAsia="Cambria" w:hAnsi="Cambria" w:cs="Cambria"/>
          <w:color w:val="1F497D" w:themeColor="text2"/>
          <w:sz w:val="20"/>
          <w:szCs w:val="20"/>
          <w:lang w:val="en-GB"/>
        </w:rPr>
        <w:t>residency of the Convention</w:t>
      </w:r>
      <w:r w:rsidR="3DBB850E" w:rsidRPr="316E23AD">
        <w:rPr>
          <w:rFonts w:ascii="Cambria" w:eastAsia="Cambria" w:hAnsi="Cambria" w:cs="Cambria"/>
          <w:color w:val="1F497D" w:themeColor="text2"/>
          <w:sz w:val="20"/>
          <w:szCs w:val="20"/>
          <w:lang w:val="en-GB"/>
        </w:rPr>
        <w:t>,</w:t>
      </w:r>
      <w:r w:rsidR="659E5FB6" w:rsidRPr="316E23AD">
        <w:rPr>
          <w:rFonts w:ascii="Cambria" w:eastAsia="Cambria" w:hAnsi="Cambria" w:cs="Cambria"/>
          <w:color w:val="1F497D" w:themeColor="text2"/>
          <w:sz w:val="20"/>
          <w:szCs w:val="20"/>
          <w:lang w:val="en-GB"/>
        </w:rPr>
        <w:t xml:space="preserve"> co-organize</w:t>
      </w:r>
      <w:r w:rsidR="37362736" w:rsidRPr="316E23AD">
        <w:rPr>
          <w:rFonts w:ascii="Cambria" w:eastAsia="Cambria" w:hAnsi="Cambria" w:cs="Cambria"/>
          <w:color w:val="1F497D" w:themeColor="text2"/>
          <w:sz w:val="20"/>
          <w:szCs w:val="20"/>
          <w:lang w:val="en-GB"/>
        </w:rPr>
        <w:t>d</w:t>
      </w:r>
      <w:r w:rsidR="659E5FB6" w:rsidRPr="316E23AD">
        <w:rPr>
          <w:rFonts w:ascii="Cambria" w:eastAsia="Cambria" w:hAnsi="Cambria" w:cs="Cambria"/>
          <w:color w:val="1F497D" w:themeColor="text2"/>
          <w:sz w:val="20"/>
          <w:szCs w:val="20"/>
          <w:lang w:val="en-GB"/>
        </w:rPr>
        <w:t xml:space="preserve"> the Second Carpathian ESD Seminar</w:t>
      </w:r>
      <w:r w:rsidR="59EA8A99" w:rsidRPr="316E23AD">
        <w:rPr>
          <w:rFonts w:ascii="Cambria" w:eastAsia="Cambria" w:hAnsi="Cambria" w:cs="Cambria"/>
          <w:color w:val="1F497D" w:themeColor="text2"/>
          <w:sz w:val="20"/>
          <w:szCs w:val="20"/>
          <w:lang w:val="en-GB"/>
        </w:rPr>
        <w:t>, which took place in Zakopane, Poland,</w:t>
      </w:r>
      <w:r w:rsidR="659E5FB6" w:rsidRPr="316E23AD">
        <w:rPr>
          <w:rFonts w:ascii="Cambria" w:eastAsia="Cambria" w:hAnsi="Cambria" w:cs="Cambria"/>
          <w:color w:val="1F497D" w:themeColor="text2"/>
          <w:sz w:val="20"/>
          <w:szCs w:val="20"/>
          <w:lang w:val="en-GB"/>
        </w:rPr>
        <w:t xml:space="preserve"> </w:t>
      </w:r>
      <w:r w:rsidR="3CCA60B3" w:rsidRPr="316E23AD">
        <w:rPr>
          <w:rFonts w:ascii="Cambria" w:eastAsia="Cambria" w:hAnsi="Cambria" w:cs="Cambria"/>
          <w:color w:val="1F497D" w:themeColor="text2"/>
          <w:sz w:val="20"/>
          <w:szCs w:val="20"/>
          <w:lang w:val="en-GB"/>
        </w:rPr>
        <w:t xml:space="preserve">on 28-30 September </w:t>
      </w:r>
      <w:r w:rsidR="659E5FB6" w:rsidRPr="316E23AD">
        <w:rPr>
          <w:rFonts w:ascii="Cambria" w:eastAsia="Cambria" w:hAnsi="Cambria" w:cs="Cambria"/>
          <w:color w:val="1F497D" w:themeColor="text2"/>
          <w:sz w:val="20"/>
          <w:szCs w:val="20"/>
          <w:lang w:val="en-GB"/>
        </w:rPr>
        <w:t>2022.</w:t>
      </w:r>
      <w:r w:rsidR="3F1EA7A0" w:rsidRPr="316E23AD">
        <w:rPr>
          <w:rFonts w:ascii="Cambria" w:eastAsia="Cambria" w:hAnsi="Cambria" w:cs="Cambria"/>
          <w:color w:val="1F497D" w:themeColor="text2"/>
          <w:sz w:val="20"/>
          <w:szCs w:val="20"/>
          <w:lang w:val="en-GB"/>
        </w:rPr>
        <w:t xml:space="preserve"> Experts from all Carpathian Countries</w:t>
      </w:r>
      <w:r w:rsidR="0D22BC48" w:rsidRPr="316E23AD">
        <w:rPr>
          <w:rFonts w:ascii="Cambria" w:eastAsia="Cambria" w:hAnsi="Cambria" w:cs="Cambria"/>
          <w:color w:val="1F497D" w:themeColor="text2"/>
          <w:sz w:val="20"/>
          <w:szCs w:val="20"/>
          <w:lang w:val="en-GB"/>
        </w:rPr>
        <w:t>, representing governmental, academic, protected area and civil society</w:t>
      </w:r>
      <w:r w:rsidR="3F1EA7A0" w:rsidRPr="316E23AD">
        <w:rPr>
          <w:rFonts w:ascii="Cambria" w:eastAsia="Cambria" w:hAnsi="Cambria" w:cs="Cambria"/>
          <w:color w:val="1F497D" w:themeColor="text2"/>
          <w:sz w:val="20"/>
          <w:szCs w:val="20"/>
          <w:lang w:val="en-GB"/>
        </w:rPr>
        <w:t xml:space="preserve"> </w:t>
      </w:r>
      <w:r w:rsidR="648A8F57" w:rsidRPr="316E23AD">
        <w:rPr>
          <w:rFonts w:ascii="Cambria" w:eastAsia="Cambria" w:hAnsi="Cambria" w:cs="Cambria"/>
          <w:color w:val="1F497D" w:themeColor="text2"/>
          <w:sz w:val="20"/>
          <w:szCs w:val="20"/>
          <w:lang w:val="en-GB"/>
        </w:rPr>
        <w:t xml:space="preserve">institutions </w:t>
      </w:r>
      <w:r w:rsidR="3F1EA7A0" w:rsidRPr="316E23AD">
        <w:rPr>
          <w:rFonts w:ascii="Cambria" w:eastAsia="Cambria" w:hAnsi="Cambria" w:cs="Cambria"/>
          <w:color w:val="1F497D" w:themeColor="text2"/>
          <w:sz w:val="20"/>
          <w:szCs w:val="20"/>
          <w:lang w:val="en-GB"/>
        </w:rPr>
        <w:t xml:space="preserve">took part in the Seminar and </w:t>
      </w:r>
      <w:r w:rsidR="4C8CC28E" w:rsidRPr="316E23AD">
        <w:rPr>
          <w:rFonts w:ascii="Cambria" w:eastAsia="Cambria" w:hAnsi="Cambria" w:cs="Cambria"/>
          <w:color w:val="1F497D" w:themeColor="text2"/>
          <w:sz w:val="20"/>
          <w:szCs w:val="20"/>
          <w:lang w:val="en-GB"/>
        </w:rPr>
        <w:t xml:space="preserve">reiterated </w:t>
      </w:r>
      <w:r w:rsidR="733C1B83" w:rsidRPr="316E23AD">
        <w:rPr>
          <w:rFonts w:ascii="Cambria" w:eastAsia="Cambria" w:hAnsi="Cambria" w:cs="Cambria"/>
          <w:color w:val="1F497D" w:themeColor="text2"/>
          <w:sz w:val="20"/>
          <w:szCs w:val="20"/>
          <w:lang w:val="en-GB"/>
        </w:rPr>
        <w:t xml:space="preserve">their </w:t>
      </w:r>
      <w:r w:rsidR="4C8CC28E" w:rsidRPr="316E23AD">
        <w:rPr>
          <w:rFonts w:ascii="Cambria" w:eastAsia="Cambria" w:hAnsi="Cambria" w:cs="Cambria"/>
          <w:color w:val="1F497D" w:themeColor="text2"/>
          <w:sz w:val="20"/>
          <w:szCs w:val="20"/>
          <w:lang w:val="en-GB"/>
        </w:rPr>
        <w:t xml:space="preserve">interest in collaborating on ESD in the Carpathian region. Several collaborative project ideas </w:t>
      </w:r>
      <w:r w:rsidR="7AA1C3FF" w:rsidRPr="316E23AD">
        <w:rPr>
          <w:rFonts w:ascii="Cambria" w:eastAsia="Cambria" w:hAnsi="Cambria" w:cs="Cambria"/>
          <w:color w:val="1F497D" w:themeColor="text2"/>
          <w:sz w:val="20"/>
          <w:szCs w:val="20"/>
          <w:lang w:val="en-GB"/>
        </w:rPr>
        <w:t xml:space="preserve">have </w:t>
      </w:r>
      <w:r w:rsidR="4C8CC28E" w:rsidRPr="316E23AD">
        <w:rPr>
          <w:rFonts w:ascii="Cambria" w:eastAsia="Cambria" w:hAnsi="Cambria" w:cs="Cambria"/>
          <w:color w:val="1F497D" w:themeColor="text2"/>
          <w:sz w:val="20"/>
          <w:szCs w:val="20"/>
          <w:lang w:val="en-GB"/>
        </w:rPr>
        <w:t>emerged, and recommendations for developing a database of ESD Experts, projects and materials have been made</w:t>
      </w:r>
      <w:r w:rsidR="7083C90E" w:rsidRPr="316E23AD">
        <w:rPr>
          <w:rFonts w:ascii="Cambria" w:eastAsia="Cambria" w:hAnsi="Cambria" w:cs="Cambria"/>
          <w:color w:val="1F497D" w:themeColor="text2"/>
          <w:sz w:val="20"/>
          <w:szCs w:val="20"/>
          <w:lang w:val="en-GB"/>
        </w:rPr>
        <w:t xml:space="preserve"> by several experts</w:t>
      </w:r>
      <w:r w:rsidR="4C8CC28E" w:rsidRPr="316E23AD">
        <w:rPr>
          <w:rFonts w:ascii="Cambria" w:eastAsia="Cambria" w:hAnsi="Cambria" w:cs="Cambria"/>
          <w:color w:val="1F497D" w:themeColor="text2"/>
          <w:sz w:val="20"/>
          <w:szCs w:val="20"/>
          <w:lang w:val="en-GB"/>
        </w:rPr>
        <w:t>.</w:t>
      </w:r>
      <w:r w:rsidR="599FC7D8" w:rsidRPr="316E23AD">
        <w:rPr>
          <w:rFonts w:ascii="Cambria" w:eastAsia="Cambria" w:hAnsi="Cambria" w:cs="Cambria"/>
          <w:color w:val="1F497D" w:themeColor="text2"/>
          <w:sz w:val="20"/>
          <w:szCs w:val="20"/>
          <w:lang w:val="en-GB"/>
        </w:rPr>
        <w:t xml:space="preserve"> The report of the </w:t>
      </w:r>
      <w:hyperlink r:id="rId113">
        <w:r w:rsidR="66B516D0" w:rsidRPr="316E23AD">
          <w:rPr>
            <w:rStyle w:val="Hyperlink"/>
            <w:rFonts w:ascii="Cambria" w:eastAsia="Cambria" w:hAnsi="Cambria" w:cs="Cambria"/>
            <w:sz w:val="20"/>
            <w:szCs w:val="20"/>
            <w:lang w:val="en-GB"/>
          </w:rPr>
          <w:t>2</w:t>
        </w:r>
        <w:r w:rsidR="66B516D0" w:rsidRPr="316E23AD">
          <w:rPr>
            <w:rStyle w:val="Hyperlink"/>
            <w:rFonts w:ascii="Cambria" w:eastAsia="Cambria" w:hAnsi="Cambria" w:cs="Cambria"/>
            <w:sz w:val="20"/>
            <w:szCs w:val="20"/>
            <w:vertAlign w:val="superscript"/>
            <w:lang w:val="en-GB"/>
          </w:rPr>
          <w:t xml:space="preserve">nd </w:t>
        </w:r>
        <w:r w:rsidR="66B516D0" w:rsidRPr="316E23AD">
          <w:rPr>
            <w:rStyle w:val="Hyperlink"/>
            <w:rFonts w:ascii="Cambria" w:eastAsia="Cambria" w:hAnsi="Cambria" w:cs="Cambria"/>
            <w:sz w:val="20"/>
            <w:szCs w:val="20"/>
            <w:lang w:val="en-GB"/>
          </w:rPr>
          <w:t xml:space="preserve">Carpathian ESD </w:t>
        </w:r>
        <w:r w:rsidR="599FC7D8" w:rsidRPr="316E23AD">
          <w:rPr>
            <w:rStyle w:val="Hyperlink"/>
            <w:rFonts w:ascii="Cambria" w:eastAsia="Cambria" w:hAnsi="Cambria" w:cs="Cambria"/>
            <w:sz w:val="20"/>
            <w:szCs w:val="20"/>
            <w:lang w:val="en-GB"/>
          </w:rPr>
          <w:t>Seminar</w:t>
        </w:r>
      </w:hyperlink>
      <w:r w:rsidR="599FC7D8" w:rsidRPr="316E23AD">
        <w:rPr>
          <w:rFonts w:ascii="Cambria" w:eastAsia="Cambria" w:hAnsi="Cambria" w:cs="Cambria"/>
          <w:color w:val="1F497D" w:themeColor="text2"/>
          <w:sz w:val="20"/>
          <w:szCs w:val="20"/>
          <w:lang w:val="en-GB"/>
        </w:rPr>
        <w:t xml:space="preserve"> </w:t>
      </w:r>
      <w:r w:rsidR="2858A9BF" w:rsidRPr="316E23AD">
        <w:rPr>
          <w:rFonts w:ascii="Cambria" w:eastAsia="Cambria" w:hAnsi="Cambria" w:cs="Cambria"/>
          <w:color w:val="1F497D" w:themeColor="text2"/>
          <w:sz w:val="20"/>
          <w:szCs w:val="20"/>
          <w:lang w:val="en-GB"/>
        </w:rPr>
        <w:t>is</w:t>
      </w:r>
      <w:r w:rsidR="599FC7D8" w:rsidRPr="316E23AD">
        <w:rPr>
          <w:rFonts w:ascii="Cambria" w:eastAsia="Cambria" w:hAnsi="Cambria" w:cs="Cambria"/>
          <w:color w:val="1F497D" w:themeColor="text2"/>
          <w:sz w:val="20"/>
          <w:szCs w:val="20"/>
          <w:lang w:val="en-GB"/>
        </w:rPr>
        <w:t xml:space="preserve"> available on the Carpathian Convention website. </w:t>
      </w:r>
    </w:p>
    <w:p w14:paraId="79C76FE0" w14:textId="00879958" w:rsidR="316E23AD" w:rsidRDefault="316E23AD" w:rsidP="316E23AD">
      <w:pPr>
        <w:tabs>
          <w:tab w:val="left" w:pos="284"/>
        </w:tabs>
        <w:spacing w:line="276" w:lineRule="auto"/>
        <w:jc w:val="both"/>
        <w:rPr>
          <w:rFonts w:eastAsia="Calibri"/>
          <w:color w:val="1F497D" w:themeColor="text2"/>
          <w:sz w:val="20"/>
          <w:szCs w:val="20"/>
          <w:lang w:val="en-GB"/>
        </w:rPr>
      </w:pPr>
    </w:p>
    <w:p w14:paraId="395B1B26" w14:textId="70061321" w:rsidR="2AF14341" w:rsidRDefault="00DF0953" w:rsidP="316E23AD">
      <w:pPr>
        <w:pStyle w:val="ListParagraph"/>
        <w:numPr>
          <w:ilvl w:val="0"/>
          <w:numId w:val="69"/>
        </w:numPr>
        <w:tabs>
          <w:tab w:val="left" w:pos="284"/>
        </w:tabs>
        <w:spacing w:line="276" w:lineRule="auto"/>
        <w:ind w:left="567" w:hanging="567"/>
        <w:jc w:val="both"/>
        <w:rPr>
          <w:rFonts w:ascii="Cambria" w:eastAsia="Cambria" w:hAnsi="Cambria" w:cs="Cambria"/>
          <w:color w:val="1F497D" w:themeColor="text2"/>
          <w:sz w:val="20"/>
          <w:szCs w:val="20"/>
          <w:lang w:val="en-GB"/>
        </w:rPr>
      </w:pPr>
      <w:r>
        <w:rPr>
          <w:rFonts w:ascii="Cambria" w:eastAsia="Cambria" w:hAnsi="Cambria" w:cs="Cambria"/>
          <w:color w:val="1F497D" w:themeColor="text2"/>
          <w:sz w:val="20"/>
          <w:szCs w:val="20"/>
          <w:lang w:val="en-GB"/>
        </w:rPr>
        <w:t xml:space="preserve">      </w:t>
      </w:r>
      <w:r w:rsidR="2AF14341" w:rsidRPr="316E23AD">
        <w:rPr>
          <w:rFonts w:ascii="Cambria" w:eastAsia="Cambria" w:hAnsi="Cambria" w:cs="Cambria"/>
          <w:color w:val="1F497D" w:themeColor="text2"/>
          <w:sz w:val="20"/>
          <w:szCs w:val="20"/>
          <w:lang w:val="en-GB"/>
        </w:rPr>
        <w:t>Based on the common interests identified at the Second Carpathian ESD Seminar, the Secretariat facilitated follow-up collaboration</w:t>
      </w:r>
      <w:r w:rsidR="1094E2C6" w:rsidRPr="316E23AD">
        <w:rPr>
          <w:rFonts w:ascii="Cambria" w:eastAsia="Cambria" w:hAnsi="Cambria" w:cs="Cambria"/>
          <w:color w:val="1F497D" w:themeColor="text2"/>
          <w:sz w:val="20"/>
          <w:szCs w:val="20"/>
          <w:lang w:val="en-GB"/>
        </w:rPr>
        <w:t xml:space="preserve"> among the experts, including</w:t>
      </w:r>
      <w:r w:rsidR="193BDD61" w:rsidRPr="316E23AD">
        <w:rPr>
          <w:rFonts w:ascii="Cambria" w:eastAsia="Cambria" w:hAnsi="Cambria" w:cs="Cambria"/>
          <w:color w:val="1F497D" w:themeColor="text2"/>
          <w:sz w:val="20"/>
          <w:szCs w:val="20"/>
          <w:lang w:val="en-GB"/>
        </w:rPr>
        <w:t xml:space="preserve"> elaboration of joint projects and research, as well as </w:t>
      </w:r>
      <w:r w:rsidR="1094E2C6" w:rsidRPr="316E23AD">
        <w:rPr>
          <w:rFonts w:ascii="Cambria" w:eastAsia="Cambria" w:hAnsi="Cambria" w:cs="Cambria"/>
          <w:color w:val="1F497D" w:themeColor="text2"/>
          <w:sz w:val="20"/>
          <w:szCs w:val="20"/>
          <w:lang w:val="en-GB"/>
        </w:rPr>
        <w:t xml:space="preserve">presentation about the Convention by the Romanian and Czech experts at the </w:t>
      </w:r>
      <w:r w:rsidR="4D9C690C" w:rsidRPr="316E23AD">
        <w:rPr>
          <w:rFonts w:ascii="Cambria" w:eastAsia="Cambria" w:hAnsi="Cambria" w:cs="Cambria"/>
          <w:color w:val="1F497D" w:themeColor="text2"/>
          <w:sz w:val="20"/>
          <w:szCs w:val="20"/>
          <w:lang w:val="en-GB"/>
        </w:rPr>
        <w:t xml:space="preserve">workshop </w:t>
      </w:r>
      <w:r w:rsidR="39AE256A" w:rsidRPr="316E23AD">
        <w:rPr>
          <w:rFonts w:ascii="Cambria" w:eastAsia="Cambria" w:hAnsi="Cambria" w:cs="Cambria"/>
          <w:color w:val="1F497D" w:themeColor="text2"/>
          <w:sz w:val="20"/>
          <w:szCs w:val="20"/>
          <w:lang w:val="en-GB"/>
        </w:rPr>
        <w:t>on</w:t>
      </w:r>
      <w:r w:rsidR="4D9C690C" w:rsidRPr="316E23AD">
        <w:rPr>
          <w:rFonts w:ascii="Cambria" w:eastAsia="Cambria" w:hAnsi="Cambria" w:cs="Cambria"/>
          <w:color w:val="1F497D" w:themeColor="text2"/>
          <w:sz w:val="20"/>
          <w:szCs w:val="20"/>
          <w:lang w:val="en-GB"/>
        </w:rPr>
        <w:t xml:space="preserve"> "Learning Landscapes" at the </w:t>
      </w:r>
      <w:r w:rsidR="24E3B5F8" w:rsidRPr="316E23AD">
        <w:rPr>
          <w:rFonts w:ascii="Cambria" w:eastAsia="Cambria" w:hAnsi="Cambria" w:cs="Cambria"/>
          <w:color w:val="1F497D" w:themeColor="text2"/>
          <w:sz w:val="20"/>
          <w:szCs w:val="20"/>
          <w:lang w:val="en-GB"/>
        </w:rPr>
        <w:t>Interpret Europe Conference, Sighisoara on</w:t>
      </w:r>
      <w:r w:rsidR="69A50CBA" w:rsidRPr="316E23AD">
        <w:rPr>
          <w:rFonts w:ascii="Cambria" w:eastAsia="Cambria" w:hAnsi="Cambria" w:cs="Cambria"/>
          <w:color w:val="1F497D" w:themeColor="text2"/>
          <w:sz w:val="20"/>
          <w:szCs w:val="20"/>
          <w:lang w:val="en-GB"/>
        </w:rPr>
        <w:t xml:space="preserve"> 13 May, 2023</w:t>
      </w:r>
      <w:r w:rsidR="4955FE31" w:rsidRPr="316E23AD">
        <w:rPr>
          <w:rFonts w:ascii="Cambria" w:eastAsia="Cambria" w:hAnsi="Cambria" w:cs="Cambria"/>
          <w:color w:val="1F497D" w:themeColor="text2"/>
          <w:sz w:val="20"/>
          <w:szCs w:val="20"/>
          <w:lang w:val="en-GB"/>
        </w:rPr>
        <w:t>.</w:t>
      </w:r>
      <w:r w:rsidR="24E3B5F8" w:rsidRPr="316E23AD">
        <w:rPr>
          <w:rFonts w:ascii="Cambria" w:eastAsia="Cambria" w:hAnsi="Cambria" w:cs="Cambria"/>
          <w:color w:val="1F497D" w:themeColor="text2"/>
          <w:sz w:val="20"/>
          <w:szCs w:val="20"/>
          <w:lang w:val="en-GB"/>
        </w:rPr>
        <w:t xml:space="preserve"> </w:t>
      </w:r>
    </w:p>
    <w:p w14:paraId="73EA3333" w14:textId="053DA14D" w:rsidR="00F80482" w:rsidRPr="00506E13" w:rsidRDefault="7E43A22B" w:rsidP="00506E13">
      <w:pPr>
        <w:tabs>
          <w:tab w:val="left" w:pos="284"/>
        </w:tabs>
        <w:spacing w:line="276" w:lineRule="auto"/>
        <w:ind w:left="567" w:hanging="567"/>
        <w:jc w:val="both"/>
        <w:rPr>
          <w:rFonts w:ascii="Cambria" w:eastAsia="Cambria" w:hAnsi="Cambria" w:cs="Cambria"/>
          <w:sz w:val="20"/>
          <w:szCs w:val="20"/>
          <w:lang w:val="en-GB"/>
        </w:rPr>
      </w:pPr>
      <w:r w:rsidRPr="00506E13">
        <w:rPr>
          <w:rFonts w:ascii="Cambria" w:eastAsia="Cambria" w:hAnsi="Cambria" w:cs="Cambria"/>
          <w:sz w:val="20"/>
          <w:szCs w:val="20"/>
          <w:lang w:val="en-GB"/>
        </w:rPr>
        <w:t xml:space="preserve"> </w:t>
      </w:r>
    </w:p>
    <w:p w14:paraId="2BC7153F" w14:textId="11D19214" w:rsidR="00D578E5" w:rsidRPr="00506E13" w:rsidRDefault="00DF0953" w:rsidP="00506E13">
      <w:pPr>
        <w:pStyle w:val="ListParagraph"/>
        <w:numPr>
          <w:ilvl w:val="0"/>
          <w:numId w:val="69"/>
        </w:numPr>
        <w:tabs>
          <w:tab w:val="left" w:pos="284"/>
        </w:tabs>
        <w:spacing w:line="276" w:lineRule="auto"/>
        <w:ind w:left="567" w:hanging="567"/>
        <w:jc w:val="both"/>
        <w:rPr>
          <w:rFonts w:ascii="Cambria" w:eastAsia="Cambria" w:hAnsi="Cambria" w:cs="Cambria"/>
          <w:color w:val="1F497D" w:themeColor="text2"/>
          <w:sz w:val="20"/>
          <w:szCs w:val="20"/>
        </w:rPr>
      </w:pPr>
      <w:r>
        <w:rPr>
          <w:rFonts w:ascii="Cambria" w:eastAsia="Cambria" w:hAnsi="Cambria" w:cs="Cambria"/>
          <w:color w:val="1F497D" w:themeColor="text2"/>
          <w:sz w:val="20"/>
          <w:szCs w:val="20"/>
          <w:lang w:val="en-GB"/>
        </w:rPr>
        <w:t xml:space="preserve">      </w:t>
      </w:r>
      <w:r w:rsidR="659E5FB6" w:rsidRPr="316E23AD">
        <w:rPr>
          <w:rFonts w:ascii="Cambria" w:eastAsia="Cambria" w:hAnsi="Cambria" w:cs="Cambria"/>
          <w:color w:val="1F497D" w:themeColor="text2"/>
          <w:sz w:val="20"/>
          <w:szCs w:val="20"/>
          <w:lang w:val="en-GB"/>
        </w:rPr>
        <w:t>The Secretariat</w:t>
      </w:r>
      <w:r w:rsidR="28E571C3" w:rsidRPr="316E23AD">
        <w:rPr>
          <w:rFonts w:ascii="Cambria" w:eastAsia="Cambria" w:hAnsi="Cambria" w:cs="Cambria"/>
          <w:color w:val="1F497D" w:themeColor="text2"/>
          <w:sz w:val="20"/>
          <w:szCs w:val="20"/>
          <w:lang w:val="en-GB"/>
        </w:rPr>
        <w:t xml:space="preserve">, </w:t>
      </w:r>
      <w:r w:rsidR="45AFB2E2" w:rsidRPr="316E23AD">
        <w:rPr>
          <w:rFonts w:ascii="Cambria" w:eastAsia="Cambria" w:hAnsi="Cambria" w:cs="Cambria"/>
          <w:color w:val="1F497D" w:themeColor="text2"/>
          <w:sz w:val="20"/>
          <w:szCs w:val="20"/>
          <w:lang w:val="en-GB"/>
        </w:rPr>
        <w:t xml:space="preserve">in </w:t>
      </w:r>
      <w:r w:rsidR="659E5FB6" w:rsidRPr="316E23AD">
        <w:rPr>
          <w:rFonts w:ascii="Cambria" w:eastAsia="Cambria" w:hAnsi="Cambria" w:cs="Cambria"/>
          <w:color w:val="1F497D" w:themeColor="text2"/>
          <w:sz w:val="20"/>
          <w:szCs w:val="20"/>
          <w:lang w:val="en-GB"/>
        </w:rPr>
        <w:t xml:space="preserve">close collaboration with the </w:t>
      </w:r>
      <w:r w:rsidR="1041B338" w:rsidRPr="316E23AD">
        <w:rPr>
          <w:rFonts w:ascii="Cambria" w:eastAsia="Cambria" w:hAnsi="Cambria" w:cs="Cambria"/>
          <w:color w:val="1F497D" w:themeColor="text2"/>
          <w:sz w:val="20"/>
          <w:szCs w:val="20"/>
          <w:lang w:val="en-GB"/>
        </w:rPr>
        <w:t xml:space="preserve">nominated </w:t>
      </w:r>
      <w:r w:rsidR="659E5FB6" w:rsidRPr="316E23AD">
        <w:rPr>
          <w:rFonts w:ascii="Cambria" w:eastAsia="Cambria" w:hAnsi="Cambria" w:cs="Cambria"/>
          <w:color w:val="1F497D" w:themeColor="text2"/>
          <w:sz w:val="20"/>
          <w:szCs w:val="20"/>
          <w:lang w:val="en-GB"/>
        </w:rPr>
        <w:t xml:space="preserve">ESD expert </w:t>
      </w:r>
      <w:r w:rsidR="1041B338" w:rsidRPr="316E23AD">
        <w:rPr>
          <w:rFonts w:ascii="Cambria" w:eastAsia="Cambria" w:hAnsi="Cambria" w:cs="Cambria"/>
          <w:color w:val="1F497D" w:themeColor="text2"/>
          <w:sz w:val="20"/>
          <w:szCs w:val="20"/>
          <w:lang w:val="en-GB"/>
        </w:rPr>
        <w:t>from</w:t>
      </w:r>
      <w:r w:rsidR="659E5FB6" w:rsidRPr="316E23AD">
        <w:rPr>
          <w:rFonts w:ascii="Cambria" w:eastAsia="Cambria" w:hAnsi="Cambria" w:cs="Cambria"/>
          <w:color w:val="1F497D" w:themeColor="text2"/>
          <w:sz w:val="20"/>
          <w:szCs w:val="20"/>
          <w:lang w:val="en-GB"/>
        </w:rPr>
        <w:t xml:space="preserve"> the Ministry of </w:t>
      </w:r>
      <w:r w:rsidR="36A68860" w:rsidRPr="316E23AD">
        <w:rPr>
          <w:rFonts w:ascii="Cambria" w:eastAsia="Cambria" w:hAnsi="Cambria" w:cs="Cambria"/>
          <w:color w:val="1F497D" w:themeColor="text2"/>
          <w:sz w:val="20"/>
          <w:szCs w:val="20"/>
          <w:lang w:val="en-GB"/>
        </w:rPr>
        <w:t>Interior</w:t>
      </w:r>
      <w:r w:rsidR="659E5FB6" w:rsidRPr="316E23AD">
        <w:rPr>
          <w:rFonts w:ascii="Cambria" w:eastAsia="Cambria" w:hAnsi="Cambria" w:cs="Cambria"/>
          <w:color w:val="1F497D" w:themeColor="text2"/>
          <w:sz w:val="20"/>
          <w:szCs w:val="20"/>
          <w:lang w:val="en-GB"/>
        </w:rPr>
        <w:t xml:space="preserve"> of Hun</w:t>
      </w:r>
      <w:r w:rsidR="387F1488" w:rsidRPr="316E23AD">
        <w:rPr>
          <w:rFonts w:ascii="Cambria" w:eastAsia="Cambria" w:hAnsi="Cambria" w:cs="Cambria"/>
          <w:color w:val="1F497D" w:themeColor="text2"/>
          <w:sz w:val="20"/>
          <w:szCs w:val="20"/>
          <w:lang w:val="en-GB"/>
        </w:rPr>
        <w:t>ga</w:t>
      </w:r>
      <w:r w:rsidR="659E5FB6" w:rsidRPr="316E23AD">
        <w:rPr>
          <w:rFonts w:ascii="Cambria" w:eastAsia="Cambria" w:hAnsi="Cambria" w:cs="Cambria"/>
          <w:color w:val="1F497D" w:themeColor="text2"/>
          <w:sz w:val="20"/>
          <w:szCs w:val="20"/>
          <w:lang w:val="en-GB"/>
        </w:rPr>
        <w:t xml:space="preserve">ry, </w:t>
      </w:r>
      <w:r w:rsidR="6CBA0435" w:rsidRPr="316E23AD">
        <w:rPr>
          <w:rFonts w:ascii="Cambria" w:eastAsia="Cambria" w:hAnsi="Cambria" w:cs="Cambria"/>
          <w:color w:val="1F497D" w:themeColor="text2"/>
          <w:sz w:val="20"/>
          <w:szCs w:val="20"/>
          <w:lang w:val="en-GB"/>
        </w:rPr>
        <w:t>orga</w:t>
      </w:r>
      <w:r w:rsidR="2E104518" w:rsidRPr="316E23AD">
        <w:rPr>
          <w:rFonts w:ascii="Cambria" w:eastAsia="Cambria" w:hAnsi="Cambria" w:cs="Cambria"/>
          <w:color w:val="1F497D" w:themeColor="text2"/>
          <w:sz w:val="20"/>
          <w:szCs w:val="20"/>
          <w:lang w:val="en-GB"/>
        </w:rPr>
        <w:t>nized a virtual worksho</w:t>
      </w:r>
      <w:r w:rsidR="6DC0B9CD" w:rsidRPr="316E23AD">
        <w:rPr>
          <w:rFonts w:ascii="Cambria" w:eastAsia="Cambria" w:hAnsi="Cambria" w:cs="Cambria"/>
          <w:color w:val="1F497D" w:themeColor="text2"/>
          <w:sz w:val="20"/>
          <w:szCs w:val="20"/>
          <w:lang w:val="en-GB"/>
        </w:rPr>
        <w:t>p</w:t>
      </w:r>
      <w:r w:rsidR="6879CA20" w:rsidRPr="316E23AD">
        <w:rPr>
          <w:rFonts w:ascii="Cambria" w:eastAsia="Cambria" w:hAnsi="Cambria" w:cs="Cambria"/>
          <w:color w:val="1F497D" w:themeColor="text2"/>
          <w:sz w:val="20"/>
          <w:szCs w:val="20"/>
          <w:lang w:val="en-GB"/>
        </w:rPr>
        <w:t xml:space="preserve"> “Towards a transdisciplinary approach in the Carpathian region, </w:t>
      </w:r>
      <w:r w:rsidR="6879CA20" w:rsidRPr="316E23AD">
        <w:rPr>
          <w:rFonts w:ascii="Cambria" w:eastAsia="Cambria" w:hAnsi="Cambria" w:cs="Cambria"/>
          <w:color w:val="1F497D" w:themeColor="text2"/>
          <w:sz w:val="20"/>
          <w:szCs w:val="20"/>
        </w:rPr>
        <w:t>implementing the Carpathian Convention and UNECE Strategy for ESD 2021-2030", which took place in April 2022 as part of the Regional Forum on Sustainable Development in the UN</w:t>
      </w:r>
      <w:r w:rsidR="40FB9163" w:rsidRPr="316E23AD">
        <w:rPr>
          <w:rFonts w:ascii="Cambria" w:eastAsia="Cambria" w:hAnsi="Cambria" w:cs="Cambria"/>
          <w:color w:val="1F497D" w:themeColor="text2"/>
          <w:sz w:val="20"/>
          <w:szCs w:val="20"/>
        </w:rPr>
        <w:t xml:space="preserve">ECE Region. The workshop participants discussed how the Carpathian Convention can contribute to the implementation of the four strands of the UNECE ESD Strategy in the Carpathian region, including 1) Whole education and ESD; 2) </w:t>
      </w:r>
      <w:r w:rsidR="02CF1830" w:rsidRPr="316E23AD">
        <w:rPr>
          <w:rFonts w:ascii="Cambria" w:eastAsia="Cambria" w:hAnsi="Cambria" w:cs="Cambria"/>
          <w:color w:val="1F497D" w:themeColor="text2"/>
          <w:sz w:val="20"/>
          <w:szCs w:val="20"/>
        </w:rPr>
        <w:t>Whole institution approach: communities of transformational learning; 3) Digital Education, ICT and ESD; 4) Entrepreneurship, employment, innovation and ESD</w:t>
      </w:r>
      <w:r w:rsidR="68F706D3" w:rsidRPr="316E23AD">
        <w:rPr>
          <w:rFonts w:ascii="Cambria" w:eastAsia="Cambria" w:hAnsi="Cambria" w:cs="Cambria"/>
          <w:color w:val="1F497D" w:themeColor="text2"/>
          <w:sz w:val="20"/>
          <w:szCs w:val="20"/>
        </w:rPr>
        <w:t xml:space="preserve">. </w:t>
      </w:r>
    </w:p>
    <w:p w14:paraId="115B1E33" w14:textId="71600329" w:rsidR="00D578E5" w:rsidRPr="00506E13" w:rsidRDefault="00D578E5" w:rsidP="00506E13">
      <w:pPr>
        <w:tabs>
          <w:tab w:val="left" w:pos="284"/>
        </w:tabs>
        <w:spacing w:line="276" w:lineRule="auto"/>
        <w:ind w:left="567" w:hanging="567"/>
        <w:jc w:val="both"/>
        <w:rPr>
          <w:rFonts w:ascii="Cambria" w:eastAsia="Cambria" w:hAnsi="Cambria" w:cs="Cambria"/>
          <w:color w:val="1F497D" w:themeColor="text2"/>
          <w:sz w:val="20"/>
          <w:szCs w:val="20"/>
          <w:lang w:val="en-GB"/>
        </w:rPr>
      </w:pPr>
    </w:p>
    <w:p w14:paraId="63D446C3" w14:textId="279BBAF0" w:rsidR="00D578E5" w:rsidRPr="00506E13" w:rsidRDefault="00DF0953" w:rsidP="00506E13">
      <w:pPr>
        <w:pStyle w:val="ListParagraph"/>
        <w:numPr>
          <w:ilvl w:val="0"/>
          <w:numId w:val="69"/>
        </w:numPr>
        <w:tabs>
          <w:tab w:val="left" w:pos="284"/>
        </w:tabs>
        <w:spacing w:line="276" w:lineRule="auto"/>
        <w:ind w:left="567" w:hanging="567"/>
        <w:jc w:val="both"/>
        <w:rPr>
          <w:rFonts w:ascii="Cambria" w:eastAsia="Cambria" w:hAnsi="Cambria" w:cs="Cambria"/>
          <w:color w:val="1F497D" w:themeColor="text2"/>
          <w:sz w:val="20"/>
          <w:szCs w:val="20"/>
          <w:lang w:val="en-GB"/>
        </w:rPr>
      </w:pPr>
      <w:r>
        <w:rPr>
          <w:rFonts w:ascii="Cambria" w:eastAsia="Cambria" w:hAnsi="Cambria" w:cs="Cambria"/>
          <w:color w:val="1F497D" w:themeColor="text2"/>
          <w:sz w:val="20"/>
          <w:szCs w:val="20"/>
          <w:lang w:val="en-GB"/>
        </w:rPr>
        <w:lastRenderedPageBreak/>
        <w:t xml:space="preserve">      </w:t>
      </w:r>
      <w:r w:rsidR="1015E5A5" w:rsidRPr="316E23AD">
        <w:rPr>
          <w:rFonts w:ascii="Cambria" w:eastAsia="Cambria" w:hAnsi="Cambria" w:cs="Cambria"/>
          <w:color w:val="1F497D" w:themeColor="text2"/>
          <w:sz w:val="20"/>
          <w:szCs w:val="20"/>
          <w:lang w:val="en-GB"/>
        </w:rPr>
        <w:t xml:space="preserve">The Secretariat, with facilitation from the </w:t>
      </w:r>
      <w:r w:rsidR="13DDC5D1" w:rsidRPr="316E23AD">
        <w:rPr>
          <w:rFonts w:ascii="Cambria" w:eastAsia="Cambria" w:hAnsi="Cambria" w:cs="Cambria"/>
          <w:color w:val="1F497D" w:themeColor="text2"/>
          <w:sz w:val="20"/>
          <w:szCs w:val="20"/>
          <w:lang w:val="en-GB"/>
        </w:rPr>
        <w:t xml:space="preserve">nominated </w:t>
      </w:r>
      <w:r w:rsidR="1015E5A5" w:rsidRPr="316E23AD">
        <w:rPr>
          <w:rFonts w:ascii="Cambria" w:eastAsia="Cambria" w:hAnsi="Cambria" w:cs="Cambria"/>
          <w:color w:val="1F497D" w:themeColor="text2"/>
          <w:sz w:val="20"/>
          <w:szCs w:val="20"/>
          <w:lang w:val="en-GB"/>
        </w:rPr>
        <w:t>ESD expert at the Ministry of Interior of Hungary and</w:t>
      </w:r>
      <w:r w:rsidR="30C6E45E" w:rsidRPr="316E23AD">
        <w:rPr>
          <w:rFonts w:ascii="Cambria" w:eastAsia="Cambria" w:hAnsi="Cambria" w:cs="Cambria"/>
          <w:color w:val="1F497D" w:themeColor="text2"/>
          <w:sz w:val="20"/>
          <w:szCs w:val="20"/>
          <w:lang w:val="en-GB"/>
        </w:rPr>
        <w:t xml:space="preserve"> in</w:t>
      </w:r>
      <w:r w:rsidR="1015E5A5" w:rsidRPr="316E23AD">
        <w:rPr>
          <w:rFonts w:ascii="Cambria" w:eastAsia="Cambria" w:hAnsi="Cambria" w:cs="Cambria"/>
          <w:color w:val="1F497D" w:themeColor="text2"/>
          <w:sz w:val="20"/>
          <w:szCs w:val="20"/>
          <w:lang w:val="en-GB"/>
        </w:rPr>
        <w:t xml:space="preserve"> close collaboration with the Polish </w:t>
      </w:r>
      <w:r w:rsidR="3B9E90A8" w:rsidRPr="316E23AD">
        <w:rPr>
          <w:rFonts w:ascii="Cambria" w:eastAsia="Cambria" w:hAnsi="Cambria" w:cs="Cambria"/>
          <w:color w:val="1F497D" w:themeColor="text2"/>
          <w:sz w:val="20"/>
          <w:szCs w:val="20"/>
          <w:lang w:val="en-GB"/>
        </w:rPr>
        <w:t xml:space="preserve">Presidency </w:t>
      </w:r>
      <w:r w:rsidR="1015E5A5" w:rsidRPr="316E23AD">
        <w:rPr>
          <w:rFonts w:ascii="Cambria" w:eastAsia="Cambria" w:hAnsi="Cambria" w:cs="Cambria"/>
          <w:color w:val="1F497D" w:themeColor="text2"/>
          <w:sz w:val="20"/>
          <w:szCs w:val="20"/>
          <w:lang w:val="en-GB"/>
        </w:rPr>
        <w:t xml:space="preserve">of the Convention, </w:t>
      </w:r>
      <w:r w:rsidR="659E5FB6" w:rsidRPr="316E23AD">
        <w:rPr>
          <w:rFonts w:ascii="Cambria" w:eastAsia="Cambria" w:hAnsi="Cambria" w:cs="Cambria"/>
          <w:color w:val="1F497D" w:themeColor="text2"/>
          <w:sz w:val="20"/>
          <w:szCs w:val="20"/>
          <w:lang w:val="en-GB"/>
        </w:rPr>
        <w:t>promot</w:t>
      </w:r>
      <w:r w:rsidR="1380BF91" w:rsidRPr="316E23AD">
        <w:rPr>
          <w:rFonts w:ascii="Cambria" w:eastAsia="Cambria" w:hAnsi="Cambria" w:cs="Cambria"/>
          <w:color w:val="1F497D" w:themeColor="text2"/>
          <w:sz w:val="20"/>
          <w:szCs w:val="20"/>
          <w:lang w:val="en-GB"/>
        </w:rPr>
        <w:t>ed</w:t>
      </w:r>
      <w:r w:rsidR="659E5FB6" w:rsidRPr="316E23AD">
        <w:rPr>
          <w:rFonts w:ascii="Cambria" w:eastAsia="Cambria" w:hAnsi="Cambria" w:cs="Cambria"/>
          <w:color w:val="1F497D" w:themeColor="text2"/>
          <w:sz w:val="20"/>
          <w:szCs w:val="20"/>
          <w:lang w:val="en-GB"/>
        </w:rPr>
        <w:t xml:space="preserve"> the Carpathian </w:t>
      </w:r>
      <w:r w:rsidR="4227E9FB" w:rsidRPr="316E23AD">
        <w:rPr>
          <w:rFonts w:ascii="Cambria" w:eastAsia="Cambria" w:hAnsi="Cambria" w:cs="Cambria"/>
          <w:color w:val="1F497D" w:themeColor="text2"/>
          <w:sz w:val="20"/>
          <w:szCs w:val="20"/>
          <w:lang w:val="en-GB"/>
        </w:rPr>
        <w:t xml:space="preserve">Convention </w:t>
      </w:r>
      <w:r w:rsidR="659E5FB6" w:rsidRPr="316E23AD">
        <w:rPr>
          <w:rFonts w:ascii="Cambria" w:eastAsia="Cambria" w:hAnsi="Cambria" w:cs="Cambria"/>
          <w:color w:val="1F497D" w:themeColor="text2"/>
          <w:sz w:val="20"/>
          <w:szCs w:val="20"/>
          <w:lang w:val="en-GB"/>
        </w:rPr>
        <w:t>achievement</w:t>
      </w:r>
      <w:r w:rsidR="4D2A8A82" w:rsidRPr="316E23AD">
        <w:rPr>
          <w:rFonts w:ascii="Cambria" w:eastAsia="Cambria" w:hAnsi="Cambria" w:cs="Cambria"/>
          <w:color w:val="1F497D" w:themeColor="text2"/>
          <w:sz w:val="20"/>
          <w:szCs w:val="20"/>
          <w:lang w:val="en-GB"/>
        </w:rPr>
        <w:t>s</w:t>
      </w:r>
      <w:r w:rsidR="659E5FB6" w:rsidRPr="316E23AD">
        <w:rPr>
          <w:rFonts w:ascii="Cambria" w:eastAsia="Cambria" w:hAnsi="Cambria" w:cs="Cambria"/>
          <w:color w:val="1F497D" w:themeColor="text2"/>
          <w:sz w:val="20"/>
          <w:szCs w:val="20"/>
          <w:lang w:val="en-GB"/>
        </w:rPr>
        <w:t xml:space="preserve"> in the field of ESD at the </w:t>
      </w:r>
      <w:r w:rsidR="3B9E90A8" w:rsidRPr="316E23AD">
        <w:rPr>
          <w:rFonts w:ascii="Cambria" w:eastAsia="Cambria" w:hAnsi="Cambria" w:cs="Cambria"/>
          <w:color w:val="1F497D" w:themeColor="text2"/>
          <w:sz w:val="20"/>
          <w:szCs w:val="20"/>
          <w:lang w:val="en-GB"/>
        </w:rPr>
        <w:t>9</w:t>
      </w:r>
      <w:r w:rsidR="3B9E90A8" w:rsidRPr="316E23AD">
        <w:rPr>
          <w:rFonts w:ascii="Cambria" w:eastAsia="Cambria" w:hAnsi="Cambria" w:cs="Cambria"/>
          <w:color w:val="1F497D" w:themeColor="text2"/>
          <w:sz w:val="20"/>
          <w:szCs w:val="20"/>
          <w:vertAlign w:val="superscript"/>
          <w:lang w:val="en-GB"/>
        </w:rPr>
        <w:t>th</w:t>
      </w:r>
      <w:r w:rsidR="3B9E90A8" w:rsidRPr="316E23AD">
        <w:rPr>
          <w:rFonts w:ascii="Cambria" w:eastAsia="Cambria" w:hAnsi="Cambria" w:cs="Cambria"/>
          <w:color w:val="1F497D" w:themeColor="text2"/>
          <w:sz w:val="20"/>
          <w:szCs w:val="20"/>
          <w:lang w:val="en-GB"/>
        </w:rPr>
        <w:t xml:space="preserve"> </w:t>
      </w:r>
      <w:r w:rsidR="659E5FB6" w:rsidRPr="316E23AD">
        <w:rPr>
          <w:rFonts w:ascii="Cambria" w:eastAsia="Cambria" w:hAnsi="Cambria" w:cs="Cambria"/>
          <w:color w:val="1F497D" w:themeColor="text2"/>
          <w:sz w:val="20"/>
          <w:szCs w:val="20"/>
          <w:lang w:val="en-GB"/>
        </w:rPr>
        <w:t xml:space="preserve">Europe </w:t>
      </w:r>
      <w:r w:rsidR="27823335" w:rsidRPr="316E23AD">
        <w:rPr>
          <w:rFonts w:ascii="Cambria" w:eastAsia="Cambria" w:hAnsi="Cambria" w:cs="Cambria"/>
          <w:color w:val="1F497D" w:themeColor="text2"/>
          <w:sz w:val="20"/>
          <w:szCs w:val="20"/>
          <w:lang w:val="en-GB"/>
        </w:rPr>
        <w:t xml:space="preserve">Environment </w:t>
      </w:r>
      <w:r w:rsidR="659E5FB6" w:rsidRPr="316E23AD">
        <w:rPr>
          <w:rFonts w:ascii="Cambria" w:eastAsia="Cambria" w:hAnsi="Cambria" w:cs="Cambria"/>
          <w:color w:val="1F497D" w:themeColor="text2"/>
          <w:sz w:val="20"/>
          <w:szCs w:val="20"/>
          <w:lang w:val="en-GB"/>
        </w:rPr>
        <w:t>Ministerial Conference and the 3rd High-level Meeting of Education and Environment Ministries, in Cyprus 5–7 October 2022</w:t>
      </w:r>
      <w:r w:rsidR="6EF84B98" w:rsidRPr="316E23AD">
        <w:rPr>
          <w:rFonts w:ascii="Cambria" w:eastAsia="Cambria" w:hAnsi="Cambria" w:cs="Cambria"/>
          <w:color w:val="1F497D" w:themeColor="text2"/>
          <w:sz w:val="20"/>
          <w:szCs w:val="20"/>
          <w:lang w:val="en-GB"/>
        </w:rPr>
        <w:t>.</w:t>
      </w:r>
    </w:p>
    <w:p w14:paraId="3DFA174C" w14:textId="6C9297D3" w:rsidR="00B2E875" w:rsidRPr="00506E13" w:rsidRDefault="00B2E875" w:rsidP="00506E13">
      <w:pPr>
        <w:tabs>
          <w:tab w:val="left" w:pos="284"/>
        </w:tabs>
        <w:spacing w:line="276" w:lineRule="auto"/>
        <w:ind w:left="567" w:hanging="567"/>
        <w:jc w:val="both"/>
        <w:rPr>
          <w:rFonts w:ascii="Cambria" w:eastAsia="Cambria" w:hAnsi="Cambria" w:cs="Cambria"/>
          <w:color w:val="1F497D" w:themeColor="text2"/>
          <w:sz w:val="20"/>
          <w:szCs w:val="20"/>
          <w:lang w:val="en-GB"/>
        </w:rPr>
      </w:pPr>
    </w:p>
    <w:p w14:paraId="251CA390" w14:textId="1CAB8FD4" w:rsidR="0D0C3619" w:rsidRPr="00506E13" w:rsidRDefault="5436FCDB" w:rsidP="00506E13">
      <w:pPr>
        <w:tabs>
          <w:tab w:val="left" w:pos="284"/>
        </w:tabs>
        <w:spacing w:line="276" w:lineRule="auto"/>
        <w:ind w:left="567"/>
        <w:jc w:val="both"/>
        <w:rPr>
          <w:rFonts w:ascii="Cambria" w:eastAsia="Cambria" w:hAnsi="Cambria" w:cs="Cambria"/>
          <w:color w:val="1F497D" w:themeColor="text2"/>
          <w:sz w:val="20"/>
          <w:szCs w:val="20"/>
          <w:lang w:val="en-GB"/>
        </w:rPr>
      </w:pPr>
      <w:r w:rsidRPr="00506E13">
        <w:rPr>
          <w:rFonts w:ascii="Cambria" w:eastAsia="Cambria" w:hAnsi="Cambria" w:cs="Cambria"/>
          <w:color w:val="1F497D" w:themeColor="text2"/>
          <w:sz w:val="20"/>
          <w:szCs w:val="20"/>
          <w:lang w:val="en-GB"/>
        </w:rPr>
        <w:t>The Secre</w:t>
      </w:r>
      <w:r w:rsidR="105DCEAD" w:rsidRPr="00506E13">
        <w:rPr>
          <w:rFonts w:ascii="Cambria" w:eastAsia="Cambria" w:hAnsi="Cambria" w:cs="Cambria"/>
          <w:color w:val="1F497D" w:themeColor="text2"/>
          <w:sz w:val="20"/>
          <w:szCs w:val="20"/>
          <w:lang w:val="en-GB"/>
        </w:rPr>
        <w:t>t</w:t>
      </w:r>
      <w:r w:rsidRPr="00506E13">
        <w:rPr>
          <w:rFonts w:ascii="Cambria" w:eastAsia="Cambria" w:hAnsi="Cambria" w:cs="Cambria"/>
          <w:color w:val="1F497D" w:themeColor="text2"/>
          <w:sz w:val="20"/>
          <w:szCs w:val="20"/>
          <w:lang w:val="en-GB"/>
        </w:rPr>
        <w:t>ariat</w:t>
      </w:r>
      <w:r w:rsidR="7A3E9EDE" w:rsidRPr="00506E13">
        <w:rPr>
          <w:rFonts w:ascii="Cambria" w:eastAsia="Cambria" w:hAnsi="Cambria" w:cs="Cambria"/>
          <w:color w:val="1F497D" w:themeColor="text2"/>
          <w:sz w:val="20"/>
          <w:szCs w:val="20"/>
          <w:lang w:val="en-GB"/>
        </w:rPr>
        <w:t>, in collaboration with the governments of Hungary, Poland and Serbia</w:t>
      </w:r>
      <w:r w:rsidRPr="00506E13">
        <w:rPr>
          <w:rFonts w:ascii="Cambria" w:eastAsia="Cambria" w:hAnsi="Cambria" w:cs="Cambria"/>
          <w:color w:val="1F497D" w:themeColor="text2"/>
          <w:sz w:val="20"/>
          <w:szCs w:val="20"/>
          <w:lang w:val="en-GB"/>
        </w:rPr>
        <w:t xml:space="preserve"> co-organized the side event</w:t>
      </w:r>
      <w:r w:rsidR="34A78BC2" w:rsidRPr="00506E13">
        <w:rPr>
          <w:rFonts w:ascii="Cambria" w:eastAsia="Cambria" w:hAnsi="Cambria" w:cs="Cambria"/>
          <w:color w:val="1F497D" w:themeColor="text2"/>
          <w:sz w:val="20"/>
          <w:szCs w:val="20"/>
          <w:lang w:val="en-GB"/>
        </w:rPr>
        <w:t xml:space="preserve"> “ESD Expert Network in the Carpathian Region”</w:t>
      </w:r>
      <w:r w:rsidR="4C5F090A" w:rsidRPr="00506E13">
        <w:rPr>
          <w:rFonts w:ascii="Cambria" w:eastAsia="Cambria" w:hAnsi="Cambria" w:cs="Cambria"/>
          <w:color w:val="1F497D" w:themeColor="text2"/>
          <w:sz w:val="20"/>
          <w:szCs w:val="20"/>
          <w:lang w:val="en-GB"/>
        </w:rPr>
        <w:t xml:space="preserve">, which took place on 5 </w:t>
      </w:r>
      <w:r w:rsidR="4349091B" w:rsidRPr="00506E13">
        <w:rPr>
          <w:rFonts w:ascii="Cambria" w:eastAsia="Cambria" w:hAnsi="Cambria" w:cs="Cambria"/>
          <w:color w:val="1F497D" w:themeColor="text2"/>
          <w:sz w:val="20"/>
          <w:szCs w:val="20"/>
          <w:lang w:val="en-GB"/>
        </w:rPr>
        <w:t>October</w:t>
      </w:r>
      <w:r w:rsidR="4C5F090A" w:rsidRPr="00506E13">
        <w:rPr>
          <w:rFonts w:ascii="Cambria" w:eastAsia="Cambria" w:hAnsi="Cambria" w:cs="Cambria"/>
          <w:color w:val="1F497D" w:themeColor="text2"/>
          <w:sz w:val="20"/>
          <w:szCs w:val="20"/>
          <w:lang w:val="en-GB"/>
        </w:rPr>
        <w:t xml:space="preserve"> 2022 and included contributions from </w:t>
      </w:r>
      <w:r w:rsidR="00952762">
        <w:rPr>
          <w:rFonts w:ascii="Cambria" w:eastAsia="Cambria" w:hAnsi="Cambria" w:cs="Cambria"/>
          <w:color w:val="1F497D" w:themeColor="text2"/>
          <w:sz w:val="20"/>
          <w:szCs w:val="20"/>
          <w:lang w:val="en-GB"/>
        </w:rPr>
        <w:t>high-level</w:t>
      </w:r>
      <w:r w:rsidR="4C5F090A" w:rsidRPr="00506E13">
        <w:rPr>
          <w:rFonts w:ascii="Cambria" w:eastAsia="Cambria" w:hAnsi="Cambria" w:cs="Cambria"/>
          <w:color w:val="1F497D" w:themeColor="text2"/>
          <w:sz w:val="20"/>
          <w:szCs w:val="20"/>
          <w:lang w:val="en-GB"/>
        </w:rPr>
        <w:t xml:space="preserve"> governmental panellists from Hungary and Serbia, a video message from the g</w:t>
      </w:r>
      <w:r w:rsidR="07FC879B" w:rsidRPr="00506E13">
        <w:rPr>
          <w:rFonts w:ascii="Cambria" w:eastAsia="Cambria" w:hAnsi="Cambria" w:cs="Cambria"/>
          <w:color w:val="1F497D" w:themeColor="text2"/>
          <w:sz w:val="20"/>
          <w:szCs w:val="20"/>
          <w:lang w:val="en-GB"/>
        </w:rPr>
        <w:t>overnment of</w:t>
      </w:r>
      <w:r w:rsidR="4C5F090A" w:rsidRPr="00506E13">
        <w:rPr>
          <w:rFonts w:ascii="Cambria" w:eastAsia="Cambria" w:hAnsi="Cambria" w:cs="Cambria"/>
          <w:color w:val="1F497D" w:themeColor="text2"/>
          <w:sz w:val="20"/>
          <w:szCs w:val="20"/>
          <w:lang w:val="en-GB"/>
        </w:rPr>
        <w:t xml:space="preserve"> Poland</w:t>
      </w:r>
      <w:r w:rsidR="6315B581" w:rsidRPr="00506E13">
        <w:rPr>
          <w:rFonts w:ascii="Cambria" w:eastAsia="Cambria" w:hAnsi="Cambria" w:cs="Cambria"/>
          <w:color w:val="1F497D" w:themeColor="text2"/>
          <w:sz w:val="20"/>
          <w:szCs w:val="20"/>
          <w:lang w:val="en-GB"/>
        </w:rPr>
        <w:t xml:space="preserve">, and a presentation by the chair of the S4C network. </w:t>
      </w:r>
      <w:r w:rsidR="4C5F090A" w:rsidRPr="00506E13">
        <w:rPr>
          <w:rFonts w:ascii="Cambria" w:eastAsia="Cambria" w:hAnsi="Cambria" w:cs="Cambria"/>
          <w:color w:val="1F497D" w:themeColor="text2"/>
          <w:sz w:val="20"/>
          <w:szCs w:val="20"/>
          <w:lang w:val="en-GB"/>
        </w:rPr>
        <w:t xml:space="preserve"> </w:t>
      </w:r>
      <w:r w:rsidR="7207799B" w:rsidRPr="00506E13">
        <w:rPr>
          <w:rFonts w:ascii="Cambria" w:eastAsia="Cambria" w:hAnsi="Cambria" w:cs="Cambria"/>
          <w:color w:val="1F497D" w:themeColor="text2"/>
          <w:sz w:val="20"/>
          <w:szCs w:val="20"/>
          <w:lang w:val="en-GB"/>
        </w:rPr>
        <w:t xml:space="preserve">Supportive messages from the government of Slovakia and the NGO sector in Serbia have been received at the </w:t>
      </w:r>
      <w:r w:rsidRPr="00506E13">
        <w:rPr>
          <w:rFonts w:ascii="Cambria" w:eastAsia="Cambria" w:hAnsi="Cambria" w:cs="Cambria"/>
          <w:color w:val="1F497D" w:themeColor="text2"/>
          <w:sz w:val="20"/>
          <w:szCs w:val="20"/>
          <w:lang w:val="en-GB"/>
        </w:rPr>
        <w:t>S</w:t>
      </w:r>
      <w:r w:rsidR="321FD49E" w:rsidRPr="00506E13">
        <w:rPr>
          <w:rFonts w:ascii="Cambria" w:eastAsia="Cambria" w:hAnsi="Cambria" w:cs="Cambria"/>
          <w:color w:val="1F497D" w:themeColor="text2"/>
          <w:sz w:val="20"/>
          <w:szCs w:val="20"/>
          <w:lang w:val="en-GB"/>
        </w:rPr>
        <w:t xml:space="preserve">ide </w:t>
      </w:r>
      <w:r w:rsidRPr="00506E13">
        <w:rPr>
          <w:rFonts w:ascii="Cambria" w:eastAsia="Cambria" w:hAnsi="Cambria" w:cs="Cambria"/>
          <w:color w:val="1F497D" w:themeColor="text2"/>
          <w:sz w:val="20"/>
          <w:szCs w:val="20"/>
          <w:lang w:val="en-GB"/>
        </w:rPr>
        <w:t>E</w:t>
      </w:r>
      <w:r w:rsidR="321FD49E" w:rsidRPr="00506E13">
        <w:rPr>
          <w:rFonts w:ascii="Cambria" w:eastAsia="Cambria" w:hAnsi="Cambria" w:cs="Cambria"/>
          <w:color w:val="1F497D" w:themeColor="text2"/>
          <w:sz w:val="20"/>
          <w:szCs w:val="20"/>
          <w:lang w:val="en-GB"/>
        </w:rPr>
        <w:t>vent</w:t>
      </w:r>
      <w:r w:rsidR="69E3AE07" w:rsidRPr="00506E13">
        <w:rPr>
          <w:rFonts w:ascii="Cambria" w:eastAsia="Cambria" w:hAnsi="Cambria" w:cs="Cambria"/>
          <w:color w:val="1F497D" w:themeColor="text2"/>
          <w:sz w:val="20"/>
          <w:szCs w:val="20"/>
          <w:lang w:val="en-GB"/>
        </w:rPr>
        <w:t xml:space="preserve"> (</w:t>
      </w:r>
      <w:hyperlink r:id="rId114">
        <w:r w:rsidR="69E3AE07" w:rsidRPr="00506E13">
          <w:rPr>
            <w:rStyle w:val="Hyperlink"/>
            <w:rFonts w:ascii="Cambria" w:eastAsia="Cambria" w:hAnsi="Cambria" w:cs="Cambria"/>
            <w:sz w:val="20"/>
            <w:szCs w:val="20"/>
            <w:lang w:val="en-GB"/>
          </w:rPr>
          <w:t>report from the Side Event</w:t>
        </w:r>
        <w:r w:rsidR="0C90DC04" w:rsidRPr="00506E13">
          <w:rPr>
            <w:rStyle w:val="Hyperlink"/>
            <w:rFonts w:ascii="Cambria" w:eastAsia="Cambria" w:hAnsi="Cambria" w:cs="Cambria"/>
            <w:sz w:val="20"/>
            <w:szCs w:val="20"/>
            <w:lang w:val="en-GB"/>
          </w:rPr>
          <w:t xml:space="preserve"> “ESD Expert Network in the Carpathian Region”</w:t>
        </w:r>
        <w:r w:rsidR="69E3AE07" w:rsidRPr="00506E13">
          <w:rPr>
            <w:rStyle w:val="Hyperlink"/>
            <w:rFonts w:ascii="Cambria" w:eastAsia="Cambria" w:hAnsi="Cambria" w:cs="Cambria"/>
            <w:sz w:val="20"/>
            <w:szCs w:val="20"/>
            <w:lang w:val="en-GB"/>
          </w:rPr>
          <w:t>)</w:t>
        </w:r>
        <w:r w:rsidR="4349091B" w:rsidRPr="00506E13">
          <w:rPr>
            <w:rStyle w:val="Hyperlink"/>
            <w:rFonts w:ascii="Cambria" w:eastAsia="Cambria" w:hAnsi="Cambria" w:cs="Cambria"/>
            <w:sz w:val="20"/>
            <w:szCs w:val="20"/>
            <w:lang w:val="en-GB"/>
          </w:rPr>
          <w:t>.</w:t>
        </w:r>
      </w:hyperlink>
    </w:p>
    <w:p w14:paraId="1B242562" w14:textId="2A75D3A0" w:rsidR="00B2E875" w:rsidRPr="00506E13" w:rsidRDefault="00B2E875" w:rsidP="00506E13">
      <w:pPr>
        <w:tabs>
          <w:tab w:val="left" w:pos="284"/>
        </w:tabs>
        <w:spacing w:line="276" w:lineRule="auto"/>
        <w:ind w:left="567" w:hanging="567"/>
        <w:jc w:val="both"/>
        <w:rPr>
          <w:rFonts w:ascii="Cambria" w:eastAsia="Cambria" w:hAnsi="Cambria" w:cs="Cambria"/>
          <w:color w:val="1F497D" w:themeColor="text2"/>
          <w:sz w:val="20"/>
          <w:szCs w:val="20"/>
          <w:lang w:val="en-GB"/>
        </w:rPr>
      </w:pPr>
    </w:p>
    <w:p w14:paraId="67D99D66" w14:textId="5B397F67" w:rsidR="00780AC3" w:rsidRPr="00BC0FD1" w:rsidRDefault="5436FCDB" w:rsidP="007E5353">
      <w:pPr>
        <w:tabs>
          <w:tab w:val="left" w:pos="284"/>
        </w:tabs>
        <w:spacing w:line="276" w:lineRule="auto"/>
        <w:ind w:left="567"/>
        <w:jc w:val="both"/>
        <w:rPr>
          <w:rFonts w:eastAsia="Calibri"/>
          <w:sz w:val="20"/>
          <w:lang w:eastAsia="zh-CN"/>
        </w:rPr>
      </w:pPr>
      <w:r w:rsidRPr="00506E13">
        <w:rPr>
          <w:rFonts w:ascii="Cambria" w:eastAsia="Cambria" w:hAnsi="Cambria" w:cs="Cambria"/>
          <w:color w:val="1F497D" w:themeColor="text2"/>
          <w:sz w:val="20"/>
          <w:szCs w:val="20"/>
          <w:lang w:val="en-GB"/>
        </w:rPr>
        <w:t>The Secretariat provided an intervention at the</w:t>
      </w:r>
      <w:r w:rsidR="45332113" w:rsidRPr="00506E13">
        <w:rPr>
          <w:rFonts w:ascii="Cambria" w:eastAsia="Cambria" w:hAnsi="Cambria" w:cs="Cambria"/>
          <w:color w:val="1F497D" w:themeColor="text2"/>
          <w:sz w:val="20"/>
          <w:szCs w:val="20"/>
          <w:lang w:val="en-GB"/>
        </w:rPr>
        <w:t xml:space="preserve"> High-level Meeting of Education Ministries</w:t>
      </w:r>
      <w:r w:rsidRPr="00506E13">
        <w:rPr>
          <w:rFonts w:ascii="Cambria" w:eastAsia="Cambria" w:hAnsi="Cambria" w:cs="Cambria"/>
          <w:color w:val="1F497D" w:themeColor="text2"/>
          <w:sz w:val="20"/>
          <w:szCs w:val="20"/>
          <w:lang w:val="en-GB"/>
        </w:rPr>
        <w:t xml:space="preserve">, informing the delegates about the </w:t>
      </w:r>
      <w:r w:rsidR="0C1995B6" w:rsidRPr="00506E13">
        <w:rPr>
          <w:rFonts w:ascii="Cambria" w:eastAsia="Cambria" w:hAnsi="Cambria" w:cs="Cambria"/>
          <w:color w:val="1F497D" w:themeColor="text2"/>
          <w:sz w:val="20"/>
          <w:szCs w:val="20"/>
          <w:lang w:val="en-GB"/>
        </w:rPr>
        <w:t xml:space="preserve">Carpathian Convention, the </w:t>
      </w:r>
      <w:r w:rsidRPr="00506E13">
        <w:rPr>
          <w:rFonts w:ascii="Cambria" w:eastAsia="Cambria" w:hAnsi="Cambria" w:cs="Cambria"/>
          <w:color w:val="1F497D" w:themeColor="text2"/>
          <w:sz w:val="20"/>
          <w:szCs w:val="20"/>
          <w:lang w:val="en-GB"/>
        </w:rPr>
        <w:t xml:space="preserve">creation of the Carpathian ESD Expert Network, and </w:t>
      </w:r>
      <w:r w:rsidR="179A0EFE" w:rsidRPr="00506E13">
        <w:rPr>
          <w:rFonts w:ascii="Cambria" w:eastAsia="Cambria" w:hAnsi="Cambria" w:cs="Cambria"/>
          <w:color w:val="1F497D" w:themeColor="text2"/>
          <w:sz w:val="20"/>
          <w:szCs w:val="20"/>
          <w:lang w:val="en-GB"/>
        </w:rPr>
        <w:t>express</w:t>
      </w:r>
      <w:r w:rsidRPr="00506E13">
        <w:rPr>
          <w:rFonts w:ascii="Cambria" w:eastAsia="Cambria" w:hAnsi="Cambria" w:cs="Cambria"/>
          <w:color w:val="1F497D" w:themeColor="text2"/>
          <w:sz w:val="20"/>
          <w:szCs w:val="20"/>
          <w:lang w:val="en-GB"/>
        </w:rPr>
        <w:t>ing</w:t>
      </w:r>
      <w:r w:rsidR="179A0EFE" w:rsidRPr="00506E13">
        <w:rPr>
          <w:rFonts w:ascii="Cambria" w:eastAsia="Cambria" w:hAnsi="Cambria" w:cs="Cambria"/>
          <w:color w:val="1F497D" w:themeColor="text2"/>
          <w:sz w:val="20"/>
          <w:szCs w:val="20"/>
          <w:lang w:val="en-GB"/>
        </w:rPr>
        <w:t xml:space="preserve"> readiness for</w:t>
      </w:r>
      <w:r w:rsidRPr="00506E13">
        <w:rPr>
          <w:rFonts w:ascii="Cambria" w:eastAsia="Cambria" w:hAnsi="Cambria" w:cs="Cambria"/>
          <w:color w:val="1F497D" w:themeColor="text2"/>
          <w:sz w:val="20"/>
          <w:szCs w:val="20"/>
          <w:lang w:val="en-GB"/>
        </w:rPr>
        <w:t xml:space="preserve"> further collaboration with the United Nations Economic Commission for Europe (UNECE) Steering Committee on Education for Sustainable Development (ESD)</w:t>
      </w:r>
      <w:r w:rsidR="3DB791CC" w:rsidRPr="00506E13">
        <w:rPr>
          <w:rFonts w:ascii="Cambria" w:eastAsia="Cambria" w:hAnsi="Cambria" w:cs="Cambria"/>
          <w:color w:val="1F497D" w:themeColor="text2"/>
          <w:sz w:val="20"/>
          <w:szCs w:val="20"/>
          <w:lang w:val="en-GB"/>
        </w:rPr>
        <w:t xml:space="preserve">. </w:t>
      </w:r>
      <w:r w:rsidR="40AA50C6" w:rsidRPr="00506E13">
        <w:rPr>
          <w:rFonts w:ascii="Cambria" w:eastAsia="Cambria" w:hAnsi="Cambria" w:cs="Cambria"/>
          <w:color w:val="1F497D" w:themeColor="text2"/>
          <w:sz w:val="20"/>
          <w:szCs w:val="20"/>
          <w:lang w:val="en-GB"/>
        </w:rPr>
        <w:t>After the intervention on behalf of the Secretariat, the representatives of the Global Education Network Europe (GENE)</w:t>
      </w:r>
      <w:r w:rsidR="23C48C5D" w:rsidRPr="00506E13">
        <w:rPr>
          <w:rFonts w:ascii="Cambria" w:eastAsia="Cambria" w:hAnsi="Cambria" w:cs="Cambria"/>
          <w:color w:val="1F497D" w:themeColor="text2"/>
          <w:sz w:val="20"/>
          <w:szCs w:val="20"/>
          <w:lang w:val="en-GB"/>
        </w:rPr>
        <w:t xml:space="preserve"> </w:t>
      </w:r>
      <w:r w:rsidR="23CFF40B" w:rsidRPr="00506E13">
        <w:rPr>
          <w:rFonts w:ascii="Cambria" w:eastAsia="Cambria" w:hAnsi="Cambria" w:cs="Cambria"/>
          <w:color w:val="1F497D" w:themeColor="text2"/>
          <w:sz w:val="20"/>
          <w:szCs w:val="20"/>
          <w:lang w:val="en-GB"/>
        </w:rPr>
        <w:t>expressed in</w:t>
      </w:r>
      <w:r w:rsidR="6C269F92" w:rsidRPr="00506E13">
        <w:rPr>
          <w:rFonts w:ascii="Cambria" w:eastAsia="Cambria" w:hAnsi="Cambria" w:cs="Cambria"/>
          <w:color w:val="1F497D" w:themeColor="text2"/>
          <w:sz w:val="20"/>
          <w:szCs w:val="20"/>
          <w:lang w:val="en-GB"/>
        </w:rPr>
        <w:t>t</w:t>
      </w:r>
      <w:r w:rsidR="23CFF40B" w:rsidRPr="00506E13">
        <w:rPr>
          <w:rFonts w:ascii="Cambria" w:eastAsia="Cambria" w:hAnsi="Cambria" w:cs="Cambria"/>
          <w:color w:val="1F497D" w:themeColor="text2"/>
          <w:sz w:val="20"/>
          <w:szCs w:val="20"/>
          <w:lang w:val="en-GB"/>
        </w:rPr>
        <w:t xml:space="preserve">erest in the Carpathian ESD Network and </w:t>
      </w:r>
      <w:r w:rsidR="23C48C5D" w:rsidRPr="00506E13">
        <w:rPr>
          <w:rFonts w:ascii="Cambria" w:eastAsia="Cambria" w:hAnsi="Cambria" w:cs="Cambria"/>
          <w:color w:val="1F497D" w:themeColor="text2"/>
          <w:sz w:val="20"/>
          <w:szCs w:val="20"/>
          <w:lang w:val="en-GB"/>
        </w:rPr>
        <w:t>suggested exchange and collaboration</w:t>
      </w:r>
    </w:p>
    <w:sectPr w:rsidR="00780AC3" w:rsidRPr="00BC0FD1" w:rsidSect="007E5353">
      <w:headerReference w:type="default" r:id="rId115"/>
      <w:footerReference w:type="even" r:id="rId116"/>
      <w:footerReference w:type="default" r:id="rId117"/>
      <w:type w:val="continuous"/>
      <w:pgSz w:w="12240" w:h="15840"/>
      <w:pgMar w:top="1440" w:right="1710" w:bottom="1324" w:left="1440" w:header="720"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FD010" w14:textId="77777777" w:rsidR="00E331C5" w:rsidRDefault="00E331C5" w:rsidP="003A64FB">
      <w:r>
        <w:separator/>
      </w:r>
    </w:p>
  </w:endnote>
  <w:endnote w:type="continuationSeparator" w:id="0">
    <w:p w14:paraId="6E1ABDAF" w14:textId="77777777" w:rsidR="00E331C5" w:rsidRDefault="00E331C5" w:rsidP="003A64FB">
      <w:r>
        <w:continuationSeparator/>
      </w:r>
    </w:p>
  </w:endnote>
  <w:endnote w:type="continuationNotice" w:id="1">
    <w:p w14:paraId="7ECC5996" w14:textId="77777777" w:rsidR="00E331C5" w:rsidRDefault="00E33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Arial">
    <w:charset w:val="00"/>
    <w:family w:val="roman"/>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Roboto">
    <w:altName w:val="Arial"/>
    <w:panose1 w:val="00000000000000000000"/>
    <w:charset w:val="00"/>
    <w:family w:val="auto"/>
    <w:pitch w:val="variable"/>
    <w:sig w:usb0="E00002EF" w:usb1="5000205B" w:usb2="0000002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E0DC" w14:textId="20EACC14" w:rsidR="003D7239" w:rsidRDefault="003D7239" w:rsidP="006348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990FA1C" w14:textId="77777777" w:rsidR="003D7239" w:rsidRDefault="003D7239" w:rsidP="00CB29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55902"/>
      <w:docPartObj>
        <w:docPartGallery w:val="Page Numbers (Bottom of Page)"/>
        <w:docPartUnique/>
      </w:docPartObj>
    </w:sdtPr>
    <w:sdtContent>
      <w:p w14:paraId="461CE21C" w14:textId="5039AF16" w:rsidR="003D7239" w:rsidRDefault="003D7239" w:rsidP="006348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9249D">
          <w:rPr>
            <w:rStyle w:val="PageNumber"/>
            <w:noProof/>
          </w:rPr>
          <w:t>33</w:t>
        </w:r>
        <w:r>
          <w:rPr>
            <w:rStyle w:val="PageNumber"/>
          </w:rPr>
          <w:fldChar w:fldCharType="end"/>
        </w:r>
      </w:p>
    </w:sdtContent>
  </w:sdt>
  <w:p w14:paraId="17D0F392" w14:textId="4F41C10E" w:rsidR="003D7239" w:rsidRDefault="003D7239" w:rsidP="00CB29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5908C" w14:textId="77777777" w:rsidR="00E331C5" w:rsidRDefault="00E331C5" w:rsidP="003A64FB">
      <w:r>
        <w:separator/>
      </w:r>
    </w:p>
  </w:footnote>
  <w:footnote w:type="continuationSeparator" w:id="0">
    <w:p w14:paraId="1119AC1E" w14:textId="77777777" w:rsidR="00E331C5" w:rsidRDefault="00E331C5" w:rsidP="003A64FB">
      <w:r>
        <w:continuationSeparator/>
      </w:r>
    </w:p>
  </w:footnote>
  <w:footnote w:type="continuationNotice" w:id="1">
    <w:p w14:paraId="347FB850" w14:textId="77777777" w:rsidR="00E331C5" w:rsidRDefault="00E331C5"/>
  </w:footnote>
  <w:footnote w:id="2">
    <w:p w14:paraId="02F20578" w14:textId="64915627" w:rsidR="003D7239" w:rsidRPr="00351E84" w:rsidRDefault="003D7239">
      <w:pPr>
        <w:pStyle w:val="FootnoteText"/>
        <w:rPr>
          <w:lang w:val="en-GB"/>
        </w:rPr>
      </w:pPr>
      <w:r w:rsidRPr="00351E84">
        <w:rPr>
          <w:color w:val="1F497D" w:themeColor="text2"/>
          <w:sz w:val="18"/>
          <w:szCs w:val="18"/>
        </w:rPr>
        <w:footnoteRef/>
      </w:r>
      <w:r w:rsidRPr="00351E84">
        <w:rPr>
          <w:color w:val="1F497D" w:themeColor="text2"/>
          <w:sz w:val="18"/>
          <w:szCs w:val="18"/>
          <w:lang w:val="en-GB"/>
        </w:rPr>
        <w:t xml:space="preserve"> Annex 1, p</w:t>
      </w:r>
      <w:r w:rsidR="003E4FCA" w:rsidRPr="00351E84">
        <w:rPr>
          <w:color w:val="1F497D" w:themeColor="text2"/>
          <w:sz w:val="18"/>
          <w:szCs w:val="18"/>
          <w:lang w:val="en-GB"/>
        </w:rPr>
        <w:t>….</w:t>
      </w:r>
      <w:r w:rsidR="00351E84" w:rsidRPr="00351E84">
        <w:rPr>
          <w:color w:val="1F497D" w:themeColor="text2"/>
          <w:sz w:val="18"/>
          <w:szCs w:val="18"/>
          <w:lang w:val="en-GB"/>
        </w:rPr>
        <w:t>to be p</w:t>
      </w:r>
      <w:r w:rsidR="00351E84">
        <w:rPr>
          <w:color w:val="1F497D" w:themeColor="text2"/>
          <w:sz w:val="18"/>
          <w:szCs w:val="18"/>
          <w:lang w:val="en-GB"/>
        </w:rPr>
        <w:t>rovided at the later stage.</w:t>
      </w:r>
    </w:p>
  </w:footnote>
  <w:footnote w:id="3">
    <w:p w14:paraId="7A568D41" w14:textId="7F5B84BE" w:rsidR="008A052E" w:rsidRPr="00351E84" w:rsidRDefault="008A052E">
      <w:pPr>
        <w:pStyle w:val="FootnoteText"/>
        <w:rPr>
          <w:lang w:val="fr-FR"/>
        </w:rPr>
      </w:pPr>
      <w:r>
        <w:rPr>
          <w:rStyle w:val="FootnoteReference"/>
        </w:rPr>
        <w:footnoteRef/>
      </w:r>
      <w:r w:rsidRPr="00351E84">
        <w:rPr>
          <w:lang w:val="fr-FR"/>
        </w:rPr>
        <w:t xml:space="preserve"> </w:t>
      </w:r>
      <w:hyperlink r:id="rId1" w:history="1">
        <w:r w:rsidR="00CD7CD7" w:rsidRPr="00351E84">
          <w:rPr>
            <w:rStyle w:val="Hyperlink"/>
            <w:lang w:val="fr-FR"/>
          </w:rPr>
          <w:t>http://www.carpathianconvention.org/eventdetailccic/events/id-14th-meeting-of-the-carpathian-convention-implementation-committee.html</w:t>
        </w:r>
      </w:hyperlink>
      <w:r w:rsidR="00CD7CD7" w:rsidRPr="00351E84">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C7BD" w14:textId="04B47360" w:rsidR="003D7239" w:rsidRDefault="005E0C0C" w:rsidP="00A775A2">
    <w:pPr>
      <w:pBdr>
        <w:bottom w:val="single" w:sz="4" w:space="1" w:color="E36C0A" w:themeColor="accent6" w:themeShade="BF"/>
      </w:pBdr>
      <w:tabs>
        <w:tab w:val="left" w:pos="6951"/>
        <w:tab w:val="right" w:pos="9367"/>
      </w:tabs>
      <w:ind w:right="-7"/>
      <w:rPr>
        <w:sz w:val="16"/>
        <w:szCs w:val="16"/>
        <w:lang w:eastAsia="zh-CN"/>
      </w:rPr>
    </w:pPr>
    <w:r w:rsidRPr="005E0C0C">
      <w:rPr>
        <w:rFonts w:eastAsia="Calibri" w:cs="Arial"/>
        <w:noProof/>
        <w:kern w:val="20"/>
        <w:sz w:val="24"/>
        <w:szCs w:val="20"/>
        <w:lang w:eastAsia="en-US"/>
      </w:rPr>
      <mc:AlternateContent>
        <mc:Choice Requires="wpg">
          <w:drawing>
            <wp:anchor distT="0" distB="0" distL="114300" distR="114300" simplePos="0" relativeHeight="251660288" behindDoc="0" locked="0" layoutInCell="1" allowOverlap="1" wp14:anchorId="5B1E7BEC" wp14:editId="7F1CD9FD">
              <wp:simplePos x="0" y="0"/>
              <wp:positionH relativeFrom="column">
                <wp:posOffset>-1838325</wp:posOffset>
              </wp:positionH>
              <wp:positionV relativeFrom="paragraph">
                <wp:posOffset>0</wp:posOffset>
              </wp:positionV>
              <wp:extent cx="6445250" cy="736600"/>
              <wp:effectExtent l="0" t="0" r="0" b="6350"/>
              <wp:wrapNone/>
              <wp:docPr id="1" name="Группа 1"/>
              <wp:cNvGraphicFramePr/>
              <a:graphic xmlns:a="http://schemas.openxmlformats.org/drawingml/2006/main">
                <a:graphicData uri="http://schemas.microsoft.com/office/word/2010/wordprocessingGroup">
                  <wpg:wgp>
                    <wpg:cNvGrpSpPr/>
                    <wpg:grpSpPr>
                      <a:xfrm>
                        <a:off x="0" y="0"/>
                        <a:ext cx="6445250" cy="736600"/>
                        <a:chOff x="0" y="0"/>
                        <a:chExt cx="6445250" cy="736600"/>
                      </a:xfrm>
                    </wpg:grpSpPr>
                    <pic:pic xmlns:pic="http://schemas.openxmlformats.org/drawingml/2006/picture">
                      <pic:nvPicPr>
                        <pic:cNvPr id="412" name="Immagine 2">
                          <a:extLst>
                            <a:ext uri="{FF2B5EF4-FFF2-40B4-BE49-F238E27FC236}">
                              <a16:creationId xmlns:a16="http://schemas.microsoft.com/office/drawing/2014/main" id="{0EE09FA4-13CC-2A4E-9AE8-B48696074AB4}"/>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600700" y="142875"/>
                          <a:ext cx="844550" cy="459105"/>
                        </a:xfrm>
                        <a:prstGeom prst="rect">
                          <a:avLst/>
                        </a:prstGeom>
                      </pic:spPr>
                    </pic:pic>
                    <pic:pic xmlns:pic="http://schemas.openxmlformats.org/drawingml/2006/picture">
                      <pic:nvPicPr>
                        <pic:cNvPr id="413" name="Picture 413" descr="Logo, company name&#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743450" y="0"/>
                          <a:ext cx="736600" cy="736600"/>
                        </a:xfrm>
                        <a:prstGeom prst="rect">
                          <a:avLst/>
                        </a:prstGeom>
                      </pic:spPr>
                    </pic:pic>
                    <wps:wsp>
                      <wps:cNvPr id="161" name="Rectangle 161"/>
                      <wps:cNvSpPr/>
                      <wps:spPr>
                        <a:xfrm>
                          <a:off x="0" y="47625"/>
                          <a:ext cx="1203960" cy="600075"/>
                        </a:xfrm>
                        <a:prstGeom prst="rect">
                          <a:avLst/>
                        </a:prstGeom>
                        <a:solidFill>
                          <a:sysClr val="window" lastClr="FFFFFF"/>
                        </a:solidFill>
                        <a:ln w="12700" cap="flat" cmpd="sng" algn="ctr">
                          <a:noFill/>
                          <a:prstDash val="solid"/>
                          <a:miter lim="800000"/>
                        </a:ln>
                        <a:effectLst/>
                      </wps:spPr>
                      <wps:bodyPr rtlCol="0" anchor="ctr"/>
                    </wps:wsp>
                    <pic:pic xmlns:pic="http://schemas.openxmlformats.org/drawingml/2006/picture">
                      <pic:nvPicPr>
                        <pic:cNvPr id="414" name="Picture 41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105150" y="28575"/>
                          <a:ext cx="1505585" cy="590550"/>
                        </a:xfrm>
                        <a:prstGeom prst="rect">
                          <a:avLst/>
                        </a:prstGeom>
                        <a:noFill/>
                      </pic:spPr>
                    </pic:pic>
                  </wpg:wgp>
                </a:graphicData>
              </a:graphic>
            </wp:anchor>
          </w:drawing>
        </mc:Choice>
        <mc:Fallback>
          <w:pict>
            <v:group w14:anchorId="36835709" id="Группа 1" o:spid="_x0000_s1026" style="position:absolute;margin-left:-144.75pt;margin-top:0;width:507.5pt;height:58pt;z-index:251660288" coordsize="64452,736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style="position:absolute;left:56007;top:1428;width:8445;height:4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">
                <v:imagedata r:id="rId4" o:title=""/>
              </v:shape>
              <v:shape id="Picture 413" o:spid="_x0000_s1028" type="#_x0000_t75" alt="Logo, company name&#10;&#10;Description automatically generated" style="position:absolute;left:47434;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">
                <v:imagedata r:id="rId5" o:title="Logo, company name&#10;&#10;Description automatically generated"/>
              </v:shape>
              <v:rect id="Rectangle 161" o:spid="_x0000_s1029" style="position:absolute;top:476;width:12039;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" fillcolor="window" stroked="f" strokeweight="1pt"/>
              <v:shape id="Picture 414" o:spid="_x0000_s1030" type="#_x0000_t75" style="position:absolute;left:31051;top:285;width:15056;height: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">
                <v:imagedata r:id="rId6" o:title=""/>
              </v:shape>
            </v:group>
          </w:pict>
        </mc:Fallback>
      </mc:AlternateContent>
    </w:r>
  </w:p>
  <w:p w14:paraId="2B9C1E43" w14:textId="1A889478" w:rsidR="003D7239" w:rsidRDefault="005E0C0C" w:rsidP="005E0C0C">
    <w:pPr>
      <w:pBdr>
        <w:bottom w:val="single" w:sz="4" w:space="1" w:color="E36C0A" w:themeColor="accent6" w:themeShade="BF"/>
      </w:pBdr>
      <w:tabs>
        <w:tab w:val="left" w:pos="3195"/>
      </w:tabs>
      <w:ind w:right="-7"/>
      <w:rPr>
        <w:sz w:val="16"/>
        <w:szCs w:val="16"/>
        <w:lang w:eastAsia="zh-CN"/>
      </w:rPr>
    </w:pPr>
    <w:r>
      <w:rPr>
        <w:sz w:val="16"/>
        <w:szCs w:val="16"/>
        <w:lang w:eastAsia="zh-CN"/>
      </w:rPr>
      <w:tab/>
    </w:r>
  </w:p>
  <w:p w14:paraId="367B007A" w14:textId="60E5300E" w:rsidR="003D7239" w:rsidRDefault="003D7239" w:rsidP="00A775A2">
    <w:pPr>
      <w:pBdr>
        <w:bottom w:val="single" w:sz="4" w:space="1" w:color="E36C0A" w:themeColor="accent6" w:themeShade="BF"/>
      </w:pBdr>
      <w:tabs>
        <w:tab w:val="left" w:pos="6951"/>
        <w:tab w:val="right" w:pos="9367"/>
      </w:tabs>
      <w:ind w:right="-7"/>
      <w:rPr>
        <w:sz w:val="16"/>
        <w:szCs w:val="16"/>
        <w:lang w:eastAsia="zh-CN"/>
      </w:rPr>
    </w:pPr>
  </w:p>
  <w:p w14:paraId="53717941" w14:textId="7FDFE746" w:rsidR="003D7239" w:rsidRDefault="003D7239" w:rsidP="00A775A2">
    <w:pPr>
      <w:pBdr>
        <w:bottom w:val="single" w:sz="4" w:space="1" w:color="E36C0A" w:themeColor="accent6" w:themeShade="BF"/>
      </w:pBdr>
      <w:tabs>
        <w:tab w:val="left" w:pos="6951"/>
        <w:tab w:val="right" w:pos="9367"/>
      </w:tabs>
      <w:ind w:right="-7"/>
      <w:rPr>
        <w:sz w:val="16"/>
        <w:szCs w:val="16"/>
        <w:lang w:eastAsia="zh-CN"/>
      </w:rPr>
    </w:pPr>
  </w:p>
  <w:p w14:paraId="798EEF6A" w14:textId="70EC3D58" w:rsidR="003D7239" w:rsidRDefault="003D7239" w:rsidP="00A775A2">
    <w:pPr>
      <w:pBdr>
        <w:bottom w:val="single" w:sz="4" w:space="1" w:color="E36C0A" w:themeColor="accent6" w:themeShade="BF"/>
      </w:pBdr>
      <w:tabs>
        <w:tab w:val="left" w:pos="6951"/>
        <w:tab w:val="right" w:pos="9367"/>
      </w:tabs>
      <w:ind w:right="-7"/>
      <w:rPr>
        <w:sz w:val="16"/>
        <w:szCs w:val="16"/>
        <w:lang w:eastAsia="zh-CN"/>
      </w:rPr>
    </w:pPr>
  </w:p>
  <w:p w14:paraId="752E7025" w14:textId="77777777" w:rsidR="003D7239" w:rsidRDefault="003D7239" w:rsidP="00A775A2">
    <w:pPr>
      <w:pBdr>
        <w:bottom w:val="single" w:sz="4" w:space="1" w:color="E36C0A" w:themeColor="accent6" w:themeShade="BF"/>
      </w:pBdr>
      <w:tabs>
        <w:tab w:val="left" w:pos="6951"/>
        <w:tab w:val="right" w:pos="9367"/>
      </w:tabs>
      <w:ind w:right="-7"/>
      <w:rPr>
        <w:sz w:val="16"/>
        <w:szCs w:val="16"/>
        <w:lang w:eastAsia="zh-CN"/>
      </w:rPr>
    </w:pPr>
  </w:p>
  <w:p w14:paraId="2CA2F2BB" w14:textId="45895E33" w:rsidR="003D7239" w:rsidRPr="00F52F72" w:rsidRDefault="003D7239" w:rsidP="00A775A2">
    <w:pPr>
      <w:pBdr>
        <w:bottom w:val="single" w:sz="4" w:space="1" w:color="E36C0A" w:themeColor="accent6" w:themeShade="BF"/>
      </w:pBdr>
      <w:tabs>
        <w:tab w:val="right" w:pos="9367"/>
      </w:tabs>
      <w:ind w:right="-7"/>
      <w:jc w:val="right"/>
      <w:rPr>
        <w:rFonts w:asciiTheme="minorHAnsi" w:eastAsiaTheme="minorEastAsia" w:hAnsiTheme="minorHAnsi" w:cstheme="minorBidi"/>
        <w:color w:val="002060"/>
        <w:spacing w:val="-5"/>
        <w:sz w:val="18"/>
        <w:szCs w:val="18"/>
        <w:lang w:eastAsia="en-US"/>
      </w:rPr>
    </w:pPr>
    <w:r>
      <w:rPr>
        <w:rFonts w:asciiTheme="minorHAnsi" w:eastAsiaTheme="minorEastAsia" w:hAnsiTheme="minorHAnsi" w:cstheme="minorBidi"/>
        <w:color w:val="002060"/>
        <w:spacing w:val="-5"/>
        <w:sz w:val="18"/>
        <w:szCs w:val="18"/>
        <w:lang w:eastAsia="en-US"/>
      </w:rPr>
      <w:tab/>
    </w:r>
    <w:r w:rsidR="003414F8">
      <w:rPr>
        <w:rFonts w:asciiTheme="minorHAnsi" w:eastAsiaTheme="minorEastAsia" w:hAnsiTheme="minorHAnsi" w:cstheme="minorBidi"/>
        <w:color w:val="002060"/>
        <w:spacing w:val="-5"/>
        <w:sz w:val="18"/>
        <w:szCs w:val="18"/>
        <w:lang w:eastAsia="en-US"/>
      </w:rPr>
      <w:t xml:space="preserve">First 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D97"/>
    <w:multiLevelType w:val="multilevel"/>
    <w:tmpl w:val="0CC0687A"/>
    <w:lvl w:ilvl="0">
      <w:start w:val="1"/>
      <w:numFmt w:val="bullet"/>
      <w:lvlText w:val=""/>
      <w:lvlJc w:val="left"/>
      <w:pPr>
        <w:tabs>
          <w:tab w:val="num" w:pos="720"/>
        </w:tabs>
        <w:ind w:left="720" w:hanging="360"/>
      </w:pPr>
      <w:rPr>
        <w:rFonts w:ascii="Symbol" w:hAnsi="Symbol" w:hint="default"/>
        <w:color w:val="1F497D" w:themeColor="text2"/>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07B9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663BBC"/>
    <w:multiLevelType w:val="hybridMultilevel"/>
    <w:tmpl w:val="B64C13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A477E"/>
    <w:multiLevelType w:val="hybridMultilevel"/>
    <w:tmpl w:val="CD223BA6"/>
    <w:lvl w:ilvl="0" w:tplc="F1226C8C">
      <w:start w:val="1"/>
      <w:numFmt w:val="decimal"/>
      <w:lvlText w:val="%1."/>
      <w:lvlJc w:val="left"/>
      <w:pPr>
        <w:ind w:left="854" w:hanging="57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8BB46B4"/>
    <w:multiLevelType w:val="hybridMultilevel"/>
    <w:tmpl w:val="0BDE99A8"/>
    <w:lvl w:ilvl="0" w:tplc="5BD08FC8">
      <w:start w:val="1"/>
      <w:numFmt w:val="decimal"/>
      <w:lvlText w:val="%1."/>
      <w:lvlJc w:val="left"/>
      <w:pPr>
        <w:ind w:left="720" w:hanging="360"/>
      </w:pPr>
    </w:lvl>
    <w:lvl w:ilvl="1" w:tplc="4CFE1BFA">
      <w:start w:val="2"/>
      <w:numFmt w:val="decimal"/>
      <w:lvlText w:val="%2."/>
      <w:lvlJc w:val="left"/>
      <w:pPr>
        <w:ind w:left="1440" w:hanging="360"/>
      </w:pPr>
      <w:rPr>
        <w:rFonts w:ascii="Cambria,Arial" w:hAnsi="Cambria,Arial" w:hint="default"/>
      </w:rPr>
    </w:lvl>
    <w:lvl w:ilvl="2" w:tplc="CB3C6AF8">
      <w:start w:val="1"/>
      <w:numFmt w:val="lowerRoman"/>
      <w:lvlText w:val="%3."/>
      <w:lvlJc w:val="right"/>
      <w:pPr>
        <w:ind w:left="2160" w:hanging="180"/>
      </w:pPr>
    </w:lvl>
    <w:lvl w:ilvl="3" w:tplc="1A604696">
      <w:start w:val="1"/>
      <w:numFmt w:val="decimal"/>
      <w:lvlText w:val="%4."/>
      <w:lvlJc w:val="left"/>
      <w:pPr>
        <w:ind w:left="2880" w:hanging="360"/>
      </w:pPr>
    </w:lvl>
    <w:lvl w:ilvl="4" w:tplc="461273D4">
      <w:start w:val="1"/>
      <w:numFmt w:val="lowerLetter"/>
      <w:lvlText w:val="%5."/>
      <w:lvlJc w:val="left"/>
      <w:pPr>
        <w:ind w:left="3600" w:hanging="360"/>
      </w:pPr>
    </w:lvl>
    <w:lvl w:ilvl="5" w:tplc="1892D6C6">
      <w:start w:val="1"/>
      <w:numFmt w:val="lowerRoman"/>
      <w:lvlText w:val="%6."/>
      <w:lvlJc w:val="right"/>
      <w:pPr>
        <w:ind w:left="4320" w:hanging="180"/>
      </w:pPr>
    </w:lvl>
    <w:lvl w:ilvl="6" w:tplc="E90E4E26">
      <w:start w:val="1"/>
      <w:numFmt w:val="decimal"/>
      <w:lvlText w:val="%7."/>
      <w:lvlJc w:val="left"/>
      <w:pPr>
        <w:ind w:left="5040" w:hanging="360"/>
      </w:pPr>
    </w:lvl>
    <w:lvl w:ilvl="7" w:tplc="7E1214F4">
      <w:start w:val="1"/>
      <w:numFmt w:val="lowerLetter"/>
      <w:lvlText w:val="%8."/>
      <w:lvlJc w:val="left"/>
      <w:pPr>
        <w:ind w:left="5760" w:hanging="360"/>
      </w:pPr>
    </w:lvl>
    <w:lvl w:ilvl="8" w:tplc="1AFCA43E">
      <w:start w:val="1"/>
      <w:numFmt w:val="lowerRoman"/>
      <w:lvlText w:val="%9."/>
      <w:lvlJc w:val="right"/>
      <w:pPr>
        <w:ind w:left="6480" w:hanging="180"/>
      </w:pPr>
    </w:lvl>
  </w:abstractNum>
  <w:abstractNum w:abstractNumId="5" w15:restartNumberingAfterBreak="0">
    <w:nsid w:val="0924499D"/>
    <w:multiLevelType w:val="multilevel"/>
    <w:tmpl w:val="825E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9F3925"/>
    <w:multiLevelType w:val="multilevel"/>
    <w:tmpl w:val="BFA497E8"/>
    <w:lvl w:ilvl="0">
      <w:start w:val="1"/>
      <w:numFmt w:val="bullet"/>
      <w:lvlText w:val=""/>
      <w:lvlJc w:val="left"/>
      <w:pPr>
        <w:tabs>
          <w:tab w:val="num" w:pos="720"/>
        </w:tabs>
        <w:ind w:left="720" w:hanging="360"/>
      </w:pPr>
      <w:rPr>
        <w:rFonts w:ascii="Symbol" w:hAnsi="Symbol" w:hint="default"/>
        <w:color w:val="1F497D" w:themeColor="text2"/>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323EEF"/>
    <w:multiLevelType w:val="multilevel"/>
    <w:tmpl w:val="4B4C1FE8"/>
    <w:lvl w:ilvl="0">
      <w:start w:val="1"/>
      <w:numFmt w:val="bullet"/>
      <w:lvlText w:val=""/>
      <w:lvlJc w:val="left"/>
      <w:pPr>
        <w:tabs>
          <w:tab w:val="num" w:pos="720"/>
        </w:tabs>
        <w:ind w:left="720" w:hanging="360"/>
      </w:pPr>
      <w:rPr>
        <w:rFonts w:ascii="Symbol" w:hAnsi="Symbol" w:hint="default"/>
        <w:color w:val="1F497D" w:themeColor="text2"/>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1A82F3"/>
    <w:multiLevelType w:val="hybridMultilevel"/>
    <w:tmpl w:val="81783C8E"/>
    <w:lvl w:ilvl="0" w:tplc="775440AA">
      <w:start w:val="1"/>
      <w:numFmt w:val="bullet"/>
      <w:lvlText w:val=""/>
      <w:lvlJc w:val="left"/>
      <w:pPr>
        <w:ind w:left="720" w:hanging="360"/>
      </w:pPr>
      <w:rPr>
        <w:rFonts w:ascii="Wingdings" w:hAnsi="Wingdings" w:hint="default"/>
      </w:rPr>
    </w:lvl>
    <w:lvl w:ilvl="1" w:tplc="119CCE30">
      <w:start w:val="1"/>
      <w:numFmt w:val="bullet"/>
      <w:lvlText w:val="o"/>
      <w:lvlJc w:val="left"/>
      <w:pPr>
        <w:ind w:left="1440" w:hanging="360"/>
      </w:pPr>
      <w:rPr>
        <w:rFonts w:ascii="Courier New" w:hAnsi="Courier New" w:hint="default"/>
      </w:rPr>
    </w:lvl>
    <w:lvl w:ilvl="2" w:tplc="99E2F880">
      <w:start w:val="1"/>
      <w:numFmt w:val="bullet"/>
      <w:lvlText w:val=""/>
      <w:lvlJc w:val="left"/>
      <w:pPr>
        <w:ind w:left="2160" w:hanging="360"/>
      </w:pPr>
      <w:rPr>
        <w:rFonts w:ascii="Wingdings" w:hAnsi="Wingdings" w:hint="default"/>
      </w:rPr>
    </w:lvl>
    <w:lvl w:ilvl="3" w:tplc="EB04907A">
      <w:start w:val="1"/>
      <w:numFmt w:val="bullet"/>
      <w:lvlText w:val=""/>
      <w:lvlJc w:val="left"/>
      <w:pPr>
        <w:ind w:left="2880" w:hanging="360"/>
      </w:pPr>
      <w:rPr>
        <w:rFonts w:ascii="Symbol" w:hAnsi="Symbol" w:hint="default"/>
      </w:rPr>
    </w:lvl>
    <w:lvl w:ilvl="4" w:tplc="44DAD47A">
      <w:start w:val="1"/>
      <w:numFmt w:val="bullet"/>
      <w:lvlText w:val="o"/>
      <w:lvlJc w:val="left"/>
      <w:pPr>
        <w:ind w:left="3600" w:hanging="360"/>
      </w:pPr>
      <w:rPr>
        <w:rFonts w:ascii="Courier New" w:hAnsi="Courier New" w:hint="default"/>
      </w:rPr>
    </w:lvl>
    <w:lvl w:ilvl="5" w:tplc="0EB24246">
      <w:start w:val="1"/>
      <w:numFmt w:val="bullet"/>
      <w:lvlText w:val=""/>
      <w:lvlJc w:val="left"/>
      <w:pPr>
        <w:ind w:left="4320" w:hanging="360"/>
      </w:pPr>
      <w:rPr>
        <w:rFonts w:ascii="Wingdings" w:hAnsi="Wingdings" w:hint="default"/>
      </w:rPr>
    </w:lvl>
    <w:lvl w:ilvl="6" w:tplc="D1123940">
      <w:start w:val="1"/>
      <w:numFmt w:val="bullet"/>
      <w:lvlText w:val=""/>
      <w:lvlJc w:val="left"/>
      <w:pPr>
        <w:ind w:left="5040" w:hanging="360"/>
      </w:pPr>
      <w:rPr>
        <w:rFonts w:ascii="Symbol" w:hAnsi="Symbol" w:hint="default"/>
      </w:rPr>
    </w:lvl>
    <w:lvl w:ilvl="7" w:tplc="9ADA0C8E">
      <w:start w:val="1"/>
      <w:numFmt w:val="bullet"/>
      <w:lvlText w:val="o"/>
      <w:lvlJc w:val="left"/>
      <w:pPr>
        <w:ind w:left="5760" w:hanging="360"/>
      </w:pPr>
      <w:rPr>
        <w:rFonts w:ascii="Courier New" w:hAnsi="Courier New" w:hint="default"/>
      </w:rPr>
    </w:lvl>
    <w:lvl w:ilvl="8" w:tplc="1B2A5F56">
      <w:start w:val="1"/>
      <w:numFmt w:val="bullet"/>
      <w:lvlText w:val=""/>
      <w:lvlJc w:val="left"/>
      <w:pPr>
        <w:ind w:left="6480" w:hanging="360"/>
      </w:pPr>
      <w:rPr>
        <w:rFonts w:ascii="Wingdings" w:hAnsi="Wingdings" w:hint="default"/>
      </w:rPr>
    </w:lvl>
  </w:abstractNum>
  <w:abstractNum w:abstractNumId="9" w15:restartNumberingAfterBreak="0">
    <w:nsid w:val="0D6F9BF9"/>
    <w:multiLevelType w:val="hybridMultilevel"/>
    <w:tmpl w:val="5052B61E"/>
    <w:lvl w:ilvl="0" w:tplc="39B89B40">
      <w:start w:val="1"/>
      <w:numFmt w:val="bullet"/>
      <w:lvlText w:val=""/>
      <w:lvlJc w:val="left"/>
      <w:pPr>
        <w:ind w:left="720" w:hanging="360"/>
      </w:pPr>
      <w:rPr>
        <w:rFonts w:ascii="Symbol" w:hAnsi="Symbol" w:hint="default"/>
      </w:rPr>
    </w:lvl>
    <w:lvl w:ilvl="1" w:tplc="6E38C534">
      <w:start w:val="1"/>
      <w:numFmt w:val="bullet"/>
      <w:lvlText w:val="o"/>
      <w:lvlJc w:val="left"/>
      <w:pPr>
        <w:ind w:left="1440" w:hanging="360"/>
      </w:pPr>
      <w:rPr>
        <w:rFonts w:ascii="Courier New" w:hAnsi="Courier New" w:hint="default"/>
      </w:rPr>
    </w:lvl>
    <w:lvl w:ilvl="2" w:tplc="DC7C1094">
      <w:start w:val="1"/>
      <w:numFmt w:val="bullet"/>
      <w:lvlText w:val=""/>
      <w:lvlJc w:val="left"/>
      <w:pPr>
        <w:ind w:left="2160" w:hanging="360"/>
      </w:pPr>
      <w:rPr>
        <w:rFonts w:ascii="Wingdings" w:hAnsi="Wingdings" w:hint="default"/>
      </w:rPr>
    </w:lvl>
    <w:lvl w:ilvl="3" w:tplc="45F4F398">
      <w:start w:val="1"/>
      <w:numFmt w:val="bullet"/>
      <w:lvlText w:val=""/>
      <w:lvlJc w:val="left"/>
      <w:pPr>
        <w:ind w:left="2880" w:hanging="360"/>
      </w:pPr>
      <w:rPr>
        <w:rFonts w:ascii="Symbol" w:hAnsi="Symbol" w:hint="default"/>
      </w:rPr>
    </w:lvl>
    <w:lvl w:ilvl="4" w:tplc="CEF2BEF2">
      <w:start w:val="1"/>
      <w:numFmt w:val="bullet"/>
      <w:lvlText w:val="o"/>
      <w:lvlJc w:val="left"/>
      <w:pPr>
        <w:ind w:left="3600" w:hanging="360"/>
      </w:pPr>
      <w:rPr>
        <w:rFonts w:ascii="Courier New" w:hAnsi="Courier New" w:hint="default"/>
      </w:rPr>
    </w:lvl>
    <w:lvl w:ilvl="5" w:tplc="E4427084">
      <w:start w:val="1"/>
      <w:numFmt w:val="bullet"/>
      <w:lvlText w:val=""/>
      <w:lvlJc w:val="left"/>
      <w:pPr>
        <w:ind w:left="4320" w:hanging="360"/>
      </w:pPr>
      <w:rPr>
        <w:rFonts w:ascii="Wingdings" w:hAnsi="Wingdings" w:hint="default"/>
      </w:rPr>
    </w:lvl>
    <w:lvl w:ilvl="6" w:tplc="EC02B206">
      <w:start w:val="1"/>
      <w:numFmt w:val="bullet"/>
      <w:lvlText w:val=""/>
      <w:lvlJc w:val="left"/>
      <w:pPr>
        <w:ind w:left="5040" w:hanging="360"/>
      </w:pPr>
      <w:rPr>
        <w:rFonts w:ascii="Symbol" w:hAnsi="Symbol" w:hint="default"/>
      </w:rPr>
    </w:lvl>
    <w:lvl w:ilvl="7" w:tplc="09AED4FC">
      <w:start w:val="1"/>
      <w:numFmt w:val="bullet"/>
      <w:lvlText w:val="o"/>
      <w:lvlJc w:val="left"/>
      <w:pPr>
        <w:ind w:left="5760" w:hanging="360"/>
      </w:pPr>
      <w:rPr>
        <w:rFonts w:ascii="Courier New" w:hAnsi="Courier New" w:hint="default"/>
      </w:rPr>
    </w:lvl>
    <w:lvl w:ilvl="8" w:tplc="6616DF7A">
      <w:start w:val="1"/>
      <w:numFmt w:val="bullet"/>
      <w:lvlText w:val=""/>
      <w:lvlJc w:val="left"/>
      <w:pPr>
        <w:ind w:left="6480" w:hanging="360"/>
      </w:pPr>
      <w:rPr>
        <w:rFonts w:ascii="Wingdings" w:hAnsi="Wingdings" w:hint="default"/>
      </w:rPr>
    </w:lvl>
  </w:abstractNum>
  <w:abstractNum w:abstractNumId="10" w15:restartNumberingAfterBreak="0">
    <w:nsid w:val="101E4DB8"/>
    <w:multiLevelType w:val="hybridMultilevel"/>
    <w:tmpl w:val="54C2EA0A"/>
    <w:lvl w:ilvl="0" w:tplc="1BCA97DC">
      <w:start w:val="1"/>
      <w:numFmt w:val="decimal"/>
      <w:lvlText w:val="%1."/>
      <w:lvlJc w:val="left"/>
      <w:pPr>
        <w:ind w:left="720" w:hanging="360"/>
      </w:pPr>
    </w:lvl>
    <w:lvl w:ilvl="1" w:tplc="7FF8B752">
      <w:start w:val="1"/>
      <w:numFmt w:val="lowerLetter"/>
      <w:lvlText w:val="%2."/>
      <w:lvlJc w:val="left"/>
      <w:pPr>
        <w:ind w:left="1440" w:hanging="360"/>
      </w:pPr>
    </w:lvl>
    <w:lvl w:ilvl="2" w:tplc="373A3B86">
      <w:start w:val="1"/>
      <w:numFmt w:val="lowerRoman"/>
      <w:lvlText w:val="%3."/>
      <w:lvlJc w:val="right"/>
      <w:pPr>
        <w:ind w:left="2160" w:hanging="180"/>
      </w:pPr>
    </w:lvl>
    <w:lvl w:ilvl="3" w:tplc="0F64F07E">
      <w:start w:val="1"/>
      <w:numFmt w:val="decimal"/>
      <w:lvlText w:val="%4."/>
      <w:lvlJc w:val="left"/>
      <w:pPr>
        <w:ind w:left="2880" w:hanging="360"/>
      </w:pPr>
    </w:lvl>
    <w:lvl w:ilvl="4" w:tplc="C20AB61C">
      <w:start w:val="1"/>
      <w:numFmt w:val="lowerLetter"/>
      <w:lvlText w:val="%5."/>
      <w:lvlJc w:val="left"/>
      <w:pPr>
        <w:ind w:left="3600" w:hanging="360"/>
      </w:pPr>
    </w:lvl>
    <w:lvl w:ilvl="5" w:tplc="D8D4F0A2">
      <w:start w:val="1"/>
      <w:numFmt w:val="lowerRoman"/>
      <w:lvlText w:val="%6."/>
      <w:lvlJc w:val="right"/>
      <w:pPr>
        <w:ind w:left="4320" w:hanging="180"/>
      </w:pPr>
    </w:lvl>
    <w:lvl w:ilvl="6" w:tplc="38B6F13E">
      <w:start w:val="1"/>
      <w:numFmt w:val="decimal"/>
      <w:lvlText w:val="%7."/>
      <w:lvlJc w:val="left"/>
      <w:pPr>
        <w:ind w:left="5040" w:hanging="360"/>
      </w:pPr>
    </w:lvl>
    <w:lvl w:ilvl="7" w:tplc="9DD8EDCE">
      <w:start w:val="1"/>
      <w:numFmt w:val="lowerLetter"/>
      <w:lvlText w:val="%8."/>
      <w:lvlJc w:val="left"/>
      <w:pPr>
        <w:ind w:left="5760" w:hanging="360"/>
      </w:pPr>
    </w:lvl>
    <w:lvl w:ilvl="8" w:tplc="92623350">
      <w:start w:val="1"/>
      <w:numFmt w:val="lowerRoman"/>
      <w:lvlText w:val="%9."/>
      <w:lvlJc w:val="right"/>
      <w:pPr>
        <w:ind w:left="6480" w:hanging="180"/>
      </w:pPr>
    </w:lvl>
  </w:abstractNum>
  <w:abstractNum w:abstractNumId="11" w15:restartNumberingAfterBreak="0">
    <w:nsid w:val="114372E4"/>
    <w:multiLevelType w:val="multilevel"/>
    <w:tmpl w:val="5D284A3C"/>
    <w:lvl w:ilvl="0">
      <w:start w:val="1"/>
      <w:numFmt w:val="bullet"/>
      <w:lvlText w:val=""/>
      <w:lvlJc w:val="left"/>
      <w:pPr>
        <w:tabs>
          <w:tab w:val="num" w:pos="720"/>
        </w:tabs>
        <w:ind w:left="720" w:hanging="360"/>
      </w:pPr>
      <w:rPr>
        <w:rFonts w:ascii="Symbol" w:hAnsi="Symbol" w:hint="default"/>
        <w:color w:val="1F497D" w:themeColor="text2"/>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563FC6"/>
    <w:multiLevelType w:val="multilevel"/>
    <w:tmpl w:val="7D12B4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1C452A4"/>
    <w:multiLevelType w:val="hybridMultilevel"/>
    <w:tmpl w:val="6802A7F2"/>
    <w:lvl w:ilvl="0" w:tplc="08090011">
      <w:start w:val="6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7808AF"/>
    <w:multiLevelType w:val="hybridMultilevel"/>
    <w:tmpl w:val="9B741976"/>
    <w:lvl w:ilvl="0" w:tplc="08090011">
      <w:start w:val="19"/>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32E94C"/>
    <w:multiLevelType w:val="hybridMultilevel"/>
    <w:tmpl w:val="9CC4B6E8"/>
    <w:lvl w:ilvl="0" w:tplc="6052A01A">
      <w:start w:val="1"/>
      <w:numFmt w:val="decimal"/>
      <w:lvlText w:val="%1."/>
      <w:lvlJc w:val="left"/>
      <w:pPr>
        <w:ind w:left="720" w:hanging="360"/>
      </w:pPr>
    </w:lvl>
    <w:lvl w:ilvl="1" w:tplc="8E48D354">
      <w:start w:val="1"/>
      <w:numFmt w:val="lowerLetter"/>
      <w:lvlText w:val="%2."/>
      <w:lvlJc w:val="left"/>
      <w:pPr>
        <w:ind w:left="1440" w:hanging="360"/>
      </w:pPr>
    </w:lvl>
    <w:lvl w:ilvl="2" w:tplc="EC54FEE6">
      <w:start w:val="1"/>
      <w:numFmt w:val="lowerRoman"/>
      <w:lvlText w:val="%3."/>
      <w:lvlJc w:val="right"/>
      <w:pPr>
        <w:ind w:left="2160" w:hanging="180"/>
      </w:pPr>
    </w:lvl>
    <w:lvl w:ilvl="3" w:tplc="8B0A8C14">
      <w:start w:val="1"/>
      <w:numFmt w:val="decimal"/>
      <w:lvlText w:val="%4."/>
      <w:lvlJc w:val="left"/>
      <w:pPr>
        <w:ind w:left="2880" w:hanging="360"/>
      </w:pPr>
    </w:lvl>
    <w:lvl w:ilvl="4" w:tplc="60ECA932">
      <w:start w:val="1"/>
      <w:numFmt w:val="lowerLetter"/>
      <w:lvlText w:val="%5."/>
      <w:lvlJc w:val="left"/>
      <w:pPr>
        <w:ind w:left="3600" w:hanging="360"/>
      </w:pPr>
    </w:lvl>
    <w:lvl w:ilvl="5" w:tplc="510CC0C6">
      <w:start w:val="1"/>
      <w:numFmt w:val="lowerRoman"/>
      <w:lvlText w:val="%6."/>
      <w:lvlJc w:val="right"/>
      <w:pPr>
        <w:ind w:left="4320" w:hanging="180"/>
      </w:pPr>
    </w:lvl>
    <w:lvl w:ilvl="6" w:tplc="F2BCCA10">
      <w:start w:val="1"/>
      <w:numFmt w:val="decimal"/>
      <w:lvlText w:val="%7."/>
      <w:lvlJc w:val="left"/>
      <w:pPr>
        <w:ind w:left="5040" w:hanging="360"/>
      </w:pPr>
    </w:lvl>
    <w:lvl w:ilvl="7" w:tplc="415E4628">
      <w:start w:val="1"/>
      <w:numFmt w:val="lowerLetter"/>
      <w:lvlText w:val="%8."/>
      <w:lvlJc w:val="left"/>
      <w:pPr>
        <w:ind w:left="5760" w:hanging="360"/>
      </w:pPr>
    </w:lvl>
    <w:lvl w:ilvl="8" w:tplc="CB3C428A">
      <w:start w:val="1"/>
      <w:numFmt w:val="lowerRoman"/>
      <w:lvlText w:val="%9."/>
      <w:lvlJc w:val="right"/>
      <w:pPr>
        <w:ind w:left="6480" w:hanging="180"/>
      </w:pPr>
    </w:lvl>
  </w:abstractNum>
  <w:abstractNum w:abstractNumId="16" w15:restartNumberingAfterBreak="0">
    <w:nsid w:val="1754B1B1"/>
    <w:multiLevelType w:val="hybridMultilevel"/>
    <w:tmpl w:val="C0B6ACEE"/>
    <w:lvl w:ilvl="0" w:tplc="C7A4594E">
      <w:start w:val="1"/>
      <w:numFmt w:val="bullet"/>
      <w:lvlText w:val=""/>
      <w:lvlJc w:val="left"/>
      <w:pPr>
        <w:ind w:left="720" w:hanging="360"/>
      </w:pPr>
      <w:rPr>
        <w:rFonts w:ascii="Wingdings" w:hAnsi="Wingdings" w:hint="default"/>
      </w:rPr>
    </w:lvl>
    <w:lvl w:ilvl="1" w:tplc="A140C19C">
      <w:start w:val="1"/>
      <w:numFmt w:val="bullet"/>
      <w:lvlText w:val="o"/>
      <w:lvlJc w:val="left"/>
      <w:pPr>
        <w:ind w:left="1440" w:hanging="360"/>
      </w:pPr>
      <w:rPr>
        <w:rFonts w:ascii="Courier New" w:hAnsi="Courier New" w:hint="default"/>
      </w:rPr>
    </w:lvl>
    <w:lvl w:ilvl="2" w:tplc="145EA326">
      <w:start w:val="1"/>
      <w:numFmt w:val="bullet"/>
      <w:lvlText w:val=""/>
      <w:lvlJc w:val="left"/>
      <w:pPr>
        <w:ind w:left="2160" w:hanging="360"/>
      </w:pPr>
      <w:rPr>
        <w:rFonts w:ascii="Wingdings" w:hAnsi="Wingdings" w:hint="default"/>
      </w:rPr>
    </w:lvl>
    <w:lvl w:ilvl="3" w:tplc="7D62A936">
      <w:start w:val="1"/>
      <w:numFmt w:val="bullet"/>
      <w:lvlText w:val=""/>
      <w:lvlJc w:val="left"/>
      <w:pPr>
        <w:ind w:left="2880" w:hanging="360"/>
      </w:pPr>
      <w:rPr>
        <w:rFonts w:ascii="Symbol" w:hAnsi="Symbol" w:hint="default"/>
      </w:rPr>
    </w:lvl>
    <w:lvl w:ilvl="4" w:tplc="084A6764">
      <w:start w:val="1"/>
      <w:numFmt w:val="bullet"/>
      <w:lvlText w:val="o"/>
      <w:lvlJc w:val="left"/>
      <w:pPr>
        <w:ind w:left="3600" w:hanging="360"/>
      </w:pPr>
      <w:rPr>
        <w:rFonts w:ascii="Courier New" w:hAnsi="Courier New" w:hint="default"/>
      </w:rPr>
    </w:lvl>
    <w:lvl w:ilvl="5" w:tplc="09009D54">
      <w:start w:val="1"/>
      <w:numFmt w:val="bullet"/>
      <w:lvlText w:val=""/>
      <w:lvlJc w:val="left"/>
      <w:pPr>
        <w:ind w:left="4320" w:hanging="360"/>
      </w:pPr>
      <w:rPr>
        <w:rFonts w:ascii="Wingdings" w:hAnsi="Wingdings" w:hint="default"/>
      </w:rPr>
    </w:lvl>
    <w:lvl w:ilvl="6" w:tplc="2B0819BA">
      <w:start w:val="1"/>
      <w:numFmt w:val="bullet"/>
      <w:lvlText w:val=""/>
      <w:lvlJc w:val="left"/>
      <w:pPr>
        <w:ind w:left="5040" w:hanging="360"/>
      </w:pPr>
      <w:rPr>
        <w:rFonts w:ascii="Symbol" w:hAnsi="Symbol" w:hint="default"/>
      </w:rPr>
    </w:lvl>
    <w:lvl w:ilvl="7" w:tplc="36C0CC62">
      <w:start w:val="1"/>
      <w:numFmt w:val="bullet"/>
      <w:lvlText w:val="o"/>
      <w:lvlJc w:val="left"/>
      <w:pPr>
        <w:ind w:left="5760" w:hanging="360"/>
      </w:pPr>
      <w:rPr>
        <w:rFonts w:ascii="Courier New" w:hAnsi="Courier New" w:hint="default"/>
      </w:rPr>
    </w:lvl>
    <w:lvl w:ilvl="8" w:tplc="551EC5D8">
      <w:start w:val="1"/>
      <w:numFmt w:val="bullet"/>
      <w:lvlText w:val=""/>
      <w:lvlJc w:val="left"/>
      <w:pPr>
        <w:ind w:left="6480" w:hanging="360"/>
      </w:pPr>
      <w:rPr>
        <w:rFonts w:ascii="Wingdings" w:hAnsi="Wingdings" w:hint="default"/>
      </w:rPr>
    </w:lvl>
  </w:abstractNum>
  <w:abstractNum w:abstractNumId="17" w15:restartNumberingAfterBreak="0">
    <w:nsid w:val="1A25D2CD"/>
    <w:multiLevelType w:val="hybridMultilevel"/>
    <w:tmpl w:val="C3C03DA0"/>
    <w:lvl w:ilvl="0" w:tplc="7C3A1B42">
      <w:start w:val="1"/>
      <w:numFmt w:val="decimal"/>
      <w:lvlText w:val="%1."/>
      <w:lvlJc w:val="left"/>
      <w:pPr>
        <w:ind w:left="720" w:hanging="360"/>
      </w:pPr>
    </w:lvl>
    <w:lvl w:ilvl="1" w:tplc="FC68DBE8">
      <w:start w:val="4"/>
      <w:numFmt w:val="decimal"/>
      <w:lvlText w:val="%2."/>
      <w:lvlJc w:val="left"/>
      <w:pPr>
        <w:ind w:left="1440" w:hanging="360"/>
      </w:pPr>
      <w:rPr>
        <w:rFonts w:ascii="Cambria,Arial" w:hAnsi="Cambria,Arial" w:hint="default"/>
      </w:rPr>
    </w:lvl>
    <w:lvl w:ilvl="2" w:tplc="EB9C508C">
      <w:start w:val="1"/>
      <w:numFmt w:val="lowerRoman"/>
      <w:lvlText w:val="%3."/>
      <w:lvlJc w:val="right"/>
      <w:pPr>
        <w:ind w:left="2160" w:hanging="180"/>
      </w:pPr>
    </w:lvl>
    <w:lvl w:ilvl="3" w:tplc="97CC087C">
      <w:start w:val="1"/>
      <w:numFmt w:val="decimal"/>
      <w:lvlText w:val="%4."/>
      <w:lvlJc w:val="left"/>
      <w:pPr>
        <w:ind w:left="2880" w:hanging="360"/>
      </w:pPr>
    </w:lvl>
    <w:lvl w:ilvl="4" w:tplc="D1949BBC">
      <w:start w:val="1"/>
      <w:numFmt w:val="lowerLetter"/>
      <w:lvlText w:val="%5."/>
      <w:lvlJc w:val="left"/>
      <w:pPr>
        <w:ind w:left="3600" w:hanging="360"/>
      </w:pPr>
    </w:lvl>
    <w:lvl w:ilvl="5" w:tplc="1EDC5256">
      <w:start w:val="1"/>
      <w:numFmt w:val="lowerRoman"/>
      <w:lvlText w:val="%6."/>
      <w:lvlJc w:val="right"/>
      <w:pPr>
        <w:ind w:left="4320" w:hanging="180"/>
      </w:pPr>
    </w:lvl>
    <w:lvl w:ilvl="6" w:tplc="465C91B6">
      <w:start w:val="1"/>
      <w:numFmt w:val="decimal"/>
      <w:lvlText w:val="%7."/>
      <w:lvlJc w:val="left"/>
      <w:pPr>
        <w:ind w:left="5040" w:hanging="360"/>
      </w:pPr>
    </w:lvl>
    <w:lvl w:ilvl="7" w:tplc="8BBADE6E">
      <w:start w:val="1"/>
      <w:numFmt w:val="lowerLetter"/>
      <w:lvlText w:val="%8."/>
      <w:lvlJc w:val="left"/>
      <w:pPr>
        <w:ind w:left="5760" w:hanging="360"/>
      </w:pPr>
    </w:lvl>
    <w:lvl w:ilvl="8" w:tplc="C1D22A48">
      <w:start w:val="1"/>
      <w:numFmt w:val="lowerRoman"/>
      <w:lvlText w:val="%9."/>
      <w:lvlJc w:val="right"/>
      <w:pPr>
        <w:ind w:left="6480" w:hanging="180"/>
      </w:pPr>
    </w:lvl>
  </w:abstractNum>
  <w:abstractNum w:abstractNumId="18" w15:restartNumberingAfterBreak="0">
    <w:nsid w:val="1A3805D0"/>
    <w:multiLevelType w:val="hybridMultilevel"/>
    <w:tmpl w:val="0CD0E8D6"/>
    <w:lvl w:ilvl="0" w:tplc="030666CE">
      <w:start w:val="1"/>
      <w:numFmt w:val="bullet"/>
      <w:lvlText w:val=""/>
      <w:lvlJc w:val="left"/>
      <w:pPr>
        <w:ind w:left="720" w:hanging="360"/>
      </w:pPr>
      <w:rPr>
        <w:rFonts w:ascii="Symbol" w:hAnsi="Symbol" w:hint="default"/>
      </w:rPr>
    </w:lvl>
    <w:lvl w:ilvl="1" w:tplc="8154D3D6">
      <w:start w:val="1"/>
      <w:numFmt w:val="bullet"/>
      <w:lvlText w:val="o"/>
      <w:lvlJc w:val="left"/>
      <w:pPr>
        <w:ind w:left="1440" w:hanging="360"/>
      </w:pPr>
      <w:rPr>
        <w:rFonts w:ascii="Courier New" w:hAnsi="Courier New" w:hint="default"/>
      </w:rPr>
    </w:lvl>
    <w:lvl w:ilvl="2" w:tplc="30A2334A">
      <w:start w:val="1"/>
      <w:numFmt w:val="bullet"/>
      <w:lvlText w:val=""/>
      <w:lvlJc w:val="left"/>
      <w:pPr>
        <w:ind w:left="2160" w:hanging="360"/>
      </w:pPr>
      <w:rPr>
        <w:rFonts w:ascii="Wingdings" w:hAnsi="Wingdings" w:hint="default"/>
      </w:rPr>
    </w:lvl>
    <w:lvl w:ilvl="3" w:tplc="EAECDF8E">
      <w:start w:val="1"/>
      <w:numFmt w:val="bullet"/>
      <w:lvlText w:val=""/>
      <w:lvlJc w:val="left"/>
      <w:pPr>
        <w:ind w:left="2880" w:hanging="360"/>
      </w:pPr>
      <w:rPr>
        <w:rFonts w:ascii="Symbol" w:hAnsi="Symbol" w:hint="default"/>
      </w:rPr>
    </w:lvl>
    <w:lvl w:ilvl="4" w:tplc="D1CAB8CA">
      <w:start w:val="1"/>
      <w:numFmt w:val="bullet"/>
      <w:lvlText w:val="o"/>
      <w:lvlJc w:val="left"/>
      <w:pPr>
        <w:ind w:left="3600" w:hanging="360"/>
      </w:pPr>
      <w:rPr>
        <w:rFonts w:ascii="Courier New" w:hAnsi="Courier New" w:hint="default"/>
      </w:rPr>
    </w:lvl>
    <w:lvl w:ilvl="5" w:tplc="C67E674A">
      <w:start w:val="1"/>
      <w:numFmt w:val="bullet"/>
      <w:lvlText w:val=""/>
      <w:lvlJc w:val="left"/>
      <w:pPr>
        <w:ind w:left="4320" w:hanging="360"/>
      </w:pPr>
      <w:rPr>
        <w:rFonts w:ascii="Wingdings" w:hAnsi="Wingdings" w:hint="default"/>
      </w:rPr>
    </w:lvl>
    <w:lvl w:ilvl="6" w:tplc="D828F5C6">
      <w:start w:val="1"/>
      <w:numFmt w:val="bullet"/>
      <w:lvlText w:val=""/>
      <w:lvlJc w:val="left"/>
      <w:pPr>
        <w:ind w:left="5040" w:hanging="360"/>
      </w:pPr>
      <w:rPr>
        <w:rFonts w:ascii="Symbol" w:hAnsi="Symbol" w:hint="default"/>
      </w:rPr>
    </w:lvl>
    <w:lvl w:ilvl="7" w:tplc="51CA16C6">
      <w:start w:val="1"/>
      <w:numFmt w:val="bullet"/>
      <w:lvlText w:val="o"/>
      <w:lvlJc w:val="left"/>
      <w:pPr>
        <w:ind w:left="5760" w:hanging="360"/>
      </w:pPr>
      <w:rPr>
        <w:rFonts w:ascii="Courier New" w:hAnsi="Courier New" w:hint="default"/>
      </w:rPr>
    </w:lvl>
    <w:lvl w:ilvl="8" w:tplc="240421CA">
      <w:start w:val="1"/>
      <w:numFmt w:val="bullet"/>
      <w:lvlText w:val=""/>
      <w:lvlJc w:val="left"/>
      <w:pPr>
        <w:ind w:left="6480" w:hanging="360"/>
      </w:pPr>
      <w:rPr>
        <w:rFonts w:ascii="Wingdings" w:hAnsi="Wingdings" w:hint="default"/>
      </w:rPr>
    </w:lvl>
  </w:abstractNum>
  <w:abstractNum w:abstractNumId="19" w15:restartNumberingAfterBreak="0">
    <w:nsid w:val="1B7AF2DB"/>
    <w:multiLevelType w:val="hybridMultilevel"/>
    <w:tmpl w:val="1A664434"/>
    <w:lvl w:ilvl="0" w:tplc="F24A9914">
      <w:start w:val="1"/>
      <w:numFmt w:val="decimal"/>
      <w:lvlText w:val="%1."/>
      <w:lvlJc w:val="left"/>
      <w:pPr>
        <w:ind w:left="720" w:hanging="360"/>
      </w:pPr>
    </w:lvl>
    <w:lvl w:ilvl="1" w:tplc="03AA083E">
      <w:start w:val="7"/>
      <w:numFmt w:val="decimal"/>
      <w:lvlText w:val="%2."/>
      <w:lvlJc w:val="left"/>
      <w:pPr>
        <w:ind w:left="1440" w:hanging="360"/>
      </w:pPr>
      <w:rPr>
        <w:rFonts w:ascii="Cambria,Arial" w:hAnsi="Cambria,Arial" w:hint="default"/>
      </w:rPr>
    </w:lvl>
    <w:lvl w:ilvl="2" w:tplc="9DBCC68E">
      <w:start w:val="1"/>
      <w:numFmt w:val="lowerRoman"/>
      <w:lvlText w:val="%3."/>
      <w:lvlJc w:val="right"/>
      <w:pPr>
        <w:ind w:left="2160" w:hanging="180"/>
      </w:pPr>
    </w:lvl>
    <w:lvl w:ilvl="3" w:tplc="BEFC7020">
      <w:start w:val="1"/>
      <w:numFmt w:val="decimal"/>
      <w:lvlText w:val="%4."/>
      <w:lvlJc w:val="left"/>
      <w:pPr>
        <w:ind w:left="2880" w:hanging="360"/>
      </w:pPr>
    </w:lvl>
    <w:lvl w:ilvl="4" w:tplc="E33E71EE">
      <w:start w:val="1"/>
      <w:numFmt w:val="lowerLetter"/>
      <w:lvlText w:val="%5."/>
      <w:lvlJc w:val="left"/>
      <w:pPr>
        <w:ind w:left="3600" w:hanging="360"/>
      </w:pPr>
    </w:lvl>
    <w:lvl w:ilvl="5" w:tplc="574A23AC">
      <w:start w:val="1"/>
      <w:numFmt w:val="lowerRoman"/>
      <w:lvlText w:val="%6."/>
      <w:lvlJc w:val="right"/>
      <w:pPr>
        <w:ind w:left="4320" w:hanging="180"/>
      </w:pPr>
    </w:lvl>
    <w:lvl w:ilvl="6" w:tplc="F6BE899E">
      <w:start w:val="1"/>
      <w:numFmt w:val="decimal"/>
      <w:lvlText w:val="%7."/>
      <w:lvlJc w:val="left"/>
      <w:pPr>
        <w:ind w:left="5040" w:hanging="360"/>
      </w:pPr>
    </w:lvl>
    <w:lvl w:ilvl="7" w:tplc="146828D2">
      <w:start w:val="1"/>
      <w:numFmt w:val="lowerLetter"/>
      <w:lvlText w:val="%8."/>
      <w:lvlJc w:val="left"/>
      <w:pPr>
        <w:ind w:left="5760" w:hanging="360"/>
      </w:pPr>
    </w:lvl>
    <w:lvl w:ilvl="8" w:tplc="64C42806">
      <w:start w:val="1"/>
      <w:numFmt w:val="lowerRoman"/>
      <w:lvlText w:val="%9."/>
      <w:lvlJc w:val="right"/>
      <w:pPr>
        <w:ind w:left="6480" w:hanging="180"/>
      </w:pPr>
    </w:lvl>
  </w:abstractNum>
  <w:abstractNum w:abstractNumId="20" w15:restartNumberingAfterBreak="0">
    <w:nsid w:val="1BD870DE"/>
    <w:multiLevelType w:val="multilevel"/>
    <w:tmpl w:val="2966AB7E"/>
    <w:lvl w:ilvl="0">
      <w:start w:val="4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CEA7DDA"/>
    <w:multiLevelType w:val="hybridMultilevel"/>
    <w:tmpl w:val="E9A0401A"/>
    <w:lvl w:ilvl="0" w:tplc="A036E742">
      <w:start w:val="1"/>
      <w:numFmt w:val="decimal"/>
      <w:lvlText w:val="%1."/>
      <w:lvlJc w:val="left"/>
      <w:pPr>
        <w:ind w:left="1190" w:hanging="360"/>
      </w:pPr>
      <w:rPr>
        <w:rFonts w:hint="default"/>
        <w:i w:val="0"/>
        <w:iCs w:val="0"/>
      </w:rPr>
    </w:lvl>
    <w:lvl w:ilvl="1" w:tplc="08090013">
      <w:start w:val="1"/>
      <w:numFmt w:val="upperRoman"/>
      <w:lvlText w:val="%2."/>
      <w:lvlJc w:val="right"/>
      <w:pPr>
        <w:ind w:left="1910" w:hanging="360"/>
      </w:pPr>
    </w:lvl>
    <w:lvl w:ilvl="2" w:tplc="0809001B" w:tentative="1">
      <w:start w:val="1"/>
      <w:numFmt w:val="lowerRoman"/>
      <w:lvlText w:val="%3."/>
      <w:lvlJc w:val="right"/>
      <w:pPr>
        <w:ind w:left="2630" w:hanging="180"/>
      </w:pPr>
    </w:lvl>
    <w:lvl w:ilvl="3" w:tplc="0809000F" w:tentative="1">
      <w:start w:val="1"/>
      <w:numFmt w:val="decimal"/>
      <w:lvlText w:val="%4."/>
      <w:lvlJc w:val="left"/>
      <w:pPr>
        <w:ind w:left="3350" w:hanging="360"/>
      </w:pPr>
    </w:lvl>
    <w:lvl w:ilvl="4" w:tplc="08090019" w:tentative="1">
      <w:start w:val="1"/>
      <w:numFmt w:val="lowerLetter"/>
      <w:lvlText w:val="%5."/>
      <w:lvlJc w:val="left"/>
      <w:pPr>
        <w:ind w:left="4070" w:hanging="360"/>
      </w:pPr>
    </w:lvl>
    <w:lvl w:ilvl="5" w:tplc="0809001B" w:tentative="1">
      <w:start w:val="1"/>
      <w:numFmt w:val="lowerRoman"/>
      <w:lvlText w:val="%6."/>
      <w:lvlJc w:val="right"/>
      <w:pPr>
        <w:ind w:left="4790" w:hanging="180"/>
      </w:pPr>
    </w:lvl>
    <w:lvl w:ilvl="6" w:tplc="0809000F" w:tentative="1">
      <w:start w:val="1"/>
      <w:numFmt w:val="decimal"/>
      <w:lvlText w:val="%7."/>
      <w:lvlJc w:val="left"/>
      <w:pPr>
        <w:ind w:left="5510" w:hanging="360"/>
      </w:pPr>
    </w:lvl>
    <w:lvl w:ilvl="7" w:tplc="08090019" w:tentative="1">
      <w:start w:val="1"/>
      <w:numFmt w:val="lowerLetter"/>
      <w:lvlText w:val="%8."/>
      <w:lvlJc w:val="left"/>
      <w:pPr>
        <w:ind w:left="6230" w:hanging="360"/>
      </w:pPr>
    </w:lvl>
    <w:lvl w:ilvl="8" w:tplc="0809001B" w:tentative="1">
      <w:start w:val="1"/>
      <w:numFmt w:val="lowerRoman"/>
      <w:lvlText w:val="%9."/>
      <w:lvlJc w:val="right"/>
      <w:pPr>
        <w:ind w:left="6950" w:hanging="180"/>
      </w:pPr>
    </w:lvl>
  </w:abstractNum>
  <w:abstractNum w:abstractNumId="22" w15:restartNumberingAfterBreak="0">
    <w:nsid w:val="1E0C71C5"/>
    <w:multiLevelType w:val="hybridMultilevel"/>
    <w:tmpl w:val="FB301C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1E4B679B"/>
    <w:multiLevelType w:val="multilevel"/>
    <w:tmpl w:val="D55A637A"/>
    <w:lvl w:ilvl="0">
      <w:start w:val="5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F7505F7"/>
    <w:multiLevelType w:val="multilevel"/>
    <w:tmpl w:val="FB78E77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221C35DE"/>
    <w:multiLevelType w:val="hybridMultilevel"/>
    <w:tmpl w:val="88D82A06"/>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6" w15:restartNumberingAfterBreak="0">
    <w:nsid w:val="231B6F34"/>
    <w:multiLevelType w:val="hybridMultilevel"/>
    <w:tmpl w:val="242AD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3D7CD99"/>
    <w:multiLevelType w:val="hybridMultilevel"/>
    <w:tmpl w:val="02D28B06"/>
    <w:lvl w:ilvl="0" w:tplc="0E7E3264">
      <w:start w:val="19"/>
      <w:numFmt w:val="decimal"/>
      <w:lvlText w:val="%1)"/>
      <w:lvlJc w:val="left"/>
      <w:pPr>
        <w:ind w:left="502" w:hanging="360"/>
      </w:pPr>
      <w:rPr>
        <w:rFonts w:ascii="Cambria,Arial" w:hAnsi="Cambria,Arial" w:hint="default"/>
      </w:rPr>
    </w:lvl>
    <w:lvl w:ilvl="1" w:tplc="9A08D5E2">
      <w:start w:val="1"/>
      <w:numFmt w:val="lowerLetter"/>
      <w:lvlText w:val="%2."/>
      <w:lvlJc w:val="left"/>
      <w:pPr>
        <w:ind w:left="1440" w:hanging="360"/>
      </w:pPr>
    </w:lvl>
    <w:lvl w:ilvl="2" w:tplc="C1F68B20">
      <w:start w:val="1"/>
      <w:numFmt w:val="lowerRoman"/>
      <w:lvlText w:val="%3."/>
      <w:lvlJc w:val="right"/>
      <w:pPr>
        <w:ind w:left="2160" w:hanging="180"/>
      </w:pPr>
    </w:lvl>
    <w:lvl w:ilvl="3" w:tplc="D0DAB352">
      <w:start w:val="1"/>
      <w:numFmt w:val="decimal"/>
      <w:lvlText w:val="%4."/>
      <w:lvlJc w:val="left"/>
      <w:pPr>
        <w:ind w:left="2880" w:hanging="360"/>
      </w:pPr>
    </w:lvl>
    <w:lvl w:ilvl="4" w:tplc="F5B6C8A8">
      <w:start w:val="1"/>
      <w:numFmt w:val="lowerLetter"/>
      <w:lvlText w:val="%5."/>
      <w:lvlJc w:val="left"/>
      <w:pPr>
        <w:ind w:left="3600" w:hanging="360"/>
      </w:pPr>
    </w:lvl>
    <w:lvl w:ilvl="5" w:tplc="81D4104A">
      <w:start w:val="1"/>
      <w:numFmt w:val="lowerRoman"/>
      <w:lvlText w:val="%6."/>
      <w:lvlJc w:val="right"/>
      <w:pPr>
        <w:ind w:left="4320" w:hanging="180"/>
      </w:pPr>
    </w:lvl>
    <w:lvl w:ilvl="6" w:tplc="5A8AB882">
      <w:start w:val="1"/>
      <w:numFmt w:val="decimal"/>
      <w:lvlText w:val="%7."/>
      <w:lvlJc w:val="left"/>
      <w:pPr>
        <w:ind w:left="5040" w:hanging="360"/>
      </w:pPr>
    </w:lvl>
    <w:lvl w:ilvl="7" w:tplc="D41A61DA">
      <w:start w:val="1"/>
      <w:numFmt w:val="lowerLetter"/>
      <w:lvlText w:val="%8."/>
      <w:lvlJc w:val="left"/>
      <w:pPr>
        <w:ind w:left="5760" w:hanging="360"/>
      </w:pPr>
    </w:lvl>
    <w:lvl w:ilvl="8" w:tplc="4DDEA544">
      <w:start w:val="1"/>
      <w:numFmt w:val="lowerRoman"/>
      <w:lvlText w:val="%9."/>
      <w:lvlJc w:val="right"/>
      <w:pPr>
        <w:ind w:left="6480" w:hanging="180"/>
      </w:pPr>
    </w:lvl>
  </w:abstractNum>
  <w:abstractNum w:abstractNumId="28" w15:restartNumberingAfterBreak="0">
    <w:nsid w:val="23E66544"/>
    <w:multiLevelType w:val="multilevel"/>
    <w:tmpl w:val="B65A36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260250D7"/>
    <w:multiLevelType w:val="hybridMultilevel"/>
    <w:tmpl w:val="7DE899DA"/>
    <w:lvl w:ilvl="0" w:tplc="D446F974">
      <w:start w:val="1"/>
      <w:numFmt w:val="bullet"/>
      <w:lvlText w:val=""/>
      <w:lvlJc w:val="left"/>
      <w:pPr>
        <w:ind w:left="720" w:hanging="360"/>
      </w:pPr>
      <w:rPr>
        <w:rFonts w:ascii="Symbol" w:hAnsi="Symbo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69063CD"/>
    <w:multiLevelType w:val="hybridMultilevel"/>
    <w:tmpl w:val="D490473E"/>
    <w:lvl w:ilvl="0" w:tplc="9100477E">
      <w:start w:val="1"/>
      <w:numFmt w:val="decimal"/>
      <w:lvlText w:val="%1."/>
      <w:lvlJc w:val="left"/>
      <w:pPr>
        <w:ind w:left="360" w:hanging="360"/>
      </w:pPr>
    </w:lvl>
    <w:lvl w:ilvl="1" w:tplc="140ECA2A">
      <w:start w:val="1"/>
      <w:numFmt w:val="lowerLetter"/>
      <w:lvlText w:val="%2."/>
      <w:lvlJc w:val="left"/>
      <w:pPr>
        <w:ind w:left="1080" w:hanging="360"/>
      </w:pPr>
    </w:lvl>
    <w:lvl w:ilvl="2" w:tplc="388E1838">
      <w:start w:val="1"/>
      <w:numFmt w:val="lowerRoman"/>
      <w:lvlText w:val="%3."/>
      <w:lvlJc w:val="right"/>
      <w:pPr>
        <w:ind w:left="1800" w:hanging="180"/>
      </w:pPr>
    </w:lvl>
    <w:lvl w:ilvl="3" w:tplc="8CEA93FC">
      <w:start w:val="1"/>
      <w:numFmt w:val="decimal"/>
      <w:lvlText w:val="%4."/>
      <w:lvlJc w:val="left"/>
      <w:pPr>
        <w:ind w:left="2520" w:hanging="360"/>
      </w:pPr>
    </w:lvl>
    <w:lvl w:ilvl="4" w:tplc="B5029336">
      <w:start w:val="1"/>
      <w:numFmt w:val="lowerLetter"/>
      <w:lvlText w:val="%5."/>
      <w:lvlJc w:val="left"/>
      <w:pPr>
        <w:ind w:left="3240" w:hanging="360"/>
      </w:pPr>
    </w:lvl>
    <w:lvl w:ilvl="5" w:tplc="E6EEFFEC">
      <w:start w:val="1"/>
      <w:numFmt w:val="lowerRoman"/>
      <w:lvlText w:val="%6."/>
      <w:lvlJc w:val="right"/>
      <w:pPr>
        <w:ind w:left="3960" w:hanging="180"/>
      </w:pPr>
    </w:lvl>
    <w:lvl w:ilvl="6" w:tplc="966C10E8">
      <w:start w:val="1"/>
      <w:numFmt w:val="decimal"/>
      <w:lvlText w:val="%7."/>
      <w:lvlJc w:val="left"/>
      <w:pPr>
        <w:ind w:left="4680" w:hanging="360"/>
      </w:pPr>
    </w:lvl>
    <w:lvl w:ilvl="7" w:tplc="F372DC08">
      <w:start w:val="1"/>
      <w:numFmt w:val="lowerLetter"/>
      <w:lvlText w:val="%8."/>
      <w:lvlJc w:val="left"/>
      <w:pPr>
        <w:ind w:left="5400" w:hanging="360"/>
      </w:pPr>
    </w:lvl>
    <w:lvl w:ilvl="8" w:tplc="DB74AB66">
      <w:start w:val="1"/>
      <w:numFmt w:val="lowerRoman"/>
      <w:lvlText w:val="%9."/>
      <w:lvlJc w:val="right"/>
      <w:pPr>
        <w:ind w:left="6120" w:hanging="180"/>
      </w:pPr>
    </w:lvl>
  </w:abstractNum>
  <w:abstractNum w:abstractNumId="31" w15:restartNumberingAfterBreak="0">
    <w:nsid w:val="271F1693"/>
    <w:multiLevelType w:val="hybridMultilevel"/>
    <w:tmpl w:val="98382950"/>
    <w:lvl w:ilvl="0" w:tplc="FFFFFFFF">
      <w:start w:val="1"/>
      <w:numFmt w:val="decimal"/>
      <w:lvlText w:val="%1."/>
      <w:lvlJc w:val="left"/>
      <w:pPr>
        <w:ind w:left="786" w:hanging="360"/>
      </w:pPr>
      <w:rPr>
        <w:color w:val="1F497D" w:themeColor="text2"/>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2" w15:restartNumberingAfterBreak="0">
    <w:nsid w:val="27732493"/>
    <w:multiLevelType w:val="multilevel"/>
    <w:tmpl w:val="D55A637A"/>
    <w:lvl w:ilvl="0">
      <w:start w:val="5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294FE3CF"/>
    <w:multiLevelType w:val="hybridMultilevel"/>
    <w:tmpl w:val="C478CAF0"/>
    <w:lvl w:ilvl="0" w:tplc="E14A5B48">
      <w:start w:val="1"/>
      <w:numFmt w:val="bullet"/>
      <w:lvlText w:val=""/>
      <w:lvlJc w:val="left"/>
      <w:pPr>
        <w:ind w:left="720" w:hanging="360"/>
      </w:pPr>
      <w:rPr>
        <w:rFonts w:ascii="Symbol" w:hAnsi="Symbol" w:hint="default"/>
      </w:rPr>
    </w:lvl>
    <w:lvl w:ilvl="1" w:tplc="51661F66">
      <w:start w:val="1"/>
      <w:numFmt w:val="bullet"/>
      <w:lvlText w:val="o"/>
      <w:lvlJc w:val="left"/>
      <w:pPr>
        <w:ind w:left="1440" w:hanging="360"/>
      </w:pPr>
      <w:rPr>
        <w:rFonts w:ascii="Courier New" w:hAnsi="Courier New" w:hint="default"/>
      </w:rPr>
    </w:lvl>
    <w:lvl w:ilvl="2" w:tplc="09CAEC72">
      <w:start w:val="1"/>
      <w:numFmt w:val="bullet"/>
      <w:lvlText w:val=""/>
      <w:lvlJc w:val="left"/>
      <w:pPr>
        <w:ind w:left="2160" w:hanging="360"/>
      </w:pPr>
      <w:rPr>
        <w:rFonts w:ascii="Wingdings" w:hAnsi="Wingdings" w:hint="default"/>
      </w:rPr>
    </w:lvl>
    <w:lvl w:ilvl="3" w:tplc="78804AE4">
      <w:start w:val="1"/>
      <w:numFmt w:val="bullet"/>
      <w:lvlText w:val=""/>
      <w:lvlJc w:val="left"/>
      <w:pPr>
        <w:ind w:left="2880" w:hanging="360"/>
      </w:pPr>
      <w:rPr>
        <w:rFonts w:ascii="Symbol" w:hAnsi="Symbol" w:hint="default"/>
      </w:rPr>
    </w:lvl>
    <w:lvl w:ilvl="4" w:tplc="7D0EF9DE">
      <w:start w:val="1"/>
      <w:numFmt w:val="bullet"/>
      <w:lvlText w:val="o"/>
      <w:lvlJc w:val="left"/>
      <w:pPr>
        <w:ind w:left="3600" w:hanging="360"/>
      </w:pPr>
      <w:rPr>
        <w:rFonts w:ascii="Courier New" w:hAnsi="Courier New" w:hint="default"/>
      </w:rPr>
    </w:lvl>
    <w:lvl w:ilvl="5" w:tplc="4488860A">
      <w:start w:val="1"/>
      <w:numFmt w:val="bullet"/>
      <w:lvlText w:val=""/>
      <w:lvlJc w:val="left"/>
      <w:pPr>
        <w:ind w:left="4320" w:hanging="360"/>
      </w:pPr>
      <w:rPr>
        <w:rFonts w:ascii="Wingdings" w:hAnsi="Wingdings" w:hint="default"/>
      </w:rPr>
    </w:lvl>
    <w:lvl w:ilvl="6" w:tplc="AA5AB754">
      <w:start w:val="1"/>
      <w:numFmt w:val="bullet"/>
      <w:lvlText w:val=""/>
      <w:lvlJc w:val="left"/>
      <w:pPr>
        <w:ind w:left="5040" w:hanging="360"/>
      </w:pPr>
      <w:rPr>
        <w:rFonts w:ascii="Symbol" w:hAnsi="Symbol" w:hint="default"/>
      </w:rPr>
    </w:lvl>
    <w:lvl w:ilvl="7" w:tplc="B8589E06">
      <w:start w:val="1"/>
      <w:numFmt w:val="bullet"/>
      <w:lvlText w:val="o"/>
      <w:lvlJc w:val="left"/>
      <w:pPr>
        <w:ind w:left="5760" w:hanging="360"/>
      </w:pPr>
      <w:rPr>
        <w:rFonts w:ascii="Courier New" w:hAnsi="Courier New" w:hint="default"/>
      </w:rPr>
    </w:lvl>
    <w:lvl w:ilvl="8" w:tplc="F0F8D8F2">
      <w:start w:val="1"/>
      <w:numFmt w:val="bullet"/>
      <w:lvlText w:val=""/>
      <w:lvlJc w:val="left"/>
      <w:pPr>
        <w:ind w:left="6480" w:hanging="360"/>
      </w:pPr>
      <w:rPr>
        <w:rFonts w:ascii="Wingdings" w:hAnsi="Wingdings" w:hint="default"/>
      </w:rPr>
    </w:lvl>
  </w:abstractNum>
  <w:abstractNum w:abstractNumId="34" w15:restartNumberingAfterBreak="0">
    <w:nsid w:val="29B551AE"/>
    <w:multiLevelType w:val="hybridMultilevel"/>
    <w:tmpl w:val="97BED0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2A012D87"/>
    <w:multiLevelType w:val="hybridMultilevel"/>
    <w:tmpl w:val="8F6A48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B8BE76F"/>
    <w:multiLevelType w:val="hybridMultilevel"/>
    <w:tmpl w:val="ADDC3F32"/>
    <w:lvl w:ilvl="0" w:tplc="DE060E36">
      <w:start w:val="19"/>
      <w:numFmt w:val="decimal"/>
      <w:lvlText w:val="%1)"/>
      <w:lvlJc w:val="left"/>
      <w:pPr>
        <w:ind w:left="502" w:hanging="360"/>
      </w:pPr>
      <w:rPr>
        <w:rFonts w:ascii="Cambria,Arial" w:hAnsi="Cambria,Arial" w:hint="default"/>
      </w:rPr>
    </w:lvl>
    <w:lvl w:ilvl="1" w:tplc="8F124080">
      <w:start w:val="1"/>
      <w:numFmt w:val="lowerLetter"/>
      <w:lvlText w:val="%2."/>
      <w:lvlJc w:val="left"/>
      <w:pPr>
        <w:ind w:left="1440" w:hanging="360"/>
      </w:pPr>
    </w:lvl>
    <w:lvl w:ilvl="2" w:tplc="BB4C0596">
      <w:start w:val="1"/>
      <w:numFmt w:val="lowerRoman"/>
      <w:lvlText w:val="%3."/>
      <w:lvlJc w:val="right"/>
      <w:pPr>
        <w:ind w:left="2160" w:hanging="180"/>
      </w:pPr>
    </w:lvl>
    <w:lvl w:ilvl="3" w:tplc="8474E1BA">
      <w:start w:val="1"/>
      <w:numFmt w:val="decimal"/>
      <w:lvlText w:val="%4."/>
      <w:lvlJc w:val="left"/>
      <w:pPr>
        <w:ind w:left="2880" w:hanging="360"/>
      </w:pPr>
    </w:lvl>
    <w:lvl w:ilvl="4" w:tplc="1D8277F6">
      <w:start w:val="1"/>
      <w:numFmt w:val="lowerLetter"/>
      <w:lvlText w:val="%5."/>
      <w:lvlJc w:val="left"/>
      <w:pPr>
        <w:ind w:left="3600" w:hanging="360"/>
      </w:pPr>
    </w:lvl>
    <w:lvl w:ilvl="5" w:tplc="B198BDD6">
      <w:start w:val="1"/>
      <w:numFmt w:val="lowerRoman"/>
      <w:lvlText w:val="%6."/>
      <w:lvlJc w:val="right"/>
      <w:pPr>
        <w:ind w:left="4320" w:hanging="180"/>
      </w:pPr>
    </w:lvl>
    <w:lvl w:ilvl="6" w:tplc="741273C0">
      <w:start w:val="1"/>
      <w:numFmt w:val="decimal"/>
      <w:lvlText w:val="%7."/>
      <w:lvlJc w:val="left"/>
      <w:pPr>
        <w:ind w:left="5040" w:hanging="360"/>
      </w:pPr>
    </w:lvl>
    <w:lvl w:ilvl="7" w:tplc="F2CAF344">
      <w:start w:val="1"/>
      <w:numFmt w:val="lowerLetter"/>
      <w:lvlText w:val="%8."/>
      <w:lvlJc w:val="left"/>
      <w:pPr>
        <w:ind w:left="5760" w:hanging="360"/>
      </w:pPr>
    </w:lvl>
    <w:lvl w:ilvl="8" w:tplc="14B00EA4">
      <w:start w:val="1"/>
      <w:numFmt w:val="lowerRoman"/>
      <w:lvlText w:val="%9."/>
      <w:lvlJc w:val="right"/>
      <w:pPr>
        <w:ind w:left="6480" w:hanging="180"/>
      </w:pPr>
    </w:lvl>
  </w:abstractNum>
  <w:abstractNum w:abstractNumId="37" w15:restartNumberingAfterBreak="0">
    <w:nsid w:val="2D5E24F9"/>
    <w:multiLevelType w:val="hybridMultilevel"/>
    <w:tmpl w:val="73F2B042"/>
    <w:lvl w:ilvl="0" w:tplc="D974F876">
      <w:numFmt w:val="bullet"/>
      <w:lvlText w:val="-"/>
      <w:lvlJc w:val="left"/>
      <w:pPr>
        <w:ind w:left="720" w:hanging="360"/>
      </w:pPr>
      <w:rPr>
        <w:rFonts w:ascii="Calibri" w:eastAsia="DengXi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2D849669"/>
    <w:multiLevelType w:val="hybridMultilevel"/>
    <w:tmpl w:val="DBAAC5E0"/>
    <w:lvl w:ilvl="0" w:tplc="C526C6F4">
      <w:start w:val="1"/>
      <w:numFmt w:val="bullet"/>
      <w:lvlText w:val=""/>
      <w:lvlJc w:val="left"/>
      <w:pPr>
        <w:ind w:left="1080" w:hanging="360"/>
      </w:pPr>
      <w:rPr>
        <w:rFonts w:ascii="Symbol" w:hAnsi="Symbol" w:hint="default"/>
      </w:rPr>
    </w:lvl>
    <w:lvl w:ilvl="1" w:tplc="159420F6">
      <w:start w:val="1"/>
      <w:numFmt w:val="bullet"/>
      <w:lvlText w:val="o"/>
      <w:lvlJc w:val="left"/>
      <w:pPr>
        <w:ind w:left="1440" w:hanging="360"/>
      </w:pPr>
      <w:rPr>
        <w:rFonts w:ascii="Courier New" w:hAnsi="Courier New" w:hint="default"/>
      </w:rPr>
    </w:lvl>
    <w:lvl w:ilvl="2" w:tplc="01A2042C">
      <w:start w:val="1"/>
      <w:numFmt w:val="bullet"/>
      <w:lvlText w:val=""/>
      <w:lvlJc w:val="left"/>
      <w:pPr>
        <w:ind w:left="2160" w:hanging="360"/>
      </w:pPr>
      <w:rPr>
        <w:rFonts w:ascii="Wingdings" w:hAnsi="Wingdings" w:hint="default"/>
      </w:rPr>
    </w:lvl>
    <w:lvl w:ilvl="3" w:tplc="6E947D06">
      <w:start w:val="1"/>
      <w:numFmt w:val="bullet"/>
      <w:lvlText w:val=""/>
      <w:lvlJc w:val="left"/>
      <w:pPr>
        <w:ind w:left="2880" w:hanging="360"/>
      </w:pPr>
      <w:rPr>
        <w:rFonts w:ascii="Symbol" w:hAnsi="Symbol" w:hint="default"/>
      </w:rPr>
    </w:lvl>
    <w:lvl w:ilvl="4" w:tplc="B148862A">
      <w:start w:val="1"/>
      <w:numFmt w:val="bullet"/>
      <w:lvlText w:val="o"/>
      <w:lvlJc w:val="left"/>
      <w:pPr>
        <w:ind w:left="3600" w:hanging="360"/>
      </w:pPr>
      <w:rPr>
        <w:rFonts w:ascii="Courier New" w:hAnsi="Courier New" w:hint="default"/>
      </w:rPr>
    </w:lvl>
    <w:lvl w:ilvl="5" w:tplc="9AEA8928">
      <w:start w:val="1"/>
      <w:numFmt w:val="bullet"/>
      <w:lvlText w:val=""/>
      <w:lvlJc w:val="left"/>
      <w:pPr>
        <w:ind w:left="4320" w:hanging="360"/>
      </w:pPr>
      <w:rPr>
        <w:rFonts w:ascii="Wingdings" w:hAnsi="Wingdings" w:hint="default"/>
      </w:rPr>
    </w:lvl>
    <w:lvl w:ilvl="6" w:tplc="2C3C63CC">
      <w:start w:val="1"/>
      <w:numFmt w:val="bullet"/>
      <w:lvlText w:val=""/>
      <w:lvlJc w:val="left"/>
      <w:pPr>
        <w:ind w:left="5040" w:hanging="360"/>
      </w:pPr>
      <w:rPr>
        <w:rFonts w:ascii="Symbol" w:hAnsi="Symbol" w:hint="default"/>
      </w:rPr>
    </w:lvl>
    <w:lvl w:ilvl="7" w:tplc="E94CA882">
      <w:start w:val="1"/>
      <w:numFmt w:val="bullet"/>
      <w:lvlText w:val="o"/>
      <w:lvlJc w:val="left"/>
      <w:pPr>
        <w:ind w:left="5760" w:hanging="360"/>
      </w:pPr>
      <w:rPr>
        <w:rFonts w:ascii="Courier New" w:hAnsi="Courier New" w:hint="default"/>
      </w:rPr>
    </w:lvl>
    <w:lvl w:ilvl="8" w:tplc="26587F6A">
      <w:start w:val="1"/>
      <w:numFmt w:val="bullet"/>
      <w:lvlText w:val=""/>
      <w:lvlJc w:val="left"/>
      <w:pPr>
        <w:ind w:left="6480" w:hanging="360"/>
      </w:pPr>
      <w:rPr>
        <w:rFonts w:ascii="Wingdings" w:hAnsi="Wingdings" w:hint="default"/>
      </w:rPr>
    </w:lvl>
  </w:abstractNum>
  <w:abstractNum w:abstractNumId="39" w15:restartNumberingAfterBreak="0">
    <w:nsid w:val="2E900E9B"/>
    <w:multiLevelType w:val="hybridMultilevel"/>
    <w:tmpl w:val="176E1EA6"/>
    <w:lvl w:ilvl="0" w:tplc="925414DA">
      <w:start w:val="1"/>
      <w:numFmt w:val="bullet"/>
      <w:lvlText w:val=""/>
      <w:lvlJc w:val="left"/>
      <w:pPr>
        <w:tabs>
          <w:tab w:val="num" w:pos="720"/>
        </w:tabs>
        <w:ind w:left="720" w:hanging="360"/>
      </w:pPr>
      <w:rPr>
        <w:rFonts w:ascii="Symbol" w:hAnsi="Symbol" w:hint="default"/>
        <w:sz w:val="20"/>
      </w:rPr>
    </w:lvl>
    <w:lvl w:ilvl="1" w:tplc="2104DBCE">
      <w:start w:val="1"/>
      <w:numFmt w:val="decimal"/>
      <w:lvlText w:val="%2."/>
      <w:lvlJc w:val="left"/>
      <w:pPr>
        <w:ind w:left="1440" w:hanging="360"/>
      </w:pPr>
      <w:rPr>
        <w:rFonts w:hint="default"/>
        <w:b w:val="0"/>
        <w:bCs w:val="0"/>
        <w:i w:val="0"/>
        <w:iCs w:val="0"/>
      </w:rPr>
    </w:lvl>
    <w:lvl w:ilvl="2" w:tplc="6BCAB692">
      <w:numFmt w:val="bullet"/>
      <w:lvlText w:val="-"/>
      <w:lvlJc w:val="left"/>
      <w:pPr>
        <w:ind w:left="2160" w:hanging="360"/>
      </w:pPr>
      <w:rPr>
        <w:rFonts w:ascii="Cambria" w:eastAsia="Arial" w:hAnsi="Cambria" w:cs="Arial" w:hint="default"/>
        <w:color w:val="1F497D" w:themeColor="text2"/>
        <w:sz w:val="18"/>
      </w:rPr>
    </w:lvl>
    <w:lvl w:ilvl="3" w:tplc="972E263A" w:tentative="1">
      <w:start w:val="1"/>
      <w:numFmt w:val="bullet"/>
      <w:lvlText w:val=""/>
      <w:lvlJc w:val="left"/>
      <w:pPr>
        <w:tabs>
          <w:tab w:val="num" w:pos="2880"/>
        </w:tabs>
        <w:ind w:left="2880" w:hanging="360"/>
      </w:pPr>
      <w:rPr>
        <w:rFonts w:ascii="Symbol" w:hAnsi="Symbol" w:hint="default"/>
        <w:sz w:val="20"/>
      </w:rPr>
    </w:lvl>
    <w:lvl w:ilvl="4" w:tplc="FE8E4790" w:tentative="1">
      <w:start w:val="1"/>
      <w:numFmt w:val="bullet"/>
      <w:lvlText w:val=""/>
      <w:lvlJc w:val="left"/>
      <w:pPr>
        <w:tabs>
          <w:tab w:val="num" w:pos="3600"/>
        </w:tabs>
        <w:ind w:left="3600" w:hanging="360"/>
      </w:pPr>
      <w:rPr>
        <w:rFonts w:ascii="Symbol" w:hAnsi="Symbol" w:hint="default"/>
        <w:sz w:val="20"/>
      </w:rPr>
    </w:lvl>
    <w:lvl w:ilvl="5" w:tplc="CEBC86DA" w:tentative="1">
      <w:start w:val="1"/>
      <w:numFmt w:val="bullet"/>
      <w:lvlText w:val=""/>
      <w:lvlJc w:val="left"/>
      <w:pPr>
        <w:tabs>
          <w:tab w:val="num" w:pos="4320"/>
        </w:tabs>
        <w:ind w:left="4320" w:hanging="360"/>
      </w:pPr>
      <w:rPr>
        <w:rFonts w:ascii="Symbol" w:hAnsi="Symbol" w:hint="default"/>
        <w:sz w:val="20"/>
      </w:rPr>
    </w:lvl>
    <w:lvl w:ilvl="6" w:tplc="ECE837CE" w:tentative="1">
      <w:start w:val="1"/>
      <w:numFmt w:val="bullet"/>
      <w:lvlText w:val=""/>
      <w:lvlJc w:val="left"/>
      <w:pPr>
        <w:tabs>
          <w:tab w:val="num" w:pos="5040"/>
        </w:tabs>
        <w:ind w:left="5040" w:hanging="360"/>
      </w:pPr>
      <w:rPr>
        <w:rFonts w:ascii="Symbol" w:hAnsi="Symbol" w:hint="default"/>
        <w:sz w:val="20"/>
      </w:rPr>
    </w:lvl>
    <w:lvl w:ilvl="7" w:tplc="3C16A6CA" w:tentative="1">
      <w:start w:val="1"/>
      <w:numFmt w:val="bullet"/>
      <w:lvlText w:val=""/>
      <w:lvlJc w:val="left"/>
      <w:pPr>
        <w:tabs>
          <w:tab w:val="num" w:pos="5760"/>
        </w:tabs>
        <w:ind w:left="5760" w:hanging="360"/>
      </w:pPr>
      <w:rPr>
        <w:rFonts w:ascii="Symbol" w:hAnsi="Symbol" w:hint="default"/>
        <w:sz w:val="20"/>
      </w:rPr>
    </w:lvl>
    <w:lvl w:ilvl="8" w:tplc="3DF09AD2"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F8B153A"/>
    <w:multiLevelType w:val="hybridMultilevel"/>
    <w:tmpl w:val="D602BB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32442ACE"/>
    <w:multiLevelType w:val="hybridMultilevel"/>
    <w:tmpl w:val="9E4AECD2"/>
    <w:lvl w:ilvl="0" w:tplc="925414D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3057A27"/>
    <w:multiLevelType w:val="hybridMultilevel"/>
    <w:tmpl w:val="E168108E"/>
    <w:lvl w:ilvl="0" w:tplc="FFFFFFFF">
      <w:start w:val="1"/>
      <w:numFmt w:val="bullet"/>
      <w:lvlText w:val=""/>
      <w:lvlJc w:val="left"/>
      <w:pPr>
        <w:tabs>
          <w:tab w:val="num" w:pos="720"/>
        </w:tabs>
        <w:ind w:left="720" w:hanging="360"/>
      </w:pPr>
      <w:rPr>
        <w:rFonts w:ascii="Symbol" w:hAnsi="Symbol" w:hint="default"/>
        <w:sz w:val="20"/>
      </w:rPr>
    </w:lvl>
    <w:lvl w:ilvl="1" w:tplc="925414DA">
      <w:start w:val="1"/>
      <w:numFmt w:val="bullet"/>
      <w:lvlText w:val=""/>
      <w:lvlJc w:val="left"/>
      <w:pPr>
        <w:ind w:left="1440" w:hanging="360"/>
      </w:pPr>
      <w:rPr>
        <w:rFonts w:ascii="Symbol" w:hAnsi="Symbol" w:hint="default"/>
        <w:b w:val="0"/>
        <w:bCs w:val="0"/>
        <w:i w:val="0"/>
        <w:iCs w:val="0"/>
        <w:sz w:val="20"/>
      </w:rPr>
    </w:lvl>
    <w:lvl w:ilvl="2" w:tplc="FFFFFFFF">
      <w:numFmt w:val="bullet"/>
      <w:lvlText w:val="-"/>
      <w:lvlJc w:val="left"/>
      <w:pPr>
        <w:ind w:left="2160" w:hanging="360"/>
      </w:pPr>
      <w:rPr>
        <w:rFonts w:ascii="Cambria" w:eastAsia="Arial" w:hAnsi="Cambria" w:cs="Arial" w:hint="default"/>
        <w:color w:val="1F497D" w:themeColor="text2"/>
        <w:sz w:val="18"/>
      </w:rPr>
    </w:lvl>
    <w:lvl w:ilvl="3" w:tplc="FFFFFFFF" w:tentative="1">
      <w:start w:val="1"/>
      <w:numFmt w:val="bullet"/>
      <w:lvlText w:val=""/>
      <w:lvlJc w:val="left"/>
      <w:pPr>
        <w:tabs>
          <w:tab w:val="num" w:pos="2880"/>
        </w:tabs>
        <w:ind w:left="2880" w:hanging="360"/>
      </w:pPr>
      <w:rPr>
        <w:rFonts w:ascii="Symbol" w:hAnsi="Symbol" w:hint="default"/>
        <w:sz w:val="20"/>
      </w:rPr>
    </w:lvl>
    <w:lvl w:ilvl="4" w:tplc="FFFFFFFF" w:tentative="1">
      <w:start w:val="1"/>
      <w:numFmt w:val="bullet"/>
      <w:lvlText w:val=""/>
      <w:lvlJc w:val="left"/>
      <w:pPr>
        <w:tabs>
          <w:tab w:val="num" w:pos="3600"/>
        </w:tabs>
        <w:ind w:left="3600" w:hanging="360"/>
      </w:pPr>
      <w:rPr>
        <w:rFonts w:ascii="Symbol" w:hAnsi="Symbol" w:hint="default"/>
        <w:sz w:val="20"/>
      </w:rPr>
    </w:lvl>
    <w:lvl w:ilvl="5" w:tplc="FFFFFFFF" w:tentative="1">
      <w:start w:val="1"/>
      <w:numFmt w:val="bullet"/>
      <w:lvlText w:val=""/>
      <w:lvlJc w:val="left"/>
      <w:pPr>
        <w:tabs>
          <w:tab w:val="num" w:pos="4320"/>
        </w:tabs>
        <w:ind w:left="4320" w:hanging="360"/>
      </w:pPr>
      <w:rPr>
        <w:rFonts w:ascii="Symbol" w:hAnsi="Symbol" w:hint="default"/>
        <w:sz w:val="20"/>
      </w:rPr>
    </w:lvl>
    <w:lvl w:ilvl="6" w:tplc="FFFFFFFF" w:tentative="1">
      <w:start w:val="1"/>
      <w:numFmt w:val="bullet"/>
      <w:lvlText w:val=""/>
      <w:lvlJc w:val="left"/>
      <w:pPr>
        <w:tabs>
          <w:tab w:val="num" w:pos="5040"/>
        </w:tabs>
        <w:ind w:left="5040" w:hanging="360"/>
      </w:pPr>
      <w:rPr>
        <w:rFonts w:ascii="Symbol" w:hAnsi="Symbol" w:hint="default"/>
        <w:sz w:val="20"/>
      </w:rPr>
    </w:lvl>
    <w:lvl w:ilvl="7" w:tplc="FFFFFFFF" w:tentative="1">
      <w:start w:val="1"/>
      <w:numFmt w:val="bullet"/>
      <w:lvlText w:val=""/>
      <w:lvlJc w:val="left"/>
      <w:pPr>
        <w:tabs>
          <w:tab w:val="num" w:pos="5760"/>
        </w:tabs>
        <w:ind w:left="5760" w:hanging="360"/>
      </w:pPr>
      <w:rPr>
        <w:rFonts w:ascii="Symbol" w:hAnsi="Symbol" w:hint="default"/>
        <w:sz w:val="20"/>
      </w:rPr>
    </w:lvl>
    <w:lvl w:ilvl="8" w:tplc="FFFFFFFF"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444493B"/>
    <w:multiLevelType w:val="hybridMultilevel"/>
    <w:tmpl w:val="FFFFFFFF"/>
    <w:lvl w:ilvl="0" w:tplc="FFFFFFFF">
      <w:start w:val="1"/>
      <w:numFmt w:val="decimal"/>
      <w:lvlText w:val="%1."/>
      <w:lvlJc w:val="left"/>
      <w:pPr>
        <w:ind w:left="720" w:hanging="360"/>
      </w:pPr>
    </w:lvl>
    <w:lvl w:ilvl="1" w:tplc="662C3162">
      <w:start w:val="1"/>
      <w:numFmt w:val="lowerLetter"/>
      <w:lvlText w:val="%2."/>
      <w:lvlJc w:val="left"/>
      <w:pPr>
        <w:ind w:left="1440" w:hanging="360"/>
      </w:pPr>
    </w:lvl>
    <w:lvl w:ilvl="2" w:tplc="E49836DC">
      <w:start w:val="1"/>
      <w:numFmt w:val="lowerRoman"/>
      <w:lvlText w:val="%3."/>
      <w:lvlJc w:val="right"/>
      <w:pPr>
        <w:ind w:left="2160" w:hanging="180"/>
      </w:pPr>
    </w:lvl>
    <w:lvl w:ilvl="3" w:tplc="188E3FB0">
      <w:start w:val="1"/>
      <w:numFmt w:val="decimal"/>
      <w:lvlText w:val="%4."/>
      <w:lvlJc w:val="left"/>
      <w:pPr>
        <w:ind w:left="2880" w:hanging="360"/>
      </w:pPr>
    </w:lvl>
    <w:lvl w:ilvl="4" w:tplc="C8A4F206">
      <w:start w:val="1"/>
      <w:numFmt w:val="lowerLetter"/>
      <w:lvlText w:val="%5."/>
      <w:lvlJc w:val="left"/>
      <w:pPr>
        <w:ind w:left="3600" w:hanging="360"/>
      </w:pPr>
    </w:lvl>
    <w:lvl w:ilvl="5" w:tplc="911665E4">
      <w:start w:val="1"/>
      <w:numFmt w:val="lowerRoman"/>
      <w:lvlText w:val="%6."/>
      <w:lvlJc w:val="right"/>
      <w:pPr>
        <w:ind w:left="4320" w:hanging="180"/>
      </w:pPr>
    </w:lvl>
    <w:lvl w:ilvl="6" w:tplc="419EC638">
      <w:start w:val="1"/>
      <w:numFmt w:val="decimal"/>
      <w:lvlText w:val="%7."/>
      <w:lvlJc w:val="left"/>
      <w:pPr>
        <w:ind w:left="5040" w:hanging="360"/>
      </w:pPr>
    </w:lvl>
    <w:lvl w:ilvl="7" w:tplc="0A6879EE">
      <w:start w:val="1"/>
      <w:numFmt w:val="lowerLetter"/>
      <w:lvlText w:val="%8."/>
      <w:lvlJc w:val="left"/>
      <w:pPr>
        <w:ind w:left="5760" w:hanging="360"/>
      </w:pPr>
    </w:lvl>
    <w:lvl w:ilvl="8" w:tplc="381E52E2">
      <w:start w:val="1"/>
      <w:numFmt w:val="lowerRoman"/>
      <w:lvlText w:val="%9."/>
      <w:lvlJc w:val="right"/>
      <w:pPr>
        <w:ind w:left="6480" w:hanging="180"/>
      </w:pPr>
    </w:lvl>
  </w:abstractNum>
  <w:abstractNum w:abstractNumId="44" w15:restartNumberingAfterBreak="0">
    <w:nsid w:val="358FE1FC"/>
    <w:multiLevelType w:val="hybridMultilevel"/>
    <w:tmpl w:val="DB66826E"/>
    <w:lvl w:ilvl="0" w:tplc="5A4470B2">
      <w:start w:val="1"/>
      <w:numFmt w:val="bullet"/>
      <w:lvlText w:val=""/>
      <w:lvlJc w:val="left"/>
      <w:pPr>
        <w:ind w:left="720" w:hanging="360"/>
      </w:pPr>
      <w:rPr>
        <w:rFonts w:ascii="Symbol" w:hAnsi="Symbol" w:hint="default"/>
      </w:rPr>
    </w:lvl>
    <w:lvl w:ilvl="1" w:tplc="F2540E22">
      <w:start w:val="1"/>
      <w:numFmt w:val="bullet"/>
      <w:lvlText w:val="o"/>
      <w:lvlJc w:val="left"/>
      <w:pPr>
        <w:ind w:left="1440" w:hanging="360"/>
      </w:pPr>
      <w:rPr>
        <w:rFonts w:ascii="Courier New" w:hAnsi="Courier New" w:hint="default"/>
      </w:rPr>
    </w:lvl>
    <w:lvl w:ilvl="2" w:tplc="8C4CC1CE">
      <w:start w:val="1"/>
      <w:numFmt w:val="bullet"/>
      <w:lvlText w:val=""/>
      <w:lvlJc w:val="left"/>
      <w:pPr>
        <w:ind w:left="2160" w:hanging="360"/>
      </w:pPr>
      <w:rPr>
        <w:rFonts w:ascii="Wingdings" w:hAnsi="Wingdings" w:hint="default"/>
      </w:rPr>
    </w:lvl>
    <w:lvl w:ilvl="3" w:tplc="979478F0">
      <w:start w:val="1"/>
      <w:numFmt w:val="bullet"/>
      <w:lvlText w:val=""/>
      <w:lvlJc w:val="left"/>
      <w:pPr>
        <w:ind w:left="2880" w:hanging="360"/>
      </w:pPr>
      <w:rPr>
        <w:rFonts w:ascii="Symbol" w:hAnsi="Symbol" w:hint="default"/>
      </w:rPr>
    </w:lvl>
    <w:lvl w:ilvl="4" w:tplc="071281D2">
      <w:start w:val="1"/>
      <w:numFmt w:val="bullet"/>
      <w:lvlText w:val="o"/>
      <w:lvlJc w:val="left"/>
      <w:pPr>
        <w:ind w:left="3600" w:hanging="360"/>
      </w:pPr>
      <w:rPr>
        <w:rFonts w:ascii="Courier New" w:hAnsi="Courier New" w:hint="default"/>
      </w:rPr>
    </w:lvl>
    <w:lvl w:ilvl="5" w:tplc="D172AA14">
      <w:start w:val="1"/>
      <w:numFmt w:val="bullet"/>
      <w:lvlText w:val=""/>
      <w:lvlJc w:val="left"/>
      <w:pPr>
        <w:ind w:left="4320" w:hanging="360"/>
      </w:pPr>
      <w:rPr>
        <w:rFonts w:ascii="Wingdings" w:hAnsi="Wingdings" w:hint="default"/>
      </w:rPr>
    </w:lvl>
    <w:lvl w:ilvl="6" w:tplc="5BB83120">
      <w:start w:val="1"/>
      <w:numFmt w:val="bullet"/>
      <w:lvlText w:val=""/>
      <w:lvlJc w:val="left"/>
      <w:pPr>
        <w:ind w:left="5040" w:hanging="360"/>
      </w:pPr>
      <w:rPr>
        <w:rFonts w:ascii="Symbol" w:hAnsi="Symbol" w:hint="default"/>
      </w:rPr>
    </w:lvl>
    <w:lvl w:ilvl="7" w:tplc="DDD276DE">
      <w:start w:val="1"/>
      <w:numFmt w:val="bullet"/>
      <w:lvlText w:val="o"/>
      <w:lvlJc w:val="left"/>
      <w:pPr>
        <w:ind w:left="5760" w:hanging="360"/>
      </w:pPr>
      <w:rPr>
        <w:rFonts w:ascii="Courier New" w:hAnsi="Courier New" w:hint="default"/>
      </w:rPr>
    </w:lvl>
    <w:lvl w:ilvl="8" w:tplc="9BA81EDA">
      <w:start w:val="1"/>
      <w:numFmt w:val="bullet"/>
      <w:lvlText w:val=""/>
      <w:lvlJc w:val="left"/>
      <w:pPr>
        <w:ind w:left="6480" w:hanging="360"/>
      </w:pPr>
      <w:rPr>
        <w:rFonts w:ascii="Wingdings" w:hAnsi="Wingdings" w:hint="default"/>
      </w:rPr>
    </w:lvl>
  </w:abstractNum>
  <w:abstractNum w:abstractNumId="45" w15:restartNumberingAfterBreak="0">
    <w:nsid w:val="36546F09"/>
    <w:multiLevelType w:val="multilevel"/>
    <w:tmpl w:val="D5FCA87C"/>
    <w:lvl w:ilvl="0">
      <w:start w:val="4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8EE1CD9"/>
    <w:multiLevelType w:val="hybridMultilevel"/>
    <w:tmpl w:val="27962966"/>
    <w:lvl w:ilvl="0" w:tplc="A02C36FE">
      <w:start w:val="1"/>
      <w:numFmt w:val="decimal"/>
      <w:lvlText w:val="%1."/>
      <w:lvlJc w:val="left"/>
      <w:pPr>
        <w:ind w:left="720" w:hanging="360"/>
      </w:pPr>
    </w:lvl>
    <w:lvl w:ilvl="1" w:tplc="27A2E074">
      <w:start w:val="5"/>
      <w:numFmt w:val="decimal"/>
      <w:lvlText w:val="%2."/>
      <w:lvlJc w:val="left"/>
      <w:pPr>
        <w:ind w:left="1440" w:hanging="360"/>
      </w:pPr>
      <w:rPr>
        <w:rFonts w:ascii="Cambria,Arial" w:hAnsi="Cambria,Arial" w:hint="default"/>
      </w:rPr>
    </w:lvl>
    <w:lvl w:ilvl="2" w:tplc="44D05830">
      <w:start w:val="1"/>
      <w:numFmt w:val="lowerRoman"/>
      <w:lvlText w:val="%3."/>
      <w:lvlJc w:val="right"/>
      <w:pPr>
        <w:ind w:left="2160" w:hanging="180"/>
      </w:pPr>
    </w:lvl>
    <w:lvl w:ilvl="3" w:tplc="B6BA7126">
      <w:start w:val="1"/>
      <w:numFmt w:val="decimal"/>
      <w:lvlText w:val="%4."/>
      <w:lvlJc w:val="left"/>
      <w:pPr>
        <w:ind w:left="2880" w:hanging="360"/>
      </w:pPr>
    </w:lvl>
    <w:lvl w:ilvl="4" w:tplc="2E3AADC2">
      <w:start w:val="1"/>
      <w:numFmt w:val="lowerLetter"/>
      <w:lvlText w:val="%5."/>
      <w:lvlJc w:val="left"/>
      <w:pPr>
        <w:ind w:left="3600" w:hanging="360"/>
      </w:pPr>
    </w:lvl>
    <w:lvl w:ilvl="5" w:tplc="6D4C88BC">
      <w:start w:val="1"/>
      <w:numFmt w:val="lowerRoman"/>
      <w:lvlText w:val="%6."/>
      <w:lvlJc w:val="right"/>
      <w:pPr>
        <w:ind w:left="4320" w:hanging="180"/>
      </w:pPr>
    </w:lvl>
    <w:lvl w:ilvl="6" w:tplc="3A1A4D6E">
      <w:start w:val="1"/>
      <w:numFmt w:val="decimal"/>
      <w:lvlText w:val="%7."/>
      <w:lvlJc w:val="left"/>
      <w:pPr>
        <w:ind w:left="5040" w:hanging="360"/>
      </w:pPr>
    </w:lvl>
    <w:lvl w:ilvl="7" w:tplc="D09EBEC2">
      <w:start w:val="1"/>
      <w:numFmt w:val="lowerLetter"/>
      <w:lvlText w:val="%8."/>
      <w:lvlJc w:val="left"/>
      <w:pPr>
        <w:ind w:left="5760" w:hanging="360"/>
      </w:pPr>
    </w:lvl>
    <w:lvl w:ilvl="8" w:tplc="CFDEF5F8">
      <w:start w:val="1"/>
      <w:numFmt w:val="lowerRoman"/>
      <w:lvlText w:val="%9."/>
      <w:lvlJc w:val="right"/>
      <w:pPr>
        <w:ind w:left="6480" w:hanging="180"/>
      </w:pPr>
    </w:lvl>
  </w:abstractNum>
  <w:abstractNum w:abstractNumId="47" w15:restartNumberingAfterBreak="0">
    <w:nsid w:val="39FC43D9"/>
    <w:multiLevelType w:val="hybridMultilevel"/>
    <w:tmpl w:val="14E4EDB0"/>
    <w:lvl w:ilvl="0" w:tplc="FFFFFFFF">
      <w:start w:val="1"/>
      <w:numFmt w:val="decimal"/>
      <w:lvlText w:val="%1."/>
      <w:lvlJc w:val="left"/>
      <w:pPr>
        <w:ind w:left="786" w:hanging="360"/>
      </w:pPr>
      <w:rPr>
        <w:rFonts w:ascii="Cambria" w:hAnsi="Cambria" w:hint="default"/>
        <w:color w:val="1F497D" w:themeColor="text2"/>
        <w:sz w:val="20"/>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8" w15:restartNumberingAfterBreak="0">
    <w:nsid w:val="3A9A6E75"/>
    <w:multiLevelType w:val="hybridMultilevel"/>
    <w:tmpl w:val="B5422BC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9" w15:restartNumberingAfterBreak="0">
    <w:nsid w:val="3E4108CA"/>
    <w:multiLevelType w:val="hybridMultilevel"/>
    <w:tmpl w:val="25F8F812"/>
    <w:lvl w:ilvl="0" w:tplc="6EC01E96">
      <w:start w:val="1"/>
      <w:numFmt w:val="decimal"/>
      <w:lvlText w:val="%1."/>
      <w:lvlJc w:val="left"/>
      <w:pPr>
        <w:ind w:left="360" w:hanging="360"/>
      </w:pPr>
      <w:rPr>
        <w:rFonts w:hint="default"/>
        <w:i w:val="0"/>
        <w:iCs w:val="0"/>
        <w:color w:val="1F497D" w:themeColor="text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3F6374DC"/>
    <w:multiLevelType w:val="hybridMultilevel"/>
    <w:tmpl w:val="41D02A60"/>
    <w:lvl w:ilvl="0" w:tplc="04DA5D20">
      <w:start w:val="1"/>
      <w:numFmt w:val="bullet"/>
      <w:lvlText w:val=""/>
      <w:lvlJc w:val="left"/>
      <w:pPr>
        <w:ind w:left="360" w:hanging="360"/>
      </w:pPr>
      <w:rPr>
        <w:rFonts w:ascii="Wingdings" w:hAnsi="Wingdings" w:hint="default"/>
        <w:color w:val="365F91" w:themeColor="accent1" w:themeShade="BF"/>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1D3EC9D"/>
    <w:multiLevelType w:val="hybridMultilevel"/>
    <w:tmpl w:val="DE74823E"/>
    <w:lvl w:ilvl="0" w:tplc="F83EFB82">
      <w:start w:val="1"/>
      <w:numFmt w:val="decimal"/>
      <w:lvlText w:val="%1."/>
      <w:lvlJc w:val="left"/>
      <w:pPr>
        <w:ind w:left="720" w:hanging="360"/>
      </w:pPr>
    </w:lvl>
    <w:lvl w:ilvl="1" w:tplc="5096FD38">
      <w:start w:val="1"/>
      <w:numFmt w:val="lowerLetter"/>
      <w:lvlText w:val="%2."/>
      <w:lvlJc w:val="left"/>
      <w:pPr>
        <w:ind w:left="1440" w:hanging="360"/>
      </w:pPr>
    </w:lvl>
    <w:lvl w:ilvl="2" w:tplc="16F0571C">
      <w:start w:val="1"/>
      <w:numFmt w:val="lowerRoman"/>
      <w:lvlText w:val="%3."/>
      <w:lvlJc w:val="right"/>
      <w:pPr>
        <w:ind w:left="2160" w:hanging="180"/>
      </w:pPr>
    </w:lvl>
    <w:lvl w:ilvl="3" w:tplc="5E5688BA">
      <w:start w:val="2"/>
      <w:numFmt w:val="decimal"/>
      <w:lvlText w:val="%4."/>
      <w:lvlJc w:val="left"/>
      <w:pPr>
        <w:ind w:left="2880" w:hanging="360"/>
      </w:pPr>
      <w:rPr>
        <w:rFonts w:ascii="Cambria,Arial" w:hAnsi="Cambria,Arial" w:hint="default"/>
      </w:rPr>
    </w:lvl>
    <w:lvl w:ilvl="4" w:tplc="C19C0522">
      <w:start w:val="1"/>
      <w:numFmt w:val="lowerLetter"/>
      <w:lvlText w:val="%5."/>
      <w:lvlJc w:val="left"/>
      <w:pPr>
        <w:ind w:left="3600" w:hanging="360"/>
      </w:pPr>
    </w:lvl>
    <w:lvl w:ilvl="5" w:tplc="3E5224D2">
      <w:start w:val="1"/>
      <w:numFmt w:val="lowerRoman"/>
      <w:lvlText w:val="%6."/>
      <w:lvlJc w:val="right"/>
      <w:pPr>
        <w:ind w:left="4320" w:hanging="180"/>
      </w:pPr>
    </w:lvl>
    <w:lvl w:ilvl="6" w:tplc="196EDC7A">
      <w:start w:val="1"/>
      <w:numFmt w:val="decimal"/>
      <w:lvlText w:val="%7."/>
      <w:lvlJc w:val="left"/>
      <w:pPr>
        <w:ind w:left="5040" w:hanging="360"/>
      </w:pPr>
    </w:lvl>
    <w:lvl w:ilvl="7" w:tplc="F5D4543C">
      <w:start w:val="1"/>
      <w:numFmt w:val="lowerLetter"/>
      <w:lvlText w:val="%8."/>
      <w:lvlJc w:val="left"/>
      <w:pPr>
        <w:ind w:left="5760" w:hanging="360"/>
      </w:pPr>
    </w:lvl>
    <w:lvl w:ilvl="8" w:tplc="EF2AAA2E">
      <w:start w:val="1"/>
      <w:numFmt w:val="lowerRoman"/>
      <w:lvlText w:val="%9."/>
      <w:lvlJc w:val="right"/>
      <w:pPr>
        <w:ind w:left="6480" w:hanging="180"/>
      </w:pPr>
    </w:lvl>
  </w:abstractNum>
  <w:abstractNum w:abstractNumId="52" w15:restartNumberingAfterBreak="0">
    <w:nsid w:val="42EF12CA"/>
    <w:multiLevelType w:val="multilevel"/>
    <w:tmpl w:val="9B5EFD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4286876"/>
    <w:multiLevelType w:val="hybridMultilevel"/>
    <w:tmpl w:val="1494D934"/>
    <w:lvl w:ilvl="0" w:tplc="4558C408">
      <w:start w:val="3"/>
      <w:numFmt w:val="bullet"/>
      <w:lvlText w:val="•"/>
      <w:lvlJc w:val="left"/>
      <w:pPr>
        <w:ind w:left="1080" w:hanging="360"/>
      </w:pPr>
      <w:rPr>
        <w:rFonts w:ascii="Cambria" w:eastAsia="Cambria" w:hAnsi="Cambria" w:cs="Cambria"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15:restartNumberingAfterBreak="0">
    <w:nsid w:val="46211BD6"/>
    <w:multiLevelType w:val="multilevel"/>
    <w:tmpl w:val="FBC688D4"/>
    <w:lvl w:ilvl="0">
      <w:start w:val="1"/>
      <w:numFmt w:val="decimal"/>
      <w:lvlText w:val="%1."/>
      <w:lvlJc w:val="left"/>
      <w:pPr>
        <w:tabs>
          <w:tab w:val="num" w:pos="720"/>
        </w:tabs>
        <w:ind w:left="720" w:hanging="360"/>
      </w:pPr>
      <w:rPr>
        <w:color w:val="1F497D" w:themeColor="text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6C22D1C"/>
    <w:multiLevelType w:val="hybridMultilevel"/>
    <w:tmpl w:val="95D80614"/>
    <w:lvl w:ilvl="0" w:tplc="ACA85886">
      <w:start w:val="1"/>
      <w:numFmt w:val="decimal"/>
      <w:lvlText w:val="%1."/>
      <w:lvlJc w:val="left"/>
      <w:pPr>
        <w:ind w:left="720" w:hanging="360"/>
      </w:pPr>
      <w:rPr>
        <w:color w:val="1F497D" w:themeColor="text2"/>
      </w:rPr>
    </w:lvl>
    <w:lvl w:ilvl="1" w:tplc="AC9C7C40">
      <w:start w:val="1"/>
      <w:numFmt w:val="lowerLetter"/>
      <w:lvlText w:val="%2."/>
      <w:lvlJc w:val="left"/>
      <w:pPr>
        <w:ind w:left="1440" w:hanging="360"/>
      </w:pPr>
    </w:lvl>
    <w:lvl w:ilvl="2" w:tplc="3288F6BC">
      <w:start w:val="1"/>
      <w:numFmt w:val="lowerRoman"/>
      <w:lvlText w:val="%3."/>
      <w:lvlJc w:val="right"/>
      <w:pPr>
        <w:ind w:left="2160" w:hanging="180"/>
      </w:pPr>
    </w:lvl>
    <w:lvl w:ilvl="3" w:tplc="379CA308">
      <w:start w:val="1"/>
      <w:numFmt w:val="decimal"/>
      <w:lvlText w:val="%4."/>
      <w:lvlJc w:val="left"/>
      <w:pPr>
        <w:ind w:left="2880" w:hanging="360"/>
      </w:pPr>
    </w:lvl>
    <w:lvl w:ilvl="4" w:tplc="0A76ACE6">
      <w:start w:val="1"/>
      <w:numFmt w:val="lowerLetter"/>
      <w:lvlText w:val="%5."/>
      <w:lvlJc w:val="left"/>
      <w:pPr>
        <w:ind w:left="3600" w:hanging="360"/>
      </w:pPr>
    </w:lvl>
    <w:lvl w:ilvl="5" w:tplc="74403C58">
      <w:start w:val="1"/>
      <w:numFmt w:val="lowerRoman"/>
      <w:lvlText w:val="%6."/>
      <w:lvlJc w:val="right"/>
      <w:pPr>
        <w:ind w:left="4320" w:hanging="180"/>
      </w:pPr>
    </w:lvl>
    <w:lvl w:ilvl="6" w:tplc="583E993C">
      <w:start w:val="1"/>
      <w:numFmt w:val="decimal"/>
      <w:lvlText w:val="%7."/>
      <w:lvlJc w:val="left"/>
      <w:pPr>
        <w:ind w:left="5040" w:hanging="360"/>
      </w:pPr>
    </w:lvl>
    <w:lvl w:ilvl="7" w:tplc="0598DD20">
      <w:start w:val="1"/>
      <w:numFmt w:val="lowerLetter"/>
      <w:lvlText w:val="%8."/>
      <w:lvlJc w:val="left"/>
      <w:pPr>
        <w:ind w:left="5760" w:hanging="360"/>
      </w:pPr>
    </w:lvl>
    <w:lvl w:ilvl="8" w:tplc="8F8C87F6">
      <w:start w:val="1"/>
      <w:numFmt w:val="lowerRoman"/>
      <w:lvlText w:val="%9."/>
      <w:lvlJc w:val="right"/>
      <w:pPr>
        <w:ind w:left="6480" w:hanging="180"/>
      </w:pPr>
    </w:lvl>
  </w:abstractNum>
  <w:abstractNum w:abstractNumId="56" w15:restartNumberingAfterBreak="0">
    <w:nsid w:val="46E61C96"/>
    <w:multiLevelType w:val="hybridMultilevel"/>
    <w:tmpl w:val="96E4477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7" w15:restartNumberingAfterBreak="0">
    <w:nsid w:val="47A7D316"/>
    <w:multiLevelType w:val="hybridMultilevel"/>
    <w:tmpl w:val="6C207946"/>
    <w:lvl w:ilvl="0" w:tplc="EDB4D3BE">
      <w:start w:val="1"/>
      <w:numFmt w:val="decimal"/>
      <w:lvlText w:val="%1."/>
      <w:lvlJc w:val="left"/>
      <w:pPr>
        <w:ind w:left="720" w:hanging="360"/>
      </w:pPr>
    </w:lvl>
    <w:lvl w:ilvl="1" w:tplc="B760934A">
      <w:start w:val="1"/>
      <w:numFmt w:val="lowerLetter"/>
      <w:lvlText w:val="%2."/>
      <w:lvlJc w:val="left"/>
      <w:pPr>
        <w:ind w:left="1440" w:hanging="360"/>
      </w:pPr>
    </w:lvl>
    <w:lvl w:ilvl="2" w:tplc="053E588C">
      <w:start w:val="1"/>
      <w:numFmt w:val="lowerRoman"/>
      <w:lvlText w:val="%3."/>
      <w:lvlJc w:val="right"/>
      <w:pPr>
        <w:ind w:left="2160" w:hanging="180"/>
      </w:pPr>
    </w:lvl>
    <w:lvl w:ilvl="3" w:tplc="59466238">
      <w:start w:val="1"/>
      <w:numFmt w:val="decimal"/>
      <w:lvlText w:val="%4."/>
      <w:lvlJc w:val="left"/>
      <w:pPr>
        <w:ind w:left="2880" w:hanging="360"/>
      </w:pPr>
    </w:lvl>
    <w:lvl w:ilvl="4" w:tplc="8B223F7E">
      <w:start w:val="1"/>
      <w:numFmt w:val="lowerLetter"/>
      <w:lvlText w:val="%5."/>
      <w:lvlJc w:val="left"/>
      <w:pPr>
        <w:ind w:left="3600" w:hanging="360"/>
      </w:pPr>
    </w:lvl>
    <w:lvl w:ilvl="5" w:tplc="103C3FA2">
      <w:start w:val="1"/>
      <w:numFmt w:val="lowerRoman"/>
      <w:lvlText w:val="%6."/>
      <w:lvlJc w:val="right"/>
      <w:pPr>
        <w:ind w:left="4320" w:hanging="180"/>
      </w:pPr>
    </w:lvl>
    <w:lvl w:ilvl="6" w:tplc="AE6ACC3C">
      <w:start w:val="1"/>
      <w:numFmt w:val="decimal"/>
      <w:lvlText w:val="%7."/>
      <w:lvlJc w:val="left"/>
      <w:pPr>
        <w:ind w:left="5040" w:hanging="360"/>
      </w:pPr>
    </w:lvl>
    <w:lvl w:ilvl="7" w:tplc="9BE8B4A6">
      <w:start w:val="1"/>
      <w:numFmt w:val="lowerLetter"/>
      <w:lvlText w:val="%8."/>
      <w:lvlJc w:val="left"/>
      <w:pPr>
        <w:ind w:left="5760" w:hanging="360"/>
      </w:pPr>
    </w:lvl>
    <w:lvl w:ilvl="8" w:tplc="D00CE0C0">
      <w:start w:val="1"/>
      <w:numFmt w:val="lowerRoman"/>
      <w:lvlText w:val="%9."/>
      <w:lvlJc w:val="right"/>
      <w:pPr>
        <w:ind w:left="6480" w:hanging="180"/>
      </w:pPr>
    </w:lvl>
  </w:abstractNum>
  <w:abstractNum w:abstractNumId="58" w15:restartNumberingAfterBreak="0">
    <w:nsid w:val="47EF3D37"/>
    <w:multiLevelType w:val="hybridMultilevel"/>
    <w:tmpl w:val="2F5EAB48"/>
    <w:lvl w:ilvl="0" w:tplc="8F063C54">
      <w:start w:val="1"/>
      <w:numFmt w:val="bullet"/>
      <w:lvlText w:val=""/>
      <w:lvlJc w:val="left"/>
      <w:pPr>
        <w:ind w:left="1080" w:hanging="360"/>
      </w:pPr>
      <w:rPr>
        <w:rFonts w:ascii="Symbol" w:hAnsi="Symbol" w:hint="default"/>
      </w:rPr>
    </w:lvl>
    <w:lvl w:ilvl="1" w:tplc="BFC6A64C">
      <w:start w:val="1"/>
      <w:numFmt w:val="bullet"/>
      <w:lvlText w:val="o"/>
      <w:lvlJc w:val="left"/>
      <w:pPr>
        <w:ind w:left="1440" w:hanging="360"/>
      </w:pPr>
      <w:rPr>
        <w:rFonts w:ascii="Courier New" w:hAnsi="Courier New" w:hint="default"/>
      </w:rPr>
    </w:lvl>
    <w:lvl w:ilvl="2" w:tplc="59BAA69A">
      <w:start w:val="1"/>
      <w:numFmt w:val="bullet"/>
      <w:lvlText w:val=""/>
      <w:lvlJc w:val="left"/>
      <w:pPr>
        <w:ind w:left="2160" w:hanging="360"/>
      </w:pPr>
      <w:rPr>
        <w:rFonts w:ascii="Wingdings" w:hAnsi="Wingdings" w:hint="default"/>
      </w:rPr>
    </w:lvl>
    <w:lvl w:ilvl="3" w:tplc="11F2EAF2">
      <w:start w:val="1"/>
      <w:numFmt w:val="bullet"/>
      <w:lvlText w:val=""/>
      <w:lvlJc w:val="left"/>
      <w:pPr>
        <w:ind w:left="2880" w:hanging="360"/>
      </w:pPr>
      <w:rPr>
        <w:rFonts w:ascii="Symbol" w:hAnsi="Symbol" w:hint="default"/>
      </w:rPr>
    </w:lvl>
    <w:lvl w:ilvl="4" w:tplc="F90A82A8">
      <w:start w:val="1"/>
      <w:numFmt w:val="bullet"/>
      <w:lvlText w:val="o"/>
      <w:lvlJc w:val="left"/>
      <w:pPr>
        <w:ind w:left="3600" w:hanging="360"/>
      </w:pPr>
      <w:rPr>
        <w:rFonts w:ascii="Courier New" w:hAnsi="Courier New" w:hint="default"/>
      </w:rPr>
    </w:lvl>
    <w:lvl w:ilvl="5" w:tplc="C5F6E52A">
      <w:start w:val="1"/>
      <w:numFmt w:val="bullet"/>
      <w:lvlText w:val=""/>
      <w:lvlJc w:val="left"/>
      <w:pPr>
        <w:ind w:left="4320" w:hanging="360"/>
      </w:pPr>
      <w:rPr>
        <w:rFonts w:ascii="Wingdings" w:hAnsi="Wingdings" w:hint="default"/>
      </w:rPr>
    </w:lvl>
    <w:lvl w:ilvl="6" w:tplc="0734A7C2">
      <w:start w:val="1"/>
      <w:numFmt w:val="bullet"/>
      <w:lvlText w:val=""/>
      <w:lvlJc w:val="left"/>
      <w:pPr>
        <w:ind w:left="5040" w:hanging="360"/>
      </w:pPr>
      <w:rPr>
        <w:rFonts w:ascii="Symbol" w:hAnsi="Symbol" w:hint="default"/>
      </w:rPr>
    </w:lvl>
    <w:lvl w:ilvl="7" w:tplc="613A80E8">
      <w:start w:val="1"/>
      <w:numFmt w:val="bullet"/>
      <w:lvlText w:val="o"/>
      <w:lvlJc w:val="left"/>
      <w:pPr>
        <w:ind w:left="5760" w:hanging="360"/>
      </w:pPr>
      <w:rPr>
        <w:rFonts w:ascii="Courier New" w:hAnsi="Courier New" w:hint="default"/>
      </w:rPr>
    </w:lvl>
    <w:lvl w:ilvl="8" w:tplc="CB808178">
      <w:start w:val="1"/>
      <w:numFmt w:val="bullet"/>
      <w:lvlText w:val=""/>
      <w:lvlJc w:val="left"/>
      <w:pPr>
        <w:ind w:left="6480" w:hanging="360"/>
      </w:pPr>
      <w:rPr>
        <w:rFonts w:ascii="Wingdings" w:hAnsi="Wingdings" w:hint="default"/>
      </w:rPr>
    </w:lvl>
  </w:abstractNum>
  <w:abstractNum w:abstractNumId="59" w15:restartNumberingAfterBreak="0">
    <w:nsid w:val="48BD796E"/>
    <w:multiLevelType w:val="hybridMultilevel"/>
    <w:tmpl w:val="5114D8D8"/>
    <w:lvl w:ilvl="0" w:tplc="7CCADBB8">
      <w:start w:val="1"/>
      <w:numFmt w:val="decimal"/>
      <w:lvlText w:val="%1."/>
      <w:lvlJc w:val="left"/>
      <w:pPr>
        <w:ind w:left="720" w:hanging="360"/>
      </w:pPr>
    </w:lvl>
    <w:lvl w:ilvl="1" w:tplc="A64E8E14">
      <w:start w:val="1"/>
      <w:numFmt w:val="lowerLetter"/>
      <w:lvlText w:val="%2."/>
      <w:lvlJc w:val="left"/>
      <w:pPr>
        <w:ind w:left="1440" w:hanging="360"/>
      </w:pPr>
    </w:lvl>
    <w:lvl w:ilvl="2" w:tplc="3D96FDE2">
      <w:start w:val="1"/>
      <w:numFmt w:val="lowerRoman"/>
      <w:lvlText w:val="%3."/>
      <w:lvlJc w:val="right"/>
      <w:pPr>
        <w:ind w:left="2160" w:hanging="180"/>
      </w:pPr>
    </w:lvl>
    <w:lvl w:ilvl="3" w:tplc="8CA65CDC">
      <w:start w:val="1"/>
      <w:numFmt w:val="decimal"/>
      <w:lvlText w:val="%4."/>
      <w:lvlJc w:val="left"/>
      <w:pPr>
        <w:ind w:left="2880" w:hanging="360"/>
      </w:pPr>
    </w:lvl>
    <w:lvl w:ilvl="4" w:tplc="EDE0454E">
      <w:start w:val="1"/>
      <w:numFmt w:val="lowerLetter"/>
      <w:lvlText w:val="%5."/>
      <w:lvlJc w:val="left"/>
      <w:pPr>
        <w:ind w:left="3600" w:hanging="360"/>
      </w:pPr>
    </w:lvl>
    <w:lvl w:ilvl="5" w:tplc="398E8D3A">
      <w:start w:val="1"/>
      <w:numFmt w:val="lowerRoman"/>
      <w:lvlText w:val="%6."/>
      <w:lvlJc w:val="right"/>
      <w:pPr>
        <w:ind w:left="4320" w:hanging="180"/>
      </w:pPr>
    </w:lvl>
    <w:lvl w:ilvl="6" w:tplc="580061AC">
      <w:start w:val="1"/>
      <w:numFmt w:val="decimal"/>
      <w:lvlText w:val="%7."/>
      <w:lvlJc w:val="left"/>
      <w:pPr>
        <w:ind w:left="5040" w:hanging="360"/>
      </w:pPr>
    </w:lvl>
    <w:lvl w:ilvl="7" w:tplc="5F303EB0">
      <w:start w:val="1"/>
      <w:numFmt w:val="lowerLetter"/>
      <w:lvlText w:val="%8."/>
      <w:lvlJc w:val="left"/>
      <w:pPr>
        <w:ind w:left="5760" w:hanging="360"/>
      </w:pPr>
    </w:lvl>
    <w:lvl w:ilvl="8" w:tplc="2F8ED224">
      <w:start w:val="1"/>
      <w:numFmt w:val="lowerRoman"/>
      <w:lvlText w:val="%9."/>
      <w:lvlJc w:val="right"/>
      <w:pPr>
        <w:ind w:left="6480" w:hanging="180"/>
      </w:pPr>
    </w:lvl>
  </w:abstractNum>
  <w:abstractNum w:abstractNumId="60" w15:restartNumberingAfterBreak="0">
    <w:nsid w:val="48CC6D40"/>
    <w:multiLevelType w:val="hybridMultilevel"/>
    <w:tmpl w:val="1B8AF3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9200276"/>
    <w:multiLevelType w:val="hybridMultilevel"/>
    <w:tmpl w:val="F9E0D39A"/>
    <w:lvl w:ilvl="0" w:tplc="FEE43434">
      <w:start w:val="10"/>
      <w:numFmt w:val="bullet"/>
      <w:lvlText w:val="-"/>
      <w:lvlJc w:val="left"/>
      <w:pPr>
        <w:ind w:left="900" w:hanging="360"/>
      </w:pPr>
      <w:rPr>
        <w:rFonts w:ascii="Century Gothic" w:eastAsia="Times New Roman" w:hAnsi="Century Gothic"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2" w15:restartNumberingAfterBreak="0">
    <w:nsid w:val="4AF320CD"/>
    <w:multiLevelType w:val="hybridMultilevel"/>
    <w:tmpl w:val="4240DD3A"/>
    <w:lvl w:ilvl="0" w:tplc="B2C4969E">
      <w:start w:val="1"/>
      <w:numFmt w:val="bullet"/>
      <w:lvlText w:val=""/>
      <w:lvlJc w:val="left"/>
      <w:pPr>
        <w:ind w:left="720" w:hanging="360"/>
      </w:pPr>
      <w:rPr>
        <w:rFonts w:ascii="Wingdings" w:hAnsi="Wingdings" w:hint="default"/>
        <w:color w:val="000000"/>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3" w15:restartNumberingAfterBreak="0">
    <w:nsid w:val="4BD02946"/>
    <w:multiLevelType w:val="multilevel"/>
    <w:tmpl w:val="5314976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4D3C1D13"/>
    <w:multiLevelType w:val="hybridMultilevel"/>
    <w:tmpl w:val="CB2C09E8"/>
    <w:lvl w:ilvl="0" w:tplc="828EF5F8">
      <w:start w:val="7"/>
      <w:numFmt w:val="decimal"/>
      <w:lvlText w:val="%1)"/>
      <w:lvlJc w:val="left"/>
      <w:pPr>
        <w:ind w:left="678" w:hanging="360"/>
      </w:pPr>
      <w:rPr>
        <w:rFonts w:ascii="Cambria,Arial" w:hAnsi="Cambria,Arial" w:hint="default"/>
      </w:rPr>
    </w:lvl>
    <w:lvl w:ilvl="1" w:tplc="D2A8F426">
      <w:start w:val="1"/>
      <w:numFmt w:val="lowerLetter"/>
      <w:lvlText w:val="%2."/>
      <w:lvlJc w:val="left"/>
      <w:pPr>
        <w:ind w:left="1440" w:hanging="360"/>
      </w:pPr>
    </w:lvl>
    <w:lvl w:ilvl="2" w:tplc="FFCE3AFA">
      <w:start w:val="1"/>
      <w:numFmt w:val="lowerRoman"/>
      <w:lvlText w:val="%3."/>
      <w:lvlJc w:val="right"/>
      <w:pPr>
        <w:ind w:left="2160" w:hanging="180"/>
      </w:pPr>
    </w:lvl>
    <w:lvl w:ilvl="3" w:tplc="1726904E">
      <w:start w:val="1"/>
      <w:numFmt w:val="decimal"/>
      <w:lvlText w:val="%4."/>
      <w:lvlJc w:val="left"/>
      <w:pPr>
        <w:ind w:left="2880" w:hanging="360"/>
      </w:pPr>
    </w:lvl>
    <w:lvl w:ilvl="4" w:tplc="9300D454">
      <w:start w:val="1"/>
      <w:numFmt w:val="lowerLetter"/>
      <w:lvlText w:val="%5."/>
      <w:lvlJc w:val="left"/>
      <w:pPr>
        <w:ind w:left="3600" w:hanging="360"/>
      </w:pPr>
    </w:lvl>
    <w:lvl w:ilvl="5" w:tplc="45D66F18">
      <w:start w:val="1"/>
      <w:numFmt w:val="lowerRoman"/>
      <w:lvlText w:val="%6."/>
      <w:lvlJc w:val="right"/>
      <w:pPr>
        <w:ind w:left="4320" w:hanging="180"/>
      </w:pPr>
    </w:lvl>
    <w:lvl w:ilvl="6" w:tplc="5D8C343C">
      <w:start w:val="1"/>
      <w:numFmt w:val="decimal"/>
      <w:lvlText w:val="%7."/>
      <w:lvlJc w:val="left"/>
      <w:pPr>
        <w:ind w:left="5040" w:hanging="360"/>
      </w:pPr>
    </w:lvl>
    <w:lvl w:ilvl="7" w:tplc="30465C54">
      <w:start w:val="1"/>
      <w:numFmt w:val="lowerLetter"/>
      <w:lvlText w:val="%8."/>
      <w:lvlJc w:val="left"/>
      <w:pPr>
        <w:ind w:left="5760" w:hanging="360"/>
      </w:pPr>
    </w:lvl>
    <w:lvl w:ilvl="8" w:tplc="96F49B68">
      <w:start w:val="1"/>
      <w:numFmt w:val="lowerRoman"/>
      <w:lvlText w:val="%9."/>
      <w:lvlJc w:val="right"/>
      <w:pPr>
        <w:ind w:left="6480" w:hanging="180"/>
      </w:pPr>
    </w:lvl>
  </w:abstractNum>
  <w:abstractNum w:abstractNumId="65" w15:restartNumberingAfterBreak="0">
    <w:nsid w:val="4E0442B4"/>
    <w:multiLevelType w:val="hybridMultilevel"/>
    <w:tmpl w:val="3384AF14"/>
    <w:lvl w:ilvl="0" w:tplc="B4F24B88">
      <w:start w:val="1"/>
      <w:numFmt w:val="decimal"/>
      <w:pStyle w:val="Para1"/>
      <w:lvlText w:val="%1."/>
      <w:lvlJc w:val="left"/>
      <w:pPr>
        <w:tabs>
          <w:tab w:val="num" w:pos="470"/>
        </w:tabs>
        <w:ind w:left="110"/>
      </w:pPr>
      <w:rPr>
        <w:rFonts w:ascii="Times New Roman" w:hAnsi="Times New Roman" w:cs="Times New Roman" w:hint="default"/>
        <w:b w:val="0"/>
        <w:i w:val="0"/>
        <w:sz w:val="22"/>
      </w:rPr>
    </w:lvl>
    <w:lvl w:ilvl="1" w:tplc="FEDA96C0">
      <w:start w:val="1"/>
      <w:numFmt w:val="lowerLetter"/>
      <w:lvlText w:val="(%2)"/>
      <w:lvlJc w:val="left"/>
      <w:pPr>
        <w:tabs>
          <w:tab w:val="num" w:pos="1550"/>
        </w:tabs>
        <w:ind w:left="110" w:firstLine="720"/>
      </w:pPr>
      <w:rPr>
        <w:rFonts w:cs="Times New Roman" w:hint="default"/>
        <w:b w:val="0"/>
        <w:i w:val="0"/>
      </w:rPr>
    </w:lvl>
    <w:lvl w:ilvl="2" w:tplc="E8605A00">
      <w:start w:val="1"/>
      <w:numFmt w:val="lowerLetter"/>
      <w:pStyle w:val="Para3"/>
      <w:lvlText w:val="(%3)"/>
      <w:lvlJc w:val="right"/>
      <w:pPr>
        <w:tabs>
          <w:tab w:val="num" w:pos="1757"/>
        </w:tabs>
        <w:ind w:firstLine="1418"/>
      </w:pPr>
      <w:rPr>
        <w:rFonts w:ascii="Times New Roman" w:hAnsi="Times New Roman" w:cs="Times New Roman" w:hint="default"/>
        <w:b w:val="0"/>
        <w:i w:val="0"/>
        <w:sz w:val="22"/>
      </w:rPr>
    </w:lvl>
    <w:lvl w:ilvl="3" w:tplc="46D00678">
      <w:start w:val="1"/>
      <w:numFmt w:val="bullet"/>
      <w:lvlText w:val=""/>
      <w:lvlJc w:val="left"/>
      <w:pPr>
        <w:tabs>
          <w:tab w:val="num" w:pos="2270"/>
        </w:tabs>
        <w:ind w:left="2270" w:hanging="720"/>
      </w:pPr>
      <w:rPr>
        <w:rFonts w:ascii="Symbol" w:hAnsi="Symbol" w:hint="default"/>
        <w:color w:val="auto"/>
        <w:sz w:val="28"/>
      </w:rPr>
    </w:lvl>
    <w:lvl w:ilvl="4" w:tplc="90B26E7A">
      <w:start w:val="1"/>
      <w:numFmt w:val="lowerLetter"/>
      <w:lvlText w:val="(%5)"/>
      <w:lvlJc w:val="left"/>
      <w:pPr>
        <w:tabs>
          <w:tab w:val="num" w:pos="1910"/>
        </w:tabs>
        <w:ind w:left="1910" w:hanging="360"/>
      </w:pPr>
      <w:rPr>
        <w:rFonts w:cs="Times New Roman" w:hint="default"/>
      </w:rPr>
    </w:lvl>
    <w:lvl w:ilvl="5" w:tplc="C70A489C">
      <w:start w:val="1"/>
      <w:numFmt w:val="lowerRoman"/>
      <w:lvlText w:val="(%6)"/>
      <w:lvlJc w:val="left"/>
      <w:pPr>
        <w:tabs>
          <w:tab w:val="num" w:pos="2270"/>
        </w:tabs>
        <w:ind w:left="2270" w:hanging="360"/>
      </w:pPr>
      <w:rPr>
        <w:rFonts w:cs="Times New Roman" w:hint="default"/>
      </w:rPr>
    </w:lvl>
    <w:lvl w:ilvl="6" w:tplc="1C66FF84">
      <w:start w:val="1"/>
      <w:numFmt w:val="decimal"/>
      <w:lvlText w:val="%7."/>
      <w:lvlJc w:val="left"/>
      <w:pPr>
        <w:tabs>
          <w:tab w:val="num" w:pos="2630"/>
        </w:tabs>
        <w:ind w:left="2630" w:hanging="360"/>
      </w:pPr>
      <w:rPr>
        <w:rFonts w:cs="Times New Roman" w:hint="default"/>
      </w:rPr>
    </w:lvl>
    <w:lvl w:ilvl="7" w:tplc="283E4406">
      <w:start w:val="1"/>
      <w:numFmt w:val="lowerLetter"/>
      <w:lvlText w:val="%8."/>
      <w:lvlJc w:val="left"/>
      <w:pPr>
        <w:tabs>
          <w:tab w:val="num" w:pos="2990"/>
        </w:tabs>
        <w:ind w:left="2990" w:hanging="360"/>
      </w:pPr>
      <w:rPr>
        <w:rFonts w:cs="Times New Roman" w:hint="default"/>
      </w:rPr>
    </w:lvl>
    <w:lvl w:ilvl="8" w:tplc="0C10203C">
      <w:start w:val="1"/>
      <w:numFmt w:val="lowerRoman"/>
      <w:lvlText w:val="%9."/>
      <w:lvlJc w:val="left"/>
      <w:pPr>
        <w:tabs>
          <w:tab w:val="num" w:pos="3350"/>
        </w:tabs>
        <w:ind w:left="3350" w:hanging="360"/>
      </w:pPr>
      <w:rPr>
        <w:rFonts w:cs="Times New Roman" w:hint="default"/>
      </w:rPr>
    </w:lvl>
  </w:abstractNum>
  <w:abstractNum w:abstractNumId="66" w15:restartNumberingAfterBreak="0">
    <w:nsid w:val="4F0716B3"/>
    <w:multiLevelType w:val="hybridMultilevel"/>
    <w:tmpl w:val="D5AE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F3D1E10"/>
    <w:multiLevelType w:val="hybridMultilevel"/>
    <w:tmpl w:val="91563510"/>
    <w:lvl w:ilvl="0" w:tplc="1D42EE9E">
      <w:start w:val="1"/>
      <w:numFmt w:val="decimal"/>
      <w:lvlText w:val="%1)"/>
      <w:lvlJc w:val="left"/>
      <w:pPr>
        <w:ind w:left="678" w:hanging="360"/>
      </w:pPr>
      <w:rPr>
        <w:rFonts w:hint="default"/>
        <w:i w:val="0"/>
        <w:iCs/>
        <w:sz w:val="16"/>
        <w:szCs w:val="16"/>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68" w15:restartNumberingAfterBreak="0">
    <w:nsid w:val="4F401D3E"/>
    <w:multiLevelType w:val="multilevel"/>
    <w:tmpl w:val="92D6AE64"/>
    <w:lvl w:ilvl="0">
      <w:start w:val="1"/>
      <w:numFmt w:val="bullet"/>
      <w:lvlText w:val=""/>
      <w:lvlJc w:val="left"/>
      <w:pPr>
        <w:tabs>
          <w:tab w:val="num" w:pos="720"/>
        </w:tabs>
        <w:ind w:left="720" w:hanging="360"/>
      </w:pPr>
      <w:rPr>
        <w:rFonts w:ascii="Symbol" w:hAnsi="Symbol" w:hint="default"/>
        <w:color w:val="1F497D" w:themeColor="text2"/>
        <w:sz w:val="20"/>
      </w:rPr>
    </w:lvl>
    <w:lvl w:ilvl="1">
      <w:start w:val="7"/>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0F4F881"/>
    <w:multiLevelType w:val="hybridMultilevel"/>
    <w:tmpl w:val="D2409F82"/>
    <w:lvl w:ilvl="0" w:tplc="B986FF1C">
      <w:start w:val="1"/>
      <w:numFmt w:val="decimal"/>
      <w:lvlText w:val="%1."/>
      <w:lvlJc w:val="left"/>
      <w:pPr>
        <w:ind w:left="720" w:hanging="360"/>
      </w:pPr>
    </w:lvl>
    <w:lvl w:ilvl="1" w:tplc="7D0A5AB8">
      <w:start w:val="1"/>
      <w:numFmt w:val="lowerLetter"/>
      <w:lvlText w:val="%2."/>
      <w:lvlJc w:val="left"/>
      <w:pPr>
        <w:ind w:left="1440" w:hanging="360"/>
      </w:pPr>
    </w:lvl>
    <w:lvl w:ilvl="2" w:tplc="C374D22C">
      <w:start w:val="1"/>
      <w:numFmt w:val="lowerRoman"/>
      <w:lvlText w:val="%3."/>
      <w:lvlJc w:val="right"/>
      <w:pPr>
        <w:ind w:left="2160" w:hanging="180"/>
      </w:pPr>
    </w:lvl>
    <w:lvl w:ilvl="3" w:tplc="8EFA88B4">
      <w:start w:val="1"/>
      <w:numFmt w:val="decimal"/>
      <w:lvlText w:val="%4."/>
      <w:lvlJc w:val="left"/>
      <w:pPr>
        <w:ind w:left="2880" w:hanging="360"/>
      </w:pPr>
    </w:lvl>
    <w:lvl w:ilvl="4" w:tplc="CED20CCA">
      <w:start w:val="1"/>
      <w:numFmt w:val="lowerLetter"/>
      <w:lvlText w:val="%5."/>
      <w:lvlJc w:val="left"/>
      <w:pPr>
        <w:ind w:left="3600" w:hanging="360"/>
      </w:pPr>
    </w:lvl>
    <w:lvl w:ilvl="5" w:tplc="0AF0D35C">
      <w:start w:val="1"/>
      <w:numFmt w:val="lowerRoman"/>
      <w:lvlText w:val="%6."/>
      <w:lvlJc w:val="right"/>
      <w:pPr>
        <w:ind w:left="4320" w:hanging="180"/>
      </w:pPr>
    </w:lvl>
    <w:lvl w:ilvl="6" w:tplc="18EA15D2">
      <w:start w:val="1"/>
      <w:numFmt w:val="decimal"/>
      <w:lvlText w:val="%7."/>
      <w:lvlJc w:val="left"/>
      <w:pPr>
        <w:ind w:left="5040" w:hanging="360"/>
      </w:pPr>
    </w:lvl>
    <w:lvl w:ilvl="7" w:tplc="5F000924">
      <w:start w:val="1"/>
      <w:numFmt w:val="lowerLetter"/>
      <w:lvlText w:val="%8."/>
      <w:lvlJc w:val="left"/>
      <w:pPr>
        <w:ind w:left="5760" w:hanging="360"/>
      </w:pPr>
    </w:lvl>
    <w:lvl w:ilvl="8" w:tplc="EB943894">
      <w:start w:val="1"/>
      <w:numFmt w:val="lowerRoman"/>
      <w:lvlText w:val="%9."/>
      <w:lvlJc w:val="right"/>
      <w:pPr>
        <w:ind w:left="6480" w:hanging="180"/>
      </w:pPr>
    </w:lvl>
  </w:abstractNum>
  <w:abstractNum w:abstractNumId="70" w15:restartNumberingAfterBreak="0">
    <w:nsid w:val="518C6C71"/>
    <w:multiLevelType w:val="hybridMultilevel"/>
    <w:tmpl w:val="3E3A99C2"/>
    <w:lvl w:ilvl="0" w:tplc="243C6FA4">
      <w:start w:val="1"/>
      <w:numFmt w:val="bullet"/>
      <w:lvlText w:val=""/>
      <w:lvlJc w:val="left"/>
      <w:pPr>
        <w:ind w:left="720" w:hanging="360"/>
      </w:pPr>
      <w:rPr>
        <w:rFonts w:ascii="Wingdings" w:hAnsi="Wingdings" w:hint="default"/>
      </w:rPr>
    </w:lvl>
    <w:lvl w:ilvl="1" w:tplc="78222CD4">
      <w:start w:val="1"/>
      <w:numFmt w:val="bullet"/>
      <w:lvlText w:val="o"/>
      <w:lvlJc w:val="left"/>
      <w:pPr>
        <w:ind w:left="1440" w:hanging="360"/>
      </w:pPr>
      <w:rPr>
        <w:rFonts w:ascii="Courier New" w:hAnsi="Courier New" w:hint="default"/>
      </w:rPr>
    </w:lvl>
    <w:lvl w:ilvl="2" w:tplc="2940FCB4">
      <w:start w:val="1"/>
      <w:numFmt w:val="bullet"/>
      <w:lvlText w:val=""/>
      <w:lvlJc w:val="left"/>
      <w:pPr>
        <w:ind w:left="2160" w:hanging="360"/>
      </w:pPr>
      <w:rPr>
        <w:rFonts w:ascii="Wingdings" w:hAnsi="Wingdings" w:hint="default"/>
      </w:rPr>
    </w:lvl>
    <w:lvl w:ilvl="3" w:tplc="10223E02">
      <w:start w:val="1"/>
      <w:numFmt w:val="bullet"/>
      <w:lvlText w:val=""/>
      <w:lvlJc w:val="left"/>
      <w:pPr>
        <w:ind w:left="2880" w:hanging="360"/>
      </w:pPr>
      <w:rPr>
        <w:rFonts w:ascii="Symbol" w:hAnsi="Symbol" w:hint="default"/>
      </w:rPr>
    </w:lvl>
    <w:lvl w:ilvl="4" w:tplc="5CDA9474">
      <w:start w:val="1"/>
      <w:numFmt w:val="bullet"/>
      <w:lvlText w:val="o"/>
      <w:lvlJc w:val="left"/>
      <w:pPr>
        <w:ind w:left="3600" w:hanging="360"/>
      </w:pPr>
      <w:rPr>
        <w:rFonts w:ascii="Courier New" w:hAnsi="Courier New" w:hint="default"/>
      </w:rPr>
    </w:lvl>
    <w:lvl w:ilvl="5" w:tplc="AD5C58D8">
      <w:start w:val="1"/>
      <w:numFmt w:val="bullet"/>
      <w:lvlText w:val=""/>
      <w:lvlJc w:val="left"/>
      <w:pPr>
        <w:ind w:left="4320" w:hanging="360"/>
      </w:pPr>
      <w:rPr>
        <w:rFonts w:ascii="Wingdings" w:hAnsi="Wingdings" w:hint="default"/>
      </w:rPr>
    </w:lvl>
    <w:lvl w:ilvl="6" w:tplc="B9F8EAFE">
      <w:start w:val="1"/>
      <w:numFmt w:val="bullet"/>
      <w:lvlText w:val=""/>
      <w:lvlJc w:val="left"/>
      <w:pPr>
        <w:ind w:left="5040" w:hanging="360"/>
      </w:pPr>
      <w:rPr>
        <w:rFonts w:ascii="Symbol" w:hAnsi="Symbol" w:hint="default"/>
      </w:rPr>
    </w:lvl>
    <w:lvl w:ilvl="7" w:tplc="BF34A210">
      <w:start w:val="1"/>
      <w:numFmt w:val="bullet"/>
      <w:lvlText w:val="o"/>
      <w:lvlJc w:val="left"/>
      <w:pPr>
        <w:ind w:left="5760" w:hanging="360"/>
      </w:pPr>
      <w:rPr>
        <w:rFonts w:ascii="Courier New" w:hAnsi="Courier New" w:hint="default"/>
      </w:rPr>
    </w:lvl>
    <w:lvl w:ilvl="8" w:tplc="D22EB1DE">
      <w:start w:val="1"/>
      <w:numFmt w:val="bullet"/>
      <w:lvlText w:val=""/>
      <w:lvlJc w:val="left"/>
      <w:pPr>
        <w:ind w:left="6480" w:hanging="360"/>
      </w:pPr>
      <w:rPr>
        <w:rFonts w:ascii="Wingdings" w:hAnsi="Wingdings" w:hint="default"/>
      </w:rPr>
    </w:lvl>
  </w:abstractNum>
  <w:abstractNum w:abstractNumId="71" w15:restartNumberingAfterBreak="0">
    <w:nsid w:val="53A90AC5"/>
    <w:multiLevelType w:val="hybridMultilevel"/>
    <w:tmpl w:val="BD2240B0"/>
    <w:lvl w:ilvl="0" w:tplc="16762A96">
      <w:start w:val="1"/>
      <w:numFmt w:val="decimal"/>
      <w:lvlText w:val="%1."/>
      <w:lvlJc w:val="left"/>
      <w:pPr>
        <w:ind w:left="720" w:hanging="360"/>
      </w:pPr>
    </w:lvl>
    <w:lvl w:ilvl="1" w:tplc="0B180FFE">
      <w:start w:val="1"/>
      <w:numFmt w:val="lowerLetter"/>
      <w:lvlText w:val="%2."/>
      <w:lvlJc w:val="left"/>
      <w:pPr>
        <w:ind w:left="1440" w:hanging="360"/>
      </w:pPr>
    </w:lvl>
    <w:lvl w:ilvl="2" w:tplc="083C3B3C">
      <w:start w:val="1"/>
      <w:numFmt w:val="lowerRoman"/>
      <w:lvlText w:val="%3."/>
      <w:lvlJc w:val="right"/>
      <w:pPr>
        <w:ind w:left="2160" w:hanging="180"/>
      </w:pPr>
    </w:lvl>
    <w:lvl w:ilvl="3" w:tplc="F63859F8">
      <w:start w:val="1"/>
      <w:numFmt w:val="decimal"/>
      <w:lvlText w:val="%4."/>
      <w:lvlJc w:val="left"/>
      <w:pPr>
        <w:ind w:left="2880" w:hanging="360"/>
      </w:pPr>
    </w:lvl>
    <w:lvl w:ilvl="4" w:tplc="F2DCA7F8">
      <w:start w:val="1"/>
      <w:numFmt w:val="lowerLetter"/>
      <w:lvlText w:val="%5."/>
      <w:lvlJc w:val="left"/>
      <w:pPr>
        <w:ind w:left="3600" w:hanging="360"/>
      </w:pPr>
    </w:lvl>
    <w:lvl w:ilvl="5" w:tplc="4BEAD80E">
      <w:start w:val="1"/>
      <w:numFmt w:val="lowerRoman"/>
      <w:lvlText w:val="%6."/>
      <w:lvlJc w:val="right"/>
      <w:pPr>
        <w:ind w:left="4320" w:hanging="180"/>
      </w:pPr>
    </w:lvl>
    <w:lvl w:ilvl="6" w:tplc="1D6E7AF4">
      <w:start w:val="1"/>
      <w:numFmt w:val="decimal"/>
      <w:lvlText w:val="%7."/>
      <w:lvlJc w:val="left"/>
      <w:pPr>
        <w:ind w:left="5040" w:hanging="360"/>
      </w:pPr>
    </w:lvl>
    <w:lvl w:ilvl="7" w:tplc="7200F97C">
      <w:start w:val="1"/>
      <w:numFmt w:val="lowerLetter"/>
      <w:lvlText w:val="%8."/>
      <w:lvlJc w:val="left"/>
      <w:pPr>
        <w:ind w:left="5760" w:hanging="360"/>
      </w:pPr>
    </w:lvl>
    <w:lvl w:ilvl="8" w:tplc="B1BAD18C">
      <w:start w:val="1"/>
      <w:numFmt w:val="lowerRoman"/>
      <w:lvlText w:val="%9."/>
      <w:lvlJc w:val="right"/>
      <w:pPr>
        <w:ind w:left="6480" w:hanging="180"/>
      </w:pPr>
    </w:lvl>
  </w:abstractNum>
  <w:abstractNum w:abstractNumId="72" w15:restartNumberingAfterBreak="0">
    <w:nsid w:val="53B773DD"/>
    <w:multiLevelType w:val="hybridMultilevel"/>
    <w:tmpl w:val="56821B52"/>
    <w:lvl w:ilvl="0" w:tplc="78A83BDA">
      <w:start w:val="1"/>
      <w:numFmt w:val="bullet"/>
      <w:lvlText w:val=""/>
      <w:lvlJc w:val="left"/>
      <w:pPr>
        <w:ind w:left="1440" w:hanging="360"/>
      </w:pPr>
      <w:rPr>
        <w:rFonts w:ascii="Symbol" w:hAnsi="Symbol" w:hint="default"/>
      </w:rPr>
    </w:lvl>
    <w:lvl w:ilvl="1" w:tplc="9258BB64">
      <w:start w:val="1"/>
      <w:numFmt w:val="bullet"/>
      <w:lvlText w:val="o"/>
      <w:lvlJc w:val="left"/>
      <w:pPr>
        <w:ind w:left="2160" w:hanging="360"/>
      </w:pPr>
      <w:rPr>
        <w:rFonts w:ascii="Courier New" w:hAnsi="Courier New" w:hint="default"/>
      </w:rPr>
    </w:lvl>
    <w:lvl w:ilvl="2" w:tplc="6C883B44">
      <w:start w:val="1"/>
      <w:numFmt w:val="bullet"/>
      <w:lvlText w:val=""/>
      <w:lvlJc w:val="left"/>
      <w:pPr>
        <w:ind w:left="2880" w:hanging="360"/>
      </w:pPr>
      <w:rPr>
        <w:rFonts w:ascii="Wingdings" w:hAnsi="Wingdings" w:hint="default"/>
      </w:rPr>
    </w:lvl>
    <w:lvl w:ilvl="3" w:tplc="087E4ECC">
      <w:start w:val="1"/>
      <w:numFmt w:val="bullet"/>
      <w:lvlText w:val=""/>
      <w:lvlJc w:val="left"/>
      <w:pPr>
        <w:ind w:left="3600" w:hanging="360"/>
      </w:pPr>
      <w:rPr>
        <w:rFonts w:ascii="Symbol" w:hAnsi="Symbol" w:hint="default"/>
      </w:rPr>
    </w:lvl>
    <w:lvl w:ilvl="4" w:tplc="5448B57E">
      <w:start w:val="1"/>
      <w:numFmt w:val="bullet"/>
      <w:lvlText w:val="o"/>
      <w:lvlJc w:val="left"/>
      <w:pPr>
        <w:ind w:left="4320" w:hanging="360"/>
      </w:pPr>
      <w:rPr>
        <w:rFonts w:ascii="Courier New" w:hAnsi="Courier New" w:hint="default"/>
      </w:rPr>
    </w:lvl>
    <w:lvl w:ilvl="5" w:tplc="13B0CEEA">
      <w:start w:val="1"/>
      <w:numFmt w:val="bullet"/>
      <w:lvlText w:val=""/>
      <w:lvlJc w:val="left"/>
      <w:pPr>
        <w:ind w:left="5040" w:hanging="360"/>
      </w:pPr>
      <w:rPr>
        <w:rFonts w:ascii="Wingdings" w:hAnsi="Wingdings" w:hint="default"/>
      </w:rPr>
    </w:lvl>
    <w:lvl w:ilvl="6" w:tplc="71BE0AFE">
      <w:start w:val="1"/>
      <w:numFmt w:val="bullet"/>
      <w:lvlText w:val=""/>
      <w:lvlJc w:val="left"/>
      <w:pPr>
        <w:ind w:left="5760" w:hanging="360"/>
      </w:pPr>
      <w:rPr>
        <w:rFonts w:ascii="Symbol" w:hAnsi="Symbol" w:hint="default"/>
      </w:rPr>
    </w:lvl>
    <w:lvl w:ilvl="7" w:tplc="0F3A726C">
      <w:start w:val="1"/>
      <w:numFmt w:val="bullet"/>
      <w:lvlText w:val="o"/>
      <w:lvlJc w:val="left"/>
      <w:pPr>
        <w:ind w:left="6480" w:hanging="360"/>
      </w:pPr>
      <w:rPr>
        <w:rFonts w:ascii="Courier New" w:hAnsi="Courier New" w:hint="default"/>
      </w:rPr>
    </w:lvl>
    <w:lvl w:ilvl="8" w:tplc="0E0EAF04">
      <w:start w:val="1"/>
      <w:numFmt w:val="bullet"/>
      <w:lvlText w:val=""/>
      <w:lvlJc w:val="left"/>
      <w:pPr>
        <w:ind w:left="7200" w:hanging="360"/>
      </w:pPr>
      <w:rPr>
        <w:rFonts w:ascii="Wingdings" w:hAnsi="Wingdings" w:hint="default"/>
      </w:rPr>
    </w:lvl>
  </w:abstractNum>
  <w:abstractNum w:abstractNumId="73" w15:restartNumberingAfterBreak="0">
    <w:nsid w:val="54939EF8"/>
    <w:multiLevelType w:val="hybridMultilevel"/>
    <w:tmpl w:val="AC0828BA"/>
    <w:lvl w:ilvl="0" w:tplc="E8C6AFF8">
      <w:start w:val="1"/>
      <w:numFmt w:val="decimal"/>
      <w:lvlText w:val="%1."/>
      <w:lvlJc w:val="left"/>
      <w:pPr>
        <w:ind w:left="720" w:hanging="360"/>
      </w:pPr>
    </w:lvl>
    <w:lvl w:ilvl="1" w:tplc="3E84CD50">
      <w:start w:val="1"/>
      <w:numFmt w:val="lowerLetter"/>
      <w:lvlText w:val="%2."/>
      <w:lvlJc w:val="left"/>
      <w:pPr>
        <w:ind w:left="1440" w:hanging="360"/>
      </w:pPr>
    </w:lvl>
    <w:lvl w:ilvl="2" w:tplc="2A487B3A">
      <w:start w:val="1"/>
      <w:numFmt w:val="lowerRoman"/>
      <w:lvlText w:val="%3."/>
      <w:lvlJc w:val="right"/>
      <w:pPr>
        <w:ind w:left="2160" w:hanging="180"/>
      </w:pPr>
    </w:lvl>
    <w:lvl w:ilvl="3" w:tplc="FCE0D764">
      <w:start w:val="1"/>
      <w:numFmt w:val="decimal"/>
      <w:lvlText w:val="%4."/>
      <w:lvlJc w:val="left"/>
      <w:pPr>
        <w:ind w:left="2880" w:hanging="360"/>
      </w:pPr>
    </w:lvl>
    <w:lvl w:ilvl="4" w:tplc="AA529F50">
      <w:start w:val="1"/>
      <w:numFmt w:val="lowerLetter"/>
      <w:lvlText w:val="%5."/>
      <w:lvlJc w:val="left"/>
      <w:pPr>
        <w:ind w:left="3600" w:hanging="360"/>
      </w:pPr>
    </w:lvl>
    <w:lvl w:ilvl="5" w:tplc="63A6694E">
      <w:start w:val="1"/>
      <w:numFmt w:val="lowerRoman"/>
      <w:lvlText w:val="%6."/>
      <w:lvlJc w:val="right"/>
      <w:pPr>
        <w:ind w:left="4320" w:hanging="180"/>
      </w:pPr>
    </w:lvl>
    <w:lvl w:ilvl="6" w:tplc="375413C4">
      <w:start w:val="1"/>
      <w:numFmt w:val="decimal"/>
      <w:lvlText w:val="%7."/>
      <w:lvlJc w:val="left"/>
      <w:pPr>
        <w:ind w:left="5040" w:hanging="360"/>
      </w:pPr>
    </w:lvl>
    <w:lvl w:ilvl="7" w:tplc="868400F6">
      <w:start w:val="1"/>
      <w:numFmt w:val="lowerLetter"/>
      <w:lvlText w:val="%8."/>
      <w:lvlJc w:val="left"/>
      <w:pPr>
        <w:ind w:left="5760" w:hanging="360"/>
      </w:pPr>
    </w:lvl>
    <w:lvl w:ilvl="8" w:tplc="36245CE8">
      <w:start w:val="1"/>
      <w:numFmt w:val="lowerRoman"/>
      <w:lvlText w:val="%9."/>
      <w:lvlJc w:val="right"/>
      <w:pPr>
        <w:ind w:left="6480" w:hanging="180"/>
      </w:pPr>
    </w:lvl>
  </w:abstractNum>
  <w:abstractNum w:abstractNumId="74" w15:restartNumberingAfterBreak="0">
    <w:nsid w:val="583359BE"/>
    <w:multiLevelType w:val="hybridMultilevel"/>
    <w:tmpl w:val="1686944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5A6C4B7A"/>
    <w:multiLevelType w:val="hybridMultilevel"/>
    <w:tmpl w:val="F092BD48"/>
    <w:lvl w:ilvl="0" w:tplc="F196A5E4">
      <w:start w:val="1"/>
      <w:numFmt w:val="bullet"/>
      <w:lvlText w:val=""/>
      <w:lvlJc w:val="left"/>
      <w:pPr>
        <w:ind w:left="720" w:hanging="360"/>
      </w:pPr>
      <w:rPr>
        <w:rFonts w:ascii="Symbol" w:hAnsi="Symbol" w:hint="default"/>
      </w:rPr>
    </w:lvl>
    <w:lvl w:ilvl="1" w:tplc="9ECA5266">
      <w:start w:val="1"/>
      <w:numFmt w:val="bullet"/>
      <w:lvlText w:val="o"/>
      <w:lvlJc w:val="left"/>
      <w:pPr>
        <w:ind w:left="1440" w:hanging="360"/>
      </w:pPr>
      <w:rPr>
        <w:rFonts w:ascii="Courier New" w:hAnsi="Courier New" w:hint="default"/>
      </w:rPr>
    </w:lvl>
    <w:lvl w:ilvl="2" w:tplc="A7944C80">
      <w:start w:val="1"/>
      <w:numFmt w:val="bullet"/>
      <w:lvlText w:val=""/>
      <w:lvlJc w:val="left"/>
      <w:pPr>
        <w:ind w:left="2160" w:hanging="360"/>
      </w:pPr>
      <w:rPr>
        <w:rFonts w:ascii="Wingdings" w:hAnsi="Wingdings" w:hint="default"/>
      </w:rPr>
    </w:lvl>
    <w:lvl w:ilvl="3" w:tplc="54C0DD44">
      <w:start w:val="1"/>
      <w:numFmt w:val="bullet"/>
      <w:lvlText w:val=""/>
      <w:lvlJc w:val="left"/>
      <w:pPr>
        <w:ind w:left="2880" w:hanging="360"/>
      </w:pPr>
      <w:rPr>
        <w:rFonts w:ascii="Symbol" w:hAnsi="Symbol" w:hint="default"/>
      </w:rPr>
    </w:lvl>
    <w:lvl w:ilvl="4" w:tplc="3B1CF446">
      <w:start w:val="1"/>
      <w:numFmt w:val="bullet"/>
      <w:lvlText w:val="o"/>
      <w:lvlJc w:val="left"/>
      <w:pPr>
        <w:ind w:left="3600" w:hanging="360"/>
      </w:pPr>
      <w:rPr>
        <w:rFonts w:ascii="Courier New" w:hAnsi="Courier New" w:hint="default"/>
      </w:rPr>
    </w:lvl>
    <w:lvl w:ilvl="5" w:tplc="C9B2532A">
      <w:start w:val="1"/>
      <w:numFmt w:val="bullet"/>
      <w:lvlText w:val=""/>
      <w:lvlJc w:val="left"/>
      <w:pPr>
        <w:ind w:left="4320" w:hanging="360"/>
      </w:pPr>
      <w:rPr>
        <w:rFonts w:ascii="Wingdings" w:hAnsi="Wingdings" w:hint="default"/>
      </w:rPr>
    </w:lvl>
    <w:lvl w:ilvl="6" w:tplc="FCEA4296">
      <w:start w:val="1"/>
      <w:numFmt w:val="bullet"/>
      <w:lvlText w:val=""/>
      <w:lvlJc w:val="left"/>
      <w:pPr>
        <w:ind w:left="5040" w:hanging="360"/>
      </w:pPr>
      <w:rPr>
        <w:rFonts w:ascii="Symbol" w:hAnsi="Symbol" w:hint="default"/>
      </w:rPr>
    </w:lvl>
    <w:lvl w:ilvl="7" w:tplc="C0483EB0">
      <w:start w:val="1"/>
      <w:numFmt w:val="bullet"/>
      <w:lvlText w:val="o"/>
      <w:lvlJc w:val="left"/>
      <w:pPr>
        <w:ind w:left="5760" w:hanging="360"/>
      </w:pPr>
      <w:rPr>
        <w:rFonts w:ascii="Courier New" w:hAnsi="Courier New" w:hint="default"/>
      </w:rPr>
    </w:lvl>
    <w:lvl w:ilvl="8" w:tplc="4E58E81A">
      <w:start w:val="1"/>
      <w:numFmt w:val="bullet"/>
      <w:lvlText w:val=""/>
      <w:lvlJc w:val="left"/>
      <w:pPr>
        <w:ind w:left="6480" w:hanging="360"/>
      </w:pPr>
      <w:rPr>
        <w:rFonts w:ascii="Wingdings" w:hAnsi="Wingdings" w:hint="default"/>
      </w:rPr>
    </w:lvl>
  </w:abstractNum>
  <w:abstractNum w:abstractNumId="76" w15:restartNumberingAfterBreak="0">
    <w:nsid w:val="5A9A098B"/>
    <w:multiLevelType w:val="multilevel"/>
    <w:tmpl w:val="A470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B0B717C"/>
    <w:multiLevelType w:val="hybridMultilevel"/>
    <w:tmpl w:val="7D4643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78" w15:restartNumberingAfterBreak="0">
    <w:nsid w:val="5B5B014E"/>
    <w:multiLevelType w:val="hybridMultilevel"/>
    <w:tmpl w:val="7A44E36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9" w15:restartNumberingAfterBreak="0">
    <w:nsid w:val="5E905BD1"/>
    <w:multiLevelType w:val="hybridMultilevel"/>
    <w:tmpl w:val="FFFFFFFF"/>
    <w:lvl w:ilvl="0" w:tplc="325C4FAC">
      <w:start w:val="5"/>
      <w:numFmt w:val="decimal"/>
      <w:lvlText w:val="%1."/>
      <w:lvlJc w:val="left"/>
      <w:pPr>
        <w:ind w:left="720" w:hanging="360"/>
      </w:pPr>
    </w:lvl>
    <w:lvl w:ilvl="1" w:tplc="E16A1F02">
      <w:start w:val="1"/>
      <w:numFmt w:val="lowerLetter"/>
      <w:lvlText w:val="%2."/>
      <w:lvlJc w:val="left"/>
      <w:pPr>
        <w:ind w:left="1440" w:hanging="360"/>
      </w:pPr>
    </w:lvl>
    <w:lvl w:ilvl="2" w:tplc="FAA43134">
      <w:start w:val="1"/>
      <w:numFmt w:val="lowerRoman"/>
      <w:lvlText w:val="%3."/>
      <w:lvlJc w:val="right"/>
      <w:pPr>
        <w:ind w:left="2160" w:hanging="180"/>
      </w:pPr>
    </w:lvl>
    <w:lvl w:ilvl="3" w:tplc="E2C4316C">
      <w:start w:val="1"/>
      <w:numFmt w:val="decimal"/>
      <w:lvlText w:val="%4."/>
      <w:lvlJc w:val="left"/>
      <w:pPr>
        <w:ind w:left="2880" w:hanging="360"/>
      </w:pPr>
    </w:lvl>
    <w:lvl w:ilvl="4" w:tplc="6CF699B2">
      <w:start w:val="1"/>
      <w:numFmt w:val="lowerLetter"/>
      <w:lvlText w:val="%5."/>
      <w:lvlJc w:val="left"/>
      <w:pPr>
        <w:ind w:left="3600" w:hanging="360"/>
      </w:pPr>
    </w:lvl>
    <w:lvl w:ilvl="5" w:tplc="CA2A65FA">
      <w:start w:val="1"/>
      <w:numFmt w:val="lowerRoman"/>
      <w:lvlText w:val="%6."/>
      <w:lvlJc w:val="right"/>
      <w:pPr>
        <w:ind w:left="4320" w:hanging="180"/>
      </w:pPr>
    </w:lvl>
    <w:lvl w:ilvl="6" w:tplc="C5A046A6">
      <w:start w:val="1"/>
      <w:numFmt w:val="decimal"/>
      <w:lvlText w:val="%7."/>
      <w:lvlJc w:val="left"/>
      <w:pPr>
        <w:ind w:left="5040" w:hanging="360"/>
      </w:pPr>
    </w:lvl>
    <w:lvl w:ilvl="7" w:tplc="E4448A14">
      <w:start w:val="1"/>
      <w:numFmt w:val="lowerLetter"/>
      <w:lvlText w:val="%8."/>
      <w:lvlJc w:val="left"/>
      <w:pPr>
        <w:ind w:left="5760" w:hanging="360"/>
      </w:pPr>
    </w:lvl>
    <w:lvl w:ilvl="8" w:tplc="AD0E6C22">
      <w:start w:val="1"/>
      <w:numFmt w:val="lowerRoman"/>
      <w:lvlText w:val="%9."/>
      <w:lvlJc w:val="right"/>
      <w:pPr>
        <w:ind w:left="6480" w:hanging="180"/>
      </w:pPr>
    </w:lvl>
  </w:abstractNum>
  <w:abstractNum w:abstractNumId="80" w15:restartNumberingAfterBreak="0">
    <w:nsid w:val="5FE39FC0"/>
    <w:multiLevelType w:val="hybridMultilevel"/>
    <w:tmpl w:val="A698835E"/>
    <w:lvl w:ilvl="0" w:tplc="3D72D194">
      <w:start w:val="1"/>
      <w:numFmt w:val="bullet"/>
      <w:lvlText w:val=""/>
      <w:lvlJc w:val="left"/>
      <w:pPr>
        <w:ind w:left="720" w:hanging="360"/>
      </w:pPr>
      <w:rPr>
        <w:rFonts w:ascii="Symbol" w:hAnsi="Symbol" w:hint="default"/>
      </w:rPr>
    </w:lvl>
    <w:lvl w:ilvl="1" w:tplc="D94A941C">
      <w:start w:val="1"/>
      <w:numFmt w:val="bullet"/>
      <w:lvlText w:val="o"/>
      <w:lvlJc w:val="left"/>
      <w:pPr>
        <w:ind w:left="1440" w:hanging="360"/>
      </w:pPr>
      <w:rPr>
        <w:rFonts w:ascii="Courier New" w:hAnsi="Courier New" w:hint="default"/>
      </w:rPr>
    </w:lvl>
    <w:lvl w:ilvl="2" w:tplc="93186C54">
      <w:start w:val="1"/>
      <w:numFmt w:val="bullet"/>
      <w:lvlText w:val=""/>
      <w:lvlJc w:val="left"/>
      <w:pPr>
        <w:ind w:left="2160" w:hanging="360"/>
      </w:pPr>
      <w:rPr>
        <w:rFonts w:ascii="Wingdings" w:hAnsi="Wingdings" w:hint="default"/>
      </w:rPr>
    </w:lvl>
    <w:lvl w:ilvl="3" w:tplc="46EE8D38">
      <w:start w:val="1"/>
      <w:numFmt w:val="bullet"/>
      <w:lvlText w:val=""/>
      <w:lvlJc w:val="left"/>
      <w:pPr>
        <w:ind w:left="2880" w:hanging="360"/>
      </w:pPr>
      <w:rPr>
        <w:rFonts w:ascii="Symbol" w:hAnsi="Symbol" w:hint="default"/>
      </w:rPr>
    </w:lvl>
    <w:lvl w:ilvl="4" w:tplc="06705B74">
      <w:start w:val="1"/>
      <w:numFmt w:val="bullet"/>
      <w:lvlText w:val="o"/>
      <w:lvlJc w:val="left"/>
      <w:pPr>
        <w:ind w:left="3600" w:hanging="360"/>
      </w:pPr>
      <w:rPr>
        <w:rFonts w:ascii="Courier New" w:hAnsi="Courier New" w:hint="default"/>
      </w:rPr>
    </w:lvl>
    <w:lvl w:ilvl="5" w:tplc="E022151A">
      <w:start w:val="1"/>
      <w:numFmt w:val="bullet"/>
      <w:lvlText w:val=""/>
      <w:lvlJc w:val="left"/>
      <w:pPr>
        <w:ind w:left="4320" w:hanging="360"/>
      </w:pPr>
      <w:rPr>
        <w:rFonts w:ascii="Wingdings" w:hAnsi="Wingdings" w:hint="default"/>
      </w:rPr>
    </w:lvl>
    <w:lvl w:ilvl="6" w:tplc="CB8E96AC">
      <w:start w:val="1"/>
      <w:numFmt w:val="bullet"/>
      <w:lvlText w:val=""/>
      <w:lvlJc w:val="left"/>
      <w:pPr>
        <w:ind w:left="5040" w:hanging="360"/>
      </w:pPr>
      <w:rPr>
        <w:rFonts w:ascii="Symbol" w:hAnsi="Symbol" w:hint="default"/>
      </w:rPr>
    </w:lvl>
    <w:lvl w:ilvl="7" w:tplc="D6C27200">
      <w:start w:val="1"/>
      <w:numFmt w:val="bullet"/>
      <w:lvlText w:val="o"/>
      <w:lvlJc w:val="left"/>
      <w:pPr>
        <w:ind w:left="5760" w:hanging="360"/>
      </w:pPr>
      <w:rPr>
        <w:rFonts w:ascii="Courier New" w:hAnsi="Courier New" w:hint="default"/>
      </w:rPr>
    </w:lvl>
    <w:lvl w:ilvl="8" w:tplc="E56AA902">
      <w:start w:val="1"/>
      <w:numFmt w:val="bullet"/>
      <w:lvlText w:val=""/>
      <w:lvlJc w:val="left"/>
      <w:pPr>
        <w:ind w:left="6480" w:hanging="360"/>
      </w:pPr>
      <w:rPr>
        <w:rFonts w:ascii="Wingdings" w:hAnsi="Wingdings" w:hint="default"/>
      </w:rPr>
    </w:lvl>
  </w:abstractNum>
  <w:abstractNum w:abstractNumId="81" w15:restartNumberingAfterBreak="0">
    <w:nsid w:val="60917765"/>
    <w:multiLevelType w:val="multilevel"/>
    <w:tmpl w:val="1AA0DFA2"/>
    <w:lvl w:ilvl="0">
      <w:start w:val="1"/>
      <w:numFmt w:val="decimal"/>
      <w:lvlText w:val="%1."/>
      <w:lvlJc w:val="left"/>
      <w:pPr>
        <w:ind w:left="720" w:hanging="360"/>
      </w:pPr>
      <w:rPr>
        <w:rFonts w:ascii="Cambria" w:hAnsi="Cambria" w:hint="default"/>
        <w:color w:val="365F91" w:themeColor="accent1" w:themeShade="BF"/>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1."/>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15:restartNumberingAfterBreak="0">
    <w:nsid w:val="60CE1869"/>
    <w:multiLevelType w:val="hybridMultilevel"/>
    <w:tmpl w:val="3564B9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3F6E047"/>
    <w:multiLevelType w:val="hybridMultilevel"/>
    <w:tmpl w:val="4D08C4F6"/>
    <w:lvl w:ilvl="0" w:tplc="909E8A9E">
      <w:start w:val="19"/>
      <w:numFmt w:val="decimal"/>
      <w:lvlText w:val="%1)"/>
      <w:lvlJc w:val="left"/>
      <w:pPr>
        <w:ind w:left="502" w:hanging="360"/>
      </w:pPr>
      <w:rPr>
        <w:rFonts w:ascii="Cambria,Arial" w:hAnsi="Cambria,Arial" w:hint="default"/>
      </w:rPr>
    </w:lvl>
    <w:lvl w:ilvl="1" w:tplc="4B3A6708">
      <w:start w:val="1"/>
      <w:numFmt w:val="lowerLetter"/>
      <w:lvlText w:val="%2."/>
      <w:lvlJc w:val="left"/>
      <w:pPr>
        <w:ind w:left="1440" w:hanging="360"/>
      </w:pPr>
    </w:lvl>
    <w:lvl w:ilvl="2" w:tplc="2BE429F4">
      <w:start w:val="1"/>
      <w:numFmt w:val="lowerRoman"/>
      <w:lvlText w:val="%3."/>
      <w:lvlJc w:val="right"/>
      <w:pPr>
        <w:ind w:left="2160" w:hanging="180"/>
      </w:pPr>
    </w:lvl>
    <w:lvl w:ilvl="3" w:tplc="BACA5BC6">
      <w:start w:val="1"/>
      <w:numFmt w:val="decimal"/>
      <w:lvlText w:val="%4."/>
      <w:lvlJc w:val="left"/>
      <w:pPr>
        <w:ind w:left="2880" w:hanging="360"/>
      </w:pPr>
    </w:lvl>
    <w:lvl w:ilvl="4" w:tplc="1DE2EC32">
      <w:start w:val="1"/>
      <w:numFmt w:val="lowerLetter"/>
      <w:lvlText w:val="%5."/>
      <w:lvlJc w:val="left"/>
      <w:pPr>
        <w:ind w:left="3600" w:hanging="360"/>
      </w:pPr>
    </w:lvl>
    <w:lvl w:ilvl="5" w:tplc="EE96A1EA">
      <w:start w:val="1"/>
      <w:numFmt w:val="lowerRoman"/>
      <w:lvlText w:val="%6."/>
      <w:lvlJc w:val="right"/>
      <w:pPr>
        <w:ind w:left="4320" w:hanging="180"/>
      </w:pPr>
    </w:lvl>
    <w:lvl w:ilvl="6" w:tplc="FB64D710">
      <w:start w:val="1"/>
      <w:numFmt w:val="decimal"/>
      <w:lvlText w:val="%7."/>
      <w:lvlJc w:val="left"/>
      <w:pPr>
        <w:ind w:left="5040" w:hanging="360"/>
      </w:pPr>
    </w:lvl>
    <w:lvl w:ilvl="7" w:tplc="1C78689E">
      <w:start w:val="1"/>
      <w:numFmt w:val="lowerLetter"/>
      <w:lvlText w:val="%8."/>
      <w:lvlJc w:val="left"/>
      <w:pPr>
        <w:ind w:left="5760" w:hanging="360"/>
      </w:pPr>
    </w:lvl>
    <w:lvl w:ilvl="8" w:tplc="040ED0F0">
      <w:start w:val="1"/>
      <w:numFmt w:val="lowerRoman"/>
      <w:lvlText w:val="%9."/>
      <w:lvlJc w:val="right"/>
      <w:pPr>
        <w:ind w:left="6480" w:hanging="180"/>
      </w:pPr>
    </w:lvl>
  </w:abstractNum>
  <w:abstractNum w:abstractNumId="84" w15:restartNumberingAfterBreak="0">
    <w:nsid w:val="648C2506"/>
    <w:multiLevelType w:val="multilevel"/>
    <w:tmpl w:val="38FC82BA"/>
    <w:lvl w:ilvl="0">
      <w:start w:val="27"/>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5" w15:restartNumberingAfterBreak="0">
    <w:nsid w:val="65F60E96"/>
    <w:multiLevelType w:val="hybridMultilevel"/>
    <w:tmpl w:val="F4C24532"/>
    <w:lvl w:ilvl="0" w:tplc="E57076B6">
      <w:start w:val="1"/>
      <w:numFmt w:val="decimal"/>
      <w:lvlText w:val="%1."/>
      <w:lvlJc w:val="left"/>
      <w:pPr>
        <w:ind w:left="720" w:hanging="360"/>
      </w:pPr>
    </w:lvl>
    <w:lvl w:ilvl="1" w:tplc="9CDC0C2E">
      <w:start w:val="1"/>
      <w:numFmt w:val="lowerLetter"/>
      <w:lvlText w:val="%2."/>
      <w:lvlJc w:val="left"/>
      <w:pPr>
        <w:ind w:left="1440" w:hanging="360"/>
      </w:pPr>
    </w:lvl>
    <w:lvl w:ilvl="2" w:tplc="AFEC7866">
      <w:start w:val="1"/>
      <w:numFmt w:val="lowerRoman"/>
      <w:lvlText w:val="%3."/>
      <w:lvlJc w:val="right"/>
      <w:pPr>
        <w:ind w:left="2160" w:hanging="180"/>
      </w:pPr>
    </w:lvl>
    <w:lvl w:ilvl="3" w:tplc="3DB0F708">
      <w:start w:val="1"/>
      <w:numFmt w:val="decimal"/>
      <w:lvlText w:val="%4."/>
      <w:lvlJc w:val="left"/>
      <w:pPr>
        <w:ind w:left="2880" w:hanging="360"/>
      </w:pPr>
    </w:lvl>
    <w:lvl w:ilvl="4" w:tplc="8376E5FE">
      <w:start w:val="1"/>
      <w:numFmt w:val="lowerLetter"/>
      <w:lvlText w:val="%5."/>
      <w:lvlJc w:val="left"/>
      <w:pPr>
        <w:ind w:left="3600" w:hanging="360"/>
      </w:pPr>
    </w:lvl>
    <w:lvl w:ilvl="5" w:tplc="D896AA82">
      <w:start w:val="1"/>
      <w:numFmt w:val="lowerRoman"/>
      <w:lvlText w:val="%6."/>
      <w:lvlJc w:val="right"/>
      <w:pPr>
        <w:ind w:left="4320" w:hanging="180"/>
      </w:pPr>
    </w:lvl>
    <w:lvl w:ilvl="6" w:tplc="E6D4D122">
      <w:start w:val="1"/>
      <w:numFmt w:val="decimal"/>
      <w:lvlText w:val="%7."/>
      <w:lvlJc w:val="left"/>
      <w:pPr>
        <w:ind w:left="5040" w:hanging="360"/>
      </w:pPr>
    </w:lvl>
    <w:lvl w:ilvl="7" w:tplc="7ED04DE4">
      <w:start w:val="1"/>
      <w:numFmt w:val="lowerLetter"/>
      <w:lvlText w:val="%8."/>
      <w:lvlJc w:val="left"/>
      <w:pPr>
        <w:ind w:left="5760" w:hanging="360"/>
      </w:pPr>
    </w:lvl>
    <w:lvl w:ilvl="8" w:tplc="914222FE">
      <w:start w:val="1"/>
      <w:numFmt w:val="lowerRoman"/>
      <w:lvlText w:val="%9."/>
      <w:lvlJc w:val="right"/>
      <w:pPr>
        <w:ind w:left="6480" w:hanging="180"/>
      </w:pPr>
    </w:lvl>
  </w:abstractNum>
  <w:abstractNum w:abstractNumId="86" w15:restartNumberingAfterBreak="0">
    <w:nsid w:val="660E7D12"/>
    <w:multiLevelType w:val="multilevel"/>
    <w:tmpl w:val="D55A637A"/>
    <w:lvl w:ilvl="0">
      <w:start w:val="6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661B6B04"/>
    <w:multiLevelType w:val="hybridMultilevel"/>
    <w:tmpl w:val="7E029BCE"/>
    <w:lvl w:ilvl="0" w:tplc="04090001">
      <w:start w:val="1"/>
      <w:numFmt w:val="bullet"/>
      <w:lvlText w:val=""/>
      <w:lvlJc w:val="left"/>
      <w:pPr>
        <w:ind w:left="108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6D552E2"/>
    <w:multiLevelType w:val="hybridMultilevel"/>
    <w:tmpl w:val="19402392"/>
    <w:lvl w:ilvl="0" w:tplc="E2F20E26">
      <w:start w:val="1"/>
      <w:numFmt w:val="decimal"/>
      <w:lvlText w:val="%1."/>
      <w:lvlJc w:val="left"/>
      <w:pPr>
        <w:ind w:left="720" w:hanging="360"/>
      </w:pPr>
    </w:lvl>
    <w:lvl w:ilvl="1" w:tplc="3BB4BF22">
      <w:start w:val="1"/>
      <w:numFmt w:val="lowerLetter"/>
      <w:lvlText w:val="%2."/>
      <w:lvlJc w:val="left"/>
      <w:pPr>
        <w:ind w:left="1440" w:hanging="360"/>
      </w:pPr>
    </w:lvl>
    <w:lvl w:ilvl="2" w:tplc="11C65134">
      <w:start w:val="1"/>
      <w:numFmt w:val="lowerRoman"/>
      <w:lvlText w:val="%3."/>
      <w:lvlJc w:val="right"/>
      <w:pPr>
        <w:ind w:left="2160" w:hanging="180"/>
      </w:pPr>
    </w:lvl>
    <w:lvl w:ilvl="3" w:tplc="C0B09EB4">
      <w:start w:val="1"/>
      <w:numFmt w:val="decimal"/>
      <w:lvlText w:val="%4."/>
      <w:lvlJc w:val="left"/>
      <w:pPr>
        <w:ind w:left="2880" w:hanging="360"/>
      </w:pPr>
    </w:lvl>
    <w:lvl w:ilvl="4" w:tplc="D43A2BEE">
      <w:start w:val="1"/>
      <w:numFmt w:val="lowerLetter"/>
      <w:lvlText w:val="%5."/>
      <w:lvlJc w:val="left"/>
      <w:pPr>
        <w:ind w:left="3600" w:hanging="360"/>
      </w:pPr>
    </w:lvl>
    <w:lvl w:ilvl="5" w:tplc="B27853F0">
      <w:start w:val="1"/>
      <w:numFmt w:val="lowerRoman"/>
      <w:lvlText w:val="%6."/>
      <w:lvlJc w:val="right"/>
      <w:pPr>
        <w:ind w:left="4320" w:hanging="180"/>
      </w:pPr>
    </w:lvl>
    <w:lvl w:ilvl="6" w:tplc="B9BCF086">
      <w:start w:val="1"/>
      <w:numFmt w:val="decimal"/>
      <w:lvlText w:val="%7."/>
      <w:lvlJc w:val="left"/>
      <w:pPr>
        <w:ind w:left="5040" w:hanging="360"/>
      </w:pPr>
    </w:lvl>
    <w:lvl w:ilvl="7" w:tplc="DF2C49E8">
      <w:start w:val="1"/>
      <w:numFmt w:val="lowerLetter"/>
      <w:lvlText w:val="%8."/>
      <w:lvlJc w:val="left"/>
      <w:pPr>
        <w:ind w:left="5760" w:hanging="360"/>
      </w:pPr>
    </w:lvl>
    <w:lvl w:ilvl="8" w:tplc="9AA42D66">
      <w:start w:val="1"/>
      <w:numFmt w:val="lowerRoman"/>
      <w:lvlText w:val="%9."/>
      <w:lvlJc w:val="right"/>
      <w:pPr>
        <w:ind w:left="6480" w:hanging="180"/>
      </w:pPr>
    </w:lvl>
  </w:abstractNum>
  <w:abstractNum w:abstractNumId="89" w15:restartNumberingAfterBreak="0">
    <w:nsid w:val="69D30154"/>
    <w:multiLevelType w:val="multilevel"/>
    <w:tmpl w:val="E38AB524"/>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Theme="majorHAnsi" w:hAnsiTheme="majorHAnsi" w:hint="default"/>
        <w:color w:val="1F497D" w:themeColor="text2"/>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6A9BB50A"/>
    <w:multiLevelType w:val="hybridMultilevel"/>
    <w:tmpl w:val="97E80416"/>
    <w:lvl w:ilvl="0" w:tplc="10E6A4C4">
      <w:start w:val="2"/>
      <w:numFmt w:val="decimal"/>
      <w:lvlText w:val="%1."/>
      <w:lvlJc w:val="left"/>
      <w:pPr>
        <w:ind w:left="720" w:hanging="360"/>
      </w:pPr>
      <w:rPr>
        <w:rFonts w:ascii="Calibri" w:hAnsi="Calibri" w:hint="default"/>
      </w:rPr>
    </w:lvl>
    <w:lvl w:ilvl="1" w:tplc="739226FA">
      <w:start w:val="1"/>
      <w:numFmt w:val="lowerLetter"/>
      <w:lvlText w:val="%2."/>
      <w:lvlJc w:val="left"/>
      <w:pPr>
        <w:ind w:left="1440" w:hanging="360"/>
      </w:pPr>
    </w:lvl>
    <w:lvl w:ilvl="2" w:tplc="B88C7424">
      <w:start w:val="1"/>
      <w:numFmt w:val="lowerRoman"/>
      <w:lvlText w:val="%3."/>
      <w:lvlJc w:val="right"/>
      <w:pPr>
        <w:ind w:left="2160" w:hanging="180"/>
      </w:pPr>
    </w:lvl>
    <w:lvl w:ilvl="3" w:tplc="22F6ABDE">
      <w:start w:val="1"/>
      <w:numFmt w:val="decimal"/>
      <w:lvlText w:val="%4."/>
      <w:lvlJc w:val="left"/>
      <w:pPr>
        <w:ind w:left="2880" w:hanging="360"/>
      </w:pPr>
    </w:lvl>
    <w:lvl w:ilvl="4" w:tplc="FD3CB46C">
      <w:start w:val="1"/>
      <w:numFmt w:val="lowerLetter"/>
      <w:lvlText w:val="%5."/>
      <w:lvlJc w:val="left"/>
      <w:pPr>
        <w:ind w:left="3600" w:hanging="360"/>
      </w:pPr>
    </w:lvl>
    <w:lvl w:ilvl="5" w:tplc="465E06AA">
      <w:start w:val="1"/>
      <w:numFmt w:val="lowerRoman"/>
      <w:lvlText w:val="%6."/>
      <w:lvlJc w:val="right"/>
      <w:pPr>
        <w:ind w:left="4320" w:hanging="180"/>
      </w:pPr>
    </w:lvl>
    <w:lvl w:ilvl="6" w:tplc="E2D46E8E">
      <w:start w:val="1"/>
      <w:numFmt w:val="decimal"/>
      <w:lvlText w:val="%7."/>
      <w:lvlJc w:val="left"/>
      <w:pPr>
        <w:ind w:left="5040" w:hanging="360"/>
      </w:pPr>
    </w:lvl>
    <w:lvl w:ilvl="7" w:tplc="A316F7CA">
      <w:start w:val="1"/>
      <w:numFmt w:val="lowerLetter"/>
      <w:lvlText w:val="%8."/>
      <w:lvlJc w:val="left"/>
      <w:pPr>
        <w:ind w:left="5760" w:hanging="360"/>
      </w:pPr>
    </w:lvl>
    <w:lvl w:ilvl="8" w:tplc="B05EA664">
      <w:start w:val="1"/>
      <w:numFmt w:val="lowerRoman"/>
      <w:lvlText w:val="%9."/>
      <w:lvlJc w:val="right"/>
      <w:pPr>
        <w:ind w:left="6480" w:hanging="180"/>
      </w:pPr>
    </w:lvl>
  </w:abstractNum>
  <w:abstractNum w:abstractNumId="91" w15:restartNumberingAfterBreak="0">
    <w:nsid w:val="6AB86451"/>
    <w:multiLevelType w:val="multilevel"/>
    <w:tmpl w:val="E09ECB54"/>
    <w:lvl w:ilvl="0">
      <w:start w:val="1"/>
      <w:numFmt w:val="decimal"/>
      <w:lvlText w:val="%1."/>
      <w:lvlJc w:val="left"/>
      <w:pPr>
        <w:ind w:left="644" w:hanging="360"/>
      </w:pPr>
      <w:rPr>
        <w:b w:val="0"/>
        <w:bCs/>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
      <w:lvlJc w:val="left"/>
      <w:pPr>
        <w:ind w:left="540" w:hanging="360"/>
      </w:pPr>
      <w:rPr>
        <w:b w:val="0"/>
        <w:bCs w:val="0"/>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AE226D5"/>
    <w:multiLevelType w:val="multilevel"/>
    <w:tmpl w:val="A2004484"/>
    <w:lvl w:ilvl="0">
      <w:start w:val="43"/>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B6F4A86"/>
    <w:multiLevelType w:val="hybridMultilevel"/>
    <w:tmpl w:val="57301FE2"/>
    <w:lvl w:ilvl="0" w:tplc="9F5E5460">
      <w:start w:val="1"/>
      <w:numFmt w:val="decimal"/>
      <w:lvlText w:val="%1."/>
      <w:lvlJc w:val="left"/>
      <w:pPr>
        <w:ind w:left="1211" w:hanging="360"/>
      </w:pPr>
      <w:rPr>
        <w:rFonts w:asciiTheme="majorHAnsi" w:hAnsiTheme="majorHAnsi" w:hint="default"/>
        <w:color w:val="1F497D" w:themeColor="text2"/>
        <w:sz w:val="20"/>
        <w:szCs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4" w15:restartNumberingAfterBreak="0">
    <w:nsid w:val="6EA62150"/>
    <w:multiLevelType w:val="hybridMultilevel"/>
    <w:tmpl w:val="563210E0"/>
    <w:lvl w:ilvl="0" w:tplc="AD7057D6">
      <w:start w:val="1"/>
      <w:numFmt w:val="bullet"/>
      <w:lvlText w:val=""/>
      <w:lvlJc w:val="left"/>
      <w:pPr>
        <w:ind w:left="1353" w:hanging="360"/>
      </w:pPr>
      <w:rPr>
        <w:rFonts w:ascii="Symbol" w:hAnsi="Symbol" w:hint="default"/>
        <w:color w:val="1F497D" w:themeColor="text2"/>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5" w15:restartNumberingAfterBreak="0">
    <w:nsid w:val="6EF4D7FE"/>
    <w:multiLevelType w:val="hybridMultilevel"/>
    <w:tmpl w:val="84263C80"/>
    <w:lvl w:ilvl="0" w:tplc="78804C56">
      <w:start w:val="19"/>
      <w:numFmt w:val="decimal"/>
      <w:lvlText w:val="%1)"/>
      <w:lvlJc w:val="left"/>
      <w:pPr>
        <w:ind w:left="502" w:hanging="360"/>
      </w:pPr>
      <w:rPr>
        <w:rFonts w:ascii="Cambria,Arial" w:hAnsi="Cambria,Arial" w:hint="default"/>
      </w:rPr>
    </w:lvl>
    <w:lvl w:ilvl="1" w:tplc="D0E6AF8E">
      <w:start w:val="1"/>
      <w:numFmt w:val="lowerLetter"/>
      <w:lvlText w:val="%2."/>
      <w:lvlJc w:val="left"/>
      <w:pPr>
        <w:ind w:left="1440" w:hanging="360"/>
      </w:pPr>
    </w:lvl>
    <w:lvl w:ilvl="2" w:tplc="6450E2E6">
      <w:start w:val="1"/>
      <w:numFmt w:val="lowerRoman"/>
      <w:lvlText w:val="%3."/>
      <w:lvlJc w:val="right"/>
      <w:pPr>
        <w:ind w:left="2160" w:hanging="180"/>
      </w:pPr>
    </w:lvl>
    <w:lvl w:ilvl="3" w:tplc="57224936">
      <w:start w:val="1"/>
      <w:numFmt w:val="decimal"/>
      <w:lvlText w:val="%4."/>
      <w:lvlJc w:val="left"/>
      <w:pPr>
        <w:ind w:left="2880" w:hanging="360"/>
      </w:pPr>
    </w:lvl>
    <w:lvl w:ilvl="4" w:tplc="06E86E84">
      <w:start w:val="1"/>
      <w:numFmt w:val="lowerLetter"/>
      <w:lvlText w:val="%5."/>
      <w:lvlJc w:val="left"/>
      <w:pPr>
        <w:ind w:left="3600" w:hanging="360"/>
      </w:pPr>
    </w:lvl>
    <w:lvl w:ilvl="5" w:tplc="41A6CED0">
      <w:start w:val="1"/>
      <w:numFmt w:val="lowerRoman"/>
      <w:lvlText w:val="%6."/>
      <w:lvlJc w:val="right"/>
      <w:pPr>
        <w:ind w:left="4320" w:hanging="180"/>
      </w:pPr>
    </w:lvl>
    <w:lvl w:ilvl="6" w:tplc="C0A88238">
      <w:start w:val="1"/>
      <w:numFmt w:val="decimal"/>
      <w:lvlText w:val="%7."/>
      <w:lvlJc w:val="left"/>
      <w:pPr>
        <w:ind w:left="5040" w:hanging="360"/>
      </w:pPr>
    </w:lvl>
    <w:lvl w:ilvl="7" w:tplc="35F2E78C">
      <w:start w:val="1"/>
      <w:numFmt w:val="lowerLetter"/>
      <w:lvlText w:val="%8."/>
      <w:lvlJc w:val="left"/>
      <w:pPr>
        <w:ind w:left="5760" w:hanging="360"/>
      </w:pPr>
    </w:lvl>
    <w:lvl w:ilvl="8" w:tplc="6DA0F770">
      <w:start w:val="1"/>
      <w:numFmt w:val="lowerRoman"/>
      <w:lvlText w:val="%9."/>
      <w:lvlJc w:val="right"/>
      <w:pPr>
        <w:ind w:left="6480" w:hanging="180"/>
      </w:pPr>
    </w:lvl>
  </w:abstractNum>
  <w:abstractNum w:abstractNumId="96" w15:restartNumberingAfterBreak="0">
    <w:nsid w:val="704E2C98"/>
    <w:multiLevelType w:val="multilevel"/>
    <w:tmpl w:val="E38AB524"/>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Theme="majorHAnsi" w:hAnsiTheme="majorHAnsi" w:hint="default"/>
        <w:color w:val="1F497D" w:themeColor="text2"/>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719CEDF1"/>
    <w:multiLevelType w:val="hybridMultilevel"/>
    <w:tmpl w:val="6AF0F848"/>
    <w:lvl w:ilvl="0" w:tplc="944C8B9A">
      <w:start w:val="1"/>
      <w:numFmt w:val="decimal"/>
      <w:lvlText w:val="%1."/>
      <w:lvlJc w:val="left"/>
      <w:pPr>
        <w:ind w:left="720" w:hanging="360"/>
      </w:pPr>
    </w:lvl>
    <w:lvl w:ilvl="1" w:tplc="2EEA1606">
      <w:start w:val="1"/>
      <w:numFmt w:val="lowerLetter"/>
      <w:lvlText w:val="%2."/>
      <w:lvlJc w:val="left"/>
      <w:pPr>
        <w:ind w:left="1440" w:hanging="360"/>
      </w:pPr>
    </w:lvl>
    <w:lvl w:ilvl="2" w:tplc="6132433C">
      <w:start w:val="1"/>
      <w:numFmt w:val="lowerRoman"/>
      <w:lvlText w:val="%3."/>
      <w:lvlJc w:val="right"/>
      <w:pPr>
        <w:ind w:left="2160" w:hanging="180"/>
      </w:pPr>
    </w:lvl>
    <w:lvl w:ilvl="3" w:tplc="C7128948">
      <w:start w:val="1"/>
      <w:numFmt w:val="decimal"/>
      <w:lvlText w:val="%4."/>
      <w:lvlJc w:val="left"/>
      <w:pPr>
        <w:ind w:left="2880" w:hanging="360"/>
      </w:pPr>
    </w:lvl>
    <w:lvl w:ilvl="4" w:tplc="FA985996">
      <w:start w:val="1"/>
      <w:numFmt w:val="lowerLetter"/>
      <w:lvlText w:val="%5."/>
      <w:lvlJc w:val="left"/>
      <w:pPr>
        <w:ind w:left="3600" w:hanging="360"/>
      </w:pPr>
    </w:lvl>
    <w:lvl w:ilvl="5" w:tplc="2C8672AE">
      <w:start w:val="1"/>
      <w:numFmt w:val="lowerRoman"/>
      <w:lvlText w:val="%6."/>
      <w:lvlJc w:val="right"/>
      <w:pPr>
        <w:ind w:left="4320" w:hanging="180"/>
      </w:pPr>
    </w:lvl>
    <w:lvl w:ilvl="6" w:tplc="FF4EE278">
      <w:start w:val="1"/>
      <w:numFmt w:val="decimal"/>
      <w:lvlText w:val="%7."/>
      <w:lvlJc w:val="left"/>
      <w:pPr>
        <w:ind w:left="5040" w:hanging="360"/>
      </w:pPr>
    </w:lvl>
    <w:lvl w:ilvl="7" w:tplc="C6B6A5E4">
      <w:start w:val="1"/>
      <w:numFmt w:val="lowerLetter"/>
      <w:lvlText w:val="%8."/>
      <w:lvlJc w:val="left"/>
      <w:pPr>
        <w:ind w:left="5760" w:hanging="360"/>
      </w:pPr>
    </w:lvl>
    <w:lvl w:ilvl="8" w:tplc="B1B4E0B0">
      <w:start w:val="1"/>
      <w:numFmt w:val="lowerRoman"/>
      <w:lvlText w:val="%9."/>
      <w:lvlJc w:val="right"/>
      <w:pPr>
        <w:ind w:left="6480" w:hanging="180"/>
      </w:pPr>
    </w:lvl>
  </w:abstractNum>
  <w:abstractNum w:abstractNumId="98" w15:restartNumberingAfterBreak="0">
    <w:nsid w:val="73769CAE"/>
    <w:multiLevelType w:val="hybridMultilevel"/>
    <w:tmpl w:val="1AA479A2"/>
    <w:lvl w:ilvl="0" w:tplc="9F82C66C">
      <w:start w:val="1"/>
      <w:numFmt w:val="decimal"/>
      <w:lvlText w:val="%1."/>
      <w:lvlJc w:val="left"/>
      <w:pPr>
        <w:ind w:left="720" w:hanging="360"/>
      </w:pPr>
    </w:lvl>
    <w:lvl w:ilvl="1" w:tplc="B24217FC">
      <w:start w:val="1"/>
      <w:numFmt w:val="lowerLetter"/>
      <w:lvlText w:val="%2."/>
      <w:lvlJc w:val="left"/>
      <w:pPr>
        <w:ind w:left="1440" w:hanging="360"/>
      </w:pPr>
    </w:lvl>
    <w:lvl w:ilvl="2" w:tplc="71F8B15A">
      <w:start w:val="1"/>
      <w:numFmt w:val="lowerRoman"/>
      <w:lvlText w:val="%3."/>
      <w:lvlJc w:val="right"/>
      <w:pPr>
        <w:ind w:left="2160" w:hanging="180"/>
      </w:pPr>
    </w:lvl>
    <w:lvl w:ilvl="3" w:tplc="7FD80624">
      <w:start w:val="1"/>
      <w:numFmt w:val="decimal"/>
      <w:lvlText w:val="%4."/>
      <w:lvlJc w:val="left"/>
      <w:pPr>
        <w:ind w:left="2880" w:hanging="360"/>
      </w:pPr>
    </w:lvl>
    <w:lvl w:ilvl="4" w:tplc="052E1640">
      <w:start w:val="1"/>
      <w:numFmt w:val="lowerLetter"/>
      <w:lvlText w:val="%5."/>
      <w:lvlJc w:val="left"/>
      <w:pPr>
        <w:ind w:left="3600" w:hanging="360"/>
      </w:pPr>
    </w:lvl>
    <w:lvl w:ilvl="5" w:tplc="05FA899A">
      <w:start w:val="1"/>
      <w:numFmt w:val="lowerRoman"/>
      <w:lvlText w:val="%6."/>
      <w:lvlJc w:val="right"/>
      <w:pPr>
        <w:ind w:left="4320" w:hanging="180"/>
      </w:pPr>
    </w:lvl>
    <w:lvl w:ilvl="6" w:tplc="7C7CFE04">
      <w:start w:val="1"/>
      <w:numFmt w:val="decimal"/>
      <w:lvlText w:val="%7."/>
      <w:lvlJc w:val="left"/>
      <w:pPr>
        <w:ind w:left="5040" w:hanging="360"/>
      </w:pPr>
    </w:lvl>
    <w:lvl w:ilvl="7" w:tplc="8CD09BE4">
      <w:start w:val="1"/>
      <w:numFmt w:val="lowerLetter"/>
      <w:lvlText w:val="%8."/>
      <w:lvlJc w:val="left"/>
      <w:pPr>
        <w:ind w:left="5760" w:hanging="360"/>
      </w:pPr>
    </w:lvl>
    <w:lvl w:ilvl="8" w:tplc="1D3E3D5A">
      <w:start w:val="1"/>
      <w:numFmt w:val="lowerRoman"/>
      <w:lvlText w:val="%9."/>
      <w:lvlJc w:val="right"/>
      <w:pPr>
        <w:ind w:left="6480" w:hanging="180"/>
      </w:pPr>
    </w:lvl>
  </w:abstractNum>
  <w:abstractNum w:abstractNumId="99" w15:restartNumberingAfterBreak="0">
    <w:nsid w:val="74042A26"/>
    <w:multiLevelType w:val="hybridMultilevel"/>
    <w:tmpl w:val="67024FDA"/>
    <w:lvl w:ilvl="0" w:tplc="F702B6F6">
      <w:start w:val="1"/>
      <w:numFmt w:val="decimal"/>
      <w:lvlText w:val="%1."/>
      <w:lvlJc w:val="left"/>
      <w:pPr>
        <w:ind w:left="720" w:hanging="360"/>
      </w:pPr>
    </w:lvl>
    <w:lvl w:ilvl="1" w:tplc="6FC41A80">
      <w:start w:val="1"/>
      <w:numFmt w:val="lowerLetter"/>
      <w:lvlText w:val="%2."/>
      <w:lvlJc w:val="left"/>
      <w:pPr>
        <w:ind w:left="1440" w:hanging="360"/>
      </w:pPr>
    </w:lvl>
    <w:lvl w:ilvl="2" w:tplc="1B6A1B02">
      <w:start w:val="1"/>
      <w:numFmt w:val="lowerRoman"/>
      <w:lvlText w:val="%3."/>
      <w:lvlJc w:val="right"/>
      <w:pPr>
        <w:ind w:left="2160" w:hanging="180"/>
      </w:pPr>
    </w:lvl>
    <w:lvl w:ilvl="3" w:tplc="5C8E3086">
      <w:start w:val="1"/>
      <w:numFmt w:val="decimal"/>
      <w:lvlText w:val="%4."/>
      <w:lvlJc w:val="left"/>
      <w:pPr>
        <w:ind w:left="2880" w:hanging="360"/>
      </w:pPr>
    </w:lvl>
    <w:lvl w:ilvl="4" w:tplc="CC4048E2">
      <w:start w:val="1"/>
      <w:numFmt w:val="lowerLetter"/>
      <w:lvlText w:val="%5."/>
      <w:lvlJc w:val="left"/>
      <w:pPr>
        <w:ind w:left="3600" w:hanging="360"/>
      </w:pPr>
    </w:lvl>
    <w:lvl w:ilvl="5" w:tplc="80583194">
      <w:start w:val="1"/>
      <w:numFmt w:val="lowerRoman"/>
      <w:lvlText w:val="%6."/>
      <w:lvlJc w:val="right"/>
      <w:pPr>
        <w:ind w:left="4320" w:hanging="180"/>
      </w:pPr>
    </w:lvl>
    <w:lvl w:ilvl="6" w:tplc="4696454C">
      <w:start w:val="1"/>
      <w:numFmt w:val="decimal"/>
      <w:lvlText w:val="%7."/>
      <w:lvlJc w:val="left"/>
      <w:pPr>
        <w:ind w:left="5040" w:hanging="360"/>
      </w:pPr>
      <w:rPr>
        <w:rFonts w:ascii="Cambria,Arial" w:hAnsi="Cambria,Arial" w:hint="default"/>
      </w:rPr>
    </w:lvl>
    <w:lvl w:ilvl="7" w:tplc="E256B25A">
      <w:start w:val="1"/>
      <w:numFmt w:val="lowerLetter"/>
      <w:lvlText w:val="%8."/>
      <w:lvlJc w:val="left"/>
      <w:pPr>
        <w:ind w:left="5760" w:hanging="360"/>
      </w:pPr>
    </w:lvl>
    <w:lvl w:ilvl="8" w:tplc="DCD47538">
      <w:start w:val="1"/>
      <w:numFmt w:val="lowerRoman"/>
      <w:lvlText w:val="%9."/>
      <w:lvlJc w:val="right"/>
      <w:pPr>
        <w:ind w:left="6480" w:hanging="180"/>
      </w:pPr>
    </w:lvl>
  </w:abstractNum>
  <w:abstractNum w:abstractNumId="100" w15:restartNumberingAfterBreak="0">
    <w:nsid w:val="76799167"/>
    <w:multiLevelType w:val="hybridMultilevel"/>
    <w:tmpl w:val="621E9224"/>
    <w:lvl w:ilvl="0" w:tplc="F702AC8C">
      <w:start w:val="3"/>
      <w:numFmt w:val="decimal"/>
      <w:lvlText w:val="%1."/>
      <w:lvlJc w:val="left"/>
      <w:pPr>
        <w:ind w:left="786" w:hanging="360"/>
      </w:pPr>
      <w:rPr>
        <w:rFonts w:ascii="Cambria" w:hAnsi="Cambria" w:hint="default"/>
      </w:rPr>
    </w:lvl>
    <w:lvl w:ilvl="1" w:tplc="FD4AB2B2">
      <w:start w:val="1"/>
      <w:numFmt w:val="lowerLetter"/>
      <w:lvlText w:val="%2."/>
      <w:lvlJc w:val="left"/>
      <w:pPr>
        <w:ind w:left="1440" w:hanging="360"/>
      </w:pPr>
    </w:lvl>
    <w:lvl w:ilvl="2" w:tplc="0950BB2A">
      <w:start w:val="1"/>
      <w:numFmt w:val="lowerRoman"/>
      <w:lvlText w:val="%3."/>
      <w:lvlJc w:val="right"/>
      <w:pPr>
        <w:ind w:left="2160" w:hanging="180"/>
      </w:pPr>
    </w:lvl>
    <w:lvl w:ilvl="3" w:tplc="D33051F4">
      <w:start w:val="1"/>
      <w:numFmt w:val="decimal"/>
      <w:lvlText w:val="%4."/>
      <w:lvlJc w:val="left"/>
      <w:pPr>
        <w:ind w:left="2880" w:hanging="360"/>
      </w:pPr>
    </w:lvl>
    <w:lvl w:ilvl="4" w:tplc="80E2C536">
      <w:start w:val="1"/>
      <w:numFmt w:val="lowerLetter"/>
      <w:lvlText w:val="%5."/>
      <w:lvlJc w:val="left"/>
      <w:pPr>
        <w:ind w:left="3600" w:hanging="360"/>
      </w:pPr>
    </w:lvl>
    <w:lvl w:ilvl="5" w:tplc="544A17E6">
      <w:start w:val="1"/>
      <w:numFmt w:val="lowerRoman"/>
      <w:lvlText w:val="%6."/>
      <w:lvlJc w:val="right"/>
      <w:pPr>
        <w:ind w:left="4320" w:hanging="180"/>
      </w:pPr>
    </w:lvl>
    <w:lvl w:ilvl="6" w:tplc="4346224A">
      <w:start w:val="1"/>
      <w:numFmt w:val="decimal"/>
      <w:lvlText w:val="%7."/>
      <w:lvlJc w:val="left"/>
      <w:pPr>
        <w:ind w:left="5040" w:hanging="360"/>
      </w:pPr>
    </w:lvl>
    <w:lvl w:ilvl="7" w:tplc="EEBEB4B8">
      <w:start w:val="1"/>
      <w:numFmt w:val="lowerLetter"/>
      <w:lvlText w:val="%8."/>
      <w:lvlJc w:val="left"/>
      <w:pPr>
        <w:ind w:left="5760" w:hanging="360"/>
      </w:pPr>
    </w:lvl>
    <w:lvl w:ilvl="8" w:tplc="6F5A3B80">
      <w:start w:val="1"/>
      <w:numFmt w:val="lowerRoman"/>
      <w:lvlText w:val="%9."/>
      <w:lvlJc w:val="right"/>
      <w:pPr>
        <w:ind w:left="6480" w:hanging="180"/>
      </w:pPr>
    </w:lvl>
  </w:abstractNum>
  <w:abstractNum w:abstractNumId="101" w15:restartNumberingAfterBreak="0">
    <w:nsid w:val="785EE6E0"/>
    <w:multiLevelType w:val="hybridMultilevel"/>
    <w:tmpl w:val="753E3F80"/>
    <w:lvl w:ilvl="0" w:tplc="65D29CC4">
      <w:start w:val="1"/>
      <w:numFmt w:val="bullet"/>
      <w:lvlText w:val=""/>
      <w:lvlJc w:val="left"/>
      <w:pPr>
        <w:ind w:left="1080" w:hanging="360"/>
      </w:pPr>
      <w:rPr>
        <w:rFonts w:ascii="Symbol" w:hAnsi="Symbol" w:hint="default"/>
      </w:rPr>
    </w:lvl>
    <w:lvl w:ilvl="1" w:tplc="B1187640">
      <w:start w:val="1"/>
      <w:numFmt w:val="bullet"/>
      <w:lvlText w:val="o"/>
      <w:lvlJc w:val="left"/>
      <w:pPr>
        <w:ind w:left="1800" w:hanging="360"/>
      </w:pPr>
      <w:rPr>
        <w:rFonts w:ascii="Courier New" w:hAnsi="Courier New" w:hint="default"/>
      </w:rPr>
    </w:lvl>
    <w:lvl w:ilvl="2" w:tplc="198EDE7A">
      <w:start w:val="1"/>
      <w:numFmt w:val="bullet"/>
      <w:lvlText w:val=""/>
      <w:lvlJc w:val="left"/>
      <w:pPr>
        <w:ind w:left="2520" w:hanging="360"/>
      </w:pPr>
      <w:rPr>
        <w:rFonts w:ascii="Wingdings" w:hAnsi="Wingdings" w:hint="default"/>
      </w:rPr>
    </w:lvl>
    <w:lvl w:ilvl="3" w:tplc="68ECB738">
      <w:start w:val="1"/>
      <w:numFmt w:val="bullet"/>
      <w:lvlText w:val=""/>
      <w:lvlJc w:val="left"/>
      <w:pPr>
        <w:ind w:left="3240" w:hanging="360"/>
      </w:pPr>
      <w:rPr>
        <w:rFonts w:ascii="Symbol" w:hAnsi="Symbol" w:hint="default"/>
      </w:rPr>
    </w:lvl>
    <w:lvl w:ilvl="4" w:tplc="94760BCE">
      <w:start w:val="1"/>
      <w:numFmt w:val="bullet"/>
      <w:lvlText w:val="o"/>
      <w:lvlJc w:val="left"/>
      <w:pPr>
        <w:ind w:left="3960" w:hanging="360"/>
      </w:pPr>
      <w:rPr>
        <w:rFonts w:ascii="Courier New" w:hAnsi="Courier New" w:hint="default"/>
      </w:rPr>
    </w:lvl>
    <w:lvl w:ilvl="5" w:tplc="299E0684">
      <w:start w:val="1"/>
      <w:numFmt w:val="bullet"/>
      <w:lvlText w:val=""/>
      <w:lvlJc w:val="left"/>
      <w:pPr>
        <w:ind w:left="4680" w:hanging="360"/>
      </w:pPr>
      <w:rPr>
        <w:rFonts w:ascii="Wingdings" w:hAnsi="Wingdings" w:hint="default"/>
      </w:rPr>
    </w:lvl>
    <w:lvl w:ilvl="6" w:tplc="4F04C5B8">
      <w:start w:val="1"/>
      <w:numFmt w:val="bullet"/>
      <w:lvlText w:val=""/>
      <w:lvlJc w:val="left"/>
      <w:pPr>
        <w:ind w:left="5400" w:hanging="360"/>
      </w:pPr>
      <w:rPr>
        <w:rFonts w:ascii="Symbol" w:hAnsi="Symbol" w:hint="default"/>
      </w:rPr>
    </w:lvl>
    <w:lvl w:ilvl="7" w:tplc="9ED2891E">
      <w:start w:val="1"/>
      <w:numFmt w:val="bullet"/>
      <w:lvlText w:val="o"/>
      <w:lvlJc w:val="left"/>
      <w:pPr>
        <w:ind w:left="6120" w:hanging="360"/>
      </w:pPr>
      <w:rPr>
        <w:rFonts w:ascii="Courier New" w:hAnsi="Courier New" w:hint="default"/>
      </w:rPr>
    </w:lvl>
    <w:lvl w:ilvl="8" w:tplc="A8F8BB72">
      <w:start w:val="1"/>
      <w:numFmt w:val="bullet"/>
      <w:lvlText w:val=""/>
      <w:lvlJc w:val="left"/>
      <w:pPr>
        <w:ind w:left="6840" w:hanging="360"/>
      </w:pPr>
      <w:rPr>
        <w:rFonts w:ascii="Wingdings" w:hAnsi="Wingdings" w:hint="default"/>
      </w:rPr>
    </w:lvl>
  </w:abstractNum>
  <w:abstractNum w:abstractNumId="102" w15:restartNumberingAfterBreak="0">
    <w:nsid w:val="7A19B7F0"/>
    <w:multiLevelType w:val="hybridMultilevel"/>
    <w:tmpl w:val="305A63E4"/>
    <w:lvl w:ilvl="0" w:tplc="8D5C8F6C">
      <w:start w:val="19"/>
      <w:numFmt w:val="decimal"/>
      <w:lvlText w:val="%1)"/>
      <w:lvlJc w:val="left"/>
      <w:pPr>
        <w:ind w:left="502" w:hanging="360"/>
      </w:pPr>
      <w:rPr>
        <w:rFonts w:ascii="Cambria,Arial" w:hAnsi="Cambria,Arial" w:hint="default"/>
      </w:rPr>
    </w:lvl>
    <w:lvl w:ilvl="1" w:tplc="A14A2806">
      <w:start w:val="1"/>
      <w:numFmt w:val="lowerLetter"/>
      <w:lvlText w:val="%2."/>
      <w:lvlJc w:val="left"/>
      <w:pPr>
        <w:ind w:left="1440" w:hanging="360"/>
      </w:pPr>
    </w:lvl>
    <w:lvl w:ilvl="2" w:tplc="B99C44C8">
      <w:start w:val="1"/>
      <w:numFmt w:val="lowerRoman"/>
      <w:lvlText w:val="%3."/>
      <w:lvlJc w:val="right"/>
      <w:pPr>
        <w:ind w:left="2160" w:hanging="180"/>
      </w:pPr>
    </w:lvl>
    <w:lvl w:ilvl="3" w:tplc="2004860E">
      <w:start w:val="1"/>
      <w:numFmt w:val="decimal"/>
      <w:lvlText w:val="%4."/>
      <w:lvlJc w:val="left"/>
      <w:pPr>
        <w:ind w:left="2880" w:hanging="360"/>
      </w:pPr>
    </w:lvl>
    <w:lvl w:ilvl="4" w:tplc="596E2762">
      <w:start w:val="1"/>
      <w:numFmt w:val="lowerLetter"/>
      <w:lvlText w:val="%5."/>
      <w:lvlJc w:val="left"/>
      <w:pPr>
        <w:ind w:left="3600" w:hanging="360"/>
      </w:pPr>
    </w:lvl>
    <w:lvl w:ilvl="5" w:tplc="3200A6C4">
      <w:start w:val="1"/>
      <w:numFmt w:val="lowerRoman"/>
      <w:lvlText w:val="%6."/>
      <w:lvlJc w:val="right"/>
      <w:pPr>
        <w:ind w:left="4320" w:hanging="180"/>
      </w:pPr>
    </w:lvl>
    <w:lvl w:ilvl="6" w:tplc="2CA88C04">
      <w:start w:val="1"/>
      <w:numFmt w:val="decimal"/>
      <w:lvlText w:val="%7."/>
      <w:lvlJc w:val="left"/>
      <w:pPr>
        <w:ind w:left="5040" w:hanging="360"/>
      </w:pPr>
    </w:lvl>
    <w:lvl w:ilvl="7" w:tplc="00900C32">
      <w:start w:val="1"/>
      <w:numFmt w:val="lowerLetter"/>
      <w:lvlText w:val="%8."/>
      <w:lvlJc w:val="left"/>
      <w:pPr>
        <w:ind w:left="5760" w:hanging="360"/>
      </w:pPr>
    </w:lvl>
    <w:lvl w:ilvl="8" w:tplc="1FD8E1AE">
      <w:start w:val="1"/>
      <w:numFmt w:val="lowerRoman"/>
      <w:lvlText w:val="%9."/>
      <w:lvlJc w:val="right"/>
      <w:pPr>
        <w:ind w:left="6480" w:hanging="180"/>
      </w:pPr>
    </w:lvl>
  </w:abstractNum>
  <w:abstractNum w:abstractNumId="103" w15:restartNumberingAfterBreak="0">
    <w:nsid w:val="7A2C5837"/>
    <w:multiLevelType w:val="hybridMultilevel"/>
    <w:tmpl w:val="EC287E14"/>
    <w:lvl w:ilvl="0" w:tplc="501A56A4">
      <w:start w:val="1"/>
      <w:numFmt w:val="bullet"/>
      <w:lvlText w:val=""/>
      <w:lvlJc w:val="left"/>
      <w:pPr>
        <w:ind w:left="720" w:hanging="360"/>
      </w:pPr>
      <w:rPr>
        <w:rFonts w:ascii="Symbol" w:hAnsi="Symbol" w:hint="default"/>
      </w:rPr>
    </w:lvl>
    <w:lvl w:ilvl="1" w:tplc="5442BEAE">
      <w:start w:val="1"/>
      <w:numFmt w:val="bullet"/>
      <w:lvlText w:val="o"/>
      <w:lvlJc w:val="left"/>
      <w:pPr>
        <w:ind w:left="1440" w:hanging="360"/>
      </w:pPr>
      <w:rPr>
        <w:rFonts w:ascii="Courier New" w:hAnsi="Courier New" w:hint="default"/>
      </w:rPr>
    </w:lvl>
    <w:lvl w:ilvl="2" w:tplc="96247E22">
      <w:start w:val="1"/>
      <w:numFmt w:val="bullet"/>
      <w:lvlText w:val=""/>
      <w:lvlJc w:val="left"/>
      <w:pPr>
        <w:ind w:left="2160" w:hanging="360"/>
      </w:pPr>
      <w:rPr>
        <w:rFonts w:ascii="Wingdings" w:hAnsi="Wingdings" w:hint="default"/>
      </w:rPr>
    </w:lvl>
    <w:lvl w:ilvl="3" w:tplc="85163DEE">
      <w:start w:val="1"/>
      <w:numFmt w:val="bullet"/>
      <w:lvlText w:val=""/>
      <w:lvlJc w:val="left"/>
      <w:pPr>
        <w:ind w:left="2880" w:hanging="360"/>
      </w:pPr>
      <w:rPr>
        <w:rFonts w:ascii="Symbol" w:hAnsi="Symbol" w:hint="default"/>
      </w:rPr>
    </w:lvl>
    <w:lvl w:ilvl="4" w:tplc="1F6E1C30">
      <w:start w:val="1"/>
      <w:numFmt w:val="bullet"/>
      <w:lvlText w:val="o"/>
      <w:lvlJc w:val="left"/>
      <w:pPr>
        <w:ind w:left="3600" w:hanging="360"/>
      </w:pPr>
      <w:rPr>
        <w:rFonts w:ascii="Courier New" w:hAnsi="Courier New" w:hint="default"/>
      </w:rPr>
    </w:lvl>
    <w:lvl w:ilvl="5" w:tplc="A0B81B54">
      <w:start w:val="1"/>
      <w:numFmt w:val="bullet"/>
      <w:lvlText w:val=""/>
      <w:lvlJc w:val="left"/>
      <w:pPr>
        <w:ind w:left="4320" w:hanging="360"/>
      </w:pPr>
      <w:rPr>
        <w:rFonts w:ascii="Wingdings" w:hAnsi="Wingdings" w:hint="default"/>
      </w:rPr>
    </w:lvl>
    <w:lvl w:ilvl="6" w:tplc="E66ECED4">
      <w:start w:val="1"/>
      <w:numFmt w:val="bullet"/>
      <w:lvlText w:val=""/>
      <w:lvlJc w:val="left"/>
      <w:pPr>
        <w:ind w:left="5040" w:hanging="360"/>
      </w:pPr>
      <w:rPr>
        <w:rFonts w:ascii="Symbol" w:hAnsi="Symbol" w:hint="default"/>
      </w:rPr>
    </w:lvl>
    <w:lvl w:ilvl="7" w:tplc="328EB7A6">
      <w:start w:val="1"/>
      <w:numFmt w:val="bullet"/>
      <w:lvlText w:val="o"/>
      <w:lvlJc w:val="left"/>
      <w:pPr>
        <w:ind w:left="5760" w:hanging="360"/>
      </w:pPr>
      <w:rPr>
        <w:rFonts w:ascii="Courier New" w:hAnsi="Courier New" w:hint="default"/>
      </w:rPr>
    </w:lvl>
    <w:lvl w:ilvl="8" w:tplc="E8DE3A92">
      <w:start w:val="1"/>
      <w:numFmt w:val="bullet"/>
      <w:lvlText w:val=""/>
      <w:lvlJc w:val="left"/>
      <w:pPr>
        <w:ind w:left="6480" w:hanging="360"/>
      </w:pPr>
      <w:rPr>
        <w:rFonts w:ascii="Wingdings" w:hAnsi="Wingdings" w:hint="default"/>
      </w:rPr>
    </w:lvl>
  </w:abstractNum>
  <w:abstractNum w:abstractNumId="104" w15:restartNumberingAfterBreak="0">
    <w:nsid w:val="7B164EC3"/>
    <w:multiLevelType w:val="multilevel"/>
    <w:tmpl w:val="A7887E20"/>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5" w15:restartNumberingAfterBreak="0">
    <w:nsid w:val="7C7B4AD6"/>
    <w:multiLevelType w:val="hybridMultilevel"/>
    <w:tmpl w:val="8C26F9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C964AAB"/>
    <w:multiLevelType w:val="hybridMultilevel"/>
    <w:tmpl w:val="4B706F1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7" w15:restartNumberingAfterBreak="0">
    <w:nsid w:val="7EB37A59"/>
    <w:multiLevelType w:val="multilevel"/>
    <w:tmpl w:val="3EB2AD2C"/>
    <w:lvl w:ilvl="0">
      <w:start w:val="1"/>
      <w:numFmt w:val="decimal"/>
      <w:pStyle w:val="BulletsNumber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F426C43"/>
    <w:multiLevelType w:val="hybridMultilevel"/>
    <w:tmpl w:val="46DCFDC8"/>
    <w:lvl w:ilvl="0" w:tplc="08090001">
      <w:start w:val="1"/>
      <w:numFmt w:val="bullet"/>
      <w:lvlText w:val=""/>
      <w:lvlJc w:val="left"/>
      <w:pPr>
        <w:ind w:left="1190" w:hanging="360"/>
      </w:pPr>
      <w:rPr>
        <w:rFonts w:ascii="Symbol" w:hAnsi="Symbol" w:hint="default"/>
        <w:i w:val="0"/>
        <w:iCs w:val="0"/>
      </w:rPr>
    </w:lvl>
    <w:lvl w:ilvl="1" w:tplc="FFFFFFFF">
      <w:start w:val="1"/>
      <w:numFmt w:val="bullet"/>
      <w:lvlText w:val=""/>
      <w:lvlJc w:val="left"/>
      <w:pPr>
        <w:ind w:left="1910" w:hanging="360"/>
      </w:pPr>
      <w:rPr>
        <w:rFonts w:ascii="Symbol" w:hAnsi="Symbol" w:hint="default"/>
      </w:rPr>
    </w:lvl>
    <w:lvl w:ilvl="2" w:tplc="FFFFFFFF" w:tentative="1">
      <w:start w:val="1"/>
      <w:numFmt w:val="lowerRoman"/>
      <w:lvlText w:val="%3."/>
      <w:lvlJc w:val="right"/>
      <w:pPr>
        <w:ind w:left="2630" w:hanging="180"/>
      </w:pPr>
    </w:lvl>
    <w:lvl w:ilvl="3" w:tplc="FFFFFFFF" w:tentative="1">
      <w:start w:val="1"/>
      <w:numFmt w:val="decimal"/>
      <w:lvlText w:val="%4."/>
      <w:lvlJc w:val="left"/>
      <w:pPr>
        <w:ind w:left="3350" w:hanging="360"/>
      </w:pPr>
    </w:lvl>
    <w:lvl w:ilvl="4" w:tplc="FFFFFFFF" w:tentative="1">
      <w:start w:val="1"/>
      <w:numFmt w:val="lowerLetter"/>
      <w:lvlText w:val="%5."/>
      <w:lvlJc w:val="left"/>
      <w:pPr>
        <w:ind w:left="4070" w:hanging="360"/>
      </w:pPr>
    </w:lvl>
    <w:lvl w:ilvl="5" w:tplc="FFFFFFFF" w:tentative="1">
      <w:start w:val="1"/>
      <w:numFmt w:val="lowerRoman"/>
      <w:lvlText w:val="%6."/>
      <w:lvlJc w:val="right"/>
      <w:pPr>
        <w:ind w:left="4790" w:hanging="180"/>
      </w:pPr>
    </w:lvl>
    <w:lvl w:ilvl="6" w:tplc="FFFFFFFF" w:tentative="1">
      <w:start w:val="1"/>
      <w:numFmt w:val="decimal"/>
      <w:lvlText w:val="%7."/>
      <w:lvlJc w:val="left"/>
      <w:pPr>
        <w:ind w:left="5510" w:hanging="360"/>
      </w:pPr>
    </w:lvl>
    <w:lvl w:ilvl="7" w:tplc="FFFFFFFF" w:tentative="1">
      <w:start w:val="1"/>
      <w:numFmt w:val="lowerLetter"/>
      <w:lvlText w:val="%8."/>
      <w:lvlJc w:val="left"/>
      <w:pPr>
        <w:ind w:left="6230" w:hanging="360"/>
      </w:pPr>
    </w:lvl>
    <w:lvl w:ilvl="8" w:tplc="FFFFFFFF" w:tentative="1">
      <w:start w:val="1"/>
      <w:numFmt w:val="lowerRoman"/>
      <w:lvlText w:val="%9."/>
      <w:lvlJc w:val="right"/>
      <w:pPr>
        <w:ind w:left="6950" w:hanging="180"/>
      </w:pPr>
    </w:lvl>
  </w:abstractNum>
  <w:abstractNum w:abstractNumId="109" w15:restartNumberingAfterBreak="0">
    <w:nsid w:val="7FE3FF32"/>
    <w:multiLevelType w:val="hybridMultilevel"/>
    <w:tmpl w:val="4FF4DA5A"/>
    <w:lvl w:ilvl="0" w:tplc="44B4FA4A">
      <w:start w:val="4"/>
      <w:numFmt w:val="decimal"/>
      <w:lvlText w:val="%1."/>
      <w:lvlJc w:val="left"/>
      <w:pPr>
        <w:ind w:left="644" w:hanging="360"/>
      </w:pPr>
      <w:rPr>
        <w:rFonts w:ascii="Cambria,Arial" w:hAnsi="Cambria,Arial" w:hint="default"/>
      </w:rPr>
    </w:lvl>
    <w:lvl w:ilvl="1" w:tplc="B1488FCE">
      <w:start w:val="1"/>
      <w:numFmt w:val="lowerLetter"/>
      <w:lvlText w:val="%2."/>
      <w:lvlJc w:val="left"/>
      <w:pPr>
        <w:ind w:left="1440" w:hanging="360"/>
      </w:pPr>
    </w:lvl>
    <w:lvl w:ilvl="2" w:tplc="41B65572">
      <w:start w:val="1"/>
      <w:numFmt w:val="lowerRoman"/>
      <w:lvlText w:val="%3."/>
      <w:lvlJc w:val="right"/>
      <w:pPr>
        <w:ind w:left="2160" w:hanging="180"/>
      </w:pPr>
    </w:lvl>
    <w:lvl w:ilvl="3" w:tplc="5E322A9C">
      <w:start w:val="1"/>
      <w:numFmt w:val="decimal"/>
      <w:lvlText w:val="%4."/>
      <w:lvlJc w:val="left"/>
      <w:pPr>
        <w:ind w:left="2880" w:hanging="360"/>
      </w:pPr>
    </w:lvl>
    <w:lvl w:ilvl="4" w:tplc="2B56E7E0">
      <w:start w:val="1"/>
      <w:numFmt w:val="lowerLetter"/>
      <w:lvlText w:val="%5."/>
      <w:lvlJc w:val="left"/>
      <w:pPr>
        <w:ind w:left="3600" w:hanging="360"/>
      </w:pPr>
    </w:lvl>
    <w:lvl w:ilvl="5" w:tplc="40661C58">
      <w:start w:val="1"/>
      <w:numFmt w:val="lowerRoman"/>
      <w:lvlText w:val="%6."/>
      <w:lvlJc w:val="right"/>
      <w:pPr>
        <w:ind w:left="4320" w:hanging="180"/>
      </w:pPr>
    </w:lvl>
    <w:lvl w:ilvl="6" w:tplc="B566BE6C">
      <w:start w:val="1"/>
      <w:numFmt w:val="decimal"/>
      <w:lvlText w:val="%7."/>
      <w:lvlJc w:val="left"/>
      <w:pPr>
        <w:ind w:left="5040" w:hanging="360"/>
      </w:pPr>
    </w:lvl>
    <w:lvl w:ilvl="7" w:tplc="B3F202E8">
      <w:start w:val="1"/>
      <w:numFmt w:val="lowerLetter"/>
      <w:lvlText w:val="%8."/>
      <w:lvlJc w:val="left"/>
      <w:pPr>
        <w:ind w:left="5760" w:hanging="360"/>
      </w:pPr>
    </w:lvl>
    <w:lvl w:ilvl="8" w:tplc="C1124CEE">
      <w:start w:val="1"/>
      <w:numFmt w:val="lowerRoman"/>
      <w:lvlText w:val="%9."/>
      <w:lvlJc w:val="right"/>
      <w:pPr>
        <w:ind w:left="6480" w:hanging="180"/>
      </w:pPr>
    </w:lvl>
  </w:abstractNum>
  <w:num w:numId="1" w16cid:durableId="1567833117">
    <w:abstractNumId w:val="69"/>
  </w:num>
  <w:num w:numId="2" w16cid:durableId="1985351285">
    <w:abstractNumId w:val="83"/>
  </w:num>
  <w:num w:numId="3" w16cid:durableId="1235240760">
    <w:abstractNumId w:val="27"/>
  </w:num>
  <w:num w:numId="4" w16cid:durableId="622922094">
    <w:abstractNumId w:val="36"/>
  </w:num>
  <w:num w:numId="5" w16cid:durableId="728501631">
    <w:abstractNumId w:val="95"/>
  </w:num>
  <w:num w:numId="6" w16cid:durableId="649748345">
    <w:abstractNumId w:val="73"/>
  </w:num>
  <w:num w:numId="7" w16cid:durableId="1434594935">
    <w:abstractNumId w:val="72"/>
  </w:num>
  <w:num w:numId="8" w16cid:durableId="176238942">
    <w:abstractNumId w:val="75"/>
  </w:num>
  <w:num w:numId="9" w16cid:durableId="1272787210">
    <w:abstractNumId w:val="44"/>
  </w:num>
  <w:num w:numId="10" w16cid:durableId="455758545">
    <w:abstractNumId w:val="102"/>
  </w:num>
  <w:num w:numId="11" w16cid:durableId="637495747">
    <w:abstractNumId w:val="85"/>
  </w:num>
  <w:num w:numId="12" w16cid:durableId="1431120970">
    <w:abstractNumId w:val="59"/>
  </w:num>
  <w:num w:numId="13" w16cid:durableId="528641380">
    <w:abstractNumId w:val="30"/>
  </w:num>
  <w:num w:numId="14" w16cid:durableId="1294290839">
    <w:abstractNumId w:val="98"/>
  </w:num>
  <w:num w:numId="15" w16cid:durableId="1660232281">
    <w:abstractNumId w:val="88"/>
  </w:num>
  <w:num w:numId="16" w16cid:durableId="1666131355">
    <w:abstractNumId w:val="64"/>
  </w:num>
  <w:num w:numId="17" w16cid:durableId="948975211">
    <w:abstractNumId w:val="17"/>
  </w:num>
  <w:num w:numId="18" w16cid:durableId="291863279">
    <w:abstractNumId w:val="57"/>
  </w:num>
  <w:num w:numId="19" w16cid:durableId="1005092790">
    <w:abstractNumId w:val="15"/>
  </w:num>
  <w:num w:numId="20" w16cid:durableId="334845425">
    <w:abstractNumId w:val="4"/>
  </w:num>
  <w:num w:numId="21" w16cid:durableId="2026125884">
    <w:abstractNumId w:val="33"/>
  </w:num>
  <w:num w:numId="22" w16cid:durableId="1517378956">
    <w:abstractNumId w:val="103"/>
  </w:num>
  <w:num w:numId="23" w16cid:durableId="25109289">
    <w:abstractNumId w:val="9"/>
  </w:num>
  <w:num w:numId="24" w16cid:durableId="438724285">
    <w:abstractNumId w:val="55"/>
  </w:num>
  <w:num w:numId="25" w16cid:durableId="686757283">
    <w:abstractNumId w:val="97"/>
  </w:num>
  <w:num w:numId="26" w16cid:durableId="1663243391">
    <w:abstractNumId w:val="71"/>
  </w:num>
  <w:num w:numId="27" w16cid:durableId="42412253">
    <w:abstractNumId w:val="18"/>
  </w:num>
  <w:num w:numId="28" w16cid:durableId="452021743">
    <w:abstractNumId w:val="38"/>
  </w:num>
  <w:num w:numId="29" w16cid:durableId="382750189">
    <w:abstractNumId w:val="58"/>
  </w:num>
  <w:num w:numId="30" w16cid:durableId="2140372396">
    <w:abstractNumId w:val="99"/>
  </w:num>
  <w:num w:numId="31" w16cid:durableId="501704998">
    <w:abstractNumId w:val="10"/>
  </w:num>
  <w:num w:numId="32" w16cid:durableId="542668283">
    <w:abstractNumId w:val="109"/>
  </w:num>
  <w:num w:numId="33" w16cid:durableId="1432892194">
    <w:abstractNumId w:val="16"/>
  </w:num>
  <w:num w:numId="34" w16cid:durableId="870261416">
    <w:abstractNumId w:val="70"/>
  </w:num>
  <w:num w:numId="35" w16cid:durableId="1300767214">
    <w:abstractNumId w:val="8"/>
  </w:num>
  <w:num w:numId="36" w16cid:durableId="2137065879">
    <w:abstractNumId w:val="51"/>
  </w:num>
  <w:num w:numId="37" w16cid:durableId="2042590646">
    <w:abstractNumId w:val="100"/>
  </w:num>
  <w:num w:numId="38" w16cid:durableId="1475173710">
    <w:abstractNumId w:val="90"/>
  </w:num>
  <w:num w:numId="39" w16cid:durableId="534269572">
    <w:abstractNumId w:val="101"/>
  </w:num>
  <w:num w:numId="40" w16cid:durableId="1966737967">
    <w:abstractNumId w:val="80"/>
  </w:num>
  <w:num w:numId="41" w16cid:durableId="796795487">
    <w:abstractNumId w:val="19"/>
  </w:num>
  <w:num w:numId="42" w16cid:durableId="1241478378">
    <w:abstractNumId w:val="46"/>
  </w:num>
  <w:num w:numId="43" w16cid:durableId="1627587925">
    <w:abstractNumId w:val="91"/>
  </w:num>
  <w:num w:numId="44" w16cid:durableId="894052453">
    <w:abstractNumId w:val="49"/>
  </w:num>
  <w:num w:numId="45" w16cid:durableId="687214077">
    <w:abstractNumId w:val="65"/>
  </w:num>
  <w:num w:numId="46" w16cid:durableId="643506065">
    <w:abstractNumId w:val="39"/>
  </w:num>
  <w:num w:numId="47" w16cid:durableId="1144002528">
    <w:abstractNumId w:val="3"/>
  </w:num>
  <w:num w:numId="48" w16cid:durableId="1156342969">
    <w:abstractNumId w:val="50"/>
  </w:num>
  <w:num w:numId="49" w16cid:durableId="1522159391">
    <w:abstractNumId w:val="40"/>
  </w:num>
  <w:num w:numId="50" w16cid:durableId="123814143">
    <w:abstractNumId w:val="43"/>
  </w:num>
  <w:num w:numId="51" w16cid:durableId="826896412">
    <w:abstractNumId w:val="67"/>
  </w:num>
  <w:num w:numId="52" w16cid:durableId="591738956">
    <w:abstractNumId w:val="96"/>
  </w:num>
  <w:num w:numId="53" w16cid:durableId="2081947956">
    <w:abstractNumId w:val="28"/>
  </w:num>
  <w:num w:numId="54" w16cid:durableId="947852000">
    <w:abstractNumId w:val="84"/>
  </w:num>
  <w:num w:numId="55" w16cid:durableId="1735808589">
    <w:abstractNumId w:val="14"/>
  </w:num>
  <w:num w:numId="56" w16cid:durableId="323437026">
    <w:abstractNumId w:val="20"/>
  </w:num>
  <w:num w:numId="57" w16cid:durableId="1519007600">
    <w:abstractNumId w:val="92"/>
  </w:num>
  <w:num w:numId="58" w16cid:durableId="1523125592">
    <w:abstractNumId w:val="107"/>
  </w:num>
  <w:num w:numId="59" w16cid:durableId="1427312020">
    <w:abstractNumId w:val="32"/>
  </w:num>
  <w:num w:numId="60" w16cid:durableId="525751539">
    <w:abstractNumId w:val="23"/>
  </w:num>
  <w:num w:numId="61" w16cid:durableId="581452563">
    <w:abstractNumId w:val="86"/>
  </w:num>
  <w:num w:numId="62" w16cid:durableId="1050499608">
    <w:abstractNumId w:val="13"/>
  </w:num>
  <w:num w:numId="63" w16cid:durableId="1119451514">
    <w:abstractNumId w:val="45"/>
  </w:num>
  <w:num w:numId="64" w16cid:durableId="1787118843">
    <w:abstractNumId w:val="66"/>
  </w:num>
  <w:num w:numId="65" w16cid:durableId="114102265">
    <w:abstractNumId w:val="82"/>
  </w:num>
  <w:num w:numId="66" w16cid:durableId="1093549297">
    <w:abstractNumId w:val="31"/>
  </w:num>
  <w:num w:numId="67" w16cid:durableId="1068184573">
    <w:abstractNumId w:val="106"/>
  </w:num>
  <w:num w:numId="68" w16cid:durableId="1411391676">
    <w:abstractNumId w:val="87"/>
  </w:num>
  <w:num w:numId="69" w16cid:durableId="643050784">
    <w:abstractNumId w:val="47"/>
  </w:num>
  <w:num w:numId="70" w16cid:durableId="1837837153">
    <w:abstractNumId w:val="52"/>
    <w:lvlOverride w:ilvl="0">
      <w:lvl w:ilvl="0">
        <w:numFmt w:val="bullet"/>
        <w:lvlText w:val=""/>
        <w:lvlJc w:val="left"/>
        <w:pPr>
          <w:tabs>
            <w:tab w:val="num" w:pos="360"/>
          </w:tabs>
          <w:ind w:left="360" w:hanging="360"/>
        </w:pPr>
        <w:rPr>
          <w:rFonts w:ascii="Wingdings" w:hAnsi="Wingdings" w:hint="default"/>
          <w:sz w:val="20"/>
        </w:rPr>
      </w:lvl>
    </w:lvlOverride>
  </w:num>
  <w:num w:numId="71" w16cid:durableId="1276134779">
    <w:abstractNumId w:val="60"/>
  </w:num>
  <w:num w:numId="72" w16cid:durableId="579405747">
    <w:abstractNumId w:val="76"/>
  </w:num>
  <w:num w:numId="73" w16cid:durableId="1857231719">
    <w:abstractNumId w:val="48"/>
  </w:num>
  <w:num w:numId="74" w16cid:durableId="1029799225">
    <w:abstractNumId w:val="62"/>
  </w:num>
  <w:num w:numId="75" w16cid:durableId="905918659">
    <w:abstractNumId w:val="42"/>
  </w:num>
  <w:num w:numId="76" w16cid:durableId="289014682">
    <w:abstractNumId w:val="61"/>
  </w:num>
  <w:num w:numId="77" w16cid:durableId="1870989557">
    <w:abstractNumId w:val="62"/>
  </w:num>
  <w:num w:numId="78" w16cid:durableId="1692488754">
    <w:abstractNumId w:val="79"/>
  </w:num>
  <w:num w:numId="79" w16cid:durableId="1084456532">
    <w:abstractNumId w:val="12"/>
  </w:num>
  <w:num w:numId="80" w16cid:durableId="967975417">
    <w:abstractNumId w:val="37"/>
  </w:num>
  <w:num w:numId="81" w16cid:durableId="1345087179">
    <w:abstractNumId w:val="81"/>
  </w:num>
  <w:num w:numId="82" w16cid:durableId="128866337">
    <w:abstractNumId w:val="37"/>
  </w:num>
  <w:num w:numId="83" w16cid:durableId="1693071863">
    <w:abstractNumId w:val="41"/>
  </w:num>
  <w:num w:numId="84" w16cid:durableId="302271221">
    <w:abstractNumId w:val="12"/>
  </w:num>
  <w:num w:numId="85" w16cid:durableId="747313099">
    <w:abstractNumId w:val="52"/>
    <w:lvlOverride w:ilvl="0">
      <w:lvl w:ilvl="0">
        <w:numFmt w:val="bullet"/>
        <w:lvlText w:val=""/>
        <w:lvlJc w:val="left"/>
        <w:pPr>
          <w:tabs>
            <w:tab w:val="num" w:pos="720"/>
          </w:tabs>
          <w:ind w:left="720" w:hanging="360"/>
        </w:pPr>
        <w:rPr>
          <w:rFonts w:ascii="Wingdings" w:hAnsi="Wingdings" w:hint="default"/>
          <w:sz w:val="20"/>
        </w:rPr>
      </w:lvl>
    </w:lvlOverride>
  </w:num>
  <w:num w:numId="86" w16cid:durableId="396325358">
    <w:abstractNumId w:val="77"/>
  </w:num>
  <w:num w:numId="87" w16cid:durableId="1867676011">
    <w:abstractNumId w:val="29"/>
  </w:num>
  <w:num w:numId="88" w16cid:durableId="447698573">
    <w:abstractNumId w:val="35"/>
  </w:num>
  <w:num w:numId="89" w16cid:durableId="1508011840">
    <w:abstractNumId w:val="74"/>
  </w:num>
  <w:num w:numId="90" w16cid:durableId="2003073124">
    <w:abstractNumId w:val="78"/>
  </w:num>
  <w:num w:numId="91" w16cid:durableId="1478912743">
    <w:abstractNumId w:val="2"/>
  </w:num>
  <w:num w:numId="92" w16cid:durableId="1128667286">
    <w:abstractNumId w:val="105"/>
  </w:num>
  <w:num w:numId="93" w16cid:durableId="1994403542">
    <w:abstractNumId w:val="26"/>
  </w:num>
  <w:num w:numId="94" w16cid:durableId="1733381211">
    <w:abstractNumId w:val="21"/>
  </w:num>
  <w:num w:numId="95" w16cid:durableId="562445097">
    <w:abstractNumId w:val="93"/>
  </w:num>
  <w:num w:numId="96" w16cid:durableId="1823735958">
    <w:abstractNumId w:val="54"/>
  </w:num>
  <w:num w:numId="97" w16cid:durableId="409155115">
    <w:abstractNumId w:val="0"/>
  </w:num>
  <w:num w:numId="98" w16cid:durableId="1196307910">
    <w:abstractNumId w:val="7"/>
  </w:num>
  <w:num w:numId="99" w16cid:durableId="756633039">
    <w:abstractNumId w:val="11"/>
  </w:num>
  <w:num w:numId="100" w16cid:durableId="1231312361">
    <w:abstractNumId w:val="68"/>
  </w:num>
  <w:num w:numId="101" w16cid:durableId="127744130">
    <w:abstractNumId w:val="6"/>
  </w:num>
  <w:num w:numId="102" w16cid:durableId="273098673">
    <w:abstractNumId w:val="5"/>
  </w:num>
  <w:num w:numId="103" w16cid:durableId="1175338933">
    <w:abstractNumId w:val="56"/>
  </w:num>
  <w:num w:numId="104" w16cid:durableId="308748252">
    <w:abstractNumId w:val="94"/>
  </w:num>
  <w:num w:numId="105" w16cid:durableId="2062746273">
    <w:abstractNumId w:val="104"/>
  </w:num>
  <w:num w:numId="106" w16cid:durableId="246156306">
    <w:abstractNumId w:val="108"/>
  </w:num>
  <w:num w:numId="107" w16cid:durableId="228539592">
    <w:abstractNumId w:val="1"/>
  </w:num>
  <w:num w:numId="108" w16cid:durableId="2034725821">
    <w:abstractNumId w:val="24"/>
  </w:num>
  <w:num w:numId="109" w16cid:durableId="143359153">
    <w:abstractNumId w:val="89"/>
  </w:num>
  <w:num w:numId="110" w16cid:durableId="214900854">
    <w:abstractNumId w:val="63"/>
  </w:num>
  <w:num w:numId="111" w16cid:durableId="1407528263">
    <w:abstractNumId w:val="34"/>
  </w:num>
  <w:num w:numId="112" w16cid:durableId="822701334">
    <w:abstractNumId w:val="53"/>
  </w:num>
  <w:num w:numId="113" w16cid:durableId="2070297094">
    <w:abstractNumId w:val="25"/>
  </w:num>
  <w:num w:numId="114" w16cid:durableId="1166163241">
    <w:abstractNumId w:val="22"/>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C65A6E"/>
    <w:rsid w:val="00000344"/>
    <w:rsid w:val="00000830"/>
    <w:rsid w:val="00000996"/>
    <w:rsid w:val="00000CA9"/>
    <w:rsid w:val="00001E42"/>
    <w:rsid w:val="000031CC"/>
    <w:rsid w:val="00003402"/>
    <w:rsid w:val="00003EDC"/>
    <w:rsid w:val="00004410"/>
    <w:rsid w:val="00004B6A"/>
    <w:rsid w:val="00004F5A"/>
    <w:rsid w:val="0000562F"/>
    <w:rsid w:val="00005A6C"/>
    <w:rsid w:val="0000765E"/>
    <w:rsid w:val="00007730"/>
    <w:rsid w:val="00010B96"/>
    <w:rsid w:val="00011EA2"/>
    <w:rsid w:val="00011EFF"/>
    <w:rsid w:val="00011FEC"/>
    <w:rsid w:val="0001218D"/>
    <w:rsid w:val="00014031"/>
    <w:rsid w:val="000143E7"/>
    <w:rsid w:val="00015088"/>
    <w:rsid w:val="00015443"/>
    <w:rsid w:val="00015A6F"/>
    <w:rsid w:val="00015F5E"/>
    <w:rsid w:val="0001606E"/>
    <w:rsid w:val="00017CA9"/>
    <w:rsid w:val="000209BA"/>
    <w:rsid w:val="0002188A"/>
    <w:rsid w:val="0002199B"/>
    <w:rsid w:val="00022558"/>
    <w:rsid w:val="00022F11"/>
    <w:rsid w:val="000230DE"/>
    <w:rsid w:val="00023461"/>
    <w:rsid w:val="000243C9"/>
    <w:rsid w:val="000243FF"/>
    <w:rsid w:val="00024F80"/>
    <w:rsid w:val="00026239"/>
    <w:rsid w:val="00026F47"/>
    <w:rsid w:val="00027B6E"/>
    <w:rsid w:val="000301B7"/>
    <w:rsid w:val="000306D5"/>
    <w:rsid w:val="00031DC0"/>
    <w:rsid w:val="00032BF3"/>
    <w:rsid w:val="00032C23"/>
    <w:rsid w:val="00032C51"/>
    <w:rsid w:val="0003370F"/>
    <w:rsid w:val="00033E24"/>
    <w:rsid w:val="0003419E"/>
    <w:rsid w:val="00035319"/>
    <w:rsid w:val="00035BB6"/>
    <w:rsid w:val="00036725"/>
    <w:rsid w:val="00036DBD"/>
    <w:rsid w:val="00037944"/>
    <w:rsid w:val="000379A8"/>
    <w:rsid w:val="00037D1F"/>
    <w:rsid w:val="00037DF9"/>
    <w:rsid w:val="0004053C"/>
    <w:rsid w:val="000415E7"/>
    <w:rsid w:val="0004286E"/>
    <w:rsid w:val="00042EA1"/>
    <w:rsid w:val="000430E1"/>
    <w:rsid w:val="0004314D"/>
    <w:rsid w:val="00043ABE"/>
    <w:rsid w:val="00043B7C"/>
    <w:rsid w:val="00045444"/>
    <w:rsid w:val="00046A01"/>
    <w:rsid w:val="0005039E"/>
    <w:rsid w:val="00050641"/>
    <w:rsid w:val="00050EEC"/>
    <w:rsid w:val="00051C9D"/>
    <w:rsid w:val="00052649"/>
    <w:rsid w:val="00053191"/>
    <w:rsid w:val="00053C95"/>
    <w:rsid w:val="000545DA"/>
    <w:rsid w:val="0005487A"/>
    <w:rsid w:val="00054923"/>
    <w:rsid w:val="00054E9A"/>
    <w:rsid w:val="000567B4"/>
    <w:rsid w:val="000573A0"/>
    <w:rsid w:val="000622FE"/>
    <w:rsid w:val="00062A38"/>
    <w:rsid w:val="00063996"/>
    <w:rsid w:val="00063B72"/>
    <w:rsid w:val="0006410A"/>
    <w:rsid w:val="000641F4"/>
    <w:rsid w:val="00065D7C"/>
    <w:rsid w:val="00066178"/>
    <w:rsid w:val="000667DD"/>
    <w:rsid w:val="00066904"/>
    <w:rsid w:val="00066BB3"/>
    <w:rsid w:val="00067122"/>
    <w:rsid w:val="00070263"/>
    <w:rsid w:val="000706DC"/>
    <w:rsid w:val="0007098B"/>
    <w:rsid w:val="00071041"/>
    <w:rsid w:val="00071061"/>
    <w:rsid w:val="000715EA"/>
    <w:rsid w:val="00072F5D"/>
    <w:rsid w:val="0007318E"/>
    <w:rsid w:val="00073C03"/>
    <w:rsid w:val="00075959"/>
    <w:rsid w:val="00075D3D"/>
    <w:rsid w:val="000775EE"/>
    <w:rsid w:val="00077BEF"/>
    <w:rsid w:val="000815D0"/>
    <w:rsid w:val="00082365"/>
    <w:rsid w:val="00084482"/>
    <w:rsid w:val="000845B3"/>
    <w:rsid w:val="00084C55"/>
    <w:rsid w:val="00084FD1"/>
    <w:rsid w:val="00085A7C"/>
    <w:rsid w:val="00085B39"/>
    <w:rsid w:val="0008690D"/>
    <w:rsid w:val="000869C8"/>
    <w:rsid w:val="0008705E"/>
    <w:rsid w:val="000903D4"/>
    <w:rsid w:val="00090551"/>
    <w:rsid w:val="0009056D"/>
    <w:rsid w:val="00090667"/>
    <w:rsid w:val="0009092F"/>
    <w:rsid w:val="00090A54"/>
    <w:rsid w:val="00090AD1"/>
    <w:rsid w:val="00090DEA"/>
    <w:rsid w:val="00091E1C"/>
    <w:rsid w:val="0009487A"/>
    <w:rsid w:val="000951C5"/>
    <w:rsid w:val="000963CE"/>
    <w:rsid w:val="000966CF"/>
    <w:rsid w:val="00097463"/>
    <w:rsid w:val="000974D6"/>
    <w:rsid w:val="000A0767"/>
    <w:rsid w:val="000A0B22"/>
    <w:rsid w:val="000A0C06"/>
    <w:rsid w:val="000A1686"/>
    <w:rsid w:val="000A1EAB"/>
    <w:rsid w:val="000A2311"/>
    <w:rsid w:val="000A2F0E"/>
    <w:rsid w:val="000A306D"/>
    <w:rsid w:val="000A3B86"/>
    <w:rsid w:val="000A465B"/>
    <w:rsid w:val="000A507F"/>
    <w:rsid w:val="000A5368"/>
    <w:rsid w:val="000A5C2E"/>
    <w:rsid w:val="000A652A"/>
    <w:rsid w:val="000A74A6"/>
    <w:rsid w:val="000A7E93"/>
    <w:rsid w:val="000A7EA8"/>
    <w:rsid w:val="000B0A87"/>
    <w:rsid w:val="000B0DB9"/>
    <w:rsid w:val="000B2278"/>
    <w:rsid w:val="000B2DAB"/>
    <w:rsid w:val="000B3283"/>
    <w:rsid w:val="000B32DB"/>
    <w:rsid w:val="000B32F9"/>
    <w:rsid w:val="000B34EC"/>
    <w:rsid w:val="000B376B"/>
    <w:rsid w:val="000B3E9C"/>
    <w:rsid w:val="000B49B2"/>
    <w:rsid w:val="000B5080"/>
    <w:rsid w:val="000B53B1"/>
    <w:rsid w:val="000B58E5"/>
    <w:rsid w:val="000B5F51"/>
    <w:rsid w:val="000C006D"/>
    <w:rsid w:val="000C05C2"/>
    <w:rsid w:val="000C0F1E"/>
    <w:rsid w:val="000C2203"/>
    <w:rsid w:val="000C2486"/>
    <w:rsid w:val="000C2C22"/>
    <w:rsid w:val="000C3158"/>
    <w:rsid w:val="000C37C3"/>
    <w:rsid w:val="000C406D"/>
    <w:rsid w:val="000C4257"/>
    <w:rsid w:val="000C4D7D"/>
    <w:rsid w:val="000C5382"/>
    <w:rsid w:val="000C5EC9"/>
    <w:rsid w:val="000CD847"/>
    <w:rsid w:val="000D062D"/>
    <w:rsid w:val="000D0A0C"/>
    <w:rsid w:val="000D0D3A"/>
    <w:rsid w:val="000D18DB"/>
    <w:rsid w:val="000D22ED"/>
    <w:rsid w:val="000D237A"/>
    <w:rsid w:val="000D26C0"/>
    <w:rsid w:val="000D2C70"/>
    <w:rsid w:val="000D2D9D"/>
    <w:rsid w:val="000D2DBF"/>
    <w:rsid w:val="000D2FC6"/>
    <w:rsid w:val="000D31E8"/>
    <w:rsid w:val="000D39F4"/>
    <w:rsid w:val="000D4371"/>
    <w:rsid w:val="000D5A94"/>
    <w:rsid w:val="000D5B2F"/>
    <w:rsid w:val="000D5B60"/>
    <w:rsid w:val="000D643D"/>
    <w:rsid w:val="000D6C87"/>
    <w:rsid w:val="000D79D8"/>
    <w:rsid w:val="000DEBF4"/>
    <w:rsid w:val="000E0915"/>
    <w:rsid w:val="000E0FA9"/>
    <w:rsid w:val="000E128B"/>
    <w:rsid w:val="000E21B7"/>
    <w:rsid w:val="000E21E0"/>
    <w:rsid w:val="000E2486"/>
    <w:rsid w:val="000E2D77"/>
    <w:rsid w:val="000E2E75"/>
    <w:rsid w:val="000E3423"/>
    <w:rsid w:val="000E4B56"/>
    <w:rsid w:val="000E5E3B"/>
    <w:rsid w:val="000E6429"/>
    <w:rsid w:val="000E6964"/>
    <w:rsid w:val="000E74E8"/>
    <w:rsid w:val="000E76C4"/>
    <w:rsid w:val="000E7E69"/>
    <w:rsid w:val="000F065E"/>
    <w:rsid w:val="000F0D6F"/>
    <w:rsid w:val="000F1A02"/>
    <w:rsid w:val="000F1C47"/>
    <w:rsid w:val="000F3967"/>
    <w:rsid w:val="000F65DD"/>
    <w:rsid w:val="000F78EC"/>
    <w:rsid w:val="000F7EB8"/>
    <w:rsid w:val="001008BF"/>
    <w:rsid w:val="0010184B"/>
    <w:rsid w:val="0010188B"/>
    <w:rsid w:val="0010300F"/>
    <w:rsid w:val="0010392B"/>
    <w:rsid w:val="00104262"/>
    <w:rsid w:val="001044EC"/>
    <w:rsid w:val="00105590"/>
    <w:rsid w:val="00105CD5"/>
    <w:rsid w:val="00106390"/>
    <w:rsid w:val="00106845"/>
    <w:rsid w:val="00106D64"/>
    <w:rsid w:val="00107335"/>
    <w:rsid w:val="00107582"/>
    <w:rsid w:val="0010759C"/>
    <w:rsid w:val="001108BD"/>
    <w:rsid w:val="0011109E"/>
    <w:rsid w:val="001117F6"/>
    <w:rsid w:val="00111C87"/>
    <w:rsid w:val="00112063"/>
    <w:rsid w:val="00112B12"/>
    <w:rsid w:val="00112B70"/>
    <w:rsid w:val="00112E2E"/>
    <w:rsid w:val="001136E5"/>
    <w:rsid w:val="00113A4A"/>
    <w:rsid w:val="00114EB7"/>
    <w:rsid w:val="00115908"/>
    <w:rsid w:val="001205F5"/>
    <w:rsid w:val="001207EC"/>
    <w:rsid w:val="00121C02"/>
    <w:rsid w:val="001220B7"/>
    <w:rsid w:val="001220E7"/>
    <w:rsid w:val="0012309F"/>
    <w:rsid w:val="0012523E"/>
    <w:rsid w:val="00126263"/>
    <w:rsid w:val="00126781"/>
    <w:rsid w:val="00127A2D"/>
    <w:rsid w:val="00130049"/>
    <w:rsid w:val="00130F5E"/>
    <w:rsid w:val="00131C68"/>
    <w:rsid w:val="001327B1"/>
    <w:rsid w:val="001328F2"/>
    <w:rsid w:val="001348E0"/>
    <w:rsid w:val="00134A42"/>
    <w:rsid w:val="00134DEA"/>
    <w:rsid w:val="00134ED1"/>
    <w:rsid w:val="00136088"/>
    <w:rsid w:val="00136C8E"/>
    <w:rsid w:val="00136DBF"/>
    <w:rsid w:val="00136E09"/>
    <w:rsid w:val="00137DE9"/>
    <w:rsid w:val="0014172F"/>
    <w:rsid w:val="00141A29"/>
    <w:rsid w:val="00142624"/>
    <w:rsid w:val="00142D46"/>
    <w:rsid w:val="00142DDD"/>
    <w:rsid w:val="00143989"/>
    <w:rsid w:val="0014406D"/>
    <w:rsid w:val="00144070"/>
    <w:rsid w:val="00145978"/>
    <w:rsid w:val="00145CD2"/>
    <w:rsid w:val="001503EC"/>
    <w:rsid w:val="00150951"/>
    <w:rsid w:val="00151423"/>
    <w:rsid w:val="001518B3"/>
    <w:rsid w:val="00151C0E"/>
    <w:rsid w:val="00152871"/>
    <w:rsid w:val="00152AE4"/>
    <w:rsid w:val="00154E26"/>
    <w:rsid w:val="00156BDB"/>
    <w:rsid w:val="00160222"/>
    <w:rsid w:val="00160827"/>
    <w:rsid w:val="00160850"/>
    <w:rsid w:val="00161961"/>
    <w:rsid w:val="0016349C"/>
    <w:rsid w:val="001644F1"/>
    <w:rsid w:val="00164776"/>
    <w:rsid w:val="001652B9"/>
    <w:rsid w:val="001653A6"/>
    <w:rsid w:val="0016586D"/>
    <w:rsid w:val="0016594E"/>
    <w:rsid w:val="001664B5"/>
    <w:rsid w:val="001675C2"/>
    <w:rsid w:val="0017016A"/>
    <w:rsid w:val="001704BE"/>
    <w:rsid w:val="00170A57"/>
    <w:rsid w:val="00170C40"/>
    <w:rsid w:val="00171232"/>
    <w:rsid w:val="00171725"/>
    <w:rsid w:val="00171D8F"/>
    <w:rsid w:val="0017227D"/>
    <w:rsid w:val="00172451"/>
    <w:rsid w:val="00172B51"/>
    <w:rsid w:val="00173647"/>
    <w:rsid w:val="001737CE"/>
    <w:rsid w:val="0017489F"/>
    <w:rsid w:val="001750C5"/>
    <w:rsid w:val="001756C7"/>
    <w:rsid w:val="001759CC"/>
    <w:rsid w:val="00175ADF"/>
    <w:rsid w:val="00176250"/>
    <w:rsid w:val="00176B22"/>
    <w:rsid w:val="001773FB"/>
    <w:rsid w:val="00177A2D"/>
    <w:rsid w:val="00177F1B"/>
    <w:rsid w:val="00180929"/>
    <w:rsid w:val="001818A6"/>
    <w:rsid w:val="0018260E"/>
    <w:rsid w:val="00182F91"/>
    <w:rsid w:val="00184673"/>
    <w:rsid w:val="001848AD"/>
    <w:rsid w:val="001852E0"/>
    <w:rsid w:val="001856E0"/>
    <w:rsid w:val="00185772"/>
    <w:rsid w:val="00185F5D"/>
    <w:rsid w:val="0018611B"/>
    <w:rsid w:val="00186F3E"/>
    <w:rsid w:val="00187421"/>
    <w:rsid w:val="0019071E"/>
    <w:rsid w:val="00191C7C"/>
    <w:rsid w:val="00192496"/>
    <w:rsid w:val="0019269F"/>
    <w:rsid w:val="00192CFB"/>
    <w:rsid w:val="00193117"/>
    <w:rsid w:val="001932DE"/>
    <w:rsid w:val="00193848"/>
    <w:rsid w:val="001939F5"/>
    <w:rsid w:val="0019470F"/>
    <w:rsid w:val="001958D6"/>
    <w:rsid w:val="001966F0"/>
    <w:rsid w:val="00196F52"/>
    <w:rsid w:val="001978C7"/>
    <w:rsid w:val="00197CBE"/>
    <w:rsid w:val="001A0742"/>
    <w:rsid w:val="001A27C4"/>
    <w:rsid w:val="001A28F9"/>
    <w:rsid w:val="001A2941"/>
    <w:rsid w:val="001A2F9C"/>
    <w:rsid w:val="001A366B"/>
    <w:rsid w:val="001A3B0C"/>
    <w:rsid w:val="001A4456"/>
    <w:rsid w:val="001A4888"/>
    <w:rsid w:val="001A4FFF"/>
    <w:rsid w:val="001A567A"/>
    <w:rsid w:val="001A5D5D"/>
    <w:rsid w:val="001A5EED"/>
    <w:rsid w:val="001A5F30"/>
    <w:rsid w:val="001A6084"/>
    <w:rsid w:val="001A705B"/>
    <w:rsid w:val="001A7B1D"/>
    <w:rsid w:val="001A7C52"/>
    <w:rsid w:val="001A7DA9"/>
    <w:rsid w:val="001A7FEB"/>
    <w:rsid w:val="001B070B"/>
    <w:rsid w:val="001B2452"/>
    <w:rsid w:val="001B2BEB"/>
    <w:rsid w:val="001B2C28"/>
    <w:rsid w:val="001B4BE6"/>
    <w:rsid w:val="001B4D40"/>
    <w:rsid w:val="001B5371"/>
    <w:rsid w:val="001B5D7E"/>
    <w:rsid w:val="001B5DD6"/>
    <w:rsid w:val="001B61E9"/>
    <w:rsid w:val="001B6537"/>
    <w:rsid w:val="001B65C5"/>
    <w:rsid w:val="001B6693"/>
    <w:rsid w:val="001B737C"/>
    <w:rsid w:val="001B7946"/>
    <w:rsid w:val="001B7DAF"/>
    <w:rsid w:val="001C17AB"/>
    <w:rsid w:val="001C2046"/>
    <w:rsid w:val="001C32A8"/>
    <w:rsid w:val="001C3AE4"/>
    <w:rsid w:val="001C3B59"/>
    <w:rsid w:val="001C3D86"/>
    <w:rsid w:val="001C3F0B"/>
    <w:rsid w:val="001C3F39"/>
    <w:rsid w:val="001C4AB9"/>
    <w:rsid w:val="001C5236"/>
    <w:rsid w:val="001C61ED"/>
    <w:rsid w:val="001C7140"/>
    <w:rsid w:val="001C7A6F"/>
    <w:rsid w:val="001D03AB"/>
    <w:rsid w:val="001D0C42"/>
    <w:rsid w:val="001D1C50"/>
    <w:rsid w:val="001D2549"/>
    <w:rsid w:val="001D300B"/>
    <w:rsid w:val="001D3700"/>
    <w:rsid w:val="001D3ADE"/>
    <w:rsid w:val="001D52DA"/>
    <w:rsid w:val="001D5B88"/>
    <w:rsid w:val="001D5DE8"/>
    <w:rsid w:val="001D6949"/>
    <w:rsid w:val="001D6C00"/>
    <w:rsid w:val="001D7357"/>
    <w:rsid w:val="001D7BF1"/>
    <w:rsid w:val="001E0F48"/>
    <w:rsid w:val="001E1C66"/>
    <w:rsid w:val="001E20F0"/>
    <w:rsid w:val="001E29CA"/>
    <w:rsid w:val="001E353D"/>
    <w:rsid w:val="001E3E33"/>
    <w:rsid w:val="001E46A8"/>
    <w:rsid w:val="001E483C"/>
    <w:rsid w:val="001E4CDB"/>
    <w:rsid w:val="001E4F83"/>
    <w:rsid w:val="001E565E"/>
    <w:rsid w:val="001E5FB8"/>
    <w:rsid w:val="001E6435"/>
    <w:rsid w:val="001E6AB0"/>
    <w:rsid w:val="001E6ABA"/>
    <w:rsid w:val="001E6CBD"/>
    <w:rsid w:val="001E6F38"/>
    <w:rsid w:val="001E89F1"/>
    <w:rsid w:val="001F0312"/>
    <w:rsid w:val="001F155D"/>
    <w:rsid w:val="001F2559"/>
    <w:rsid w:val="001F2D03"/>
    <w:rsid w:val="001F3FB1"/>
    <w:rsid w:val="001F4B12"/>
    <w:rsid w:val="001F57FE"/>
    <w:rsid w:val="001F5F18"/>
    <w:rsid w:val="001F6348"/>
    <w:rsid w:val="001F7B62"/>
    <w:rsid w:val="001F7EFB"/>
    <w:rsid w:val="00200619"/>
    <w:rsid w:val="00200692"/>
    <w:rsid w:val="002008A7"/>
    <w:rsid w:val="00200B01"/>
    <w:rsid w:val="00201A80"/>
    <w:rsid w:val="00202C00"/>
    <w:rsid w:val="00204434"/>
    <w:rsid w:val="002045C0"/>
    <w:rsid w:val="002052E2"/>
    <w:rsid w:val="00205846"/>
    <w:rsid w:val="00205977"/>
    <w:rsid w:val="00205C01"/>
    <w:rsid w:val="00207385"/>
    <w:rsid w:val="00207BD9"/>
    <w:rsid w:val="00211545"/>
    <w:rsid w:val="00211595"/>
    <w:rsid w:val="00211F88"/>
    <w:rsid w:val="002124F3"/>
    <w:rsid w:val="002128A3"/>
    <w:rsid w:val="0021375A"/>
    <w:rsid w:val="002138F3"/>
    <w:rsid w:val="00213B4E"/>
    <w:rsid w:val="00214514"/>
    <w:rsid w:val="00214F5A"/>
    <w:rsid w:val="00215035"/>
    <w:rsid w:val="0021691B"/>
    <w:rsid w:val="00217695"/>
    <w:rsid w:val="002200A5"/>
    <w:rsid w:val="00220416"/>
    <w:rsid w:val="00220449"/>
    <w:rsid w:val="00220655"/>
    <w:rsid w:val="00220F3C"/>
    <w:rsid w:val="00220FDF"/>
    <w:rsid w:val="00221200"/>
    <w:rsid w:val="002213E6"/>
    <w:rsid w:val="002214F7"/>
    <w:rsid w:val="0022261B"/>
    <w:rsid w:val="00223108"/>
    <w:rsid w:val="002244BA"/>
    <w:rsid w:val="002245AE"/>
    <w:rsid w:val="002257C0"/>
    <w:rsid w:val="0022586C"/>
    <w:rsid w:val="00225EFE"/>
    <w:rsid w:val="0022682B"/>
    <w:rsid w:val="00226AC3"/>
    <w:rsid w:val="00226E33"/>
    <w:rsid w:val="0022709D"/>
    <w:rsid w:val="002275F4"/>
    <w:rsid w:val="00227660"/>
    <w:rsid w:val="00227A23"/>
    <w:rsid w:val="002303AA"/>
    <w:rsid w:val="00230E9F"/>
    <w:rsid w:val="00231125"/>
    <w:rsid w:val="0023185D"/>
    <w:rsid w:val="00232647"/>
    <w:rsid w:val="00232882"/>
    <w:rsid w:val="00232F4F"/>
    <w:rsid w:val="00233394"/>
    <w:rsid w:val="00233943"/>
    <w:rsid w:val="00233CB4"/>
    <w:rsid w:val="0023431E"/>
    <w:rsid w:val="00234670"/>
    <w:rsid w:val="00234B2E"/>
    <w:rsid w:val="002355EA"/>
    <w:rsid w:val="00236394"/>
    <w:rsid w:val="00236743"/>
    <w:rsid w:val="002373A0"/>
    <w:rsid w:val="00237659"/>
    <w:rsid w:val="002400E8"/>
    <w:rsid w:val="00240FF8"/>
    <w:rsid w:val="0024126D"/>
    <w:rsid w:val="0024131C"/>
    <w:rsid w:val="00241542"/>
    <w:rsid w:val="0024186E"/>
    <w:rsid w:val="00241F8C"/>
    <w:rsid w:val="00242314"/>
    <w:rsid w:val="0024389F"/>
    <w:rsid w:val="0024456C"/>
    <w:rsid w:val="00244840"/>
    <w:rsid w:val="00244D93"/>
    <w:rsid w:val="002452B6"/>
    <w:rsid w:val="00245761"/>
    <w:rsid w:val="00245A62"/>
    <w:rsid w:val="00246160"/>
    <w:rsid w:val="002464B7"/>
    <w:rsid w:val="00251709"/>
    <w:rsid w:val="00251C81"/>
    <w:rsid w:val="002523E7"/>
    <w:rsid w:val="00252A89"/>
    <w:rsid w:val="00252D44"/>
    <w:rsid w:val="00253213"/>
    <w:rsid w:val="00253264"/>
    <w:rsid w:val="00253F19"/>
    <w:rsid w:val="00254675"/>
    <w:rsid w:val="00254B8D"/>
    <w:rsid w:val="00255398"/>
    <w:rsid w:val="00256714"/>
    <w:rsid w:val="002568A0"/>
    <w:rsid w:val="00256B2D"/>
    <w:rsid w:val="002570C2"/>
    <w:rsid w:val="00257190"/>
    <w:rsid w:val="002574B9"/>
    <w:rsid w:val="00257639"/>
    <w:rsid w:val="00260334"/>
    <w:rsid w:val="00260641"/>
    <w:rsid w:val="0026233E"/>
    <w:rsid w:val="00262633"/>
    <w:rsid w:val="00262915"/>
    <w:rsid w:val="002630C4"/>
    <w:rsid w:val="00263362"/>
    <w:rsid w:val="00264C0C"/>
    <w:rsid w:val="00265524"/>
    <w:rsid w:val="00266416"/>
    <w:rsid w:val="0026729E"/>
    <w:rsid w:val="00267BDB"/>
    <w:rsid w:val="00270469"/>
    <w:rsid w:val="0027068E"/>
    <w:rsid w:val="002715F0"/>
    <w:rsid w:val="00271AF2"/>
    <w:rsid w:val="00272852"/>
    <w:rsid w:val="00273AD6"/>
    <w:rsid w:val="00273DE6"/>
    <w:rsid w:val="00274A00"/>
    <w:rsid w:val="00274B6A"/>
    <w:rsid w:val="00275674"/>
    <w:rsid w:val="002757DC"/>
    <w:rsid w:val="00275A54"/>
    <w:rsid w:val="00276370"/>
    <w:rsid w:val="00276452"/>
    <w:rsid w:val="002765D0"/>
    <w:rsid w:val="0027726F"/>
    <w:rsid w:val="00277DDF"/>
    <w:rsid w:val="00280DC7"/>
    <w:rsid w:val="002814C8"/>
    <w:rsid w:val="00281FEE"/>
    <w:rsid w:val="00282162"/>
    <w:rsid w:val="002826AF"/>
    <w:rsid w:val="00282980"/>
    <w:rsid w:val="00283B3D"/>
    <w:rsid w:val="00283D6D"/>
    <w:rsid w:val="0028433C"/>
    <w:rsid w:val="00284654"/>
    <w:rsid w:val="00285C44"/>
    <w:rsid w:val="0028676F"/>
    <w:rsid w:val="002868EA"/>
    <w:rsid w:val="002870FC"/>
    <w:rsid w:val="00287EAB"/>
    <w:rsid w:val="00287F23"/>
    <w:rsid w:val="0029025A"/>
    <w:rsid w:val="002904A8"/>
    <w:rsid w:val="0029056D"/>
    <w:rsid w:val="00290995"/>
    <w:rsid w:val="0029133B"/>
    <w:rsid w:val="00291F4C"/>
    <w:rsid w:val="00292239"/>
    <w:rsid w:val="002926DC"/>
    <w:rsid w:val="002926E8"/>
    <w:rsid w:val="00293326"/>
    <w:rsid w:val="00293471"/>
    <w:rsid w:val="0029398E"/>
    <w:rsid w:val="00294092"/>
    <w:rsid w:val="00294D27"/>
    <w:rsid w:val="00295B4B"/>
    <w:rsid w:val="00296A09"/>
    <w:rsid w:val="00296FEC"/>
    <w:rsid w:val="0029732B"/>
    <w:rsid w:val="002A1444"/>
    <w:rsid w:val="002A1690"/>
    <w:rsid w:val="002A1FC5"/>
    <w:rsid w:val="002A2C3F"/>
    <w:rsid w:val="002A3C9E"/>
    <w:rsid w:val="002A589D"/>
    <w:rsid w:val="002A665E"/>
    <w:rsid w:val="002A6CCD"/>
    <w:rsid w:val="002A6E36"/>
    <w:rsid w:val="002A7261"/>
    <w:rsid w:val="002A891E"/>
    <w:rsid w:val="002B018E"/>
    <w:rsid w:val="002B0726"/>
    <w:rsid w:val="002B0793"/>
    <w:rsid w:val="002B0E33"/>
    <w:rsid w:val="002B14A4"/>
    <w:rsid w:val="002B1717"/>
    <w:rsid w:val="002B1D38"/>
    <w:rsid w:val="002B1E75"/>
    <w:rsid w:val="002B2A50"/>
    <w:rsid w:val="002B425C"/>
    <w:rsid w:val="002B4272"/>
    <w:rsid w:val="002B4400"/>
    <w:rsid w:val="002B44D8"/>
    <w:rsid w:val="002B62C2"/>
    <w:rsid w:val="002B62C7"/>
    <w:rsid w:val="002B6F51"/>
    <w:rsid w:val="002B76AA"/>
    <w:rsid w:val="002B79A7"/>
    <w:rsid w:val="002C0121"/>
    <w:rsid w:val="002C0182"/>
    <w:rsid w:val="002C025E"/>
    <w:rsid w:val="002C21AA"/>
    <w:rsid w:val="002C2734"/>
    <w:rsid w:val="002C4AEA"/>
    <w:rsid w:val="002C5AE7"/>
    <w:rsid w:val="002C5D0B"/>
    <w:rsid w:val="002C659B"/>
    <w:rsid w:val="002C6754"/>
    <w:rsid w:val="002C6DEB"/>
    <w:rsid w:val="002C6FB0"/>
    <w:rsid w:val="002C7122"/>
    <w:rsid w:val="002C76DA"/>
    <w:rsid w:val="002C7A57"/>
    <w:rsid w:val="002D030D"/>
    <w:rsid w:val="002D185A"/>
    <w:rsid w:val="002D20D2"/>
    <w:rsid w:val="002D26DE"/>
    <w:rsid w:val="002D2F54"/>
    <w:rsid w:val="002D4E0C"/>
    <w:rsid w:val="002D6003"/>
    <w:rsid w:val="002D6668"/>
    <w:rsid w:val="002D701C"/>
    <w:rsid w:val="002D71E4"/>
    <w:rsid w:val="002D74F7"/>
    <w:rsid w:val="002E169B"/>
    <w:rsid w:val="002E19FE"/>
    <w:rsid w:val="002E1AD0"/>
    <w:rsid w:val="002E2129"/>
    <w:rsid w:val="002E2DF8"/>
    <w:rsid w:val="002E3400"/>
    <w:rsid w:val="002E366B"/>
    <w:rsid w:val="002E3E71"/>
    <w:rsid w:val="002E4474"/>
    <w:rsid w:val="002E48CF"/>
    <w:rsid w:val="002E5FB1"/>
    <w:rsid w:val="002E65F7"/>
    <w:rsid w:val="002E664F"/>
    <w:rsid w:val="002E7A98"/>
    <w:rsid w:val="002F01C4"/>
    <w:rsid w:val="002F1154"/>
    <w:rsid w:val="002F1CE8"/>
    <w:rsid w:val="002F30D7"/>
    <w:rsid w:val="002F4385"/>
    <w:rsid w:val="002F4620"/>
    <w:rsid w:val="002F49D3"/>
    <w:rsid w:val="002F69F7"/>
    <w:rsid w:val="002F6E16"/>
    <w:rsid w:val="002F6E96"/>
    <w:rsid w:val="002F7191"/>
    <w:rsid w:val="002F7230"/>
    <w:rsid w:val="002F738D"/>
    <w:rsid w:val="002F7710"/>
    <w:rsid w:val="002F77EA"/>
    <w:rsid w:val="002F7FED"/>
    <w:rsid w:val="00300455"/>
    <w:rsid w:val="0030057B"/>
    <w:rsid w:val="00300BC8"/>
    <w:rsid w:val="003024E3"/>
    <w:rsid w:val="003025D6"/>
    <w:rsid w:val="003028A3"/>
    <w:rsid w:val="00302DD9"/>
    <w:rsid w:val="003035C4"/>
    <w:rsid w:val="00303672"/>
    <w:rsid w:val="0030444F"/>
    <w:rsid w:val="00305469"/>
    <w:rsid w:val="00306F29"/>
    <w:rsid w:val="00307856"/>
    <w:rsid w:val="003100F5"/>
    <w:rsid w:val="0031079E"/>
    <w:rsid w:val="00310ED6"/>
    <w:rsid w:val="00311A81"/>
    <w:rsid w:val="00312160"/>
    <w:rsid w:val="00312183"/>
    <w:rsid w:val="003131ED"/>
    <w:rsid w:val="003136A6"/>
    <w:rsid w:val="0031372E"/>
    <w:rsid w:val="00313F5D"/>
    <w:rsid w:val="00314173"/>
    <w:rsid w:val="00314A30"/>
    <w:rsid w:val="00314ED7"/>
    <w:rsid w:val="0031500F"/>
    <w:rsid w:val="00315609"/>
    <w:rsid w:val="00315B37"/>
    <w:rsid w:val="0031628A"/>
    <w:rsid w:val="00316459"/>
    <w:rsid w:val="00317547"/>
    <w:rsid w:val="003195AA"/>
    <w:rsid w:val="00320152"/>
    <w:rsid w:val="00320822"/>
    <w:rsid w:val="003209D8"/>
    <w:rsid w:val="00320DEF"/>
    <w:rsid w:val="003217A2"/>
    <w:rsid w:val="00321BB1"/>
    <w:rsid w:val="0032215D"/>
    <w:rsid w:val="00322683"/>
    <w:rsid w:val="00322A12"/>
    <w:rsid w:val="00322A81"/>
    <w:rsid w:val="00322E4F"/>
    <w:rsid w:val="003232D0"/>
    <w:rsid w:val="00323A72"/>
    <w:rsid w:val="003247CB"/>
    <w:rsid w:val="00324F21"/>
    <w:rsid w:val="00324FF2"/>
    <w:rsid w:val="00325142"/>
    <w:rsid w:val="003254FE"/>
    <w:rsid w:val="00325FB4"/>
    <w:rsid w:val="003300CA"/>
    <w:rsid w:val="00330FBD"/>
    <w:rsid w:val="0033192B"/>
    <w:rsid w:val="00332236"/>
    <w:rsid w:val="00332AC1"/>
    <w:rsid w:val="00332BCB"/>
    <w:rsid w:val="00333BA0"/>
    <w:rsid w:val="00333FA2"/>
    <w:rsid w:val="00334B3B"/>
    <w:rsid w:val="00335EC8"/>
    <w:rsid w:val="00336587"/>
    <w:rsid w:val="003366DA"/>
    <w:rsid w:val="00336D2E"/>
    <w:rsid w:val="0033750E"/>
    <w:rsid w:val="003375AF"/>
    <w:rsid w:val="003378CA"/>
    <w:rsid w:val="00337D80"/>
    <w:rsid w:val="00337EAD"/>
    <w:rsid w:val="00340BF3"/>
    <w:rsid w:val="00340ECA"/>
    <w:rsid w:val="003414F8"/>
    <w:rsid w:val="00341893"/>
    <w:rsid w:val="00341BE6"/>
    <w:rsid w:val="00341C60"/>
    <w:rsid w:val="00342A38"/>
    <w:rsid w:val="00343DC1"/>
    <w:rsid w:val="00344F3A"/>
    <w:rsid w:val="00345900"/>
    <w:rsid w:val="00345DAE"/>
    <w:rsid w:val="00346030"/>
    <w:rsid w:val="00346C42"/>
    <w:rsid w:val="00346DA9"/>
    <w:rsid w:val="003471E0"/>
    <w:rsid w:val="00347B8E"/>
    <w:rsid w:val="003500BC"/>
    <w:rsid w:val="003500CF"/>
    <w:rsid w:val="00350837"/>
    <w:rsid w:val="00350C15"/>
    <w:rsid w:val="003510CB"/>
    <w:rsid w:val="00351B45"/>
    <w:rsid w:val="00351E84"/>
    <w:rsid w:val="00352001"/>
    <w:rsid w:val="00352330"/>
    <w:rsid w:val="00352392"/>
    <w:rsid w:val="003525F8"/>
    <w:rsid w:val="00352C8C"/>
    <w:rsid w:val="00352E4F"/>
    <w:rsid w:val="0035303C"/>
    <w:rsid w:val="003534D2"/>
    <w:rsid w:val="00353606"/>
    <w:rsid w:val="00353E90"/>
    <w:rsid w:val="003547A5"/>
    <w:rsid w:val="00354BFA"/>
    <w:rsid w:val="00355C28"/>
    <w:rsid w:val="003568CD"/>
    <w:rsid w:val="0035692F"/>
    <w:rsid w:val="00356AF9"/>
    <w:rsid w:val="00356F42"/>
    <w:rsid w:val="00356FE6"/>
    <w:rsid w:val="003570F3"/>
    <w:rsid w:val="003576CE"/>
    <w:rsid w:val="00357A32"/>
    <w:rsid w:val="00357B4F"/>
    <w:rsid w:val="00357BC4"/>
    <w:rsid w:val="00360098"/>
    <w:rsid w:val="00360430"/>
    <w:rsid w:val="0036059D"/>
    <w:rsid w:val="00360728"/>
    <w:rsid w:val="00361041"/>
    <w:rsid w:val="00362084"/>
    <w:rsid w:val="00362909"/>
    <w:rsid w:val="00362C2C"/>
    <w:rsid w:val="00363C78"/>
    <w:rsid w:val="00363D4C"/>
    <w:rsid w:val="0036421F"/>
    <w:rsid w:val="00366163"/>
    <w:rsid w:val="00367E0B"/>
    <w:rsid w:val="0037015A"/>
    <w:rsid w:val="00370D0F"/>
    <w:rsid w:val="003711F1"/>
    <w:rsid w:val="00371A2C"/>
    <w:rsid w:val="00371EF1"/>
    <w:rsid w:val="0037240A"/>
    <w:rsid w:val="00372618"/>
    <w:rsid w:val="00372BE2"/>
    <w:rsid w:val="00372C19"/>
    <w:rsid w:val="00373A98"/>
    <w:rsid w:val="00373B4D"/>
    <w:rsid w:val="0037434F"/>
    <w:rsid w:val="0037459E"/>
    <w:rsid w:val="00374A21"/>
    <w:rsid w:val="0037540B"/>
    <w:rsid w:val="00375416"/>
    <w:rsid w:val="00375443"/>
    <w:rsid w:val="00375F40"/>
    <w:rsid w:val="0037663B"/>
    <w:rsid w:val="00377116"/>
    <w:rsid w:val="00380A83"/>
    <w:rsid w:val="003818AA"/>
    <w:rsid w:val="00381EEE"/>
    <w:rsid w:val="0038239D"/>
    <w:rsid w:val="003824FF"/>
    <w:rsid w:val="00382AA9"/>
    <w:rsid w:val="00382F90"/>
    <w:rsid w:val="00384401"/>
    <w:rsid w:val="003848E6"/>
    <w:rsid w:val="00384A18"/>
    <w:rsid w:val="00384DB8"/>
    <w:rsid w:val="00385718"/>
    <w:rsid w:val="00385BAD"/>
    <w:rsid w:val="00385D2C"/>
    <w:rsid w:val="00386372"/>
    <w:rsid w:val="00386E41"/>
    <w:rsid w:val="0038741D"/>
    <w:rsid w:val="00391284"/>
    <w:rsid w:val="003915F6"/>
    <w:rsid w:val="0039237C"/>
    <w:rsid w:val="00392457"/>
    <w:rsid w:val="00393702"/>
    <w:rsid w:val="00393C17"/>
    <w:rsid w:val="003948CB"/>
    <w:rsid w:val="00395357"/>
    <w:rsid w:val="00395C0F"/>
    <w:rsid w:val="00395E10"/>
    <w:rsid w:val="00396375"/>
    <w:rsid w:val="003963E5"/>
    <w:rsid w:val="003963E6"/>
    <w:rsid w:val="00396407"/>
    <w:rsid w:val="003969AE"/>
    <w:rsid w:val="00396F14"/>
    <w:rsid w:val="00397B46"/>
    <w:rsid w:val="0039CFDE"/>
    <w:rsid w:val="003A299A"/>
    <w:rsid w:val="003A4E10"/>
    <w:rsid w:val="003A51A9"/>
    <w:rsid w:val="003A58D9"/>
    <w:rsid w:val="003A5AF6"/>
    <w:rsid w:val="003A64FB"/>
    <w:rsid w:val="003A702A"/>
    <w:rsid w:val="003A724F"/>
    <w:rsid w:val="003A738F"/>
    <w:rsid w:val="003A76A0"/>
    <w:rsid w:val="003A7A14"/>
    <w:rsid w:val="003B04D8"/>
    <w:rsid w:val="003B10CE"/>
    <w:rsid w:val="003B13BA"/>
    <w:rsid w:val="003B1C45"/>
    <w:rsid w:val="003B287D"/>
    <w:rsid w:val="003B2942"/>
    <w:rsid w:val="003B400D"/>
    <w:rsid w:val="003B48E1"/>
    <w:rsid w:val="003B61C8"/>
    <w:rsid w:val="003B6BB2"/>
    <w:rsid w:val="003C0860"/>
    <w:rsid w:val="003C0B9C"/>
    <w:rsid w:val="003C137A"/>
    <w:rsid w:val="003C1D40"/>
    <w:rsid w:val="003C2A2A"/>
    <w:rsid w:val="003C2ED8"/>
    <w:rsid w:val="003C30C7"/>
    <w:rsid w:val="003C37AF"/>
    <w:rsid w:val="003C3953"/>
    <w:rsid w:val="003C3C10"/>
    <w:rsid w:val="003C3ED1"/>
    <w:rsid w:val="003C46AA"/>
    <w:rsid w:val="003C5A4F"/>
    <w:rsid w:val="003C6D2E"/>
    <w:rsid w:val="003D1F42"/>
    <w:rsid w:val="003D2370"/>
    <w:rsid w:val="003D301B"/>
    <w:rsid w:val="003D3C07"/>
    <w:rsid w:val="003D7239"/>
    <w:rsid w:val="003D784C"/>
    <w:rsid w:val="003D7CC0"/>
    <w:rsid w:val="003E030B"/>
    <w:rsid w:val="003E06A1"/>
    <w:rsid w:val="003E2335"/>
    <w:rsid w:val="003E2C18"/>
    <w:rsid w:val="003E4732"/>
    <w:rsid w:val="003E4A56"/>
    <w:rsid w:val="003E4C36"/>
    <w:rsid w:val="003E4FCA"/>
    <w:rsid w:val="003E510E"/>
    <w:rsid w:val="003E523A"/>
    <w:rsid w:val="003E5930"/>
    <w:rsid w:val="003E6223"/>
    <w:rsid w:val="003E64E4"/>
    <w:rsid w:val="003E6E3C"/>
    <w:rsid w:val="003E7959"/>
    <w:rsid w:val="003E7F0A"/>
    <w:rsid w:val="003E7F4A"/>
    <w:rsid w:val="003F058B"/>
    <w:rsid w:val="003F0B12"/>
    <w:rsid w:val="003F3E4B"/>
    <w:rsid w:val="003F46DD"/>
    <w:rsid w:val="003F4788"/>
    <w:rsid w:val="003F49D5"/>
    <w:rsid w:val="003F4A71"/>
    <w:rsid w:val="003F555E"/>
    <w:rsid w:val="003F61B6"/>
    <w:rsid w:val="003F65AC"/>
    <w:rsid w:val="003F6D9A"/>
    <w:rsid w:val="003F71E6"/>
    <w:rsid w:val="003F7DEA"/>
    <w:rsid w:val="003F7FF9"/>
    <w:rsid w:val="004004F2"/>
    <w:rsid w:val="00401538"/>
    <w:rsid w:val="00402CE6"/>
    <w:rsid w:val="004038D0"/>
    <w:rsid w:val="004039A7"/>
    <w:rsid w:val="00403A19"/>
    <w:rsid w:val="00404E3C"/>
    <w:rsid w:val="004058AF"/>
    <w:rsid w:val="00406ED0"/>
    <w:rsid w:val="0040F311"/>
    <w:rsid w:val="004100E0"/>
    <w:rsid w:val="00410AF9"/>
    <w:rsid w:val="00410CDA"/>
    <w:rsid w:val="00411082"/>
    <w:rsid w:val="00411374"/>
    <w:rsid w:val="00411A3C"/>
    <w:rsid w:val="00412C81"/>
    <w:rsid w:val="004156D0"/>
    <w:rsid w:val="00417DB5"/>
    <w:rsid w:val="00420268"/>
    <w:rsid w:val="00420781"/>
    <w:rsid w:val="00420FB2"/>
    <w:rsid w:val="00422720"/>
    <w:rsid w:val="00422A02"/>
    <w:rsid w:val="00423956"/>
    <w:rsid w:val="0042651E"/>
    <w:rsid w:val="00427AEA"/>
    <w:rsid w:val="00431503"/>
    <w:rsid w:val="004316FF"/>
    <w:rsid w:val="00432603"/>
    <w:rsid w:val="00433C91"/>
    <w:rsid w:val="00433E6F"/>
    <w:rsid w:val="00434355"/>
    <w:rsid w:val="0043490A"/>
    <w:rsid w:val="00435287"/>
    <w:rsid w:val="00435A70"/>
    <w:rsid w:val="00436625"/>
    <w:rsid w:val="00436F64"/>
    <w:rsid w:val="0043788B"/>
    <w:rsid w:val="004379C4"/>
    <w:rsid w:val="0044088E"/>
    <w:rsid w:val="00441C09"/>
    <w:rsid w:val="00441CD1"/>
    <w:rsid w:val="00442C26"/>
    <w:rsid w:val="00443A6E"/>
    <w:rsid w:val="004467AA"/>
    <w:rsid w:val="00451473"/>
    <w:rsid w:val="00451485"/>
    <w:rsid w:val="0045195E"/>
    <w:rsid w:val="00451FAB"/>
    <w:rsid w:val="00452937"/>
    <w:rsid w:val="00452BBC"/>
    <w:rsid w:val="00456525"/>
    <w:rsid w:val="00457385"/>
    <w:rsid w:val="004602C9"/>
    <w:rsid w:val="0046031A"/>
    <w:rsid w:val="00460849"/>
    <w:rsid w:val="004610CC"/>
    <w:rsid w:val="0046134A"/>
    <w:rsid w:val="00461EEF"/>
    <w:rsid w:val="00462C67"/>
    <w:rsid w:val="00462DCA"/>
    <w:rsid w:val="00464BB4"/>
    <w:rsid w:val="004653C5"/>
    <w:rsid w:val="0046552F"/>
    <w:rsid w:val="00465CA6"/>
    <w:rsid w:val="00466442"/>
    <w:rsid w:val="004667DC"/>
    <w:rsid w:val="00466BA5"/>
    <w:rsid w:val="004670FC"/>
    <w:rsid w:val="00470B67"/>
    <w:rsid w:val="00470DC7"/>
    <w:rsid w:val="00472185"/>
    <w:rsid w:val="00472C44"/>
    <w:rsid w:val="00473668"/>
    <w:rsid w:val="0047377A"/>
    <w:rsid w:val="00473E77"/>
    <w:rsid w:val="00474308"/>
    <w:rsid w:val="004746A3"/>
    <w:rsid w:val="00474AF0"/>
    <w:rsid w:val="00475A83"/>
    <w:rsid w:val="00477081"/>
    <w:rsid w:val="00480EBE"/>
    <w:rsid w:val="0048110D"/>
    <w:rsid w:val="004819E3"/>
    <w:rsid w:val="00482336"/>
    <w:rsid w:val="0048296E"/>
    <w:rsid w:val="00482B01"/>
    <w:rsid w:val="00482EEC"/>
    <w:rsid w:val="0048341E"/>
    <w:rsid w:val="00483C57"/>
    <w:rsid w:val="004840EE"/>
    <w:rsid w:val="004843C9"/>
    <w:rsid w:val="004845C1"/>
    <w:rsid w:val="0048504A"/>
    <w:rsid w:val="004853D7"/>
    <w:rsid w:val="0048662F"/>
    <w:rsid w:val="00486B1C"/>
    <w:rsid w:val="00487100"/>
    <w:rsid w:val="0049077C"/>
    <w:rsid w:val="004915FA"/>
    <w:rsid w:val="00492428"/>
    <w:rsid w:val="004929B6"/>
    <w:rsid w:val="0049401F"/>
    <w:rsid w:val="00494086"/>
    <w:rsid w:val="00494560"/>
    <w:rsid w:val="00494C4D"/>
    <w:rsid w:val="00494DC8"/>
    <w:rsid w:val="0049504F"/>
    <w:rsid w:val="00495DBA"/>
    <w:rsid w:val="00496240"/>
    <w:rsid w:val="0049641D"/>
    <w:rsid w:val="00497115"/>
    <w:rsid w:val="00499537"/>
    <w:rsid w:val="004A16A0"/>
    <w:rsid w:val="004A1B94"/>
    <w:rsid w:val="004A2562"/>
    <w:rsid w:val="004A26F8"/>
    <w:rsid w:val="004A2740"/>
    <w:rsid w:val="004A3480"/>
    <w:rsid w:val="004A642F"/>
    <w:rsid w:val="004A6C68"/>
    <w:rsid w:val="004A7AC3"/>
    <w:rsid w:val="004A7FC8"/>
    <w:rsid w:val="004B04C8"/>
    <w:rsid w:val="004B1453"/>
    <w:rsid w:val="004B14B5"/>
    <w:rsid w:val="004B14FA"/>
    <w:rsid w:val="004B1E1F"/>
    <w:rsid w:val="004B2CF3"/>
    <w:rsid w:val="004B2E70"/>
    <w:rsid w:val="004B3B3E"/>
    <w:rsid w:val="004B3D3F"/>
    <w:rsid w:val="004B461B"/>
    <w:rsid w:val="004B47B6"/>
    <w:rsid w:val="004B4E06"/>
    <w:rsid w:val="004B598F"/>
    <w:rsid w:val="004B62E7"/>
    <w:rsid w:val="004B65AC"/>
    <w:rsid w:val="004B742E"/>
    <w:rsid w:val="004C081F"/>
    <w:rsid w:val="004C29D2"/>
    <w:rsid w:val="004C3A31"/>
    <w:rsid w:val="004C3CD5"/>
    <w:rsid w:val="004C4304"/>
    <w:rsid w:val="004C4E71"/>
    <w:rsid w:val="004C5D87"/>
    <w:rsid w:val="004C5DC3"/>
    <w:rsid w:val="004C686F"/>
    <w:rsid w:val="004C72B2"/>
    <w:rsid w:val="004C75EE"/>
    <w:rsid w:val="004C7646"/>
    <w:rsid w:val="004CCF3E"/>
    <w:rsid w:val="004D047E"/>
    <w:rsid w:val="004D05DA"/>
    <w:rsid w:val="004D1C97"/>
    <w:rsid w:val="004D217E"/>
    <w:rsid w:val="004D2D1A"/>
    <w:rsid w:val="004D37BF"/>
    <w:rsid w:val="004D64BE"/>
    <w:rsid w:val="004D6DF2"/>
    <w:rsid w:val="004D760A"/>
    <w:rsid w:val="004D7B7A"/>
    <w:rsid w:val="004D7C09"/>
    <w:rsid w:val="004D7D84"/>
    <w:rsid w:val="004E036F"/>
    <w:rsid w:val="004E0630"/>
    <w:rsid w:val="004E09B7"/>
    <w:rsid w:val="004E0DBF"/>
    <w:rsid w:val="004E15A4"/>
    <w:rsid w:val="004E1C66"/>
    <w:rsid w:val="004E2519"/>
    <w:rsid w:val="004E2B58"/>
    <w:rsid w:val="004E3CDD"/>
    <w:rsid w:val="004E438C"/>
    <w:rsid w:val="004E4C27"/>
    <w:rsid w:val="004E4F1A"/>
    <w:rsid w:val="004E54F6"/>
    <w:rsid w:val="004E5C52"/>
    <w:rsid w:val="004E6584"/>
    <w:rsid w:val="004E6739"/>
    <w:rsid w:val="004E691F"/>
    <w:rsid w:val="004E6A4E"/>
    <w:rsid w:val="004E77CC"/>
    <w:rsid w:val="004EED35"/>
    <w:rsid w:val="004F0067"/>
    <w:rsid w:val="004F09E3"/>
    <w:rsid w:val="004F0AC5"/>
    <w:rsid w:val="004F0FBB"/>
    <w:rsid w:val="004F1361"/>
    <w:rsid w:val="004F165F"/>
    <w:rsid w:val="004F1A33"/>
    <w:rsid w:val="004F250E"/>
    <w:rsid w:val="004F264B"/>
    <w:rsid w:val="004F293D"/>
    <w:rsid w:val="004F2CC2"/>
    <w:rsid w:val="004F2F94"/>
    <w:rsid w:val="004F3706"/>
    <w:rsid w:val="004F3FE9"/>
    <w:rsid w:val="004F4877"/>
    <w:rsid w:val="004F487A"/>
    <w:rsid w:val="004F51A2"/>
    <w:rsid w:val="004F5430"/>
    <w:rsid w:val="004F5B8B"/>
    <w:rsid w:val="004F5CA1"/>
    <w:rsid w:val="004F5CF5"/>
    <w:rsid w:val="004F7228"/>
    <w:rsid w:val="005014F1"/>
    <w:rsid w:val="0050249F"/>
    <w:rsid w:val="00502CE7"/>
    <w:rsid w:val="005039CC"/>
    <w:rsid w:val="00503EF1"/>
    <w:rsid w:val="005043E9"/>
    <w:rsid w:val="00504D26"/>
    <w:rsid w:val="00504ED9"/>
    <w:rsid w:val="00506E13"/>
    <w:rsid w:val="00507212"/>
    <w:rsid w:val="00511964"/>
    <w:rsid w:val="005129EF"/>
    <w:rsid w:val="00512FFC"/>
    <w:rsid w:val="005131BF"/>
    <w:rsid w:val="00513BA4"/>
    <w:rsid w:val="00513E70"/>
    <w:rsid w:val="00513EAC"/>
    <w:rsid w:val="005150CA"/>
    <w:rsid w:val="005176A6"/>
    <w:rsid w:val="0051793E"/>
    <w:rsid w:val="005204A2"/>
    <w:rsid w:val="00520B05"/>
    <w:rsid w:val="005210EB"/>
    <w:rsid w:val="00521142"/>
    <w:rsid w:val="00521A65"/>
    <w:rsid w:val="005232A8"/>
    <w:rsid w:val="0052337F"/>
    <w:rsid w:val="00523E9A"/>
    <w:rsid w:val="00524113"/>
    <w:rsid w:val="00524169"/>
    <w:rsid w:val="0052565E"/>
    <w:rsid w:val="0052754C"/>
    <w:rsid w:val="00530902"/>
    <w:rsid w:val="005312DD"/>
    <w:rsid w:val="00531656"/>
    <w:rsid w:val="00532DAF"/>
    <w:rsid w:val="00533AE1"/>
    <w:rsid w:val="00533EEB"/>
    <w:rsid w:val="00533FAE"/>
    <w:rsid w:val="00535433"/>
    <w:rsid w:val="00535455"/>
    <w:rsid w:val="00535832"/>
    <w:rsid w:val="00535EBA"/>
    <w:rsid w:val="005360A9"/>
    <w:rsid w:val="005379A4"/>
    <w:rsid w:val="00540507"/>
    <w:rsid w:val="00540948"/>
    <w:rsid w:val="0054113E"/>
    <w:rsid w:val="00541149"/>
    <w:rsid w:val="0054190E"/>
    <w:rsid w:val="00541923"/>
    <w:rsid w:val="005425ED"/>
    <w:rsid w:val="00542A36"/>
    <w:rsid w:val="00542FC5"/>
    <w:rsid w:val="0054339A"/>
    <w:rsid w:val="005433D5"/>
    <w:rsid w:val="00544616"/>
    <w:rsid w:val="00544C35"/>
    <w:rsid w:val="00544DA2"/>
    <w:rsid w:val="00545652"/>
    <w:rsid w:val="00545D77"/>
    <w:rsid w:val="0054620A"/>
    <w:rsid w:val="0054671D"/>
    <w:rsid w:val="00546B8C"/>
    <w:rsid w:val="005504C2"/>
    <w:rsid w:val="0055524C"/>
    <w:rsid w:val="0055534F"/>
    <w:rsid w:val="00556058"/>
    <w:rsid w:val="005562AE"/>
    <w:rsid w:val="00556C47"/>
    <w:rsid w:val="00557A5D"/>
    <w:rsid w:val="005601A0"/>
    <w:rsid w:val="0056032F"/>
    <w:rsid w:val="00561061"/>
    <w:rsid w:val="005612EB"/>
    <w:rsid w:val="0056191E"/>
    <w:rsid w:val="00561C97"/>
    <w:rsid w:val="00563C94"/>
    <w:rsid w:val="00564D3B"/>
    <w:rsid w:val="0056524B"/>
    <w:rsid w:val="005657AF"/>
    <w:rsid w:val="00565A1D"/>
    <w:rsid w:val="005664FE"/>
    <w:rsid w:val="00566CB2"/>
    <w:rsid w:val="00567439"/>
    <w:rsid w:val="00567765"/>
    <w:rsid w:val="00567B4F"/>
    <w:rsid w:val="00570002"/>
    <w:rsid w:val="00570863"/>
    <w:rsid w:val="00570BDE"/>
    <w:rsid w:val="00571147"/>
    <w:rsid w:val="0057119A"/>
    <w:rsid w:val="0057121C"/>
    <w:rsid w:val="0057162C"/>
    <w:rsid w:val="0057199E"/>
    <w:rsid w:val="00571CA5"/>
    <w:rsid w:val="00572012"/>
    <w:rsid w:val="005724E5"/>
    <w:rsid w:val="00573869"/>
    <w:rsid w:val="00573942"/>
    <w:rsid w:val="005742EC"/>
    <w:rsid w:val="00575A11"/>
    <w:rsid w:val="005762C0"/>
    <w:rsid w:val="00580F63"/>
    <w:rsid w:val="0058147A"/>
    <w:rsid w:val="005817D6"/>
    <w:rsid w:val="00581AA6"/>
    <w:rsid w:val="00581C66"/>
    <w:rsid w:val="00582301"/>
    <w:rsid w:val="00582616"/>
    <w:rsid w:val="0058295E"/>
    <w:rsid w:val="00582ADA"/>
    <w:rsid w:val="0058345E"/>
    <w:rsid w:val="00583E2B"/>
    <w:rsid w:val="0058419A"/>
    <w:rsid w:val="005852CF"/>
    <w:rsid w:val="00586B28"/>
    <w:rsid w:val="00586B79"/>
    <w:rsid w:val="00587027"/>
    <w:rsid w:val="00587592"/>
    <w:rsid w:val="00587AEC"/>
    <w:rsid w:val="00587B44"/>
    <w:rsid w:val="00587B90"/>
    <w:rsid w:val="00591635"/>
    <w:rsid w:val="00592601"/>
    <w:rsid w:val="00594814"/>
    <w:rsid w:val="00596BDD"/>
    <w:rsid w:val="005979AA"/>
    <w:rsid w:val="00597E7C"/>
    <w:rsid w:val="005A0274"/>
    <w:rsid w:val="005A08EC"/>
    <w:rsid w:val="005A0BC0"/>
    <w:rsid w:val="005A0FB9"/>
    <w:rsid w:val="005A173C"/>
    <w:rsid w:val="005A1B8A"/>
    <w:rsid w:val="005A24F0"/>
    <w:rsid w:val="005A2550"/>
    <w:rsid w:val="005A2630"/>
    <w:rsid w:val="005A2F26"/>
    <w:rsid w:val="005A43CA"/>
    <w:rsid w:val="005A444C"/>
    <w:rsid w:val="005A6804"/>
    <w:rsid w:val="005A6932"/>
    <w:rsid w:val="005A764F"/>
    <w:rsid w:val="005B0640"/>
    <w:rsid w:val="005B0B6E"/>
    <w:rsid w:val="005B0EA8"/>
    <w:rsid w:val="005B1084"/>
    <w:rsid w:val="005B1319"/>
    <w:rsid w:val="005B1790"/>
    <w:rsid w:val="005B1A70"/>
    <w:rsid w:val="005B1B66"/>
    <w:rsid w:val="005B216D"/>
    <w:rsid w:val="005B2450"/>
    <w:rsid w:val="005B2A5B"/>
    <w:rsid w:val="005B3336"/>
    <w:rsid w:val="005B352A"/>
    <w:rsid w:val="005B4803"/>
    <w:rsid w:val="005B4DED"/>
    <w:rsid w:val="005B5053"/>
    <w:rsid w:val="005B6863"/>
    <w:rsid w:val="005B6CA6"/>
    <w:rsid w:val="005B731B"/>
    <w:rsid w:val="005B76CE"/>
    <w:rsid w:val="005B7A73"/>
    <w:rsid w:val="005C0525"/>
    <w:rsid w:val="005C16F2"/>
    <w:rsid w:val="005C1B07"/>
    <w:rsid w:val="005C1D87"/>
    <w:rsid w:val="005C29E3"/>
    <w:rsid w:val="005C2B10"/>
    <w:rsid w:val="005C4B8B"/>
    <w:rsid w:val="005C4C1F"/>
    <w:rsid w:val="005C590E"/>
    <w:rsid w:val="005C6158"/>
    <w:rsid w:val="005C6400"/>
    <w:rsid w:val="005D03FB"/>
    <w:rsid w:val="005D0B4A"/>
    <w:rsid w:val="005D25EF"/>
    <w:rsid w:val="005D26CA"/>
    <w:rsid w:val="005D2A5E"/>
    <w:rsid w:val="005D2EEE"/>
    <w:rsid w:val="005D3A6B"/>
    <w:rsid w:val="005D4706"/>
    <w:rsid w:val="005D48CF"/>
    <w:rsid w:val="005D526F"/>
    <w:rsid w:val="005D56B5"/>
    <w:rsid w:val="005D5911"/>
    <w:rsid w:val="005D6B5E"/>
    <w:rsid w:val="005D6F51"/>
    <w:rsid w:val="005D7AC8"/>
    <w:rsid w:val="005D8094"/>
    <w:rsid w:val="005E0087"/>
    <w:rsid w:val="005E01EF"/>
    <w:rsid w:val="005E0655"/>
    <w:rsid w:val="005E0659"/>
    <w:rsid w:val="005E094C"/>
    <w:rsid w:val="005E0C0C"/>
    <w:rsid w:val="005E1440"/>
    <w:rsid w:val="005E1B21"/>
    <w:rsid w:val="005E2110"/>
    <w:rsid w:val="005E255F"/>
    <w:rsid w:val="005E311D"/>
    <w:rsid w:val="005E4D04"/>
    <w:rsid w:val="005E4FE6"/>
    <w:rsid w:val="005E58AF"/>
    <w:rsid w:val="005E605A"/>
    <w:rsid w:val="005E70BD"/>
    <w:rsid w:val="005E7273"/>
    <w:rsid w:val="005F24D7"/>
    <w:rsid w:val="005F3DCB"/>
    <w:rsid w:val="005F4C20"/>
    <w:rsid w:val="005F5991"/>
    <w:rsid w:val="005F5BC2"/>
    <w:rsid w:val="005F6461"/>
    <w:rsid w:val="005F6A4E"/>
    <w:rsid w:val="005F6C66"/>
    <w:rsid w:val="005F6E3E"/>
    <w:rsid w:val="005F71F5"/>
    <w:rsid w:val="005FA687"/>
    <w:rsid w:val="0060054C"/>
    <w:rsid w:val="00600773"/>
    <w:rsid w:val="00600BB1"/>
    <w:rsid w:val="00601D6A"/>
    <w:rsid w:val="00602520"/>
    <w:rsid w:val="00602805"/>
    <w:rsid w:val="00602D79"/>
    <w:rsid w:val="0060310B"/>
    <w:rsid w:val="00603219"/>
    <w:rsid w:val="0060326B"/>
    <w:rsid w:val="006039C1"/>
    <w:rsid w:val="006043D8"/>
    <w:rsid w:val="0060590C"/>
    <w:rsid w:val="00605F11"/>
    <w:rsid w:val="0060647A"/>
    <w:rsid w:val="00607859"/>
    <w:rsid w:val="00607AE9"/>
    <w:rsid w:val="006105A0"/>
    <w:rsid w:val="00610BB3"/>
    <w:rsid w:val="00610D54"/>
    <w:rsid w:val="00610F7D"/>
    <w:rsid w:val="00610F8C"/>
    <w:rsid w:val="00611193"/>
    <w:rsid w:val="00611AB4"/>
    <w:rsid w:val="00612166"/>
    <w:rsid w:val="006124AB"/>
    <w:rsid w:val="00612794"/>
    <w:rsid w:val="006129C9"/>
    <w:rsid w:val="00612A21"/>
    <w:rsid w:val="00612C52"/>
    <w:rsid w:val="00612DCF"/>
    <w:rsid w:val="00612DDA"/>
    <w:rsid w:val="006136EE"/>
    <w:rsid w:val="00613D29"/>
    <w:rsid w:val="00613FBD"/>
    <w:rsid w:val="00615013"/>
    <w:rsid w:val="00615731"/>
    <w:rsid w:val="00615FBD"/>
    <w:rsid w:val="006168D0"/>
    <w:rsid w:val="00616A2B"/>
    <w:rsid w:val="006179C2"/>
    <w:rsid w:val="00617BA2"/>
    <w:rsid w:val="00620F99"/>
    <w:rsid w:val="0062158B"/>
    <w:rsid w:val="0062174F"/>
    <w:rsid w:val="00621BDE"/>
    <w:rsid w:val="006223D6"/>
    <w:rsid w:val="00622C21"/>
    <w:rsid w:val="006238D9"/>
    <w:rsid w:val="00623F1D"/>
    <w:rsid w:val="00624ADB"/>
    <w:rsid w:val="00625DEE"/>
    <w:rsid w:val="006265C4"/>
    <w:rsid w:val="006266F3"/>
    <w:rsid w:val="00626A27"/>
    <w:rsid w:val="006277A3"/>
    <w:rsid w:val="00627873"/>
    <w:rsid w:val="00627F89"/>
    <w:rsid w:val="00630CD2"/>
    <w:rsid w:val="0063170D"/>
    <w:rsid w:val="00631EBF"/>
    <w:rsid w:val="0063279B"/>
    <w:rsid w:val="0063429E"/>
    <w:rsid w:val="00634814"/>
    <w:rsid w:val="006348DA"/>
    <w:rsid w:val="006358D9"/>
    <w:rsid w:val="006372B1"/>
    <w:rsid w:val="00637BC4"/>
    <w:rsid w:val="00637EB0"/>
    <w:rsid w:val="00637F72"/>
    <w:rsid w:val="0064028D"/>
    <w:rsid w:val="006402DF"/>
    <w:rsid w:val="00640442"/>
    <w:rsid w:val="00640AB3"/>
    <w:rsid w:val="00640B18"/>
    <w:rsid w:val="00642479"/>
    <w:rsid w:val="006444FE"/>
    <w:rsid w:val="006456B6"/>
    <w:rsid w:val="00645E40"/>
    <w:rsid w:val="0064601E"/>
    <w:rsid w:val="0064635B"/>
    <w:rsid w:val="00646685"/>
    <w:rsid w:val="006467B2"/>
    <w:rsid w:val="00646C49"/>
    <w:rsid w:val="006475E3"/>
    <w:rsid w:val="006477CF"/>
    <w:rsid w:val="006477EA"/>
    <w:rsid w:val="006506A1"/>
    <w:rsid w:val="0065078D"/>
    <w:rsid w:val="006508BC"/>
    <w:rsid w:val="00650D44"/>
    <w:rsid w:val="00651856"/>
    <w:rsid w:val="00651D45"/>
    <w:rsid w:val="00652074"/>
    <w:rsid w:val="006521D6"/>
    <w:rsid w:val="006524F7"/>
    <w:rsid w:val="006528C1"/>
    <w:rsid w:val="00653D70"/>
    <w:rsid w:val="00653DA0"/>
    <w:rsid w:val="00654345"/>
    <w:rsid w:val="00654C6E"/>
    <w:rsid w:val="00655F62"/>
    <w:rsid w:val="0065610B"/>
    <w:rsid w:val="006562AC"/>
    <w:rsid w:val="00656D53"/>
    <w:rsid w:val="00656E59"/>
    <w:rsid w:val="00657925"/>
    <w:rsid w:val="00657AB1"/>
    <w:rsid w:val="0066019B"/>
    <w:rsid w:val="00661084"/>
    <w:rsid w:val="006621DC"/>
    <w:rsid w:val="00662380"/>
    <w:rsid w:val="00662490"/>
    <w:rsid w:val="00662696"/>
    <w:rsid w:val="00662C2E"/>
    <w:rsid w:val="00663A7A"/>
    <w:rsid w:val="00664328"/>
    <w:rsid w:val="006643C2"/>
    <w:rsid w:val="00666529"/>
    <w:rsid w:val="00666598"/>
    <w:rsid w:val="0066674B"/>
    <w:rsid w:val="006672AC"/>
    <w:rsid w:val="00667AB1"/>
    <w:rsid w:val="00671509"/>
    <w:rsid w:val="00671510"/>
    <w:rsid w:val="00671AC4"/>
    <w:rsid w:val="006720AA"/>
    <w:rsid w:val="0067259C"/>
    <w:rsid w:val="00673215"/>
    <w:rsid w:val="00675E2A"/>
    <w:rsid w:val="00675F74"/>
    <w:rsid w:val="0067674A"/>
    <w:rsid w:val="006769A6"/>
    <w:rsid w:val="00676FB6"/>
    <w:rsid w:val="0068028F"/>
    <w:rsid w:val="006820A5"/>
    <w:rsid w:val="00682152"/>
    <w:rsid w:val="0068243E"/>
    <w:rsid w:val="006830C8"/>
    <w:rsid w:val="00684284"/>
    <w:rsid w:val="0068472E"/>
    <w:rsid w:val="00684B26"/>
    <w:rsid w:val="006865B9"/>
    <w:rsid w:val="006870FB"/>
    <w:rsid w:val="00687228"/>
    <w:rsid w:val="00687D6D"/>
    <w:rsid w:val="00687EA0"/>
    <w:rsid w:val="00690E2E"/>
    <w:rsid w:val="00691002"/>
    <w:rsid w:val="00691E83"/>
    <w:rsid w:val="00695CCA"/>
    <w:rsid w:val="0069674E"/>
    <w:rsid w:val="00696981"/>
    <w:rsid w:val="00697830"/>
    <w:rsid w:val="006A0059"/>
    <w:rsid w:val="006A0425"/>
    <w:rsid w:val="006A0D5C"/>
    <w:rsid w:val="006A11AA"/>
    <w:rsid w:val="006A136A"/>
    <w:rsid w:val="006A2442"/>
    <w:rsid w:val="006A2AEF"/>
    <w:rsid w:val="006A2D09"/>
    <w:rsid w:val="006A3755"/>
    <w:rsid w:val="006A3C15"/>
    <w:rsid w:val="006A3E41"/>
    <w:rsid w:val="006A4693"/>
    <w:rsid w:val="006A5566"/>
    <w:rsid w:val="006A5CF0"/>
    <w:rsid w:val="006A60A4"/>
    <w:rsid w:val="006A6411"/>
    <w:rsid w:val="006A72B3"/>
    <w:rsid w:val="006B0203"/>
    <w:rsid w:val="006B0AA8"/>
    <w:rsid w:val="006B1912"/>
    <w:rsid w:val="006B19BD"/>
    <w:rsid w:val="006B1BC9"/>
    <w:rsid w:val="006B238D"/>
    <w:rsid w:val="006B28E7"/>
    <w:rsid w:val="006B2C04"/>
    <w:rsid w:val="006B39E7"/>
    <w:rsid w:val="006B6433"/>
    <w:rsid w:val="006B683C"/>
    <w:rsid w:val="006B6D4E"/>
    <w:rsid w:val="006B6D83"/>
    <w:rsid w:val="006B77FE"/>
    <w:rsid w:val="006B7ADA"/>
    <w:rsid w:val="006B7CEF"/>
    <w:rsid w:val="006C0344"/>
    <w:rsid w:val="006C0AB2"/>
    <w:rsid w:val="006C1310"/>
    <w:rsid w:val="006C216A"/>
    <w:rsid w:val="006C274B"/>
    <w:rsid w:val="006C29F4"/>
    <w:rsid w:val="006C2BD4"/>
    <w:rsid w:val="006C2F87"/>
    <w:rsid w:val="006C3671"/>
    <w:rsid w:val="006C3D55"/>
    <w:rsid w:val="006C43E0"/>
    <w:rsid w:val="006C47A2"/>
    <w:rsid w:val="006C4CDC"/>
    <w:rsid w:val="006C64DA"/>
    <w:rsid w:val="006C7376"/>
    <w:rsid w:val="006C7F2D"/>
    <w:rsid w:val="006C7FAB"/>
    <w:rsid w:val="006D0600"/>
    <w:rsid w:val="006D07B5"/>
    <w:rsid w:val="006D2334"/>
    <w:rsid w:val="006D2BEF"/>
    <w:rsid w:val="006D311F"/>
    <w:rsid w:val="006D351F"/>
    <w:rsid w:val="006D4118"/>
    <w:rsid w:val="006D423F"/>
    <w:rsid w:val="006D505C"/>
    <w:rsid w:val="006D52B9"/>
    <w:rsid w:val="006D5947"/>
    <w:rsid w:val="006D5C2A"/>
    <w:rsid w:val="006D61A1"/>
    <w:rsid w:val="006D6A57"/>
    <w:rsid w:val="006D78B1"/>
    <w:rsid w:val="006D7CC0"/>
    <w:rsid w:val="006E028F"/>
    <w:rsid w:val="006E0427"/>
    <w:rsid w:val="006E13AB"/>
    <w:rsid w:val="006E1437"/>
    <w:rsid w:val="006E16C5"/>
    <w:rsid w:val="006E17AB"/>
    <w:rsid w:val="006E2C22"/>
    <w:rsid w:val="006E2E0E"/>
    <w:rsid w:val="006E3355"/>
    <w:rsid w:val="006E3DE9"/>
    <w:rsid w:val="006E3DEB"/>
    <w:rsid w:val="006E4A93"/>
    <w:rsid w:val="006E4C9C"/>
    <w:rsid w:val="006E4E73"/>
    <w:rsid w:val="006E5D86"/>
    <w:rsid w:val="006E60A4"/>
    <w:rsid w:val="006E6B30"/>
    <w:rsid w:val="006E7250"/>
    <w:rsid w:val="006E7B9E"/>
    <w:rsid w:val="006E7D14"/>
    <w:rsid w:val="006EBA24"/>
    <w:rsid w:val="006F097E"/>
    <w:rsid w:val="006F104B"/>
    <w:rsid w:val="006F1138"/>
    <w:rsid w:val="006F1B1F"/>
    <w:rsid w:val="006F1CC4"/>
    <w:rsid w:val="006F2801"/>
    <w:rsid w:val="006F3DC3"/>
    <w:rsid w:val="006F43B9"/>
    <w:rsid w:val="006F4606"/>
    <w:rsid w:val="006F4714"/>
    <w:rsid w:val="006F48DE"/>
    <w:rsid w:val="006F5E25"/>
    <w:rsid w:val="006F645B"/>
    <w:rsid w:val="006F6B91"/>
    <w:rsid w:val="006F6C30"/>
    <w:rsid w:val="006F7FD1"/>
    <w:rsid w:val="0070005B"/>
    <w:rsid w:val="00700240"/>
    <w:rsid w:val="00700F5C"/>
    <w:rsid w:val="00701882"/>
    <w:rsid w:val="00701CE6"/>
    <w:rsid w:val="007027A7"/>
    <w:rsid w:val="00705842"/>
    <w:rsid w:val="00706FC9"/>
    <w:rsid w:val="00706FD5"/>
    <w:rsid w:val="007077CC"/>
    <w:rsid w:val="0070D75B"/>
    <w:rsid w:val="00711209"/>
    <w:rsid w:val="0071238F"/>
    <w:rsid w:val="0071340F"/>
    <w:rsid w:val="007138E9"/>
    <w:rsid w:val="00713ECE"/>
    <w:rsid w:val="00714CDC"/>
    <w:rsid w:val="007164D2"/>
    <w:rsid w:val="007168A2"/>
    <w:rsid w:val="00717467"/>
    <w:rsid w:val="00720102"/>
    <w:rsid w:val="00720337"/>
    <w:rsid w:val="00720CCD"/>
    <w:rsid w:val="00720E0E"/>
    <w:rsid w:val="007210D5"/>
    <w:rsid w:val="00721194"/>
    <w:rsid w:val="007222ED"/>
    <w:rsid w:val="007225CE"/>
    <w:rsid w:val="0072290F"/>
    <w:rsid w:val="00723D70"/>
    <w:rsid w:val="007241AE"/>
    <w:rsid w:val="0072499B"/>
    <w:rsid w:val="00725F7E"/>
    <w:rsid w:val="00726B7E"/>
    <w:rsid w:val="00726E36"/>
    <w:rsid w:val="007279C5"/>
    <w:rsid w:val="00727BA8"/>
    <w:rsid w:val="0073044B"/>
    <w:rsid w:val="007307FE"/>
    <w:rsid w:val="00730F11"/>
    <w:rsid w:val="00731696"/>
    <w:rsid w:val="00731A8E"/>
    <w:rsid w:val="00731EB5"/>
    <w:rsid w:val="00732F78"/>
    <w:rsid w:val="00732FFC"/>
    <w:rsid w:val="00733DD6"/>
    <w:rsid w:val="00734B0C"/>
    <w:rsid w:val="00734B2D"/>
    <w:rsid w:val="00734BAA"/>
    <w:rsid w:val="0073505D"/>
    <w:rsid w:val="0073523A"/>
    <w:rsid w:val="00736374"/>
    <w:rsid w:val="007365F9"/>
    <w:rsid w:val="00736AA3"/>
    <w:rsid w:val="00736BE6"/>
    <w:rsid w:val="007377AE"/>
    <w:rsid w:val="00737DB4"/>
    <w:rsid w:val="00737F6B"/>
    <w:rsid w:val="007402AC"/>
    <w:rsid w:val="00740D6A"/>
    <w:rsid w:val="00740E3D"/>
    <w:rsid w:val="00742051"/>
    <w:rsid w:val="007421F4"/>
    <w:rsid w:val="00742966"/>
    <w:rsid w:val="00742C79"/>
    <w:rsid w:val="00743A48"/>
    <w:rsid w:val="00743C54"/>
    <w:rsid w:val="007446B8"/>
    <w:rsid w:val="00745118"/>
    <w:rsid w:val="007460BF"/>
    <w:rsid w:val="0074690A"/>
    <w:rsid w:val="007479EB"/>
    <w:rsid w:val="00750063"/>
    <w:rsid w:val="007504C3"/>
    <w:rsid w:val="007505BC"/>
    <w:rsid w:val="00752626"/>
    <w:rsid w:val="007537B0"/>
    <w:rsid w:val="00753ABD"/>
    <w:rsid w:val="00753FB7"/>
    <w:rsid w:val="00753FF9"/>
    <w:rsid w:val="00754394"/>
    <w:rsid w:val="00754A90"/>
    <w:rsid w:val="00755513"/>
    <w:rsid w:val="00755F71"/>
    <w:rsid w:val="00756ED2"/>
    <w:rsid w:val="007611BD"/>
    <w:rsid w:val="007619CE"/>
    <w:rsid w:val="00761AB6"/>
    <w:rsid w:val="00761C13"/>
    <w:rsid w:val="00761CAD"/>
    <w:rsid w:val="0076236D"/>
    <w:rsid w:val="007629DA"/>
    <w:rsid w:val="00762F46"/>
    <w:rsid w:val="007635A4"/>
    <w:rsid w:val="007636E5"/>
    <w:rsid w:val="007647C2"/>
    <w:rsid w:val="00764837"/>
    <w:rsid w:val="00764B9E"/>
    <w:rsid w:val="00766AFA"/>
    <w:rsid w:val="00766CBC"/>
    <w:rsid w:val="0076766A"/>
    <w:rsid w:val="007704E7"/>
    <w:rsid w:val="00770E64"/>
    <w:rsid w:val="007712D7"/>
    <w:rsid w:val="007719AA"/>
    <w:rsid w:val="00771C8B"/>
    <w:rsid w:val="007723B7"/>
    <w:rsid w:val="0077433C"/>
    <w:rsid w:val="007748A3"/>
    <w:rsid w:val="007751F0"/>
    <w:rsid w:val="0077548D"/>
    <w:rsid w:val="007754A6"/>
    <w:rsid w:val="00775CEC"/>
    <w:rsid w:val="0077695B"/>
    <w:rsid w:val="0077729A"/>
    <w:rsid w:val="0077761A"/>
    <w:rsid w:val="00777860"/>
    <w:rsid w:val="00780AC3"/>
    <w:rsid w:val="00780AF1"/>
    <w:rsid w:val="007814DD"/>
    <w:rsid w:val="0078199A"/>
    <w:rsid w:val="00781F51"/>
    <w:rsid w:val="007823E5"/>
    <w:rsid w:val="007827CB"/>
    <w:rsid w:val="007828DD"/>
    <w:rsid w:val="00782D36"/>
    <w:rsid w:val="007845B9"/>
    <w:rsid w:val="00784F18"/>
    <w:rsid w:val="00785507"/>
    <w:rsid w:val="00785C67"/>
    <w:rsid w:val="00785F02"/>
    <w:rsid w:val="00786259"/>
    <w:rsid w:val="007862B2"/>
    <w:rsid w:val="00786331"/>
    <w:rsid w:val="00786EB7"/>
    <w:rsid w:val="007875DF"/>
    <w:rsid w:val="00787789"/>
    <w:rsid w:val="00790570"/>
    <w:rsid w:val="00790AC2"/>
    <w:rsid w:val="00791D2E"/>
    <w:rsid w:val="00792B39"/>
    <w:rsid w:val="007958CC"/>
    <w:rsid w:val="0079605C"/>
    <w:rsid w:val="007964A8"/>
    <w:rsid w:val="007967E6"/>
    <w:rsid w:val="00797506"/>
    <w:rsid w:val="00797CA7"/>
    <w:rsid w:val="007A0166"/>
    <w:rsid w:val="007A09E1"/>
    <w:rsid w:val="007A0B8C"/>
    <w:rsid w:val="007A295F"/>
    <w:rsid w:val="007A35D2"/>
    <w:rsid w:val="007A3D38"/>
    <w:rsid w:val="007A3DBA"/>
    <w:rsid w:val="007A41CF"/>
    <w:rsid w:val="007A4A9A"/>
    <w:rsid w:val="007A4B15"/>
    <w:rsid w:val="007A4CEC"/>
    <w:rsid w:val="007A5209"/>
    <w:rsid w:val="007A596B"/>
    <w:rsid w:val="007A6018"/>
    <w:rsid w:val="007A687E"/>
    <w:rsid w:val="007A6C9E"/>
    <w:rsid w:val="007A7161"/>
    <w:rsid w:val="007A7679"/>
    <w:rsid w:val="007A76C3"/>
    <w:rsid w:val="007B0520"/>
    <w:rsid w:val="007B0591"/>
    <w:rsid w:val="007B05B1"/>
    <w:rsid w:val="007B127D"/>
    <w:rsid w:val="007B179E"/>
    <w:rsid w:val="007B1969"/>
    <w:rsid w:val="007B20C5"/>
    <w:rsid w:val="007B23BB"/>
    <w:rsid w:val="007B3820"/>
    <w:rsid w:val="007B50C8"/>
    <w:rsid w:val="007B56AD"/>
    <w:rsid w:val="007B5A94"/>
    <w:rsid w:val="007B5AFA"/>
    <w:rsid w:val="007B5E88"/>
    <w:rsid w:val="007B5EE4"/>
    <w:rsid w:val="007C0097"/>
    <w:rsid w:val="007C1E93"/>
    <w:rsid w:val="007C25FF"/>
    <w:rsid w:val="007C27D7"/>
    <w:rsid w:val="007C39D7"/>
    <w:rsid w:val="007C432A"/>
    <w:rsid w:val="007C4E59"/>
    <w:rsid w:val="007C5450"/>
    <w:rsid w:val="007C5732"/>
    <w:rsid w:val="007C6C62"/>
    <w:rsid w:val="007C7241"/>
    <w:rsid w:val="007C73D2"/>
    <w:rsid w:val="007D00C9"/>
    <w:rsid w:val="007D09E6"/>
    <w:rsid w:val="007D14E4"/>
    <w:rsid w:val="007D1CCD"/>
    <w:rsid w:val="007D2713"/>
    <w:rsid w:val="007D2E39"/>
    <w:rsid w:val="007D380D"/>
    <w:rsid w:val="007D3C69"/>
    <w:rsid w:val="007D4948"/>
    <w:rsid w:val="007D4E94"/>
    <w:rsid w:val="007D50A0"/>
    <w:rsid w:val="007D522C"/>
    <w:rsid w:val="007D5D92"/>
    <w:rsid w:val="007D61BC"/>
    <w:rsid w:val="007D6B2A"/>
    <w:rsid w:val="007D7B7E"/>
    <w:rsid w:val="007D7E8F"/>
    <w:rsid w:val="007E073D"/>
    <w:rsid w:val="007E12C4"/>
    <w:rsid w:val="007E1823"/>
    <w:rsid w:val="007E338C"/>
    <w:rsid w:val="007E3470"/>
    <w:rsid w:val="007E36A9"/>
    <w:rsid w:val="007E3833"/>
    <w:rsid w:val="007E5353"/>
    <w:rsid w:val="007E6014"/>
    <w:rsid w:val="007E6439"/>
    <w:rsid w:val="007E6DAB"/>
    <w:rsid w:val="007E6F0A"/>
    <w:rsid w:val="007E7079"/>
    <w:rsid w:val="007E87D3"/>
    <w:rsid w:val="007F08EA"/>
    <w:rsid w:val="007F18DB"/>
    <w:rsid w:val="007F23C6"/>
    <w:rsid w:val="007F28CF"/>
    <w:rsid w:val="007F3518"/>
    <w:rsid w:val="007F37CB"/>
    <w:rsid w:val="007F4777"/>
    <w:rsid w:val="007F598C"/>
    <w:rsid w:val="007F656E"/>
    <w:rsid w:val="007F73A6"/>
    <w:rsid w:val="0080011E"/>
    <w:rsid w:val="008001A8"/>
    <w:rsid w:val="008006A9"/>
    <w:rsid w:val="00801DC2"/>
    <w:rsid w:val="00802905"/>
    <w:rsid w:val="00802E6D"/>
    <w:rsid w:val="008035AF"/>
    <w:rsid w:val="00804820"/>
    <w:rsid w:val="00804D93"/>
    <w:rsid w:val="00805015"/>
    <w:rsid w:val="0080513E"/>
    <w:rsid w:val="00805700"/>
    <w:rsid w:val="00805882"/>
    <w:rsid w:val="00805969"/>
    <w:rsid w:val="00805BB9"/>
    <w:rsid w:val="00805BE5"/>
    <w:rsid w:val="00806402"/>
    <w:rsid w:val="00806451"/>
    <w:rsid w:val="008071A3"/>
    <w:rsid w:val="008071CF"/>
    <w:rsid w:val="0080727C"/>
    <w:rsid w:val="00807302"/>
    <w:rsid w:val="0080790D"/>
    <w:rsid w:val="00807E28"/>
    <w:rsid w:val="008103AC"/>
    <w:rsid w:val="00811F63"/>
    <w:rsid w:val="00812D60"/>
    <w:rsid w:val="00813460"/>
    <w:rsid w:val="00813DEE"/>
    <w:rsid w:val="0081495B"/>
    <w:rsid w:val="00815BB7"/>
    <w:rsid w:val="00815FAA"/>
    <w:rsid w:val="00817548"/>
    <w:rsid w:val="0081770F"/>
    <w:rsid w:val="008178A2"/>
    <w:rsid w:val="0082060A"/>
    <w:rsid w:val="0082074D"/>
    <w:rsid w:val="00820CE0"/>
    <w:rsid w:val="008219B1"/>
    <w:rsid w:val="00822CE4"/>
    <w:rsid w:val="00823237"/>
    <w:rsid w:val="00823494"/>
    <w:rsid w:val="008238FD"/>
    <w:rsid w:val="008240F9"/>
    <w:rsid w:val="008255F7"/>
    <w:rsid w:val="00825B5A"/>
    <w:rsid w:val="0082654E"/>
    <w:rsid w:val="0082685D"/>
    <w:rsid w:val="0082763E"/>
    <w:rsid w:val="00827952"/>
    <w:rsid w:val="00830168"/>
    <w:rsid w:val="00830552"/>
    <w:rsid w:val="0083100E"/>
    <w:rsid w:val="0083153B"/>
    <w:rsid w:val="00831590"/>
    <w:rsid w:val="00832481"/>
    <w:rsid w:val="008325D3"/>
    <w:rsid w:val="00832E30"/>
    <w:rsid w:val="00833B0D"/>
    <w:rsid w:val="00833B2E"/>
    <w:rsid w:val="00833D6D"/>
    <w:rsid w:val="0083404D"/>
    <w:rsid w:val="00835330"/>
    <w:rsid w:val="00835CF4"/>
    <w:rsid w:val="00836678"/>
    <w:rsid w:val="00836F5B"/>
    <w:rsid w:val="0083C4E6"/>
    <w:rsid w:val="00841142"/>
    <w:rsid w:val="0084144B"/>
    <w:rsid w:val="00841D98"/>
    <w:rsid w:val="00841FE1"/>
    <w:rsid w:val="0084209F"/>
    <w:rsid w:val="0084298C"/>
    <w:rsid w:val="00842E5F"/>
    <w:rsid w:val="00843E0F"/>
    <w:rsid w:val="008448CA"/>
    <w:rsid w:val="00844A49"/>
    <w:rsid w:val="00844C1B"/>
    <w:rsid w:val="00844F2F"/>
    <w:rsid w:val="00845A9A"/>
    <w:rsid w:val="00845E11"/>
    <w:rsid w:val="00845F39"/>
    <w:rsid w:val="00846773"/>
    <w:rsid w:val="00846E16"/>
    <w:rsid w:val="0084720E"/>
    <w:rsid w:val="008472AE"/>
    <w:rsid w:val="0084767C"/>
    <w:rsid w:val="008476AD"/>
    <w:rsid w:val="00847745"/>
    <w:rsid w:val="00847948"/>
    <w:rsid w:val="00847C57"/>
    <w:rsid w:val="008501A0"/>
    <w:rsid w:val="00851249"/>
    <w:rsid w:val="00851C3C"/>
    <w:rsid w:val="008528DA"/>
    <w:rsid w:val="00852956"/>
    <w:rsid w:val="00853170"/>
    <w:rsid w:val="00853B50"/>
    <w:rsid w:val="00853C6A"/>
    <w:rsid w:val="00855851"/>
    <w:rsid w:val="00856F79"/>
    <w:rsid w:val="00857FC7"/>
    <w:rsid w:val="008600A2"/>
    <w:rsid w:val="008602BC"/>
    <w:rsid w:val="008604BB"/>
    <w:rsid w:val="00860F3A"/>
    <w:rsid w:val="0086253C"/>
    <w:rsid w:val="00863689"/>
    <w:rsid w:val="00863911"/>
    <w:rsid w:val="00864E28"/>
    <w:rsid w:val="00864EF2"/>
    <w:rsid w:val="008651F1"/>
    <w:rsid w:val="00865746"/>
    <w:rsid w:val="00865F82"/>
    <w:rsid w:val="00866461"/>
    <w:rsid w:val="00867731"/>
    <w:rsid w:val="00867CE2"/>
    <w:rsid w:val="00867CE9"/>
    <w:rsid w:val="00867FCC"/>
    <w:rsid w:val="00870E1E"/>
    <w:rsid w:val="00870E32"/>
    <w:rsid w:val="00871D19"/>
    <w:rsid w:val="00873037"/>
    <w:rsid w:val="0087308F"/>
    <w:rsid w:val="00873763"/>
    <w:rsid w:val="008751F3"/>
    <w:rsid w:val="008753D8"/>
    <w:rsid w:val="00875711"/>
    <w:rsid w:val="00876775"/>
    <w:rsid w:val="008769B8"/>
    <w:rsid w:val="00876A4A"/>
    <w:rsid w:val="0088044A"/>
    <w:rsid w:val="00881043"/>
    <w:rsid w:val="00881B7E"/>
    <w:rsid w:val="00881C5C"/>
    <w:rsid w:val="00882C18"/>
    <w:rsid w:val="00883660"/>
    <w:rsid w:val="0088371C"/>
    <w:rsid w:val="00883B15"/>
    <w:rsid w:val="00883DC8"/>
    <w:rsid w:val="00885185"/>
    <w:rsid w:val="008859DB"/>
    <w:rsid w:val="00885B76"/>
    <w:rsid w:val="008862B2"/>
    <w:rsid w:val="00886A1E"/>
    <w:rsid w:val="008875B6"/>
    <w:rsid w:val="008878D4"/>
    <w:rsid w:val="00890F09"/>
    <w:rsid w:val="00892195"/>
    <w:rsid w:val="0089249D"/>
    <w:rsid w:val="00892F34"/>
    <w:rsid w:val="00893941"/>
    <w:rsid w:val="00894071"/>
    <w:rsid w:val="00894304"/>
    <w:rsid w:val="00894A06"/>
    <w:rsid w:val="00894C6F"/>
    <w:rsid w:val="008960EB"/>
    <w:rsid w:val="0089651B"/>
    <w:rsid w:val="008965CF"/>
    <w:rsid w:val="0089694F"/>
    <w:rsid w:val="008970A5"/>
    <w:rsid w:val="008A052E"/>
    <w:rsid w:val="008A1463"/>
    <w:rsid w:val="008A16DD"/>
    <w:rsid w:val="008A1E65"/>
    <w:rsid w:val="008A2B4D"/>
    <w:rsid w:val="008A2BF0"/>
    <w:rsid w:val="008A2EF9"/>
    <w:rsid w:val="008A32B9"/>
    <w:rsid w:val="008A332A"/>
    <w:rsid w:val="008A478D"/>
    <w:rsid w:val="008A49AA"/>
    <w:rsid w:val="008A56D7"/>
    <w:rsid w:val="008A5A0D"/>
    <w:rsid w:val="008A6304"/>
    <w:rsid w:val="008A69B1"/>
    <w:rsid w:val="008A7C54"/>
    <w:rsid w:val="008A7C58"/>
    <w:rsid w:val="008B01A0"/>
    <w:rsid w:val="008B16F2"/>
    <w:rsid w:val="008B1D59"/>
    <w:rsid w:val="008B3127"/>
    <w:rsid w:val="008B39E9"/>
    <w:rsid w:val="008B4636"/>
    <w:rsid w:val="008B471E"/>
    <w:rsid w:val="008B5359"/>
    <w:rsid w:val="008B6D5A"/>
    <w:rsid w:val="008B71FE"/>
    <w:rsid w:val="008B72E1"/>
    <w:rsid w:val="008B7384"/>
    <w:rsid w:val="008B7B25"/>
    <w:rsid w:val="008B7BDE"/>
    <w:rsid w:val="008C04A4"/>
    <w:rsid w:val="008C17FA"/>
    <w:rsid w:val="008C18CE"/>
    <w:rsid w:val="008C1BDE"/>
    <w:rsid w:val="008C2306"/>
    <w:rsid w:val="008C4235"/>
    <w:rsid w:val="008C4F66"/>
    <w:rsid w:val="008C520E"/>
    <w:rsid w:val="008C745F"/>
    <w:rsid w:val="008C7C3E"/>
    <w:rsid w:val="008D0461"/>
    <w:rsid w:val="008D0CFF"/>
    <w:rsid w:val="008D205F"/>
    <w:rsid w:val="008D2210"/>
    <w:rsid w:val="008D2833"/>
    <w:rsid w:val="008D28FD"/>
    <w:rsid w:val="008D2C17"/>
    <w:rsid w:val="008D379C"/>
    <w:rsid w:val="008D39CD"/>
    <w:rsid w:val="008D3E55"/>
    <w:rsid w:val="008D449D"/>
    <w:rsid w:val="008D5D5B"/>
    <w:rsid w:val="008D636D"/>
    <w:rsid w:val="008D6C6A"/>
    <w:rsid w:val="008D6F9C"/>
    <w:rsid w:val="008D7BF4"/>
    <w:rsid w:val="008E032B"/>
    <w:rsid w:val="008E0527"/>
    <w:rsid w:val="008E12E8"/>
    <w:rsid w:val="008E1733"/>
    <w:rsid w:val="008E19BF"/>
    <w:rsid w:val="008E1C57"/>
    <w:rsid w:val="008E2806"/>
    <w:rsid w:val="008E2999"/>
    <w:rsid w:val="008E2BA4"/>
    <w:rsid w:val="008E2E64"/>
    <w:rsid w:val="008E3B2C"/>
    <w:rsid w:val="008E3F93"/>
    <w:rsid w:val="008E40B1"/>
    <w:rsid w:val="008E486D"/>
    <w:rsid w:val="008E56AC"/>
    <w:rsid w:val="008E607D"/>
    <w:rsid w:val="008E6D07"/>
    <w:rsid w:val="008E7F15"/>
    <w:rsid w:val="008F0100"/>
    <w:rsid w:val="008F15AC"/>
    <w:rsid w:val="008F1E4A"/>
    <w:rsid w:val="008F2FED"/>
    <w:rsid w:val="008F31D6"/>
    <w:rsid w:val="008F31E4"/>
    <w:rsid w:val="008F3441"/>
    <w:rsid w:val="008F34FF"/>
    <w:rsid w:val="008F3897"/>
    <w:rsid w:val="008F4AA8"/>
    <w:rsid w:val="008F4ADD"/>
    <w:rsid w:val="008F534D"/>
    <w:rsid w:val="008F5522"/>
    <w:rsid w:val="008F5BE8"/>
    <w:rsid w:val="008F5EFC"/>
    <w:rsid w:val="008F6007"/>
    <w:rsid w:val="008F6E10"/>
    <w:rsid w:val="008F77B4"/>
    <w:rsid w:val="008F7ACB"/>
    <w:rsid w:val="009003E0"/>
    <w:rsid w:val="00900CF7"/>
    <w:rsid w:val="009014CB"/>
    <w:rsid w:val="00901D9F"/>
    <w:rsid w:val="00902E1C"/>
    <w:rsid w:val="0090384A"/>
    <w:rsid w:val="00904A5E"/>
    <w:rsid w:val="00907BE9"/>
    <w:rsid w:val="00907FCC"/>
    <w:rsid w:val="00910AB8"/>
    <w:rsid w:val="00910BD6"/>
    <w:rsid w:val="009113DF"/>
    <w:rsid w:val="00911D89"/>
    <w:rsid w:val="00913A37"/>
    <w:rsid w:val="00913C55"/>
    <w:rsid w:val="00913CC7"/>
    <w:rsid w:val="009142B2"/>
    <w:rsid w:val="0091463F"/>
    <w:rsid w:val="00915722"/>
    <w:rsid w:val="0091649E"/>
    <w:rsid w:val="009166AB"/>
    <w:rsid w:val="0091677E"/>
    <w:rsid w:val="00916CE5"/>
    <w:rsid w:val="00917024"/>
    <w:rsid w:val="0091702B"/>
    <w:rsid w:val="0091732D"/>
    <w:rsid w:val="00917BD9"/>
    <w:rsid w:val="009202A5"/>
    <w:rsid w:val="00920C22"/>
    <w:rsid w:val="00921229"/>
    <w:rsid w:val="00921B65"/>
    <w:rsid w:val="00923DC0"/>
    <w:rsid w:val="009243DA"/>
    <w:rsid w:val="00924D25"/>
    <w:rsid w:val="009257C1"/>
    <w:rsid w:val="00925AD1"/>
    <w:rsid w:val="00926357"/>
    <w:rsid w:val="00926D47"/>
    <w:rsid w:val="00926E01"/>
    <w:rsid w:val="00927867"/>
    <w:rsid w:val="009279BD"/>
    <w:rsid w:val="00927E27"/>
    <w:rsid w:val="0093007D"/>
    <w:rsid w:val="0093014D"/>
    <w:rsid w:val="0093066E"/>
    <w:rsid w:val="009306CD"/>
    <w:rsid w:val="009315CE"/>
    <w:rsid w:val="00931A97"/>
    <w:rsid w:val="00933218"/>
    <w:rsid w:val="009338CA"/>
    <w:rsid w:val="00934B94"/>
    <w:rsid w:val="00935268"/>
    <w:rsid w:val="0093570B"/>
    <w:rsid w:val="0093645C"/>
    <w:rsid w:val="00936E72"/>
    <w:rsid w:val="0093704B"/>
    <w:rsid w:val="009371DF"/>
    <w:rsid w:val="00937317"/>
    <w:rsid w:val="0094205D"/>
    <w:rsid w:val="00942624"/>
    <w:rsid w:val="00942A7F"/>
    <w:rsid w:val="00943852"/>
    <w:rsid w:val="00944B82"/>
    <w:rsid w:val="00944FDD"/>
    <w:rsid w:val="0094629F"/>
    <w:rsid w:val="00946B52"/>
    <w:rsid w:val="00947194"/>
    <w:rsid w:val="00947600"/>
    <w:rsid w:val="009478E2"/>
    <w:rsid w:val="00947C3B"/>
    <w:rsid w:val="0095092F"/>
    <w:rsid w:val="00950947"/>
    <w:rsid w:val="00951CE5"/>
    <w:rsid w:val="009524C4"/>
    <w:rsid w:val="00952762"/>
    <w:rsid w:val="00953132"/>
    <w:rsid w:val="00953CA4"/>
    <w:rsid w:val="0095474F"/>
    <w:rsid w:val="00955475"/>
    <w:rsid w:val="009565D1"/>
    <w:rsid w:val="00957054"/>
    <w:rsid w:val="00962174"/>
    <w:rsid w:val="00962357"/>
    <w:rsid w:val="00962428"/>
    <w:rsid w:val="00962DF6"/>
    <w:rsid w:val="009647C7"/>
    <w:rsid w:val="00964832"/>
    <w:rsid w:val="00966057"/>
    <w:rsid w:val="00966064"/>
    <w:rsid w:val="00966942"/>
    <w:rsid w:val="00966A47"/>
    <w:rsid w:val="00966EFC"/>
    <w:rsid w:val="00967229"/>
    <w:rsid w:val="00967400"/>
    <w:rsid w:val="00967EBB"/>
    <w:rsid w:val="00970142"/>
    <w:rsid w:val="00970485"/>
    <w:rsid w:val="00970616"/>
    <w:rsid w:val="00970E74"/>
    <w:rsid w:val="00970EC4"/>
    <w:rsid w:val="00971CAF"/>
    <w:rsid w:val="00972829"/>
    <w:rsid w:val="009729AB"/>
    <w:rsid w:val="00973790"/>
    <w:rsid w:val="009739F3"/>
    <w:rsid w:val="00974CA6"/>
    <w:rsid w:val="009759BA"/>
    <w:rsid w:val="00975AA2"/>
    <w:rsid w:val="00975B24"/>
    <w:rsid w:val="00976513"/>
    <w:rsid w:val="009768CA"/>
    <w:rsid w:val="00976EC7"/>
    <w:rsid w:val="00977021"/>
    <w:rsid w:val="00977A41"/>
    <w:rsid w:val="00977F2F"/>
    <w:rsid w:val="009807DE"/>
    <w:rsid w:val="0098094D"/>
    <w:rsid w:val="00981459"/>
    <w:rsid w:val="00982099"/>
    <w:rsid w:val="009831C0"/>
    <w:rsid w:val="009835B5"/>
    <w:rsid w:val="0098363F"/>
    <w:rsid w:val="00983D2A"/>
    <w:rsid w:val="009840AA"/>
    <w:rsid w:val="00984B3B"/>
    <w:rsid w:val="00986E70"/>
    <w:rsid w:val="009872F5"/>
    <w:rsid w:val="00987AB1"/>
    <w:rsid w:val="0099047A"/>
    <w:rsid w:val="009915E7"/>
    <w:rsid w:val="00991840"/>
    <w:rsid w:val="00993B9C"/>
    <w:rsid w:val="00994FBC"/>
    <w:rsid w:val="00995FFD"/>
    <w:rsid w:val="009965EC"/>
    <w:rsid w:val="009967F7"/>
    <w:rsid w:val="009A025B"/>
    <w:rsid w:val="009A0902"/>
    <w:rsid w:val="009A0BA1"/>
    <w:rsid w:val="009A1A77"/>
    <w:rsid w:val="009A2F35"/>
    <w:rsid w:val="009A3B7F"/>
    <w:rsid w:val="009A3EF6"/>
    <w:rsid w:val="009A47A7"/>
    <w:rsid w:val="009A48DC"/>
    <w:rsid w:val="009A5613"/>
    <w:rsid w:val="009A594D"/>
    <w:rsid w:val="009A6139"/>
    <w:rsid w:val="009A6A24"/>
    <w:rsid w:val="009A6A41"/>
    <w:rsid w:val="009A6C30"/>
    <w:rsid w:val="009B0B6D"/>
    <w:rsid w:val="009B0B82"/>
    <w:rsid w:val="009B31FC"/>
    <w:rsid w:val="009B39CF"/>
    <w:rsid w:val="009B4079"/>
    <w:rsid w:val="009B4EF6"/>
    <w:rsid w:val="009B5F98"/>
    <w:rsid w:val="009B6813"/>
    <w:rsid w:val="009B6BA6"/>
    <w:rsid w:val="009B732E"/>
    <w:rsid w:val="009B76B8"/>
    <w:rsid w:val="009C0D00"/>
    <w:rsid w:val="009C1AFE"/>
    <w:rsid w:val="009C2249"/>
    <w:rsid w:val="009C2533"/>
    <w:rsid w:val="009C4B19"/>
    <w:rsid w:val="009C4D12"/>
    <w:rsid w:val="009C4DEC"/>
    <w:rsid w:val="009C4F32"/>
    <w:rsid w:val="009C6A3E"/>
    <w:rsid w:val="009C7D69"/>
    <w:rsid w:val="009D02A8"/>
    <w:rsid w:val="009D1A33"/>
    <w:rsid w:val="009D2347"/>
    <w:rsid w:val="009D2941"/>
    <w:rsid w:val="009D2995"/>
    <w:rsid w:val="009D306A"/>
    <w:rsid w:val="009D335E"/>
    <w:rsid w:val="009D47EF"/>
    <w:rsid w:val="009D6117"/>
    <w:rsid w:val="009D6662"/>
    <w:rsid w:val="009D7D1B"/>
    <w:rsid w:val="009E0CAA"/>
    <w:rsid w:val="009E1A3C"/>
    <w:rsid w:val="009E2853"/>
    <w:rsid w:val="009E2AE1"/>
    <w:rsid w:val="009E3310"/>
    <w:rsid w:val="009E3447"/>
    <w:rsid w:val="009E3574"/>
    <w:rsid w:val="009E47A4"/>
    <w:rsid w:val="009E51D8"/>
    <w:rsid w:val="009E51F9"/>
    <w:rsid w:val="009E5B52"/>
    <w:rsid w:val="009E5E5C"/>
    <w:rsid w:val="009E62FE"/>
    <w:rsid w:val="009E658E"/>
    <w:rsid w:val="009E703B"/>
    <w:rsid w:val="009E748F"/>
    <w:rsid w:val="009E7E0D"/>
    <w:rsid w:val="009F13F5"/>
    <w:rsid w:val="009F178C"/>
    <w:rsid w:val="009F1C4B"/>
    <w:rsid w:val="009F28B7"/>
    <w:rsid w:val="009F2C9D"/>
    <w:rsid w:val="009F2E8C"/>
    <w:rsid w:val="009F3367"/>
    <w:rsid w:val="009F410C"/>
    <w:rsid w:val="009F4D1C"/>
    <w:rsid w:val="009F5B08"/>
    <w:rsid w:val="009F5B5A"/>
    <w:rsid w:val="009F5BB4"/>
    <w:rsid w:val="009F5F3A"/>
    <w:rsid w:val="009F6C37"/>
    <w:rsid w:val="009F7238"/>
    <w:rsid w:val="009F7C89"/>
    <w:rsid w:val="009F7F63"/>
    <w:rsid w:val="00A000F4"/>
    <w:rsid w:val="00A00D10"/>
    <w:rsid w:val="00A00DEC"/>
    <w:rsid w:val="00A01033"/>
    <w:rsid w:val="00A01298"/>
    <w:rsid w:val="00A015AB"/>
    <w:rsid w:val="00A02041"/>
    <w:rsid w:val="00A02370"/>
    <w:rsid w:val="00A02861"/>
    <w:rsid w:val="00A02922"/>
    <w:rsid w:val="00A02D82"/>
    <w:rsid w:val="00A02F03"/>
    <w:rsid w:val="00A03951"/>
    <w:rsid w:val="00A03CD4"/>
    <w:rsid w:val="00A03DE6"/>
    <w:rsid w:val="00A041B5"/>
    <w:rsid w:val="00A04588"/>
    <w:rsid w:val="00A05113"/>
    <w:rsid w:val="00A05CC2"/>
    <w:rsid w:val="00A06263"/>
    <w:rsid w:val="00A06C59"/>
    <w:rsid w:val="00A10959"/>
    <w:rsid w:val="00A109C8"/>
    <w:rsid w:val="00A10B6F"/>
    <w:rsid w:val="00A1167E"/>
    <w:rsid w:val="00A11D99"/>
    <w:rsid w:val="00A12B47"/>
    <w:rsid w:val="00A1331E"/>
    <w:rsid w:val="00A13AC1"/>
    <w:rsid w:val="00A14659"/>
    <w:rsid w:val="00A1563A"/>
    <w:rsid w:val="00A15810"/>
    <w:rsid w:val="00A15D6A"/>
    <w:rsid w:val="00A16073"/>
    <w:rsid w:val="00A160F4"/>
    <w:rsid w:val="00A16413"/>
    <w:rsid w:val="00A16E3B"/>
    <w:rsid w:val="00A17D84"/>
    <w:rsid w:val="00A17E63"/>
    <w:rsid w:val="00A20BD6"/>
    <w:rsid w:val="00A21F17"/>
    <w:rsid w:val="00A224A3"/>
    <w:rsid w:val="00A22B35"/>
    <w:rsid w:val="00A230A4"/>
    <w:rsid w:val="00A237A1"/>
    <w:rsid w:val="00A23D2B"/>
    <w:rsid w:val="00A24630"/>
    <w:rsid w:val="00A24B03"/>
    <w:rsid w:val="00A25464"/>
    <w:rsid w:val="00A277BB"/>
    <w:rsid w:val="00A3058A"/>
    <w:rsid w:val="00A30BD3"/>
    <w:rsid w:val="00A30EE5"/>
    <w:rsid w:val="00A32004"/>
    <w:rsid w:val="00A32E5F"/>
    <w:rsid w:val="00A33222"/>
    <w:rsid w:val="00A33369"/>
    <w:rsid w:val="00A349ED"/>
    <w:rsid w:val="00A351EA"/>
    <w:rsid w:val="00A35245"/>
    <w:rsid w:val="00A35810"/>
    <w:rsid w:val="00A3623B"/>
    <w:rsid w:val="00A37A17"/>
    <w:rsid w:val="00A37D26"/>
    <w:rsid w:val="00A415E9"/>
    <w:rsid w:val="00A41E70"/>
    <w:rsid w:val="00A425DA"/>
    <w:rsid w:val="00A42F52"/>
    <w:rsid w:val="00A44391"/>
    <w:rsid w:val="00A44698"/>
    <w:rsid w:val="00A4505A"/>
    <w:rsid w:val="00A47900"/>
    <w:rsid w:val="00A47E6C"/>
    <w:rsid w:val="00A47F78"/>
    <w:rsid w:val="00A509BE"/>
    <w:rsid w:val="00A50C88"/>
    <w:rsid w:val="00A50CAE"/>
    <w:rsid w:val="00A51914"/>
    <w:rsid w:val="00A51C63"/>
    <w:rsid w:val="00A5273B"/>
    <w:rsid w:val="00A53128"/>
    <w:rsid w:val="00A5361C"/>
    <w:rsid w:val="00A53923"/>
    <w:rsid w:val="00A545D5"/>
    <w:rsid w:val="00A54A2F"/>
    <w:rsid w:val="00A54B13"/>
    <w:rsid w:val="00A552B8"/>
    <w:rsid w:val="00A552D1"/>
    <w:rsid w:val="00A55F70"/>
    <w:rsid w:val="00A5616E"/>
    <w:rsid w:val="00A562AB"/>
    <w:rsid w:val="00A5661A"/>
    <w:rsid w:val="00A56D81"/>
    <w:rsid w:val="00A57CBD"/>
    <w:rsid w:val="00A601FB"/>
    <w:rsid w:val="00A60485"/>
    <w:rsid w:val="00A6125B"/>
    <w:rsid w:val="00A62108"/>
    <w:rsid w:val="00A62F37"/>
    <w:rsid w:val="00A64D98"/>
    <w:rsid w:val="00A6578E"/>
    <w:rsid w:val="00A65ED0"/>
    <w:rsid w:val="00A661AC"/>
    <w:rsid w:val="00A66BB3"/>
    <w:rsid w:val="00A672FB"/>
    <w:rsid w:val="00A67BFC"/>
    <w:rsid w:val="00A6ECC1"/>
    <w:rsid w:val="00A702A5"/>
    <w:rsid w:val="00A711B9"/>
    <w:rsid w:val="00A713BC"/>
    <w:rsid w:val="00A71AA0"/>
    <w:rsid w:val="00A73260"/>
    <w:rsid w:val="00A73A09"/>
    <w:rsid w:val="00A73A86"/>
    <w:rsid w:val="00A73F6D"/>
    <w:rsid w:val="00A746F3"/>
    <w:rsid w:val="00A747D8"/>
    <w:rsid w:val="00A75D12"/>
    <w:rsid w:val="00A760B3"/>
    <w:rsid w:val="00A7611B"/>
    <w:rsid w:val="00A76303"/>
    <w:rsid w:val="00A76A21"/>
    <w:rsid w:val="00A77084"/>
    <w:rsid w:val="00A771EB"/>
    <w:rsid w:val="00A775A2"/>
    <w:rsid w:val="00A779BB"/>
    <w:rsid w:val="00A80494"/>
    <w:rsid w:val="00A804EE"/>
    <w:rsid w:val="00A813BA"/>
    <w:rsid w:val="00A81CF8"/>
    <w:rsid w:val="00A82DEC"/>
    <w:rsid w:val="00A84AE4"/>
    <w:rsid w:val="00A84B9A"/>
    <w:rsid w:val="00A8513A"/>
    <w:rsid w:val="00A852BD"/>
    <w:rsid w:val="00A856E5"/>
    <w:rsid w:val="00A85C3B"/>
    <w:rsid w:val="00A8609F"/>
    <w:rsid w:val="00A861C8"/>
    <w:rsid w:val="00A8628E"/>
    <w:rsid w:val="00A8643B"/>
    <w:rsid w:val="00A87F6E"/>
    <w:rsid w:val="00A90A37"/>
    <w:rsid w:val="00A90B26"/>
    <w:rsid w:val="00A90F83"/>
    <w:rsid w:val="00A916D3"/>
    <w:rsid w:val="00A924D5"/>
    <w:rsid w:val="00A92AA4"/>
    <w:rsid w:val="00A92D3B"/>
    <w:rsid w:val="00A93126"/>
    <w:rsid w:val="00A93E06"/>
    <w:rsid w:val="00A94A54"/>
    <w:rsid w:val="00A94E97"/>
    <w:rsid w:val="00A954FF"/>
    <w:rsid w:val="00A96062"/>
    <w:rsid w:val="00A969C4"/>
    <w:rsid w:val="00A969F3"/>
    <w:rsid w:val="00A96A70"/>
    <w:rsid w:val="00A96C05"/>
    <w:rsid w:val="00AA0244"/>
    <w:rsid w:val="00AA062F"/>
    <w:rsid w:val="00AA1AAF"/>
    <w:rsid w:val="00AA2186"/>
    <w:rsid w:val="00AA2833"/>
    <w:rsid w:val="00AA357C"/>
    <w:rsid w:val="00AA3B21"/>
    <w:rsid w:val="00AA5308"/>
    <w:rsid w:val="00AA5A41"/>
    <w:rsid w:val="00AA66D1"/>
    <w:rsid w:val="00AA7EE1"/>
    <w:rsid w:val="00AB0032"/>
    <w:rsid w:val="00AB041F"/>
    <w:rsid w:val="00AB0ADE"/>
    <w:rsid w:val="00AB0E88"/>
    <w:rsid w:val="00AB0F4C"/>
    <w:rsid w:val="00AB1186"/>
    <w:rsid w:val="00AB122C"/>
    <w:rsid w:val="00AB1B61"/>
    <w:rsid w:val="00AB1F49"/>
    <w:rsid w:val="00AB20F5"/>
    <w:rsid w:val="00AB22B6"/>
    <w:rsid w:val="00AB2AC9"/>
    <w:rsid w:val="00AB3602"/>
    <w:rsid w:val="00AB4DBF"/>
    <w:rsid w:val="00AB590A"/>
    <w:rsid w:val="00AB5A9E"/>
    <w:rsid w:val="00AB630B"/>
    <w:rsid w:val="00AB6612"/>
    <w:rsid w:val="00AB7205"/>
    <w:rsid w:val="00AB73FE"/>
    <w:rsid w:val="00AC13AB"/>
    <w:rsid w:val="00AC27FC"/>
    <w:rsid w:val="00AC2B24"/>
    <w:rsid w:val="00AC3C47"/>
    <w:rsid w:val="00AC414B"/>
    <w:rsid w:val="00AC494E"/>
    <w:rsid w:val="00AC4D1C"/>
    <w:rsid w:val="00AC591D"/>
    <w:rsid w:val="00AC5955"/>
    <w:rsid w:val="00AC5BA3"/>
    <w:rsid w:val="00AC5D33"/>
    <w:rsid w:val="00AC5E2A"/>
    <w:rsid w:val="00AC697D"/>
    <w:rsid w:val="00AC6BB1"/>
    <w:rsid w:val="00AC77EF"/>
    <w:rsid w:val="00AC7859"/>
    <w:rsid w:val="00AC7990"/>
    <w:rsid w:val="00AC79AE"/>
    <w:rsid w:val="00AD0089"/>
    <w:rsid w:val="00AD12FF"/>
    <w:rsid w:val="00AD1362"/>
    <w:rsid w:val="00AD1DC7"/>
    <w:rsid w:val="00AD3BDB"/>
    <w:rsid w:val="00AD3D4A"/>
    <w:rsid w:val="00AD4437"/>
    <w:rsid w:val="00AD4456"/>
    <w:rsid w:val="00AD4A8A"/>
    <w:rsid w:val="00AD5A52"/>
    <w:rsid w:val="00AD5C5C"/>
    <w:rsid w:val="00AD64D9"/>
    <w:rsid w:val="00AD7127"/>
    <w:rsid w:val="00AD77B6"/>
    <w:rsid w:val="00AE0D13"/>
    <w:rsid w:val="00AE148F"/>
    <w:rsid w:val="00AE18BC"/>
    <w:rsid w:val="00AE2EAC"/>
    <w:rsid w:val="00AE3173"/>
    <w:rsid w:val="00AE3703"/>
    <w:rsid w:val="00AE39D2"/>
    <w:rsid w:val="00AE3AA1"/>
    <w:rsid w:val="00AE43D6"/>
    <w:rsid w:val="00AE4459"/>
    <w:rsid w:val="00AE44AF"/>
    <w:rsid w:val="00AE64D1"/>
    <w:rsid w:val="00AE6BA4"/>
    <w:rsid w:val="00AE7260"/>
    <w:rsid w:val="00AE72E9"/>
    <w:rsid w:val="00AE7FC9"/>
    <w:rsid w:val="00AF0066"/>
    <w:rsid w:val="00AF0D1D"/>
    <w:rsid w:val="00AF1341"/>
    <w:rsid w:val="00AF2965"/>
    <w:rsid w:val="00AF2A11"/>
    <w:rsid w:val="00AF2D4F"/>
    <w:rsid w:val="00AF2E64"/>
    <w:rsid w:val="00AF2E8B"/>
    <w:rsid w:val="00AF46C0"/>
    <w:rsid w:val="00AF4CC3"/>
    <w:rsid w:val="00AF5BB2"/>
    <w:rsid w:val="00AF5CA4"/>
    <w:rsid w:val="00AF63D4"/>
    <w:rsid w:val="00AF67DA"/>
    <w:rsid w:val="00B00088"/>
    <w:rsid w:val="00B00575"/>
    <w:rsid w:val="00B01502"/>
    <w:rsid w:val="00B0160C"/>
    <w:rsid w:val="00B01C47"/>
    <w:rsid w:val="00B02A65"/>
    <w:rsid w:val="00B02CC4"/>
    <w:rsid w:val="00B030B4"/>
    <w:rsid w:val="00B03624"/>
    <w:rsid w:val="00B041E3"/>
    <w:rsid w:val="00B04308"/>
    <w:rsid w:val="00B04829"/>
    <w:rsid w:val="00B04E99"/>
    <w:rsid w:val="00B05319"/>
    <w:rsid w:val="00B0564B"/>
    <w:rsid w:val="00B059CE"/>
    <w:rsid w:val="00B05C3A"/>
    <w:rsid w:val="00B05C77"/>
    <w:rsid w:val="00B067E0"/>
    <w:rsid w:val="00B06F6D"/>
    <w:rsid w:val="00B0722E"/>
    <w:rsid w:val="00B0746A"/>
    <w:rsid w:val="00B07826"/>
    <w:rsid w:val="00B07D0D"/>
    <w:rsid w:val="00B11B04"/>
    <w:rsid w:val="00B11DFF"/>
    <w:rsid w:val="00B126F0"/>
    <w:rsid w:val="00B13656"/>
    <w:rsid w:val="00B13A08"/>
    <w:rsid w:val="00B13AEE"/>
    <w:rsid w:val="00B146D9"/>
    <w:rsid w:val="00B14884"/>
    <w:rsid w:val="00B14B0F"/>
    <w:rsid w:val="00B15997"/>
    <w:rsid w:val="00B162E4"/>
    <w:rsid w:val="00B17275"/>
    <w:rsid w:val="00B1D39F"/>
    <w:rsid w:val="00B20EB9"/>
    <w:rsid w:val="00B21039"/>
    <w:rsid w:val="00B21041"/>
    <w:rsid w:val="00B21274"/>
    <w:rsid w:val="00B212D3"/>
    <w:rsid w:val="00B212E5"/>
    <w:rsid w:val="00B21960"/>
    <w:rsid w:val="00B234A3"/>
    <w:rsid w:val="00B23A70"/>
    <w:rsid w:val="00B23AE3"/>
    <w:rsid w:val="00B23D37"/>
    <w:rsid w:val="00B23E49"/>
    <w:rsid w:val="00B25751"/>
    <w:rsid w:val="00B26197"/>
    <w:rsid w:val="00B2E875"/>
    <w:rsid w:val="00B3074B"/>
    <w:rsid w:val="00B31760"/>
    <w:rsid w:val="00B31D0D"/>
    <w:rsid w:val="00B31EED"/>
    <w:rsid w:val="00B3241C"/>
    <w:rsid w:val="00B325C4"/>
    <w:rsid w:val="00B32993"/>
    <w:rsid w:val="00B32E7A"/>
    <w:rsid w:val="00B34C08"/>
    <w:rsid w:val="00B3652E"/>
    <w:rsid w:val="00B36B18"/>
    <w:rsid w:val="00B36C33"/>
    <w:rsid w:val="00B40242"/>
    <w:rsid w:val="00B41451"/>
    <w:rsid w:val="00B41E02"/>
    <w:rsid w:val="00B42370"/>
    <w:rsid w:val="00B425B1"/>
    <w:rsid w:val="00B43693"/>
    <w:rsid w:val="00B44B3D"/>
    <w:rsid w:val="00B451D3"/>
    <w:rsid w:val="00B45374"/>
    <w:rsid w:val="00B45FD1"/>
    <w:rsid w:val="00B46FA6"/>
    <w:rsid w:val="00B49F93"/>
    <w:rsid w:val="00B4FF02"/>
    <w:rsid w:val="00B507FB"/>
    <w:rsid w:val="00B509CB"/>
    <w:rsid w:val="00B510A6"/>
    <w:rsid w:val="00B5173E"/>
    <w:rsid w:val="00B5247F"/>
    <w:rsid w:val="00B52D70"/>
    <w:rsid w:val="00B53AAE"/>
    <w:rsid w:val="00B5479D"/>
    <w:rsid w:val="00B55230"/>
    <w:rsid w:val="00B5575B"/>
    <w:rsid w:val="00B57282"/>
    <w:rsid w:val="00B57736"/>
    <w:rsid w:val="00B5793E"/>
    <w:rsid w:val="00B60552"/>
    <w:rsid w:val="00B60930"/>
    <w:rsid w:val="00B60F31"/>
    <w:rsid w:val="00B6174D"/>
    <w:rsid w:val="00B61F39"/>
    <w:rsid w:val="00B61FC5"/>
    <w:rsid w:val="00B638C6"/>
    <w:rsid w:val="00B647E6"/>
    <w:rsid w:val="00B65BCC"/>
    <w:rsid w:val="00B664D2"/>
    <w:rsid w:val="00B66D4E"/>
    <w:rsid w:val="00B66F13"/>
    <w:rsid w:val="00B676BD"/>
    <w:rsid w:val="00B67BAC"/>
    <w:rsid w:val="00B704CC"/>
    <w:rsid w:val="00B7062A"/>
    <w:rsid w:val="00B70D06"/>
    <w:rsid w:val="00B71A88"/>
    <w:rsid w:val="00B71EA2"/>
    <w:rsid w:val="00B72B57"/>
    <w:rsid w:val="00B72E59"/>
    <w:rsid w:val="00B73018"/>
    <w:rsid w:val="00B7361C"/>
    <w:rsid w:val="00B73966"/>
    <w:rsid w:val="00B74F89"/>
    <w:rsid w:val="00B75934"/>
    <w:rsid w:val="00B763C3"/>
    <w:rsid w:val="00B76A83"/>
    <w:rsid w:val="00B76AC8"/>
    <w:rsid w:val="00B8025F"/>
    <w:rsid w:val="00B8068C"/>
    <w:rsid w:val="00B81E2C"/>
    <w:rsid w:val="00B8201F"/>
    <w:rsid w:val="00B82B3C"/>
    <w:rsid w:val="00B82BFA"/>
    <w:rsid w:val="00B83054"/>
    <w:rsid w:val="00B831DB"/>
    <w:rsid w:val="00B85474"/>
    <w:rsid w:val="00B857BB"/>
    <w:rsid w:val="00B860DE"/>
    <w:rsid w:val="00B8676C"/>
    <w:rsid w:val="00B875EB"/>
    <w:rsid w:val="00B87752"/>
    <w:rsid w:val="00B87CD0"/>
    <w:rsid w:val="00B902E8"/>
    <w:rsid w:val="00B90EE8"/>
    <w:rsid w:val="00B91BAD"/>
    <w:rsid w:val="00B91C33"/>
    <w:rsid w:val="00B9207F"/>
    <w:rsid w:val="00B92501"/>
    <w:rsid w:val="00B92F32"/>
    <w:rsid w:val="00B930A5"/>
    <w:rsid w:val="00B93D78"/>
    <w:rsid w:val="00B9439B"/>
    <w:rsid w:val="00B95105"/>
    <w:rsid w:val="00B96108"/>
    <w:rsid w:val="00B962C3"/>
    <w:rsid w:val="00B96BF3"/>
    <w:rsid w:val="00B971C8"/>
    <w:rsid w:val="00B97820"/>
    <w:rsid w:val="00B97903"/>
    <w:rsid w:val="00B97C21"/>
    <w:rsid w:val="00B97DC2"/>
    <w:rsid w:val="00BA00C0"/>
    <w:rsid w:val="00BA06F5"/>
    <w:rsid w:val="00BA0C15"/>
    <w:rsid w:val="00BA0C37"/>
    <w:rsid w:val="00BA1258"/>
    <w:rsid w:val="00BA2730"/>
    <w:rsid w:val="00BA2CE3"/>
    <w:rsid w:val="00BA2EF8"/>
    <w:rsid w:val="00BA3582"/>
    <w:rsid w:val="00BA3E70"/>
    <w:rsid w:val="00BA4785"/>
    <w:rsid w:val="00BA5029"/>
    <w:rsid w:val="00BA5735"/>
    <w:rsid w:val="00BA64EE"/>
    <w:rsid w:val="00BA67C5"/>
    <w:rsid w:val="00BA70BC"/>
    <w:rsid w:val="00BB0006"/>
    <w:rsid w:val="00BB0199"/>
    <w:rsid w:val="00BB06B1"/>
    <w:rsid w:val="00BB166B"/>
    <w:rsid w:val="00BB244F"/>
    <w:rsid w:val="00BB2BAC"/>
    <w:rsid w:val="00BB2C62"/>
    <w:rsid w:val="00BB3368"/>
    <w:rsid w:val="00BB3409"/>
    <w:rsid w:val="00BB3E81"/>
    <w:rsid w:val="00BB4FFF"/>
    <w:rsid w:val="00BB5623"/>
    <w:rsid w:val="00BB5844"/>
    <w:rsid w:val="00BB6198"/>
    <w:rsid w:val="00BB6B6C"/>
    <w:rsid w:val="00BB7A8E"/>
    <w:rsid w:val="00BB7BCC"/>
    <w:rsid w:val="00BB7D1A"/>
    <w:rsid w:val="00BC0455"/>
    <w:rsid w:val="00BC0C43"/>
    <w:rsid w:val="00BC0EBA"/>
    <w:rsid w:val="00BC0FD1"/>
    <w:rsid w:val="00BC1098"/>
    <w:rsid w:val="00BC1A8B"/>
    <w:rsid w:val="00BC2D94"/>
    <w:rsid w:val="00BC33C2"/>
    <w:rsid w:val="00BC3C80"/>
    <w:rsid w:val="00BC3CF0"/>
    <w:rsid w:val="00BC425A"/>
    <w:rsid w:val="00BC4322"/>
    <w:rsid w:val="00BC4CF7"/>
    <w:rsid w:val="00BC4FB4"/>
    <w:rsid w:val="00BC5654"/>
    <w:rsid w:val="00BC78E1"/>
    <w:rsid w:val="00BC7A70"/>
    <w:rsid w:val="00BD0A28"/>
    <w:rsid w:val="00BD0AE9"/>
    <w:rsid w:val="00BD0C6E"/>
    <w:rsid w:val="00BD0F7F"/>
    <w:rsid w:val="00BD1C3F"/>
    <w:rsid w:val="00BD226B"/>
    <w:rsid w:val="00BD38DF"/>
    <w:rsid w:val="00BD4DE2"/>
    <w:rsid w:val="00BD64D4"/>
    <w:rsid w:val="00BD705F"/>
    <w:rsid w:val="00BD7267"/>
    <w:rsid w:val="00BD78E7"/>
    <w:rsid w:val="00BE0618"/>
    <w:rsid w:val="00BE0718"/>
    <w:rsid w:val="00BE0D96"/>
    <w:rsid w:val="00BE11F1"/>
    <w:rsid w:val="00BE1A2F"/>
    <w:rsid w:val="00BE1BD9"/>
    <w:rsid w:val="00BE23D9"/>
    <w:rsid w:val="00BE2405"/>
    <w:rsid w:val="00BE2981"/>
    <w:rsid w:val="00BE398B"/>
    <w:rsid w:val="00BE5013"/>
    <w:rsid w:val="00BE5854"/>
    <w:rsid w:val="00BE5C7F"/>
    <w:rsid w:val="00BE6BF7"/>
    <w:rsid w:val="00BE6E6B"/>
    <w:rsid w:val="00BE7003"/>
    <w:rsid w:val="00BE758A"/>
    <w:rsid w:val="00BE7D38"/>
    <w:rsid w:val="00BF0166"/>
    <w:rsid w:val="00BF0326"/>
    <w:rsid w:val="00BF085E"/>
    <w:rsid w:val="00BF1DC3"/>
    <w:rsid w:val="00BF2D06"/>
    <w:rsid w:val="00BF31A2"/>
    <w:rsid w:val="00BF4B4D"/>
    <w:rsid w:val="00BF6600"/>
    <w:rsid w:val="00BF68A8"/>
    <w:rsid w:val="00BF6E36"/>
    <w:rsid w:val="00BF6E6F"/>
    <w:rsid w:val="00BF7140"/>
    <w:rsid w:val="00BF7B89"/>
    <w:rsid w:val="00BF7D92"/>
    <w:rsid w:val="00BF7EC6"/>
    <w:rsid w:val="00C003D3"/>
    <w:rsid w:val="00C00BC3"/>
    <w:rsid w:val="00C00ED6"/>
    <w:rsid w:val="00C00F5D"/>
    <w:rsid w:val="00C0125F"/>
    <w:rsid w:val="00C019B1"/>
    <w:rsid w:val="00C01E0F"/>
    <w:rsid w:val="00C02A69"/>
    <w:rsid w:val="00C03325"/>
    <w:rsid w:val="00C03582"/>
    <w:rsid w:val="00C03F79"/>
    <w:rsid w:val="00C0456D"/>
    <w:rsid w:val="00C04999"/>
    <w:rsid w:val="00C04D0C"/>
    <w:rsid w:val="00C0512A"/>
    <w:rsid w:val="00C051AF"/>
    <w:rsid w:val="00C05204"/>
    <w:rsid w:val="00C05616"/>
    <w:rsid w:val="00C05B75"/>
    <w:rsid w:val="00C0631F"/>
    <w:rsid w:val="00C07678"/>
    <w:rsid w:val="00C07E06"/>
    <w:rsid w:val="00C07F35"/>
    <w:rsid w:val="00C1113C"/>
    <w:rsid w:val="00C111CB"/>
    <w:rsid w:val="00C12064"/>
    <w:rsid w:val="00C12445"/>
    <w:rsid w:val="00C129C1"/>
    <w:rsid w:val="00C13227"/>
    <w:rsid w:val="00C140BA"/>
    <w:rsid w:val="00C1496B"/>
    <w:rsid w:val="00C14A12"/>
    <w:rsid w:val="00C14E60"/>
    <w:rsid w:val="00C153BA"/>
    <w:rsid w:val="00C15787"/>
    <w:rsid w:val="00C15C37"/>
    <w:rsid w:val="00C15FDE"/>
    <w:rsid w:val="00C16EEA"/>
    <w:rsid w:val="00C170B7"/>
    <w:rsid w:val="00C175B6"/>
    <w:rsid w:val="00C17613"/>
    <w:rsid w:val="00C2122D"/>
    <w:rsid w:val="00C214A1"/>
    <w:rsid w:val="00C21B42"/>
    <w:rsid w:val="00C2272D"/>
    <w:rsid w:val="00C2292E"/>
    <w:rsid w:val="00C22A99"/>
    <w:rsid w:val="00C22D94"/>
    <w:rsid w:val="00C23467"/>
    <w:rsid w:val="00C234EA"/>
    <w:rsid w:val="00C23A44"/>
    <w:rsid w:val="00C2512B"/>
    <w:rsid w:val="00C261F7"/>
    <w:rsid w:val="00C26494"/>
    <w:rsid w:val="00C26F91"/>
    <w:rsid w:val="00C27EA5"/>
    <w:rsid w:val="00C309F9"/>
    <w:rsid w:val="00C31209"/>
    <w:rsid w:val="00C31E0F"/>
    <w:rsid w:val="00C334B3"/>
    <w:rsid w:val="00C3388F"/>
    <w:rsid w:val="00C33A3E"/>
    <w:rsid w:val="00C34746"/>
    <w:rsid w:val="00C34902"/>
    <w:rsid w:val="00C35FA8"/>
    <w:rsid w:val="00C365AD"/>
    <w:rsid w:val="00C36648"/>
    <w:rsid w:val="00C40AE7"/>
    <w:rsid w:val="00C40B00"/>
    <w:rsid w:val="00C41778"/>
    <w:rsid w:val="00C41F25"/>
    <w:rsid w:val="00C429C0"/>
    <w:rsid w:val="00C43252"/>
    <w:rsid w:val="00C4372F"/>
    <w:rsid w:val="00C45232"/>
    <w:rsid w:val="00C45336"/>
    <w:rsid w:val="00C50968"/>
    <w:rsid w:val="00C50B5C"/>
    <w:rsid w:val="00C510E2"/>
    <w:rsid w:val="00C5172B"/>
    <w:rsid w:val="00C51745"/>
    <w:rsid w:val="00C5206A"/>
    <w:rsid w:val="00C5249A"/>
    <w:rsid w:val="00C52AE1"/>
    <w:rsid w:val="00C53AB2"/>
    <w:rsid w:val="00C53B3E"/>
    <w:rsid w:val="00C5406A"/>
    <w:rsid w:val="00C54131"/>
    <w:rsid w:val="00C547D9"/>
    <w:rsid w:val="00C54BE2"/>
    <w:rsid w:val="00C54F74"/>
    <w:rsid w:val="00C559D7"/>
    <w:rsid w:val="00C55B69"/>
    <w:rsid w:val="00C56386"/>
    <w:rsid w:val="00C563C3"/>
    <w:rsid w:val="00C57187"/>
    <w:rsid w:val="00C60512"/>
    <w:rsid w:val="00C616E6"/>
    <w:rsid w:val="00C61A97"/>
    <w:rsid w:val="00C62556"/>
    <w:rsid w:val="00C62A28"/>
    <w:rsid w:val="00C63139"/>
    <w:rsid w:val="00C6340D"/>
    <w:rsid w:val="00C651CD"/>
    <w:rsid w:val="00C65807"/>
    <w:rsid w:val="00C6581D"/>
    <w:rsid w:val="00C65F37"/>
    <w:rsid w:val="00C6F5B2"/>
    <w:rsid w:val="00C71361"/>
    <w:rsid w:val="00C71CF3"/>
    <w:rsid w:val="00C72315"/>
    <w:rsid w:val="00C7236B"/>
    <w:rsid w:val="00C72A16"/>
    <w:rsid w:val="00C73DD6"/>
    <w:rsid w:val="00C74BC3"/>
    <w:rsid w:val="00C751F6"/>
    <w:rsid w:val="00C752C6"/>
    <w:rsid w:val="00C75332"/>
    <w:rsid w:val="00C75524"/>
    <w:rsid w:val="00C77906"/>
    <w:rsid w:val="00C77A87"/>
    <w:rsid w:val="00C80FAB"/>
    <w:rsid w:val="00C813D7"/>
    <w:rsid w:val="00C82C73"/>
    <w:rsid w:val="00C8312C"/>
    <w:rsid w:val="00C8356D"/>
    <w:rsid w:val="00C8405C"/>
    <w:rsid w:val="00C8474C"/>
    <w:rsid w:val="00C859F6"/>
    <w:rsid w:val="00C85A44"/>
    <w:rsid w:val="00C85F6A"/>
    <w:rsid w:val="00C86CFD"/>
    <w:rsid w:val="00C87532"/>
    <w:rsid w:val="00C87707"/>
    <w:rsid w:val="00C90051"/>
    <w:rsid w:val="00C90671"/>
    <w:rsid w:val="00C90A4D"/>
    <w:rsid w:val="00C90BC0"/>
    <w:rsid w:val="00C90F4B"/>
    <w:rsid w:val="00C9196F"/>
    <w:rsid w:val="00C92332"/>
    <w:rsid w:val="00C9514C"/>
    <w:rsid w:val="00C95208"/>
    <w:rsid w:val="00C9530C"/>
    <w:rsid w:val="00C9622F"/>
    <w:rsid w:val="00C96581"/>
    <w:rsid w:val="00C97FC9"/>
    <w:rsid w:val="00CA1733"/>
    <w:rsid w:val="00CA1A35"/>
    <w:rsid w:val="00CA1BD8"/>
    <w:rsid w:val="00CA2934"/>
    <w:rsid w:val="00CA2967"/>
    <w:rsid w:val="00CA2F15"/>
    <w:rsid w:val="00CA3535"/>
    <w:rsid w:val="00CA3B45"/>
    <w:rsid w:val="00CA442A"/>
    <w:rsid w:val="00CA4683"/>
    <w:rsid w:val="00CA4D9C"/>
    <w:rsid w:val="00CA52E5"/>
    <w:rsid w:val="00CA5A03"/>
    <w:rsid w:val="00CA6BDE"/>
    <w:rsid w:val="00CA6D0C"/>
    <w:rsid w:val="00CA6FE6"/>
    <w:rsid w:val="00CA73A3"/>
    <w:rsid w:val="00CB11E4"/>
    <w:rsid w:val="00CB1245"/>
    <w:rsid w:val="00CB27F1"/>
    <w:rsid w:val="00CB29F5"/>
    <w:rsid w:val="00CB2D43"/>
    <w:rsid w:val="00CB2F63"/>
    <w:rsid w:val="00CB34BC"/>
    <w:rsid w:val="00CB44F5"/>
    <w:rsid w:val="00CB4A91"/>
    <w:rsid w:val="00CB64E2"/>
    <w:rsid w:val="00CB6B6F"/>
    <w:rsid w:val="00CB7965"/>
    <w:rsid w:val="00CB7AD4"/>
    <w:rsid w:val="00CC006B"/>
    <w:rsid w:val="00CC00BB"/>
    <w:rsid w:val="00CC0A70"/>
    <w:rsid w:val="00CC1E87"/>
    <w:rsid w:val="00CC1F28"/>
    <w:rsid w:val="00CC25AE"/>
    <w:rsid w:val="00CC2A2E"/>
    <w:rsid w:val="00CC33B6"/>
    <w:rsid w:val="00CC40BE"/>
    <w:rsid w:val="00CC4EFA"/>
    <w:rsid w:val="00CC5373"/>
    <w:rsid w:val="00CC54BF"/>
    <w:rsid w:val="00CC5E83"/>
    <w:rsid w:val="00CC66AA"/>
    <w:rsid w:val="00CC6E63"/>
    <w:rsid w:val="00CC73CF"/>
    <w:rsid w:val="00CC77EB"/>
    <w:rsid w:val="00CC7E2C"/>
    <w:rsid w:val="00CD0F39"/>
    <w:rsid w:val="00CD0F78"/>
    <w:rsid w:val="00CD19F8"/>
    <w:rsid w:val="00CD303F"/>
    <w:rsid w:val="00CD35A2"/>
    <w:rsid w:val="00CD4D73"/>
    <w:rsid w:val="00CD6192"/>
    <w:rsid w:val="00CD7CD7"/>
    <w:rsid w:val="00CD7EB1"/>
    <w:rsid w:val="00CD7EE6"/>
    <w:rsid w:val="00CD7FE7"/>
    <w:rsid w:val="00CE1116"/>
    <w:rsid w:val="00CE116D"/>
    <w:rsid w:val="00CE1174"/>
    <w:rsid w:val="00CE11CC"/>
    <w:rsid w:val="00CE2132"/>
    <w:rsid w:val="00CE2316"/>
    <w:rsid w:val="00CE2789"/>
    <w:rsid w:val="00CE2A00"/>
    <w:rsid w:val="00CE358B"/>
    <w:rsid w:val="00CE4F6E"/>
    <w:rsid w:val="00CE5108"/>
    <w:rsid w:val="00CE5BA9"/>
    <w:rsid w:val="00CE5D87"/>
    <w:rsid w:val="00CE7758"/>
    <w:rsid w:val="00CF03FA"/>
    <w:rsid w:val="00CF0781"/>
    <w:rsid w:val="00CF0C3B"/>
    <w:rsid w:val="00CF0F9A"/>
    <w:rsid w:val="00CF16EF"/>
    <w:rsid w:val="00CF1ECC"/>
    <w:rsid w:val="00CF1F6A"/>
    <w:rsid w:val="00CF2229"/>
    <w:rsid w:val="00CF3333"/>
    <w:rsid w:val="00CF3BB2"/>
    <w:rsid w:val="00CF3BB8"/>
    <w:rsid w:val="00CF3DF2"/>
    <w:rsid w:val="00CF526E"/>
    <w:rsid w:val="00CF5950"/>
    <w:rsid w:val="00CF597E"/>
    <w:rsid w:val="00CF6805"/>
    <w:rsid w:val="00CF6C99"/>
    <w:rsid w:val="00CF7135"/>
    <w:rsid w:val="00CF7564"/>
    <w:rsid w:val="00CF75FC"/>
    <w:rsid w:val="00CF794D"/>
    <w:rsid w:val="00D000C0"/>
    <w:rsid w:val="00D00926"/>
    <w:rsid w:val="00D0189A"/>
    <w:rsid w:val="00D022AA"/>
    <w:rsid w:val="00D026B9"/>
    <w:rsid w:val="00D034DC"/>
    <w:rsid w:val="00D0402E"/>
    <w:rsid w:val="00D04277"/>
    <w:rsid w:val="00D0463D"/>
    <w:rsid w:val="00D0533B"/>
    <w:rsid w:val="00D05757"/>
    <w:rsid w:val="00D05C44"/>
    <w:rsid w:val="00D073D2"/>
    <w:rsid w:val="00D07597"/>
    <w:rsid w:val="00D1021D"/>
    <w:rsid w:val="00D1038D"/>
    <w:rsid w:val="00D1057B"/>
    <w:rsid w:val="00D10AC0"/>
    <w:rsid w:val="00D10B14"/>
    <w:rsid w:val="00D1168A"/>
    <w:rsid w:val="00D13221"/>
    <w:rsid w:val="00D13C3F"/>
    <w:rsid w:val="00D13C90"/>
    <w:rsid w:val="00D148A3"/>
    <w:rsid w:val="00D154DD"/>
    <w:rsid w:val="00D16E24"/>
    <w:rsid w:val="00D17361"/>
    <w:rsid w:val="00D17453"/>
    <w:rsid w:val="00D17E14"/>
    <w:rsid w:val="00D17EC1"/>
    <w:rsid w:val="00D21021"/>
    <w:rsid w:val="00D219FA"/>
    <w:rsid w:val="00D2201A"/>
    <w:rsid w:val="00D22537"/>
    <w:rsid w:val="00D226DE"/>
    <w:rsid w:val="00D24313"/>
    <w:rsid w:val="00D24356"/>
    <w:rsid w:val="00D244E8"/>
    <w:rsid w:val="00D25D75"/>
    <w:rsid w:val="00D2616A"/>
    <w:rsid w:val="00D264AE"/>
    <w:rsid w:val="00D2728A"/>
    <w:rsid w:val="00D27A33"/>
    <w:rsid w:val="00D30767"/>
    <w:rsid w:val="00D32087"/>
    <w:rsid w:val="00D32114"/>
    <w:rsid w:val="00D32628"/>
    <w:rsid w:val="00D32655"/>
    <w:rsid w:val="00D331D3"/>
    <w:rsid w:val="00D332D8"/>
    <w:rsid w:val="00D342D4"/>
    <w:rsid w:val="00D34F44"/>
    <w:rsid w:val="00D34F7A"/>
    <w:rsid w:val="00D35542"/>
    <w:rsid w:val="00D3659E"/>
    <w:rsid w:val="00D40B98"/>
    <w:rsid w:val="00D41152"/>
    <w:rsid w:val="00D427F6"/>
    <w:rsid w:val="00D42871"/>
    <w:rsid w:val="00D440EE"/>
    <w:rsid w:val="00D44591"/>
    <w:rsid w:val="00D4474C"/>
    <w:rsid w:val="00D44F2B"/>
    <w:rsid w:val="00D453FF"/>
    <w:rsid w:val="00D461FB"/>
    <w:rsid w:val="00D4660D"/>
    <w:rsid w:val="00D469EB"/>
    <w:rsid w:val="00D46F27"/>
    <w:rsid w:val="00D479EB"/>
    <w:rsid w:val="00D51108"/>
    <w:rsid w:val="00D51988"/>
    <w:rsid w:val="00D51A5A"/>
    <w:rsid w:val="00D51C88"/>
    <w:rsid w:val="00D526CA"/>
    <w:rsid w:val="00D529F2"/>
    <w:rsid w:val="00D52B7C"/>
    <w:rsid w:val="00D52CDB"/>
    <w:rsid w:val="00D52CE3"/>
    <w:rsid w:val="00D53682"/>
    <w:rsid w:val="00D5459D"/>
    <w:rsid w:val="00D54B36"/>
    <w:rsid w:val="00D54C0E"/>
    <w:rsid w:val="00D55350"/>
    <w:rsid w:val="00D5543D"/>
    <w:rsid w:val="00D557EB"/>
    <w:rsid w:val="00D562B9"/>
    <w:rsid w:val="00D565B9"/>
    <w:rsid w:val="00D567BF"/>
    <w:rsid w:val="00D5693C"/>
    <w:rsid w:val="00D57499"/>
    <w:rsid w:val="00D578E5"/>
    <w:rsid w:val="00D57CBA"/>
    <w:rsid w:val="00D6007F"/>
    <w:rsid w:val="00D6159B"/>
    <w:rsid w:val="00D61812"/>
    <w:rsid w:val="00D61980"/>
    <w:rsid w:val="00D61C0A"/>
    <w:rsid w:val="00D6220C"/>
    <w:rsid w:val="00D62F69"/>
    <w:rsid w:val="00D64552"/>
    <w:rsid w:val="00D652FF"/>
    <w:rsid w:val="00D667CE"/>
    <w:rsid w:val="00D66C9A"/>
    <w:rsid w:val="00D66F60"/>
    <w:rsid w:val="00D67719"/>
    <w:rsid w:val="00D678FD"/>
    <w:rsid w:val="00D70676"/>
    <w:rsid w:val="00D71E9F"/>
    <w:rsid w:val="00D729D7"/>
    <w:rsid w:val="00D72FD4"/>
    <w:rsid w:val="00D74946"/>
    <w:rsid w:val="00D74B8C"/>
    <w:rsid w:val="00D74F92"/>
    <w:rsid w:val="00D75AE5"/>
    <w:rsid w:val="00D75C0C"/>
    <w:rsid w:val="00D76FFA"/>
    <w:rsid w:val="00D77920"/>
    <w:rsid w:val="00D80433"/>
    <w:rsid w:val="00D80BDB"/>
    <w:rsid w:val="00D80F1B"/>
    <w:rsid w:val="00D81C64"/>
    <w:rsid w:val="00D84792"/>
    <w:rsid w:val="00D84ECB"/>
    <w:rsid w:val="00D853D1"/>
    <w:rsid w:val="00D854B5"/>
    <w:rsid w:val="00D854E2"/>
    <w:rsid w:val="00D8736A"/>
    <w:rsid w:val="00D875AB"/>
    <w:rsid w:val="00D87748"/>
    <w:rsid w:val="00D87AD3"/>
    <w:rsid w:val="00D87D8A"/>
    <w:rsid w:val="00D904FA"/>
    <w:rsid w:val="00D919BF"/>
    <w:rsid w:val="00D91A91"/>
    <w:rsid w:val="00D9263A"/>
    <w:rsid w:val="00D92712"/>
    <w:rsid w:val="00D92FEB"/>
    <w:rsid w:val="00D9363B"/>
    <w:rsid w:val="00D94A10"/>
    <w:rsid w:val="00D94EA3"/>
    <w:rsid w:val="00D95509"/>
    <w:rsid w:val="00D95C8F"/>
    <w:rsid w:val="00D96E5F"/>
    <w:rsid w:val="00D97C68"/>
    <w:rsid w:val="00D97CC9"/>
    <w:rsid w:val="00DA0357"/>
    <w:rsid w:val="00DA055B"/>
    <w:rsid w:val="00DA14DA"/>
    <w:rsid w:val="00DA17E7"/>
    <w:rsid w:val="00DA1F15"/>
    <w:rsid w:val="00DA20DA"/>
    <w:rsid w:val="00DA22B8"/>
    <w:rsid w:val="00DA2D64"/>
    <w:rsid w:val="00DA3999"/>
    <w:rsid w:val="00DA3A08"/>
    <w:rsid w:val="00DA3AC8"/>
    <w:rsid w:val="00DA41C4"/>
    <w:rsid w:val="00DA434E"/>
    <w:rsid w:val="00DA4DC6"/>
    <w:rsid w:val="00DA5199"/>
    <w:rsid w:val="00DA51F5"/>
    <w:rsid w:val="00DA53F2"/>
    <w:rsid w:val="00DA5B2D"/>
    <w:rsid w:val="00DA5E8D"/>
    <w:rsid w:val="00DA5F25"/>
    <w:rsid w:val="00DA6524"/>
    <w:rsid w:val="00DA68EA"/>
    <w:rsid w:val="00DA7796"/>
    <w:rsid w:val="00DA77EE"/>
    <w:rsid w:val="00DA7806"/>
    <w:rsid w:val="00DB1812"/>
    <w:rsid w:val="00DB1F39"/>
    <w:rsid w:val="00DB24C1"/>
    <w:rsid w:val="00DB507F"/>
    <w:rsid w:val="00DB5208"/>
    <w:rsid w:val="00DB5530"/>
    <w:rsid w:val="00DB5E49"/>
    <w:rsid w:val="00DB61AC"/>
    <w:rsid w:val="00DB645D"/>
    <w:rsid w:val="00DB6ADA"/>
    <w:rsid w:val="00DB6D1F"/>
    <w:rsid w:val="00DB7004"/>
    <w:rsid w:val="00DB786D"/>
    <w:rsid w:val="00DB7EFA"/>
    <w:rsid w:val="00DC08AA"/>
    <w:rsid w:val="00DC1006"/>
    <w:rsid w:val="00DC111E"/>
    <w:rsid w:val="00DC2152"/>
    <w:rsid w:val="00DC2E1C"/>
    <w:rsid w:val="00DC3C47"/>
    <w:rsid w:val="00DC46F2"/>
    <w:rsid w:val="00DC49F9"/>
    <w:rsid w:val="00DC5053"/>
    <w:rsid w:val="00DC5067"/>
    <w:rsid w:val="00DC54D4"/>
    <w:rsid w:val="00DC604E"/>
    <w:rsid w:val="00DC6CC8"/>
    <w:rsid w:val="00DC712B"/>
    <w:rsid w:val="00DD005F"/>
    <w:rsid w:val="00DD08ED"/>
    <w:rsid w:val="00DD15CC"/>
    <w:rsid w:val="00DD19BC"/>
    <w:rsid w:val="00DD45E0"/>
    <w:rsid w:val="00DD4CAA"/>
    <w:rsid w:val="00DD55FB"/>
    <w:rsid w:val="00DD5E69"/>
    <w:rsid w:val="00DD5F13"/>
    <w:rsid w:val="00DE09ED"/>
    <w:rsid w:val="00DE10AD"/>
    <w:rsid w:val="00DE12C4"/>
    <w:rsid w:val="00DE1747"/>
    <w:rsid w:val="00DE1AF8"/>
    <w:rsid w:val="00DE1E03"/>
    <w:rsid w:val="00DE2174"/>
    <w:rsid w:val="00DE2E4E"/>
    <w:rsid w:val="00DE4640"/>
    <w:rsid w:val="00DE4EE1"/>
    <w:rsid w:val="00DE586B"/>
    <w:rsid w:val="00DE5D7A"/>
    <w:rsid w:val="00DE6383"/>
    <w:rsid w:val="00DE6F30"/>
    <w:rsid w:val="00DE726A"/>
    <w:rsid w:val="00DE7C47"/>
    <w:rsid w:val="00DE7ECE"/>
    <w:rsid w:val="00DF0006"/>
    <w:rsid w:val="00DF0953"/>
    <w:rsid w:val="00DF0B5B"/>
    <w:rsid w:val="00DF15D4"/>
    <w:rsid w:val="00DF16F9"/>
    <w:rsid w:val="00DF1792"/>
    <w:rsid w:val="00DF1CA2"/>
    <w:rsid w:val="00DF2135"/>
    <w:rsid w:val="00DF2861"/>
    <w:rsid w:val="00DF2B2B"/>
    <w:rsid w:val="00DF2DE5"/>
    <w:rsid w:val="00DF3B34"/>
    <w:rsid w:val="00DF4EDE"/>
    <w:rsid w:val="00DF5457"/>
    <w:rsid w:val="00DF566A"/>
    <w:rsid w:val="00DF7377"/>
    <w:rsid w:val="00DF7A9D"/>
    <w:rsid w:val="00E00FE8"/>
    <w:rsid w:val="00E01096"/>
    <w:rsid w:val="00E01726"/>
    <w:rsid w:val="00E0180E"/>
    <w:rsid w:val="00E01992"/>
    <w:rsid w:val="00E02273"/>
    <w:rsid w:val="00E02AF1"/>
    <w:rsid w:val="00E02D99"/>
    <w:rsid w:val="00E040E8"/>
    <w:rsid w:val="00E0462B"/>
    <w:rsid w:val="00E0481A"/>
    <w:rsid w:val="00E04DB9"/>
    <w:rsid w:val="00E04EC9"/>
    <w:rsid w:val="00E065A1"/>
    <w:rsid w:val="00E068D1"/>
    <w:rsid w:val="00E068EC"/>
    <w:rsid w:val="00E06FF4"/>
    <w:rsid w:val="00E0707B"/>
    <w:rsid w:val="00E10AED"/>
    <w:rsid w:val="00E10FAE"/>
    <w:rsid w:val="00E11105"/>
    <w:rsid w:val="00E116D2"/>
    <w:rsid w:val="00E118FA"/>
    <w:rsid w:val="00E12B87"/>
    <w:rsid w:val="00E13079"/>
    <w:rsid w:val="00E149CE"/>
    <w:rsid w:val="00E15691"/>
    <w:rsid w:val="00E1569A"/>
    <w:rsid w:val="00E165D8"/>
    <w:rsid w:val="00E166F3"/>
    <w:rsid w:val="00E1799F"/>
    <w:rsid w:val="00E17FC9"/>
    <w:rsid w:val="00E2035A"/>
    <w:rsid w:val="00E20478"/>
    <w:rsid w:val="00E21A7C"/>
    <w:rsid w:val="00E21B53"/>
    <w:rsid w:val="00E220BA"/>
    <w:rsid w:val="00E22891"/>
    <w:rsid w:val="00E229B9"/>
    <w:rsid w:val="00E22E7C"/>
    <w:rsid w:val="00E238D8"/>
    <w:rsid w:val="00E23FEA"/>
    <w:rsid w:val="00E247F8"/>
    <w:rsid w:val="00E24860"/>
    <w:rsid w:val="00E24BCC"/>
    <w:rsid w:val="00E25A1A"/>
    <w:rsid w:val="00E26EE8"/>
    <w:rsid w:val="00E30591"/>
    <w:rsid w:val="00E30DE8"/>
    <w:rsid w:val="00E31536"/>
    <w:rsid w:val="00E321B8"/>
    <w:rsid w:val="00E32201"/>
    <w:rsid w:val="00E322E0"/>
    <w:rsid w:val="00E331C5"/>
    <w:rsid w:val="00E3320E"/>
    <w:rsid w:val="00E34484"/>
    <w:rsid w:val="00E34821"/>
    <w:rsid w:val="00E35964"/>
    <w:rsid w:val="00E35D10"/>
    <w:rsid w:val="00E368E4"/>
    <w:rsid w:val="00E37032"/>
    <w:rsid w:val="00E373E8"/>
    <w:rsid w:val="00E37A8F"/>
    <w:rsid w:val="00E37E6B"/>
    <w:rsid w:val="00E40298"/>
    <w:rsid w:val="00E40A2C"/>
    <w:rsid w:val="00E42912"/>
    <w:rsid w:val="00E43E83"/>
    <w:rsid w:val="00E43F31"/>
    <w:rsid w:val="00E44160"/>
    <w:rsid w:val="00E4423D"/>
    <w:rsid w:val="00E4549A"/>
    <w:rsid w:val="00E455B2"/>
    <w:rsid w:val="00E45C61"/>
    <w:rsid w:val="00E463BE"/>
    <w:rsid w:val="00E46A37"/>
    <w:rsid w:val="00E46DBC"/>
    <w:rsid w:val="00E4774E"/>
    <w:rsid w:val="00E477A6"/>
    <w:rsid w:val="00E5006B"/>
    <w:rsid w:val="00E50696"/>
    <w:rsid w:val="00E519E0"/>
    <w:rsid w:val="00E51A1E"/>
    <w:rsid w:val="00E52263"/>
    <w:rsid w:val="00E526BD"/>
    <w:rsid w:val="00E53868"/>
    <w:rsid w:val="00E53947"/>
    <w:rsid w:val="00E54470"/>
    <w:rsid w:val="00E54CDB"/>
    <w:rsid w:val="00E556EC"/>
    <w:rsid w:val="00E55852"/>
    <w:rsid w:val="00E56979"/>
    <w:rsid w:val="00E56A97"/>
    <w:rsid w:val="00E5C842"/>
    <w:rsid w:val="00E607C7"/>
    <w:rsid w:val="00E60A05"/>
    <w:rsid w:val="00E61AEE"/>
    <w:rsid w:val="00E6293E"/>
    <w:rsid w:val="00E62DFE"/>
    <w:rsid w:val="00E6322F"/>
    <w:rsid w:val="00E641D2"/>
    <w:rsid w:val="00E647A3"/>
    <w:rsid w:val="00E647E2"/>
    <w:rsid w:val="00E65696"/>
    <w:rsid w:val="00E65789"/>
    <w:rsid w:val="00E65845"/>
    <w:rsid w:val="00E65C05"/>
    <w:rsid w:val="00E65DAC"/>
    <w:rsid w:val="00E66157"/>
    <w:rsid w:val="00E66193"/>
    <w:rsid w:val="00E67565"/>
    <w:rsid w:val="00E676AC"/>
    <w:rsid w:val="00E67F5F"/>
    <w:rsid w:val="00E7041E"/>
    <w:rsid w:val="00E7086B"/>
    <w:rsid w:val="00E711B6"/>
    <w:rsid w:val="00E71240"/>
    <w:rsid w:val="00E72512"/>
    <w:rsid w:val="00E72A63"/>
    <w:rsid w:val="00E72F2F"/>
    <w:rsid w:val="00E73B86"/>
    <w:rsid w:val="00E74FF5"/>
    <w:rsid w:val="00E752D4"/>
    <w:rsid w:val="00E753DD"/>
    <w:rsid w:val="00E760BD"/>
    <w:rsid w:val="00E7619D"/>
    <w:rsid w:val="00E76F84"/>
    <w:rsid w:val="00E77FA2"/>
    <w:rsid w:val="00E80476"/>
    <w:rsid w:val="00E804DE"/>
    <w:rsid w:val="00E80CD1"/>
    <w:rsid w:val="00E80DBF"/>
    <w:rsid w:val="00E81475"/>
    <w:rsid w:val="00E817E7"/>
    <w:rsid w:val="00E820DA"/>
    <w:rsid w:val="00E82B74"/>
    <w:rsid w:val="00E83380"/>
    <w:rsid w:val="00E83780"/>
    <w:rsid w:val="00E83DC0"/>
    <w:rsid w:val="00E8479D"/>
    <w:rsid w:val="00E84D48"/>
    <w:rsid w:val="00E85CD9"/>
    <w:rsid w:val="00E86D16"/>
    <w:rsid w:val="00E86FA2"/>
    <w:rsid w:val="00E876B3"/>
    <w:rsid w:val="00E87FB8"/>
    <w:rsid w:val="00E90D9C"/>
    <w:rsid w:val="00E90ECD"/>
    <w:rsid w:val="00E910B1"/>
    <w:rsid w:val="00E911DC"/>
    <w:rsid w:val="00E91E6B"/>
    <w:rsid w:val="00E9235E"/>
    <w:rsid w:val="00E925C4"/>
    <w:rsid w:val="00E93B73"/>
    <w:rsid w:val="00E93C52"/>
    <w:rsid w:val="00E944C4"/>
    <w:rsid w:val="00E9455F"/>
    <w:rsid w:val="00E945F1"/>
    <w:rsid w:val="00E95641"/>
    <w:rsid w:val="00E957A5"/>
    <w:rsid w:val="00E95814"/>
    <w:rsid w:val="00E959E2"/>
    <w:rsid w:val="00E95FB2"/>
    <w:rsid w:val="00E97550"/>
    <w:rsid w:val="00E976B0"/>
    <w:rsid w:val="00EA0EB9"/>
    <w:rsid w:val="00EA11B5"/>
    <w:rsid w:val="00EA125D"/>
    <w:rsid w:val="00EA199B"/>
    <w:rsid w:val="00EA1F8C"/>
    <w:rsid w:val="00EA2DC5"/>
    <w:rsid w:val="00EA338A"/>
    <w:rsid w:val="00EA3433"/>
    <w:rsid w:val="00EA359D"/>
    <w:rsid w:val="00EA4F29"/>
    <w:rsid w:val="00EA5D61"/>
    <w:rsid w:val="00EA6529"/>
    <w:rsid w:val="00EA669E"/>
    <w:rsid w:val="00EA6782"/>
    <w:rsid w:val="00EA698E"/>
    <w:rsid w:val="00EA6C1B"/>
    <w:rsid w:val="00EA76AC"/>
    <w:rsid w:val="00EB0E5B"/>
    <w:rsid w:val="00EB1A8F"/>
    <w:rsid w:val="00EB1EB1"/>
    <w:rsid w:val="00EB26E7"/>
    <w:rsid w:val="00EB2BC2"/>
    <w:rsid w:val="00EB3635"/>
    <w:rsid w:val="00EB363F"/>
    <w:rsid w:val="00EB44CD"/>
    <w:rsid w:val="00EB4976"/>
    <w:rsid w:val="00EB4BFD"/>
    <w:rsid w:val="00EB5151"/>
    <w:rsid w:val="00EB56E0"/>
    <w:rsid w:val="00EB5A20"/>
    <w:rsid w:val="00EC3399"/>
    <w:rsid w:val="00EC3795"/>
    <w:rsid w:val="00EC37C9"/>
    <w:rsid w:val="00EC3FDE"/>
    <w:rsid w:val="00EC40A2"/>
    <w:rsid w:val="00EC4ACC"/>
    <w:rsid w:val="00EC4B13"/>
    <w:rsid w:val="00EC5B4F"/>
    <w:rsid w:val="00EC7E0E"/>
    <w:rsid w:val="00ED03C8"/>
    <w:rsid w:val="00ED11FD"/>
    <w:rsid w:val="00ED1C56"/>
    <w:rsid w:val="00ED20BF"/>
    <w:rsid w:val="00ED2CE3"/>
    <w:rsid w:val="00ED3F02"/>
    <w:rsid w:val="00ED424F"/>
    <w:rsid w:val="00ED430A"/>
    <w:rsid w:val="00ED58DA"/>
    <w:rsid w:val="00ED5BDA"/>
    <w:rsid w:val="00ED6970"/>
    <w:rsid w:val="00ED6A42"/>
    <w:rsid w:val="00ED6B24"/>
    <w:rsid w:val="00ED6F44"/>
    <w:rsid w:val="00ED7A41"/>
    <w:rsid w:val="00EE071F"/>
    <w:rsid w:val="00EE10F5"/>
    <w:rsid w:val="00EE1113"/>
    <w:rsid w:val="00EE1A77"/>
    <w:rsid w:val="00EE2479"/>
    <w:rsid w:val="00EE24F9"/>
    <w:rsid w:val="00EE296A"/>
    <w:rsid w:val="00EE2B11"/>
    <w:rsid w:val="00EE33E6"/>
    <w:rsid w:val="00EE3B10"/>
    <w:rsid w:val="00EE438C"/>
    <w:rsid w:val="00EE4B17"/>
    <w:rsid w:val="00EE4F36"/>
    <w:rsid w:val="00EE5051"/>
    <w:rsid w:val="00EE5677"/>
    <w:rsid w:val="00EE5D74"/>
    <w:rsid w:val="00EE7117"/>
    <w:rsid w:val="00EE784D"/>
    <w:rsid w:val="00EEEB11"/>
    <w:rsid w:val="00EF0BCE"/>
    <w:rsid w:val="00EF0FA5"/>
    <w:rsid w:val="00EF16D5"/>
    <w:rsid w:val="00EF17DE"/>
    <w:rsid w:val="00EF30A1"/>
    <w:rsid w:val="00EF430E"/>
    <w:rsid w:val="00EF4516"/>
    <w:rsid w:val="00EF481A"/>
    <w:rsid w:val="00EF4E49"/>
    <w:rsid w:val="00EF550C"/>
    <w:rsid w:val="00EF5774"/>
    <w:rsid w:val="00EF7377"/>
    <w:rsid w:val="00EF7F8A"/>
    <w:rsid w:val="00F018B5"/>
    <w:rsid w:val="00F01B80"/>
    <w:rsid w:val="00F01C9C"/>
    <w:rsid w:val="00F0220A"/>
    <w:rsid w:val="00F0238D"/>
    <w:rsid w:val="00F02A19"/>
    <w:rsid w:val="00F03E42"/>
    <w:rsid w:val="00F03F0F"/>
    <w:rsid w:val="00F04305"/>
    <w:rsid w:val="00F048D1"/>
    <w:rsid w:val="00F049AF"/>
    <w:rsid w:val="00F05191"/>
    <w:rsid w:val="00F054BC"/>
    <w:rsid w:val="00F054F7"/>
    <w:rsid w:val="00F05998"/>
    <w:rsid w:val="00F0617E"/>
    <w:rsid w:val="00F068F3"/>
    <w:rsid w:val="00F06D72"/>
    <w:rsid w:val="00F06FFD"/>
    <w:rsid w:val="00F07129"/>
    <w:rsid w:val="00F071D2"/>
    <w:rsid w:val="00F07DFC"/>
    <w:rsid w:val="00F10117"/>
    <w:rsid w:val="00F10608"/>
    <w:rsid w:val="00F10A1B"/>
    <w:rsid w:val="00F11F08"/>
    <w:rsid w:val="00F12559"/>
    <w:rsid w:val="00F12CE8"/>
    <w:rsid w:val="00F12D42"/>
    <w:rsid w:val="00F13E67"/>
    <w:rsid w:val="00F141D6"/>
    <w:rsid w:val="00F14B63"/>
    <w:rsid w:val="00F166EF"/>
    <w:rsid w:val="00F1686B"/>
    <w:rsid w:val="00F16E33"/>
    <w:rsid w:val="00F20B64"/>
    <w:rsid w:val="00F21042"/>
    <w:rsid w:val="00F21AA2"/>
    <w:rsid w:val="00F21DEE"/>
    <w:rsid w:val="00F21EAE"/>
    <w:rsid w:val="00F2223E"/>
    <w:rsid w:val="00F22407"/>
    <w:rsid w:val="00F22DDA"/>
    <w:rsid w:val="00F2363B"/>
    <w:rsid w:val="00F23892"/>
    <w:rsid w:val="00F24190"/>
    <w:rsid w:val="00F24BAE"/>
    <w:rsid w:val="00F24BE8"/>
    <w:rsid w:val="00F24CF3"/>
    <w:rsid w:val="00F2610A"/>
    <w:rsid w:val="00F26318"/>
    <w:rsid w:val="00F26A63"/>
    <w:rsid w:val="00F27612"/>
    <w:rsid w:val="00F2766B"/>
    <w:rsid w:val="00F27EC0"/>
    <w:rsid w:val="00F30336"/>
    <w:rsid w:val="00F30EDE"/>
    <w:rsid w:val="00F316C0"/>
    <w:rsid w:val="00F32428"/>
    <w:rsid w:val="00F3295F"/>
    <w:rsid w:val="00F331B9"/>
    <w:rsid w:val="00F3397E"/>
    <w:rsid w:val="00F3400F"/>
    <w:rsid w:val="00F35853"/>
    <w:rsid w:val="00F36050"/>
    <w:rsid w:val="00F36E56"/>
    <w:rsid w:val="00F36F81"/>
    <w:rsid w:val="00F3705C"/>
    <w:rsid w:val="00F376EC"/>
    <w:rsid w:val="00F40C3C"/>
    <w:rsid w:val="00F40D5C"/>
    <w:rsid w:val="00F41129"/>
    <w:rsid w:val="00F41A34"/>
    <w:rsid w:val="00F421C2"/>
    <w:rsid w:val="00F43A2C"/>
    <w:rsid w:val="00F43BAE"/>
    <w:rsid w:val="00F44AF9"/>
    <w:rsid w:val="00F452B8"/>
    <w:rsid w:val="00F454DC"/>
    <w:rsid w:val="00F45D4D"/>
    <w:rsid w:val="00F45E03"/>
    <w:rsid w:val="00F465EE"/>
    <w:rsid w:val="00F469D7"/>
    <w:rsid w:val="00F46EC6"/>
    <w:rsid w:val="00F473C3"/>
    <w:rsid w:val="00F517BD"/>
    <w:rsid w:val="00F524BF"/>
    <w:rsid w:val="00F52532"/>
    <w:rsid w:val="00F527C0"/>
    <w:rsid w:val="00F52F72"/>
    <w:rsid w:val="00F531AD"/>
    <w:rsid w:val="00F53B8C"/>
    <w:rsid w:val="00F53FD8"/>
    <w:rsid w:val="00F546DD"/>
    <w:rsid w:val="00F546E1"/>
    <w:rsid w:val="00F548AC"/>
    <w:rsid w:val="00F54A79"/>
    <w:rsid w:val="00F54D58"/>
    <w:rsid w:val="00F55AAF"/>
    <w:rsid w:val="00F55AF0"/>
    <w:rsid w:val="00F56038"/>
    <w:rsid w:val="00F56908"/>
    <w:rsid w:val="00F5694A"/>
    <w:rsid w:val="00F56C25"/>
    <w:rsid w:val="00F56F02"/>
    <w:rsid w:val="00F57855"/>
    <w:rsid w:val="00F57D3D"/>
    <w:rsid w:val="00F60975"/>
    <w:rsid w:val="00F62723"/>
    <w:rsid w:val="00F636E2"/>
    <w:rsid w:val="00F64412"/>
    <w:rsid w:val="00F6521B"/>
    <w:rsid w:val="00F65AD0"/>
    <w:rsid w:val="00F664E5"/>
    <w:rsid w:val="00F70A27"/>
    <w:rsid w:val="00F71106"/>
    <w:rsid w:val="00F714FB"/>
    <w:rsid w:val="00F71D59"/>
    <w:rsid w:val="00F72F3D"/>
    <w:rsid w:val="00F738C8"/>
    <w:rsid w:val="00F73A75"/>
    <w:rsid w:val="00F743E1"/>
    <w:rsid w:val="00F744C4"/>
    <w:rsid w:val="00F74B3A"/>
    <w:rsid w:val="00F75C90"/>
    <w:rsid w:val="00F75D42"/>
    <w:rsid w:val="00F7667A"/>
    <w:rsid w:val="00F768C9"/>
    <w:rsid w:val="00F77135"/>
    <w:rsid w:val="00F77577"/>
    <w:rsid w:val="00F77702"/>
    <w:rsid w:val="00F7772D"/>
    <w:rsid w:val="00F77BBA"/>
    <w:rsid w:val="00F80277"/>
    <w:rsid w:val="00F80482"/>
    <w:rsid w:val="00F809F8"/>
    <w:rsid w:val="00F80D50"/>
    <w:rsid w:val="00F81772"/>
    <w:rsid w:val="00F82469"/>
    <w:rsid w:val="00F834C0"/>
    <w:rsid w:val="00F847B1"/>
    <w:rsid w:val="00F84F0F"/>
    <w:rsid w:val="00F862E3"/>
    <w:rsid w:val="00F8686F"/>
    <w:rsid w:val="00F8F1F4"/>
    <w:rsid w:val="00F90B21"/>
    <w:rsid w:val="00F912A9"/>
    <w:rsid w:val="00F9172A"/>
    <w:rsid w:val="00F9183C"/>
    <w:rsid w:val="00F9251E"/>
    <w:rsid w:val="00F933C6"/>
    <w:rsid w:val="00F936A6"/>
    <w:rsid w:val="00F94464"/>
    <w:rsid w:val="00F94642"/>
    <w:rsid w:val="00F9509D"/>
    <w:rsid w:val="00F96348"/>
    <w:rsid w:val="00F9688E"/>
    <w:rsid w:val="00F96FAE"/>
    <w:rsid w:val="00F97163"/>
    <w:rsid w:val="00F9785C"/>
    <w:rsid w:val="00F979D1"/>
    <w:rsid w:val="00F97DAF"/>
    <w:rsid w:val="00FA070B"/>
    <w:rsid w:val="00FA0C5C"/>
    <w:rsid w:val="00FA0DC0"/>
    <w:rsid w:val="00FA15D9"/>
    <w:rsid w:val="00FA19F5"/>
    <w:rsid w:val="00FA28AF"/>
    <w:rsid w:val="00FA2C67"/>
    <w:rsid w:val="00FA32CA"/>
    <w:rsid w:val="00FA3D32"/>
    <w:rsid w:val="00FA438D"/>
    <w:rsid w:val="00FA4940"/>
    <w:rsid w:val="00FA4C8A"/>
    <w:rsid w:val="00FA56D3"/>
    <w:rsid w:val="00FA5AE3"/>
    <w:rsid w:val="00FA6070"/>
    <w:rsid w:val="00FA62FE"/>
    <w:rsid w:val="00FA637F"/>
    <w:rsid w:val="00FA7025"/>
    <w:rsid w:val="00FA70AD"/>
    <w:rsid w:val="00FA7BDE"/>
    <w:rsid w:val="00FB098E"/>
    <w:rsid w:val="00FB0EB4"/>
    <w:rsid w:val="00FB1633"/>
    <w:rsid w:val="00FB213E"/>
    <w:rsid w:val="00FB2488"/>
    <w:rsid w:val="00FB306E"/>
    <w:rsid w:val="00FB3403"/>
    <w:rsid w:val="00FB3711"/>
    <w:rsid w:val="00FB6DDB"/>
    <w:rsid w:val="00FC0395"/>
    <w:rsid w:val="00FC0E84"/>
    <w:rsid w:val="00FC1394"/>
    <w:rsid w:val="00FC1578"/>
    <w:rsid w:val="00FC19C4"/>
    <w:rsid w:val="00FC1AD8"/>
    <w:rsid w:val="00FC1C17"/>
    <w:rsid w:val="00FC1F94"/>
    <w:rsid w:val="00FC22A3"/>
    <w:rsid w:val="00FC3003"/>
    <w:rsid w:val="00FC34E6"/>
    <w:rsid w:val="00FC39A6"/>
    <w:rsid w:val="00FC425F"/>
    <w:rsid w:val="00FC4DAD"/>
    <w:rsid w:val="00FC55E0"/>
    <w:rsid w:val="00FC5FE8"/>
    <w:rsid w:val="00FC6401"/>
    <w:rsid w:val="00FC647E"/>
    <w:rsid w:val="00FD0C97"/>
    <w:rsid w:val="00FD1927"/>
    <w:rsid w:val="00FD1933"/>
    <w:rsid w:val="00FD20B1"/>
    <w:rsid w:val="00FD230E"/>
    <w:rsid w:val="00FD2438"/>
    <w:rsid w:val="00FD2678"/>
    <w:rsid w:val="00FD272B"/>
    <w:rsid w:val="00FD303F"/>
    <w:rsid w:val="00FD34AA"/>
    <w:rsid w:val="00FD3807"/>
    <w:rsid w:val="00FD411E"/>
    <w:rsid w:val="00FD46AC"/>
    <w:rsid w:val="00FD549F"/>
    <w:rsid w:val="00FD6112"/>
    <w:rsid w:val="00FD75A4"/>
    <w:rsid w:val="00FD7874"/>
    <w:rsid w:val="00FE04CF"/>
    <w:rsid w:val="00FE0663"/>
    <w:rsid w:val="00FE1223"/>
    <w:rsid w:val="00FE15B8"/>
    <w:rsid w:val="00FE2AA9"/>
    <w:rsid w:val="00FE3161"/>
    <w:rsid w:val="00FE3906"/>
    <w:rsid w:val="00FE3A2A"/>
    <w:rsid w:val="00FE3CAD"/>
    <w:rsid w:val="00FE44EA"/>
    <w:rsid w:val="00FE4918"/>
    <w:rsid w:val="00FE4A59"/>
    <w:rsid w:val="00FE5001"/>
    <w:rsid w:val="00FE5AA3"/>
    <w:rsid w:val="00FE5EE3"/>
    <w:rsid w:val="00FE6CE4"/>
    <w:rsid w:val="00FE7941"/>
    <w:rsid w:val="00FF0AD4"/>
    <w:rsid w:val="00FF29E1"/>
    <w:rsid w:val="00FF2BB7"/>
    <w:rsid w:val="00FF2FEE"/>
    <w:rsid w:val="00FF3AFC"/>
    <w:rsid w:val="00FF3CE4"/>
    <w:rsid w:val="00FF4C56"/>
    <w:rsid w:val="00FF5463"/>
    <w:rsid w:val="00FF66E4"/>
    <w:rsid w:val="00FF6C9A"/>
    <w:rsid w:val="00FF6DE0"/>
    <w:rsid w:val="00FF753C"/>
    <w:rsid w:val="00FF77BF"/>
    <w:rsid w:val="00FF7F08"/>
    <w:rsid w:val="01166F05"/>
    <w:rsid w:val="011835DC"/>
    <w:rsid w:val="011BC757"/>
    <w:rsid w:val="0122D0A8"/>
    <w:rsid w:val="012A76FC"/>
    <w:rsid w:val="012B5E13"/>
    <w:rsid w:val="01303BD3"/>
    <w:rsid w:val="01348C5E"/>
    <w:rsid w:val="014430EE"/>
    <w:rsid w:val="0146EFC9"/>
    <w:rsid w:val="014A83F0"/>
    <w:rsid w:val="014D2401"/>
    <w:rsid w:val="014FEAB3"/>
    <w:rsid w:val="01519EE8"/>
    <w:rsid w:val="015465DB"/>
    <w:rsid w:val="0155594A"/>
    <w:rsid w:val="0157D32E"/>
    <w:rsid w:val="01607AF1"/>
    <w:rsid w:val="0161D50F"/>
    <w:rsid w:val="0164AF1E"/>
    <w:rsid w:val="016871AA"/>
    <w:rsid w:val="018DD8B9"/>
    <w:rsid w:val="0194FC99"/>
    <w:rsid w:val="019E9C27"/>
    <w:rsid w:val="01A3FE00"/>
    <w:rsid w:val="01A69FD5"/>
    <w:rsid w:val="01B20DFB"/>
    <w:rsid w:val="01B7BD13"/>
    <w:rsid w:val="01C151BD"/>
    <w:rsid w:val="01C9B88E"/>
    <w:rsid w:val="01CC4B4E"/>
    <w:rsid w:val="01D00982"/>
    <w:rsid w:val="01D7662B"/>
    <w:rsid w:val="01D867CC"/>
    <w:rsid w:val="01E2D8EA"/>
    <w:rsid w:val="01EF4941"/>
    <w:rsid w:val="01FD41BF"/>
    <w:rsid w:val="02035D55"/>
    <w:rsid w:val="0205FAD1"/>
    <w:rsid w:val="0206DC39"/>
    <w:rsid w:val="021062FF"/>
    <w:rsid w:val="02141874"/>
    <w:rsid w:val="0215C6A5"/>
    <w:rsid w:val="021839AA"/>
    <w:rsid w:val="021CFF2A"/>
    <w:rsid w:val="0228D7E7"/>
    <w:rsid w:val="022E682C"/>
    <w:rsid w:val="023312BB"/>
    <w:rsid w:val="02441AFD"/>
    <w:rsid w:val="0244EA22"/>
    <w:rsid w:val="0249FF68"/>
    <w:rsid w:val="024A7252"/>
    <w:rsid w:val="02529054"/>
    <w:rsid w:val="02640605"/>
    <w:rsid w:val="02653B3C"/>
    <w:rsid w:val="026765CE"/>
    <w:rsid w:val="02702713"/>
    <w:rsid w:val="02807A6B"/>
    <w:rsid w:val="02819C5E"/>
    <w:rsid w:val="02884571"/>
    <w:rsid w:val="029EDEAB"/>
    <w:rsid w:val="02A31F24"/>
    <w:rsid w:val="02A604C3"/>
    <w:rsid w:val="02B99EC2"/>
    <w:rsid w:val="02BA49A5"/>
    <w:rsid w:val="02BA6A68"/>
    <w:rsid w:val="02BF510E"/>
    <w:rsid w:val="02C6DFD7"/>
    <w:rsid w:val="02CC2097"/>
    <w:rsid w:val="02CF1830"/>
    <w:rsid w:val="02D67A40"/>
    <w:rsid w:val="02E0F2BB"/>
    <w:rsid w:val="02E72DE6"/>
    <w:rsid w:val="02EDD78F"/>
    <w:rsid w:val="02EF2F1C"/>
    <w:rsid w:val="02F8CE49"/>
    <w:rsid w:val="02FE7DC8"/>
    <w:rsid w:val="030933C8"/>
    <w:rsid w:val="0321184F"/>
    <w:rsid w:val="0330BDCC"/>
    <w:rsid w:val="033655B0"/>
    <w:rsid w:val="033E3C69"/>
    <w:rsid w:val="0344CE04"/>
    <w:rsid w:val="034E7E2D"/>
    <w:rsid w:val="035BE0DA"/>
    <w:rsid w:val="0360DE33"/>
    <w:rsid w:val="0367F3AF"/>
    <w:rsid w:val="036BDCD3"/>
    <w:rsid w:val="03791305"/>
    <w:rsid w:val="038472C8"/>
    <w:rsid w:val="038A9F20"/>
    <w:rsid w:val="038E2823"/>
    <w:rsid w:val="0393F2B4"/>
    <w:rsid w:val="0399AB95"/>
    <w:rsid w:val="03A0B6AA"/>
    <w:rsid w:val="03A2D641"/>
    <w:rsid w:val="03A39763"/>
    <w:rsid w:val="03A3F419"/>
    <w:rsid w:val="03B9C4BF"/>
    <w:rsid w:val="03BD3B8E"/>
    <w:rsid w:val="03BFB6C4"/>
    <w:rsid w:val="03CC67D7"/>
    <w:rsid w:val="03D94C72"/>
    <w:rsid w:val="03DBAD00"/>
    <w:rsid w:val="03DCE2AA"/>
    <w:rsid w:val="03DDF3F8"/>
    <w:rsid w:val="03EDE336"/>
    <w:rsid w:val="03F02100"/>
    <w:rsid w:val="03FA0F70"/>
    <w:rsid w:val="03FDC67A"/>
    <w:rsid w:val="0407F27E"/>
    <w:rsid w:val="0409F585"/>
    <w:rsid w:val="040BBAAF"/>
    <w:rsid w:val="04152E5A"/>
    <w:rsid w:val="04155112"/>
    <w:rsid w:val="041D6701"/>
    <w:rsid w:val="0420979C"/>
    <w:rsid w:val="04244B94"/>
    <w:rsid w:val="04273381"/>
    <w:rsid w:val="04288DCC"/>
    <w:rsid w:val="042AF0F3"/>
    <w:rsid w:val="042CE5C2"/>
    <w:rsid w:val="042D71A8"/>
    <w:rsid w:val="042DE009"/>
    <w:rsid w:val="043EDD74"/>
    <w:rsid w:val="044C6542"/>
    <w:rsid w:val="04584380"/>
    <w:rsid w:val="04650141"/>
    <w:rsid w:val="046B1701"/>
    <w:rsid w:val="046E6808"/>
    <w:rsid w:val="046EE76F"/>
    <w:rsid w:val="047737AE"/>
    <w:rsid w:val="047B0E1E"/>
    <w:rsid w:val="047F0F49"/>
    <w:rsid w:val="04813F25"/>
    <w:rsid w:val="048A01FF"/>
    <w:rsid w:val="048CE5FC"/>
    <w:rsid w:val="0490EDC8"/>
    <w:rsid w:val="0495CE00"/>
    <w:rsid w:val="049F6FD3"/>
    <w:rsid w:val="04A35531"/>
    <w:rsid w:val="04AC23A9"/>
    <w:rsid w:val="04AED978"/>
    <w:rsid w:val="04B3B5D3"/>
    <w:rsid w:val="04B727C0"/>
    <w:rsid w:val="04BA3519"/>
    <w:rsid w:val="04BFDD0D"/>
    <w:rsid w:val="04C2142D"/>
    <w:rsid w:val="04CB4B1B"/>
    <w:rsid w:val="04CDBDED"/>
    <w:rsid w:val="04CF8B54"/>
    <w:rsid w:val="04D0F721"/>
    <w:rsid w:val="04E07D0F"/>
    <w:rsid w:val="04E8081C"/>
    <w:rsid w:val="04FC24CB"/>
    <w:rsid w:val="04FD5E6B"/>
    <w:rsid w:val="0504EC3F"/>
    <w:rsid w:val="050E335B"/>
    <w:rsid w:val="05124FCD"/>
    <w:rsid w:val="0513B1EE"/>
    <w:rsid w:val="05197957"/>
    <w:rsid w:val="051DDA58"/>
    <w:rsid w:val="051F50EF"/>
    <w:rsid w:val="0529627E"/>
    <w:rsid w:val="053101B5"/>
    <w:rsid w:val="0534C6C3"/>
    <w:rsid w:val="0565B484"/>
    <w:rsid w:val="05693A41"/>
    <w:rsid w:val="056B4F5B"/>
    <w:rsid w:val="056B5946"/>
    <w:rsid w:val="056F3A1F"/>
    <w:rsid w:val="057887D7"/>
    <w:rsid w:val="057975B1"/>
    <w:rsid w:val="057B6D73"/>
    <w:rsid w:val="058082FA"/>
    <w:rsid w:val="05812989"/>
    <w:rsid w:val="0593E7B8"/>
    <w:rsid w:val="0595F62A"/>
    <w:rsid w:val="059B03E4"/>
    <w:rsid w:val="059E413D"/>
    <w:rsid w:val="05A184EC"/>
    <w:rsid w:val="05A1EF94"/>
    <w:rsid w:val="05A4AE1C"/>
    <w:rsid w:val="05A71C5D"/>
    <w:rsid w:val="05A80FE0"/>
    <w:rsid w:val="05A9F82B"/>
    <w:rsid w:val="05AD0A5E"/>
    <w:rsid w:val="05B244BE"/>
    <w:rsid w:val="05BF80C7"/>
    <w:rsid w:val="05C9FBC4"/>
    <w:rsid w:val="05CDFFF3"/>
    <w:rsid w:val="05D961D7"/>
    <w:rsid w:val="05E3EA9F"/>
    <w:rsid w:val="05ED7637"/>
    <w:rsid w:val="05EFC43C"/>
    <w:rsid w:val="05F8D69F"/>
    <w:rsid w:val="05FD6CC5"/>
    <w:rsid w:val="05FFC9AA"/>
    <w:rsid w:val="060631DA"/>
    <w:rsid w:val="06104117"/>
    <w:rsid w:val="0611437F"/>
    <w:rsid w:val="0618CB63"/>
    <w:rsid w:val="061C08BC"/>
    <w:rsid w:val="062C6B39"/>
    <w:rsid w:val="0636FFA4"/>
    <w:rsid w:val="063CF3AD"/>
    <w:rsid w:val="063D9EF1"/>
    <w:rsid w:val="0647868B"/>
    <w:rsid w:val="064D38BE"/>
    <w:rsid w:val="0662F16E"/>
    <w:rsid w:val="0666A2E0"/>
    <w:rsid w:val="06684891"/>
    <w:rsid w:val="06747357"/>
    <w:rsid w:val="068A554E"/>
    <w:rsid w:val="06A5BE78"/>
    <w:rsid w:val="06A84A11"/>
    <w:rsid w:val="06AB363E"/>
    <w:rsid w:val="06ABDF00"/>
    <w:rsid w:val="06B10904"/>
    <w:rsid w:val="06B495D4"/>
    <w:rsid w:val="06B94379"/>
    <w:rsid w:val="06CB8A38"/>
    <w:rsid w:val="06DA012E"/>
    <w:rsid w:val="06DA1CBA"/>
    <w:rsid w:val="06DE3D07"/>
    <w:rsid w:val="06E18928"/>
    <w:rsid w:val="06E1E61E"/>
    <w:rsid w:val="06E338EF"/>
    <w:rsid w:val="06E672CE"/>
    <w:rsid w:val="06E6A25F"/>
    <w:rsid w:val="06E91DAA"/>
    <w:rsid w:val="06ED6C80"/>
    <w:rsid w:val="06F35B61"/>
    <w:rsid w:val="06F38E48"/>
    <w:rsid w:val="06F820D4"/>
    <w:rsid w:val="06F94390"/>
    <w:rsid w:val="06FE9B70"/>
    <w:rsid w:val="0705C301"/>
    <w:rsid w:val="070F0FB1"/>
    <w:rsid w:val="071AA20C"/>
    <w:rsid w:val="071B6E2D"/>
    <w:rsid w:val="071CA481"/>
    <w:rsid w:val="071EC49E"/>
    <w:rsid w:val="071F4339"/>
    <w:rsid w:val="072C2211"/>
    <w:rsid w:val="072F785B"/>
    <w:rsid w:val="0736ECF6"/>
    <w:rsid w:val="0738ACD0"/>
    <w:rsid w:val="07427A20"/>
    <w:rsid w:val="074E9950"/>
    <w:rsid w:val="0755AD35"/>
    <w:rsid w:val="07657BC2"/>
    <w:rsid w:val="076B78EE"/>
    <w:rsid w:val="076F0D73"/>
    <w:rsid w:val="07762618"/>
    <w:rsid w:val="07793DCE"/>
    <w:rsid w:val="0782E419"/>
    <w:rsid w:val="078439C1"/>
    <w:rsid w:val="078B945C"/>
    <w:rsid w:val="078E8C6B"/>
    <w:rsid w:val="079B9A0B"/>
    <w:rsid w:val="079C0E38"/>
    <w:rsid w:val="07AA0958"/>
    <w:rsid w:val="07AB9336"/>
    <w:rsid w:val="07D3445A"/>
    <w:rsid w:val="07FAE266"/>
    <w:rsid w:val="07FBACAF"/>
    <w:rsid w:val="07FC879B"/>
    <w:rsid w:val="07FF94EB"/>
    <w:rsid w:val="08021914"/>
    <w:rsid w:val="080A307F"/>
    <w:rsid w:val="080E9BE0"/>
    <w:rsid w:val="0820DAB1"/>
    <w:rsid w:val="0824CF32"/>
    <w:rsid w:val="082A39AB"/>
    <w:rsid w:val="082E8ECE"/>
    <w:rsid w:val="0846DBCF"/>
    <w:rsid w:val="084AA9B7"/>
    <w:rsid w:val="084D515F"/>
    <w:rsid w:val="0854EA76"/>
    <w:rsid w:val="0855EBA5"/>
    <w:rsid w:val="085E6C25"/>
    <w:rsid w:val="0868C7FD"/>
    <w:rsid w:val="0868CF67"/>
    <w:rsid w:val="0873BD07"/>
    <w:rsid w:val="089619E5"/>
    <w:rsid w:val="0898F391"/>
    <w:rsid w:val="08A1128B"/>
    <w:rsid w:val="08A5684D"/>
    <w:rsid w:val="08A58CD4"/>
    <w:rsid w:val="08A8195D"/>
    <w:rsid w:val="08B63278"/>
    <w:rsid w:val="08B9FE4B"/>
    <w:rsid w:val="08BE2720"/>
    <w:rsid w:val="08C362AC"/>
    <w:rsid w:val="08C8BFDD"/>
    <w:rsid w:val="08C94D12"/>
    <w:rsid w:val="08D7B841"/>
    <w:rsid w:val="08DD48DA"/>
    <w:rsid w:val="08DF9591"/>
    <w:rsid w:val="08E0EB12"/>
    <w:rsid w:val="08E495F1"/>
    <w:rsid w:val="08F37E0E"/>
    <w:rsid w:val="08F3E181"/>
    <w:rsid w:val="08F5E3ED"/>
    <w:rsid w:val="09091D27"/>
    <w:rsid w:val="090992FC"/>
    <w:rsid w:val="09109049"/>
    <w:rsid w:val="09131A78"/>
    <w:rsid w:val="0919EB5B"/>
    <w:rsid w:val="091C18AB"/>
    <w:rsid w:val="091ECEEF"/>
    <w:rsid w:val="0925CC83"/>
    <w:rsid w:val="093740A6"/>
    <w:rsid w:val="0937CB32"/>
    <w:rsid w:val="093C01E6"/>
    <w:rsid w:val="0947716D"/>
    <w:rsid w:val="094B9412"/>
    <w:rsid w:val="094CC558"/>
    <w:rsid w:val="094EB150"/>
    <w:rsid w:val="097125AF"/>
    <w:rsid w:val="0971A520"/>
    <w:rsid w:val="09743BCA"/>
    <w:rsid w:val="09789B88"/>
    <w:rsid w:val="0989D9D4"/>
    <w:rsid w:val="0997FEA2"/>
    <w:rsid w:val="099EAB6B"/>
    <w:rsid w:val="09AF70A9"/>
    <w:rsid w:val="09B0C5BB"/>
    <w:rsid w:val="09BCD3C7"/>
    <w:rsid w:val="09C20B05"/>
    <w:rsid w:val="09C510A7"/>
    <w:rsid w:val="09C97F1E"/>
    <w:rsid w:val="09CA4267"/>
    <w:rsid w:val="09CDC63A"/>
    <w:rsid w:val="09CE2968"/>
    <w:rsid w:val="09D5D037"/>
    <w:rsid w:val="09D636B6"/>
    <w:rsid w:val="09D9A85B"/>
    <w:rsid w:val="09E4D53A"/>
    <w:rsid w:val="09E66C65"/>
    <w:rsid w:val="09F1E8D3"/>
    <w:rsid w:val="09F67B91"/>
    <w:rsid w:val="09F6EB14"/>
    <w:rsid w:val="09F77AF4"/>
    <w:rsid w:val="09FCD3A1"/>
    <w:rsid w:val="0A1A8AB0"/>
    <w:rsid w:val="0A1B3248"/>
    <w:rsid w:val="0A23A02A"/>
    <w:rsid w:val="0A250C4F"/>
    <w:rsid w:val="0A288CEB"/>
    <w:rsid w:val="0A2AD396"/>
    <w:rsid w:val="0A2C0C9A"/>
    <w:rsid w:val="0A3213B8"/>
    <w:rsid w:val="0A389A12"/>
    <w:rsid w:val="0A4568A0"/>
    <w:rsid w:val="0A4A5A53"/>
    <w:rsid w:val="0A4ABEFA"/>
    <w:rsid w:val="0A503F06"/>
    <w:rsid w:val="0A517B73"/>
    <w:rsid w:val="0A57090D"/>
    <w:rsid w:val="0A586890"/>
    <w:rsid w:val="0A587F84"/>
    <w:rsid w:val="0A5CDA45"/>
    <w:rsid w:val="0A5D2F3C"/>
    <w:rsid w:val="0A62E7BC"/>
    <w:rsid w:val="0A660D64"/>
    <w:rsid w:val="0A66675D"/>
    <w:rsid w:val="0A683463"/>
    <w:rsid w:val="0A6F51B6"/>
    <w:rsid w:val="0A7ECDF6"/>
    <w:rsid w:val="0A87E565"/>
    <w:rsid w:val="0A8C7A11"/>
    <w:rsid w:val="0A8F2032"/>
    <w:rsid w:val="0A94A620"/>
    <w:rsid w:val="0A9DD0A3"/>
    <w:rsid w:val="0AAD8165"/>
    <w:rsid w:val="0AB60970"/>
    <w:rsid w:val="0ABA9F50"/>
    <w:rsid w:val="0AC26648"/>
    <w:rsid w:val="0AC71A7C"/>
    <w:rsid w:val="0AC827C4"/>
    <w:rsid w:val="0ACE00AC"/>
    <w:rsid w:val="0AEAE509"/>
    <w:rsid w:val="0AEFDB1B"/>
    <w:rsid w:val="0AF16246"/>
    <w:rsid w:val="0AFB6460"/>
    <w:rsid w:val="0AFE8F79"/>
    <w:rsid w:val="0B0637EC"/>
    <w:rsid w:val="0B082685"/>
    <w:rsid w:val="0B0B266C"/>
    <w:rsid w:val="0B0CF4E2"/>
    <w:rsid w:val="0B10E59A"/>
    <w:rsid w:val="0B18C470"/>
    <w:rsid w:val="0B1CCC5B"/>
    <w:rsid w:val="0B21A62B"/>
    <w:rsid w:val="0B27FB1E"/>
    <w:rsid w:val="0B28F284"/>
    <w:rsid w:val="0B29DD7D"/>
    <w:rsid w:val="0B339A9E"/>
    <w:rsid w:val="0B33CEBE"/>
    <w:rsid w:val="0B33DD06"/>
    <w:rsid w:val="0B3AB2B2"/>
    <w:rsid w:val="0B3B8257"/>
    <w:rsid w:val="0B428477"/>
    <w:rsid w:val="0B4830C3"/>
    <w:rsid w:val="0B51FB15"/>
    <w:rsid w:val="0B53CD53"/>
    <w:rsid w:val="0B5C33DF"/>
    <w:rsid w:val="0B6C4625"/>
    <w:rsid w:val="0B6E79F3"/>
    <w:rsid w:val="0B7541EF"/>
    <w:rsid w:val="0B85F9DD"/>
    <w:rsid w:val="0B8FE754"/>
    <w:rsid w:val="0B9A7B83"/>
    <w:rsid w:val="0BA5E14E"/>
    <w:rsid w:val="0BA609DB"/>
    <w:rsid w:val="0BA66CA7"/>
    <w:rsid w:val="0BA8DF66"/>
    <w:rsid w:val="0BA9BB74"/>
    <w:rsid w:val="0BAD059D"/>
    <w:rsid w:val="0BB6E22D"/>
    <w:rsid w:val="0BB7E19C"/>
    <w:rsid w:val="0BC064C9"/>
    <w:rsid w:val="0BC2767C"/>
    <w:rsid w:val="0BC560EF"/>
    <w:rsid w:val="0BC9003F"/>
    <w:rsid w:val="0BCEB2F0"/>
    <w:rsid w:val="0BD2A5CB"/>
    <w:rsid w:val="0BD36E54"/>
    <w:rsid w:val="0BDAFCF6"/>
    <w:rsid w:val="0BDFA41B"/>
    <w:rsid w:val="0BE009E8"/>
    <w:rsid w:val="0BF00B76"/>
    <w:rsid w:val="0BF5A0A4"/>
    <w:rsid w:val="0BFD02EA"/>
    <w:rsid w:val="0BFDE414"/>
    <w:rsid w:val="0BFE4C37"/>
    <w:rsid w:val="0C00609F"/>
    <w:rsid w:val="0C059676"/>
    <w:rsid w:val="0C0C1572"/>
    <w:rsid w:val="0C0E536D"/>
    <w:rsid w:val="0C0F8C17"/>
    <w:rsid w:val="0C1995B6"/>
    <w:rsid w:val="0C1B1C37"/>
    <w:rsid w:val="0C214F24"/>
    <w:rsid w:val="0C270BD3"/>
    <w:rsid w:val="0C30DA19"/>
    <w:rsid w:val="0C356410"/>
    <w:rsid w:val="0C425651"/>
    <w:rsid w:val="0C430584"/>
    <w:rsid w:val="0C50AD09"/>
    <w:rsid w:val="0C534EBB"/>
    <w:rsid w:val="0C53B602"/>
    <w:rsid w:val="0C566FB1"/>
    <w:rsid w:val="0C60C58B"/>
    <w:rsid w:val="0C67E30B"/>
    <w:rsid w:val="0C7CA540"/>
    <w:rsid w:val="0C8095CE"/>
    <w:rsid w:val="0C842248"/>
    <w:rsid w:val="0C880072"/>
    <w:rsid w:val="0C90DC04"/>
    <w:rsid w:val="0CA5AC1A"/>
    <w:rsid w:val="0CAF5236"/>
    <w:rsid w:val="0CB50A8C"/>
    <w:rsid w:val="0CB93005"/>
    <w:rsid w:val="0CC374A2"/>
    <w:rsid w:val="0CCC83CF"/>
    <w:rsid w:val="0CCDFD81"/>
    <w:rsid w:val="0CD3FE86"/>
    <w:rsid w:val="0CD57104"/>
    <w:rsid w:val="0CD5A7AD"/>
    <w:rsid w:val="0CD60BF2"/>
    <w:rsid w:val="0CD83D3D"/>
    <w:rsid w:val="0CD8ED6B"/>
    <w:rsid w:val="0CDA56F1"/>
    <w:rsid w:val="0CDAA883"/>
    <w:rsid w:val="0CDBB40F"/>
    <w:rsid w:val="0CFE68A6"/>
    <w:rsid w:val="0CFF51E5"/>
    <w:rsid w:val="0D04BAAE"/>
    <w:rsid w:val="0D0C3619"/>
    <w:rsid w:val="0D0CA172"/>
    <w:rsid w:val="0D16F9B3"/>
    <w:rsid w:val="0D17421E"/>
    <w:rsid w:val="0D22BC48"/>
    <w:rsid w:val="0D34B380"/>
    <w:rsid w:val="0D387B13"/>
    <w:rsid w:val="0D3C70A4"/>
    <w:rsid w:val="0D4C658B"/>
    <w:rsid w:val="0D4D6A63"/>
    <w:rsid w:val="0D54B6B2"/>
    <w:rsid w:val="0D555E1D"/>
    <w:rsid w:val="0D58519D"/>
    <w:rsid w:val="0D5930C5"/>
    <w:rsid w:val="0D59C9DC"/>
    <w:rsid w:val="0D5CE5C5"/>
    <w:rsid w:val="0D60F1C0"/>
    <w:rsid w:val="0D64BEF7"/>
    <w:rsid w:val="0D6A24C9"/>
    <w:rsid w:val="0D6AFF51"/>
    <w:rsid w:val="0D7CB967"/>
    <w:rsid w:val="0D8D5167"/>
    <w:rsid w:val="0D8E2957"/>
    <w:rsid w:val="0D9C3C37"/>
    <w:rsid w:val="0D9E1C72"/>
    <w:rsid w:val="0D9E8214"/>
    <w:rsid w:val="0DAF3CD7"/>
    <w:rsid w:val="0DB0567B"/>
    <w:rsid w:val="0DB614B9"/>
    <w:rsid w:val="0DB9D65D"/>
    <w:rsid w:val="0DBC50BE"/>
    <w:rsid w:val="0DBCA799"/>
    <w:rsid w:val="0DBDAA33"/>
    <w:rsid w:val="0DC40C60"/>
    <w:rsid w:val="0DC94CC8"/>
    <w:rsid w:val="0DD23F09"/>
    <w:rsid w:val="0DD36BD5"/>
    <w:rsid w:val="0DD61E74"/>
    <w:rsid w:val="0DD88F11"/>
    <w:rsid w:val="0DDBBED7"/>
    <w:rsid w:val="0DDFEE0B"/>
    <w:rsid w:val="0DE244FB"/>
    <w:rsid w:val="0DE767B6"/>
    <w:rsid w:val="0DF0024D"/>
    <w:rsid w:val="0DF6FACB"/>
    <w:rsid w:val="0DFD6BA1"/>
    <w:rsid w:val="0E09F04B"/>
    <w:rsid w:val="0E0A81C6"/>
    <w:rsid w:val="0E0BA0F2"/>
    <w:rsid w:val="0E138D7D"/>
    <w:rsid w:val="0E1734A9"/>
    <w:rsid w:val="0E175B02"/>
    <w:rsid w:val="0E21029E"/>
    <w:rsid w:val="0E2570F5"/>
    <w:rsid w:val="0E26E1DB"/>
    <w:rsid w:val="0E292023"/>
    <w:rsid w:val="0E29D1AB"/>
    <w:rsid w:val="0E348B5F"/>
    <w:rsid w:val="0E34B916"/>
    <w:rsid w:val="0E3EAAFA"/>
    <w:rsid w:val="0E3FEB90"/>
    <w:rsid w:val="0E40223B"/>
    <w:rsid w:val="0E431A0F"/>
    <w:rsid w:val="0E48CBCF"/>
    <w:rsid w:val="0E4ABDF0"/>
    <w:rsid w:val="0E5423B6"/>
    <w:rsid w:val="0E5A0234"/>
    <w:rsid w:val="0E626440"/>
    <w:rsid w:val="0E65557D"/>
    <w:rsid w:val="0E677824"/>
    <w:rsid w:val="0E68D25F"/>
    <w:rsid w:val="0E7CE1C6"/>
    <w:rsid w:val="0E849B74"/>
    <w:rsid w:val="0E84AD0D"/>
    <w:rsid w:val="0E888681"/>
    <w:rsid w:val="0E8F76ED"/>
    <w:rsid w:val="0E900E65"/>
    <w:rsid w:val="0E91D5C0"/>
    <w:rsid w:val="0EA06DB2"/>
    <w:rsid w:val="0EA18CC6"/>
    <w:rsid w:val="0EA1BB4E"/>
    <w:rsid w:val="0EA35FDA"/>
    <w:rsid w:val="0EA640FD"/>
    <w:rsid w:val="0EA7D501"/>
    <w:rsid w:val="0EA8AF27"/>
    <w:rsid w:val="0EADA299"/>
    <w:rsid w:val="0EB5A4FF"/>
    <w:rsid w:val="0EBBFF4E"/>
    <w:rsid w:val="0EC5DEDB"/>
    <w:rsid w:val="0ECE39DB"/>
    <w:rsid w:val="0ED2411E"/>
    <w:rsid w:val="0EDD665A"/>
    <w:rsid w:val="0EE20600"/>
    <w:rsid w:val="0EE766A9"/>
    <w:rsid w:val="0F08AA8D"/>
    <w:rsid w:val="0F102CC7"/>
    <w:rsid w:val="0F155C09"/>
    <w:rsid w:val="0F1E3D88"/>
    <w:rsid w:val="0F1E5DEC"/>
    <w:rsid w:val="0F22E8F6"/>
    <w:rsid w:val="0F2D6CC1"/>
    <w:rsid w:val="0F2E85C2"/>
    <w:rsid w:val="0F3449D5"/>
    <w:rsid w:val="0F38D4F0"/>
    <w:rsid w:val="0F45A397"/>
    <w:rsid w:val="0F493428"/>
    <w:rsid w:val="0F4A08E7"/>
    <w:rsid w:val="0F5661FE"/>
    <w:rsid w:val="0F568688"/>
    <w:rsid w:val="0F5C4285"/>
    <w:rsid w:val="0F643956"/>
    <w:rsid w:val="0F654DFE"/>
    <w:rsid w:val="0F656AA4"/>
    <w:rsid w:val="0F677341"/>
    <w:rsid w:val="0F678C54"/>
    <w:rsid w:val="0F69FE2B"/>
    <w:rsid w:val="0F6DD45F"/>
    <w:rsid w:val="0F782627"/>
    <w:rsid w:val="0F8050D4"/>
    <w:rsid w:val="0F8E86E5"/>
    <w:rsid w:val="0F920E8B"/>
    <w:rsid w:val="0FA4F6CD"/>
    <w:rsid w:val="0FA5B080"/>
    <w:rsid w:val="0FA76B9E"/>
    <w:rsid w:val="0FAAE3DD"/>
    <w:rsid w:val="0FAC5610"/>
    <w:rsid w:val="0FB814B2"/>
    <w:rsid w:val="0FBA5484"/>
    <w:rsid w:val="0FBF8291"/>
    <w:rsid w:val="0FC3DC89"/>
    <w:rsid w:val="0FCA794D"/>
    <w:rsid w:val="0FCDDF4F"/>
    <w:rsid w:val="0FD0A3A6"/>
    <w:rsid w:val="0FD2717F"/>
    <w:rsid w:val="0FDED1B9"/>
    <w:rsid w:val="0FE55F61"/>
    <w:rsid w:val="0FE83E48"/>
    <w:rsid w:val="0FE8A9C6"/>
    <w:rsid w:val="0FE92504"/>
    <w:rsid w:val="10056D09"/>
    <w:rsid w:val="10129113"/>
    <w:rsid w:val="1012B122"/>
    <w:rsid w:val="1015E5A5"/>
    <w:rsid w:val="1017F2F0"/>
    <w:rsid w:val="102A97BB"/>
    <w:rsid w:val="102DB04F"/>
    <w:rsid w:val="103C8413"/>
    <w:rsid w:val="1041B338"/>
    <w:rsid w:val="1041D405"/>
    <w:rsid w:val="10469C3F"/>
    <w:rsid w:val="1047C5E5"/>
    <w:rsid w:val="10521FA0"/>
    <w:rsid w:val="10592ECE"/>
    <w:rsid w:val="105990D1"/>
    <w:rsid w:val="105D3BEF"/>
    <w:rsid w:val="105DCEAD"/>
    <w:rsid w:val="1068D8F4"/>
    <w:rsid w:val="1069AD8F"/>
    <w:rsid w:val="106C441C"/>
    <w:rsid w:val="106F40C0"/>
    <w:rsid w:val="10735C4D"/>
    <w:rsid w:val="1076CFC8"/>
    <w:rsid w:val="10914F08"/>
    <w:rsid w:val="1094E2C6"/>
    <w:rsid w:val="1094F082"/>
    <w:rsid w:val="10993075"/>
    <w:rsid w:val="109CE3C5"/>
    <w:rsid w:val="109D6476"/>
    <w:rsid w:val="10A42C2B"/>
    <w:rsid w:val="10A55D09"/>
    <w:rsid w:val="10AB6151"/>
    <w:rsid w:val="10ABA1D9"/>
    <w:rsid w:val="10AC23F7"/>
    <w:rsid w:val="10B384E1"/>
    <w:rsid w:val="10BD94FF"/>
    <w:rsid w:val="10C5DC47"/>
    <w:rsid w:val="10C7B5FB"/>
    <w:rsid w:val="10CDDEA3"/>
    <w:rsid w:val="10E08866"/>
    <w:rsid w:val="10E7383F"/>
    <w:rsid w:val="10EE6564"/>
    <w:rsid w:val="10F359D3"/>
    <w:rsid w:val="10F4F640"/>
    <w:rsid w:val="1102EDCA"/>
    <w:rsid w:val="110AF1C8"/>
    <w:rsid w:val="110B3A9C"/>
    <w:rsid w:val="110BC140"/>
    <w:rsid w:val="1115E212"/>
    <w:rsid w:val="111BD2DD"/>
    <w:rsid w:val="111BE908"/>
    <w:rsid w:val="111D7C9F"/>
    <w:rsid w:val="111E6A09"/>
    <w:rsid w:val="1123651C"/>
    <w:rsid w:val="11305109"/>
    <w:rsid w:val="113A711A"/>
    <w:rsid w:val="1146F4C7"/>
    <w:rsid w:val="114D4EBA"/>
    <w:rsid w:val="1150A13F"/>
    <w:rsid w:val="115DB701"/>
    <w:rsid w:val="1162CE23"/>
    <w:rsid w:val="1163D5EA"/>
    <w:rsid w:val="11666003"/>
    <w:rsid w:val="116E6944"/>
    <w:rsid w:val="1171EAF3"/>
    <w:rsid w:val="117C3549"/>
    <w:rsid w:val="117DE63B"/>
    <w:rsid w:val="118283E6"/>
    <w:rsid w:val="1183B62F"/>
    <w:rsid w:val="1183C073"/>
    <w:rsid w:val="11887BA2"/>
    <w:rsid w:val="118A0B2E"/>
    <w:rsid w:val="119D7082"/>
    <w:rsid w:val="11B2E8BE"/>
    <w:rsid w:val="11B6FDCC"/>
    <w:rsid w:val="11C15548"/>
    <w:rsid w:val="11C38CCD"/>
    <w:rsid w:val="11C7D6A8"/>
    <w:rsid w:val="11CF6B87"/>
    <w:rsid w:val="11D13828"/>
    <w:rsid w:val="11DA4C9C"/>
    <w:rsid w:val="11DEE4C6"/>
    <w:rsid w:val="11E234F7"/>
    <w:rsid w:val="11F33AD9"/>
    <w:rsid w:val="11FDFE43"/>
    <w:rsid w:val="11FEA2FA"/>
    <w:rsid w:val="1201E5D2"/>
    <w:rsid w:val="1202C5C8"/>
    <w:rsid w:val="121E202E"/>
    <w:rsid w:val="121E24D1"/>
    <w:rsid w:val="121EDFD6"/>
    <w:rsid w:val="1227F754"/>
    <w:rsid w:val="122A6114"/>
    <w:rsid w:val="122AE98D"/>
    <w:rsid w:val="12335B50"/>
    <w:rsid w:val="123A3C03"/>
    <w:rsid w:val="123DB79F"/>
    <w:rsid w:val="123EB512"/>
    <w:rsid w:val="123EBA44"/>
    <w:rsid w:val="123F6230"/>
    <w:rsid w:val="12420CCD"/>
    <w:rsid w:val="1243AC52"/>
    <w:rsid w:val="1244CF54"/>
    <w:rsid w:val="12486F5C"/>
    <w:rsid w:val="1248F650"/>
    <w:rsid w:val="124BAA90"/>
    <w:rsid w:val="124BFD81"/>
    <w:rsid w:val="12526841"/>
    <w:rsid w:val="12568437"/>
    <w:rsid w:val="12570489"/>
    <w:rsid w:val="12631B3A"/>
    <w:rsid w:val="126E3C85"/>
    <w:rsid w:val="12714C0F"/>
    <w:rsid w:val="1273606D"/>
    <w:rsid w:val="127F4E1F"/>
    <w:rsid w:val="1286D603"/>
    <w:rsid w:val="12876FD9"/>
    <w:rsid w:val="12886455"/>
    <w:rsid w:val="128AE001"/>
    <w:rsid w:val="1291AC88"/>
    <w:rsid w:val="1292B862"/>
    <w:rsid w:val="12944B73"/>
    <w:rsid w:val="129A4CFC"/>
    <w:rsid w:val="12A18CDF"/>
    <w:rsid w:val="12B43124"/>
    <w:rsid w:val="12C6CA02"/>
    <w:rsid w:val="12C765D5"/>
    <w:rsid w:val="12C868CD"/>
    <w:rsid w:val="12CC1022"/>
    <w:rsid w:val="12CE9546"/>
    <w:rsid w:val="12D1BA11"/>
    <w:rsid w:val="12D3D617"/>
    <w:rsid w:val="12D69930"/>
    <w:rsid w:val="12D72464"/>
    <w:rsid w:val="12D78E5E"/>
    <w:rsid w:val="12DE9553"/>
    <w:rsid w:val="12E5A33C"/>
    <w:rsid w:val="12E695B8"/>
    <w:rsid w:val="12F57D6B"/>
    <w:rsid w:val="12FA2B6B"/>
    <w:rsid w:val="12FB6785"/>
    <w:rsid w:val="1300A6FB"/>
    <w:rsid w:val="13035C7B"/>
    <w:rsid w:val="1309E519"/>
    <w:rsid w:val="130ED574"/>
    <w:rsid w:val="13107A85"/>
    <w:rsid w:val="1312A0F2"/>
    <w:rsid w:val="131A0CE8"/>
    <w:rsid w:val="13326B29"/>
    <w:rsid w:val="13399BB5"/>
    <w:rsid w:val="1339EC51"/>
    <w:rsid w:val="133FA8A2"/>
    <w:rsid w:val="13403F01"/>
    <w:rsid w:val="134051CD"/>
    <w:rsid w:val="13439DEE"/>
    <w:rsid w:val="1345EB0C"/>
    <w:rsid w:val="134A32DC"/>
    <w:rsid w:val="1354A510"/>
    <w:rsid w:val="1359EF30"/>
    <w:rsid w:val="135B11F3"/>
    <w:rsid w:val="1363E8AA"/>
    <w:rsid w:val="1363F482"/>
    <w:rsid w:val="13648882"/>
    <w:rsid w:val="136C6A20"/>
    <w:rsid w:val="136EDE15"/>
    <w:rsid w:val="1379D0F0"/>
    <w:rsid w:val="137ACC48"/>
    <w:rsid w:val="137B2BEE"/>
    <w:rsid w:val="137E2B46"/>
    <w:rsid w:val="137F00AD"/>
    <w:rsid w:val="1380BF91"/>
    <w:rsid w:val="138D5E30"/>
    <w:rsid w:val="139B04DE"/>
    <w:rsid w:val="13A1864E"/>
    <w:rsid w:val="13A9B391"/>
    <w:rsid w:val="13AA3EDB"/>
    <w:rsid w:val="13AAD05D"/>
    <w:rsid w:val="13AB06BB"/>
    <w:rsid w:val="13B2F547"/>
    <w:rsid w:val="13B9EEB7"/>
    <w:rsid w:val="13C0E840"/>
    <w:rsid w:val="13C89A61"/>
    <w:rsid w:val="13D254F5"/>
    <w:rsid w:val="13D79B36"/>
    <w:rsid w:val="13D7D230"/>
    <w:rsid w:val="13D9E017"/>
    <w:rsid w:val="13DDC5D1"/>
    <w:rsid w:val="13DFBC62"/>
    <w:rsid w:val="13E10974"/>
    <w:rsid w:val="13E28280"/>
    <w:rsid w:val="13E84AA2"/>
    <w:rsid w:val="13EB1DC8"/>
    <w:rsid w:val="13EECA0F"/>
    <w:rsid w:val="13EFEBE0"/>
    <w:rsid w:val="13F0CB21"/>
    <w:rsid w:val="13F33EC2"/>
    <w:rsid w:val="13FA5D40"/>
    <w:rsid w:val="13FD4AD6"/>
    <w:rsid w:val="1403B31C"/>
    <w:rsid w:val="1408D73B"/>
    <w:rsid w:val="140ADA83"/>
    <w:rsid w:val="140E26C0"/>
    <w:rsid w:val="141FD926"/>
    <w:rsid w:val="14245C37"/>
    <w:rsid w:val="142A7A59"/>
    <w:rsid w:val="1437C21D"/>
    <w:rsid w:val="1440846E"/>
    <w:rsid w:val="14507AA2"/>
    <w:rsid w:val="1452FDE5"/>
    <w:rsid w:val="14543984"/>
    <w:rsid w:val="1456E8F5"/>
    <w:rsid w:val="1457D9F3"/>
    <w:rsid w:val="145B25DF"/>
    <w:rsid w:val="145D3E56"/>
    <w:rsid w:val="14619807"/>
    <w:rsid w:val="1469E006"/>
    <w:rsid w:val="14738414"/>
    <w:rsid w:val="14744A07"/>
    <w:rsid w:val="14749070"/>
    <w:rsid w:val="1488A648"/>
    <w:rsid w:val="148D6610"/>
    <w:rsid w:val="14974314"/>
    <w:rsid w:val="14AB184F"/>
    <w:rsid w:val="14ABE7AE"/>
    <w:rsid w:val="14B373AF"/>
    <w:rsid w:val="14B40678"/>
    <w:rsid w:val="14B860E2"/>
    <w:rsid w:val="14BA2BF5"/>
    <w:rsid w:val="14BAFCE2"/>
    <w:rsid w:val="14BFA3D9"/>
    <w:rsid w:val="14C0C04F"/>
    <w:rsid w:val="14C1A7DB"/>
    <w:rsid w:val="14C1AB6A"/>
    <w:rsid w:val="14C54938"/>
    <w:rsid w:val="14CA0C56"/>
    <w:rsid w:val="14D53E47"/>
    <w:rsid w:val="14D76913"/>
    <w:rsid w:val="14D802B7"/>
    <w:rsid w:val="14D97697"/>
    <w:rsid w:val="14DD8F6F"/>
    <w:rsid w:val="14F567A2"/>
    <w:rsid w:val="14F8F7E8"/>
    <w:rsid w:val="1502E61F"/>
    <w:rsid w:val="1503BBC0"/>
    <w:rsid w:val="15107A36"/>
    <w:rsid w:val="1512DFD8"/>
    <w:rsid w:val="1518A152"/>
    <w:rsid w:val="1530E082"/>
    <w:rsid w:val="1536FE6B"/>
    <w:rsid w:val="15389C30"/>
    <w:rsid w:val="153FFBDB"/>
    <w:rsid w:val="15433FA2"/>
    <w:rsid w:val="155A6D63"/>
    <w:rsid w:val="15626466"/>
    <w:rsid w:val="1563DF31"/>
    <w:rsid w:val="156546A0"/>
    <w:rsid w:val="15685238"/>
    <w:rsid w:val="156C0156"/>
    <w:rsid w:val="1570156A"/>
    <w:rsid w:val="1574AF6C"/>
    <w:rsid w:val="15767294"/>
    <w:rsid w:val="157AF19E"/>
    <w:rsid w:val="157B368E"/>
    <w:rsid w:val="15968466"/>
    <w:rsid w:val="159D4600"/>
    <w:rsid w:val="159EA871"/>
    <w:rsid w:val="15A72C74"/>
    <w:rsid w:val="15ACBC1A"/>
    <w:rsid w:val="15ADEAF4"/>
    <w:rsid w:val="15AE079A"/>
    <w:rsid w:val="15B00A37"/>
    <w:rsid w:val="15B6D499"/>
    <w:rsid w:val="15B8C2C1"/>
    <w:rsid w:val="15B9D8A6"/>
    <w:rsid w:val="15C1064F"/>
    <w:rsid w:val="15C1E868"/>
    <w:rsid w:val="15CBD6C4"/>
    <w:rsid w:val="15CEF8C2"/>
    <w:rsid w:val="15D02E3D"/>
    <w:rsid w:val="15D160FE"/>
    <w:rsid w:val="15D362F0"/>
    <w:rsid w:val="15D7CFAF"/>
    <w:rsid w:val="15DDFDB6"/>
    <w:rsid w:val="15E1743B"/>
    <w:rsid w:val="15EE2BC1"/>
    <w:rsid w:val="15F3B22F"/>
    <w:rsid w:val="15F4757A"/>
    <w:rsid w:val="15F6308F"/>
    <w:rsid w:val="1605F25D"/>
    <w:rsid w:val="1612203B"/>
    <w:rsid w:val="161D5CF5"/>
    <w:rsid w:val="16234819"/>
    <w:rsid w:val="16252923"/>
    <w:rsid w:val="16260714"/>
    <w:rsid w:val="1627FAF5"/>
    <w:rsid w:val="1628D9B4"/>
    <w:rsid w:val="162B947F"/>
    <w:rsid w:val="162BB148"/>
    <w:rsid w:val="162D28DB"/>
    <w:rsid w:val="163FF239"/>
    <w:rsid w:val="164A09F8"/>
    <w:rsid w:val="165BECDB"/>
    <w:rsid w:val="1661816D"/>
    <w:rsid w:val="1662D283"/>
    <w:rsid w:val="1668C055"/>
    <w:rsid w:val="166B00BF"/>
    <w:rsid w:val="166B88C4"/>
    <w:rsid w:val="166C9409"/>
    <w:rsid w:val="166D5201"/>
    <w:rsid w:val="16705E64"/>
    <w:rsid w:val="1675477A"/>
    <w:rsid w:val="167DB0C9"/>
    <w:rsid w:val="167F878C"/>
    <w:rsid w:val="168659E1"/>
    <w:rsid w:val="168711D8"/>
    <w:rsid w:val="169027C5"/>
    <w:rsid w:val="169859A6"/>
    <w:rsid w:val="169B531B"/>
    <w:rsid w:val="16A0BB11"/>
    <w:rsid w:val="16A153D8"/>
    <w:rsid w:val="16ADA607"/>
    <w:rsid w:val="16B484DE"/>
    <w:rsid w:val="16B67D3F"/>
    <w:rsid w:val="16B7E4E8"/>
    <w:rsid w:val="16B93636"/>
    <w:rsid w:val="16C5C1DA"/>
    <w:rsid w:val="16C6F0CA"/>
    <w:rsid w:val="16CB0BB6"/>
    <w:rsid w:val="16CE7DB0"/>
    <w:rsid w:val="16D3B920"/>
    <w:rsid w:val="16DA582E"/>
    <w:rsid w:val="16DAB1E3"/>
    <w:rsid w:val="16E5EAC6"/>
    <w:rsid w:val="16ECECB7"/>
    <w:rsid w:val="16EFAC9B"/>
    <w:rsid w:val="16F15D31"/>
    <w:rsid w:val="16F441CA"/>
    <w:rsid w:val="16F6D180"/>
    <w:rsid w:val="16FD80C9"/>
    <w:rsid w:val="17058DCA"/>
    <w:rsid w:val="1705E8E4"/>
    <w:rsid w:val="1710ACAC"/>
    <w:rsid w:val="1716DD6F"/>
    <w:rsid w:val="17196F08"/>
    <w:rsid w:val="173023B9"/>
    <w:rsid w:val="17413768"/>
    <w:rsid w:val="174339D4"/>
    <w:rsid w:val="174D6F63"/>
    <w:rsid w:val="174EBCEB"/>
    <w:rsid w:val="175413B2"/>
    <w:rsid w:val="175676E0"/>
    <w:rsid w:val="175CE3D5"/>
    <w:rsid w:val="1761E0A3"/>
    <w:rsid w:val="17631606"/>
    <w:rsid w:val="176ECC62"/>
    <w:rsid w:val="17784195"/>
    <w:rsid w:val="177E7D8A"/>
    <w:rsid w:val="1784A649"/>
    <w:rsid w:val="1787C436"/>
    <w:rsid w:val="17894B9E"/>
    <w:rsid w:val="178AAF8F"/>
    <w:rsid w:val="17900FE1"/>
    <w:rsid w:val="179A0EFE"/>
    <w:rsid w:val="179A6BD3"/>
    <w:rsid w:val="17AB710E"/>
    <w:rsid w:val="17AC89D3"/>
    <w:rsid w:val="17B9BB3E"/>
    <w:rsid w:val="17C5E636"/>
    <w:rsid w:val="17CB1C72"/>
    <w:rsid w:val="17CED886"/>
    <w:rsid w:val="17D40DF0"/>
    <w:rsid w:val="17D536D5"/>
    <w:rsid w:val="17DA1BFA"/>
    <w:rsid w:val="17DD61B9"/>
    <w:rsid w:val="17E91A7D"/>
    <w:rsid w:val="17ECE045"/>
    <w:rsid w:val="17FBF52A"/>
    <w:rsid w:val="17FD2995"/>
    <w:rsid w:val="17FFAAAC"/>
    <w:rsid w:val="1801CFB0"/>
    <w:rsid w:val="1816D9D0"/>
    <w:rsid w:val="18200F3C"/>
    <w:rsid w:val="18234440"/>
    <w:rsid w:val="182BB5B2"/>
    <w:rsid w:val="1831B5D2"/>
    <w:rsid w:val="18371D4D"/>
    <w:rsid w:val="1839DE52"/>
    <w:rsid w:val="183BA826"/>
    <w:rsid w:val="183E8166"/>
    <w:rsid w:val="18404B67"/>
    <w:rsid w:val="1847366B"/>
    <w:rsid w:val="18482BC5"/>
    <w:rsid w:val="1849BAA4"/>
    <w:rsid w:val="18506212"/>
    <w:rsid w:val="185508D3"/>
    <w:rsid w:val="185E4251"/>
    <w:rsid w:val="1860D220"/>
    <w:rsid w:val="186B452E"/>
    <w:rsid w:val="186E7C52"/>
    <w:rsid w:val="1874BFF1"/>
    <w:rsid w:val="189EBA6C"/>
    <w:rsid w:val="189FEFCE"/>
    <w:rsid w:val="18A66841"/>
    <w:rsid w:val="18AFA9D3"/>
    <w:rsid w:val="18B4A432"/>
    <w:rsid w:val="18BA21E1"/>
    <w:rsid w:val="18CCBA75"/>
    <w:rsid w:val="18D7C6FE"/>
    <w:rsid w:val="18DB7581"/>
    <w:rsid w:val="18E0ED97"/>
    <w:rsid w:val="18E79A1F"/>
    <w:rsid w:val="18E8A1D1"/>
    <w:rsid w:val="18F03E95"/>
    <w:rsid w:val="18F1037C"/>
    <w:rsid w:val="18F1A5D2"/>
    <w:rsid w:val="18F7B6DB"/>
    <w:rsid w:val="19014A87"/>
    <w:rsid w:val="19017C3E"/>
    <w:rsid w:val="19131B14"/>
    <w:rsid w:val="19155508"/>
    <w:rsid w:val="191BD79A"/>
    <w:rsid w:val="191CA0E8"/>
    <w:rsid w:val="191D2698"/>
    <w:rsid w:val="192284D2"/>
    <w:rsid w:val="19236DB2"/>
    <w:rsid w:val="192CF3DD"/>
    <w:rsid w:val="1937F481"/>
    <w:rsid w:val="1938191E"/>
    <w:rsid w:val="193BDD61"/>
    <w:rsid w:val="193DE171"/>
    <w:rsid w:val="19483D8E"/>
    <w:rsid w:val="195097DD"/>
    <w:rsid w:val="1951D6C1"/>
    <w:rsid w:val="1957287A"/>
    <w:rsid w:val="1958E0D2"/>
    <w:rsid w:val="195CAA85"/>
    <w:rsid w:val="19698462"/>
    <w:rsid w:val="197D43A5"/>
    <w:rsid w:val="1989AD4B"/>
    <w:rsid w:val="1992A490"/>
    <w:rsid w:val="19949523"/>
    <w:rsid w:val="19959142"/>
    <w:rsid w:val="199F9A1B"/>
    <w:rsid w:val="199FDA5E"/>
    <w:rsid w:val="19A7B5F7"/>
    <w:rsid w:val="19B2D19C"/>
    <w:rsid w:val="19B8DA28"/>
    <w:rsid w:val="19B9C2C0"/>
    <w:rsid w:val="19BAEBD2"/>
    <w:rsid w:val="19BDD3FF"/>
    <w:rsid w:val="19BDFAA3"/>
    <w:rsid w:val="19CA5377"/>
    <w:rsid w:val="19D3FCC2"/>
    <w:rsid w:val="19D8E8D7"/>
    <w:rsid w:val="19DF9247"/>
    <w:rsid w:val="19EA8F02"/>
    <w:rsid w:val="19EB349C"/>
    <w:rsid w:val="19ED0BDE"/>
    <w:rsid w:val="19F24D7E"/>
    <w:rsid w:val="19F50688"/>
    <w:rsid w:val="19F8B51B"/>
    <w:rsid w:val="19FC3934"/>
    <w:rsid w:val="1A01A438"/>
    <w:rsid w:val="1A01AC7E"/>
    <w:rsid w:val="1A0C2591"/>
    <w:rsid w:val="1A0FEC6D"/>
    <w:rsid w:val="1A10D2B0"/>
    <w:rsid w:val="1A111D18"/>
    <w:rsid w:val="1A1501E4"/>
    <w:rsid w:val="1A1679D0"/>
    <w:rsid w:val="1A19B15F"/>
    <w:rsid w:val="1A1B6EF6"/>
    <w:rsid w:val="1A2131F9"/>
    <w:rsid w:val="1A267F3C"/>
    <w:rsid w:val="1A289F3E"/>
    <w:rsid w:val="1A3866C0"/>
    <w:rsid w:val="1A4CFC83"/>
    <w:rsid w:val="1A4FA551"/>
    <w:rsid w:val="1A5BB3BE"/>
    <w:rsid w:val="1A63D3FF"/>
    <w:rsid w:val="1A76A52C"/>
    <w:rsid w:val="1A78636A"/>
    <w:rsid w:val="1A86A462"/>
    <w:rsid w:val="1A8C0B3F"/>
    <w:rsid w:val="1A8FF7D8"/>
    <w:rsid w:val="1A906217"/>
    <w:rsid w:val="1AA70F1E"/>
    <w:rsid w:val="1AA89738"/>
    <w:rsid w:val="1AAD5D7A"/>
    <w:rsid w:val="1AAE5A37"/>
    <w:rsid w:val="1AB79EDF"/>
    <w:rsid w:val="1AC020BA"/>
    <w:rsid w:val="1AC203E2"/>
    <w:rsid w:val="1AC3E1D2"/>
    <w:rsid w:val="1AC5825D"/>
    <w:rsid w:val="1AC65C4F"/>
    <w:rsid w:val="1AC6D12F"/>
    <w:rsid w:val="1AD2F7D3"/>
    <w:rsid w:val="1AD51ACD"/>
    <w:rsid w:val="1ADC3BAC"/>
    <w:rsid w:val="1AE0D5AE"/>
    <w:rsid w:val="1AE59731"/>
    <w:rsid w:val="1AE5DD17"/>
    <w:rsid w:val="1AE68617"/>
    <w:rsid w:val="1AE7BAF9"/>
    <w:rsid w:val="1AED6584"/>
    <w:rsid w:val="1AED7E26"/>
    <w:rsid w:val="1AEE1717"/>
    <w:rsid w:val="1AFAF63E"/>
    <w:rsid w:val="1B03FE2B"/>
    <w:rsid w:val="1B04D4AD"/>
    <w:rsid w:val="1B07B1F4"/>
    <w:rsid w:val="1B16EF07"/>
    <w:rsid w:val="1B23D5F0"/>
    <w:rsid w:val="1B276732"/>
    <w:rsid w:val="1B27DBB9"/>
    <w:rsid w:val="1B2C8A41"/>
    <w:rsid w:val="1B33BDAB"/>
    <w:rsid w:val="1B38A445"/>
    <w:rsid w:val="1B403F95"/>
    <w:rsid w:val="1B44053D"/>
    <w:rsid w:val="1B4D79E4"/>
    <w:rsid w:val="1B505255"/>
    <w:rsid w:val="1B5C1EE6"/>
    <w:rsid w:val="1B63842F"/>
    <w:rsid w:val="1B663E20"/>
    <w:rsid w:val="1B683EF4"/>
    <w:rsid w:val="1B736435"/>
    <w:rsid w:val="1B73B2B1"/>
    <w:rsid w:val="1B75224D"/>
    <w:rsid w:val="1B76DC0D"/>
    <w:rsid w:val="1B787D67"/>
    <w:rsid w:val="1B8310FB"/>
    <w:rsid w:val="1B8A3C54"/>
    <w:rsid w:val="1B9E2AD8"/>
    <w:rsid w:val="1B9F1081"/>
    <w:rsid w:val="1BA348E6"/>
    <w:rsid w:val="1BA37C75"/>
    <w:rsid w:val="1BA5BA78"/>
    <w:rsid w:val="1BA9CD83"/>
    <w:rsid w:val="1BAA6EB9"/>
    <w:rsid w:val="1BABA621"/>
    <w:rsid w:val="1BB02B11"/>
    <w:rsid w:val="1BB80790"/>
    <w:rsid w:val="1BC1E5DE"/>
    <w:rsid w:val="1BC90F39"/>
    <w:rsid w:val="1BCC1723"/>
    <w:rsid w:val="1BD793C0"/>
    <w:rsid w:val="1BD80EA7"/>
    <w:rsid w:val="1BEDB4E0"/>
    <w:rsid w:val="1BF3C716"/>
    <w:rsid w:val="1BF921E4"/>
    <w:rsid w:val="1BF9B195"/>
    <w:rsid w:val="1BFC7C4D"/>
    <w:rsid w:val="1BFD7878"/>
    <w:rsid w:val="1C0B8D6B"/>
    <w:rsid w:val="1C0DDAFE"/>
    <w:rsid w:val="1C11972C"/>
    <w:rsid w:val="1C122774"/>
    <w:rsid w:val="1C12E725"/>
    <w:rsid w:val="1C16AD67"/>
    <w:rsid w:val="1C195EF3"/>
    <w:rsid w:val="1C1BC5BD"/>
    <w:rsid w:val="1C1C2E77"/>
    <w:rsid w:val="1C23F457"/>
    <w:rsid w:val="1C35797A"/>
    <w:rsid w:val="1C37182E"/>
    <w:rsid w:val="1C3A82BA"/>
    <w:rsid w:val="1C42D98D"/>
    <w:rsid w:val="1C4C17C9"/>
    <w:rsid w:val="1C51E2D7"/>
    <w:rsid w:val="1C531E37"/>
    <w:rsid w:val="1C618309"/>
    <w:rsid w:val="1C625F3A"/>
    <w:rsid w:val="1C674D81"/>
    <w:rsid w:val="1C6CDDB7"/>
    <w:rsid w:val="1C77C7ED"/>
    <w:rsid w:val="1C7DE7A8"/>
    <w:rsid w:val="1C87CAF1"/>
    <w:rsid w:val="1C9877F5"/>
    <w:rsid w:val="1C98C424"/>
    <w:rsid w:val="1C9B60EB"/>
    <w:rsid w:val="1CA290B4"/>
    <w:rsid w:val="1CAAA251"/>
    <w:rsid w:val="1CAC9F1E"/>
    <w:rsid w:val="1CBA8052"/>
    <w:rsid w:val="1CBB90F1"/>
    <w:rsid w:val="1CBC840D"/>
    <w:rsid w:val="1CC4BDB1"/>
    <w:rsid w:val="1CC69E16"/>
    <w:rsid w:val="1CCD2B0E"/>
    <w:rsid w:val="1CD72B00"/>
    <w:rsid w:val="1CD8B4A8"/>
    <w:rsid w:val="1CDA8C92"/>
    <w:rsid w:val="1CE78DF4"/>
    <w:rsid w:val="1CEA4117"/>
    <w:rsid w:val="1CEAFC9D"/>
    <w:rsid w:val="1CEE3ABF"/>
    <w:rsid w:val="1CF37C83"/>
    <w:rsid w:val="1CF59B65"/>
    <w:rsid w:val="1CF964E9"/>
    <w:rsid w:val="1CF9B4AE"/>
    <w:rsid w:val="1CF9F233"/>
    <w:rsid w:val="1CFB2632"/>
    <w:rsid w:val="1CFF243C"/>
    <w:rsid w:val="1D11EDE8"/>
    <w:rsid w:val="1D1623BB"/>
    <w:rsid w:val="1D18D7AF"/>
    <w:rsid w:val="1D1C89D1"/>
    <w:rsid w:val="1D24D023"/>
    <w:rsid w:val="1D278122"/>
    <w:rsid w:val="1D2854AA"/>
    <w:rsid w:val="1D2CD006"/>
    <w:rsid w:val="1D3CB066"/>
    <w:rsid w:val="1D4ECBDD"/>
    <w:rsid w:val="1D4F0B1E"/>
    <w:rsid w:val="1D5E7EF6"/>
    <w:rsid w:val="1D5ECF1A"/>
    <w:rsid w:val="1D65A497"/>
    <w:rsid w:val="1D696297"/>
    <w:rsid w:val="1D6CE1D0"/>
    <w:rsid w:val="1D6D9E92"/>
    <w:rsid w:val="1D6F40A3"/>
    <w:rsid w:val="1D7BDB19"/>
    <w:rsid w:val="1D81B314"/>
    <w:rsid w:val="1D91D446"/>
    <w:rsid w:val="1D9A65C8"/>
    <w:rsid w:val="1D9AFE0C"/>
    <w:rsid w:val="1D9F1FF8"/>
    <w:rsid w:val="1DA0F8D4"/>
    <w:rsid w:val="1DA7F4D3"/>
    <w:rsid w:val="1DC0E36F"/>
    <w:rsid w:val="1DCB49FA"/>
    <w:rsid w:val="1DCB719B"/>
    <w:rsid w:val="1DCC9757"/>
    <w:rsid w:val="1DD36356"/>
    <w:rsid w:val="1DD3F9A7"/>
    <w:rsid w:val="1DD444B2"/>
    <w:rsid w:val="1DD9AAC3"/>
    <w:rsid w:val="1DDA2805"/>
    <w:rsid w:val="1DDB67EF"/>
    <w:rsid w:val="1DDB82BD"/>
    <w:rsid w:val="1DDEE162"/>
    <w:rsid w:val="1DF21A4D"/>
    <w:rsid w:val="1DFC21D9"/>
    <w:rsid w:val="1E01F8AC"/>
    <w:rsid w:val="1E028375"/>
    <w:rsid w:val="1E04B086"/>
    <w:rsid w:val="1E0620E3"/>
    <w:rsid w:val="1E0BC38D"/>
    <w:rsid w:val="1E13B897"/>
    <w:rsid w:val="1E1522EC"/>
    <w:rsid w:val="1E1800C9"/>
    <w:rsid w:val="1E22AA61"/>
    <w:rsid w:val="1E2EAE89"/>
    <w:rsid w:val="1E334D20"/>
    <w:rsid w:val="1E33EABE"/>
    <w:rsid w:val="1E341B96"/>
    <w:rsid w:val="1E3477BD"/>
    <w:rsid w:val="1E36C4EB"/>
    <w:rsid w:val="1E37CB81"/>
    <w:rsid w:val="1E3BC92F"/>
    <w:rsid w:val="1E3C74DF"/>
    <w:rsid w:val="1E3E0447"/>
    <w:rsid w:val="1E414543"/>
    <w:rsid w:val="1E415B18"/>
    <w:rsid w:val="1E468C18"/>
    <w:rsid w:val="1E4846A4"/>
    <w:rsid w:val="1E69CCAE"/>
    <w:rsid w:val="1E7546B8"/>
    <w:rsid w:val="1E77245F"/>
    <w:rsid w:val="1E7D5289"/>
    <w:rsid w:val="1E7D852D"/>
    <w:rsid w:val="1E81063D"/>
    <w:rsid w:val="1E87922F"/>
    <w:rsid w:val="1E87CF98"/>
    <w:rsid w:val="1E884875"/>
    <w:rsid w:val="1E89CF4C"/>
    <w:rsid w:val="1E916BC6"/>
    <w:rsid w:val="1E95C294"/>
    <w:rsid w:val="1E99813A"/>
    <w:rsid w:val="1EA62A5A"/>
    <w:rsid w:val="1EAAA5F6"/>
    <w:rsid w:val="1EC04CF0"/>
    <w:rsid w:val="1EC0A547"/>
    <w:rsid w:val="1EC9DBC4"/>
    <w:rsid w:val="1ECB3B59"/>
    <w:rsid w:val="1ED5B2CD"/>
    <w:rsid w:val="1ED68293"/>
    <w:rsid w:val="1EE2E95E"/>
    <w:rsid w:val="1EF6F230"/>
    <w:rsid w:val="1EFB76A4"/>
    <w:rsid w:val="1F035BE3"/>
    <w:rsid w:val="1F054D50"/>
    <w:rsid w:val="1F05972D"/>
    <w:rsid w:val="1F084D9B"/>
    <w:rsid w:val="1F09E6A1"/>
    <w:rsid w:val="1F0BECAC"/>
    <w:rsid w:val="1F173B0E"/>
    <w:rsid w:val="1F18D3BE"/>
    <w:rsid w:val="1F1A8FA1"/>
    <w:rsid w:val="1F1AF28D"/>
    <w:rsid w:val="1F280D21"/>
    <w:rsid w:val="1F2C6723"/>
    <w:rsid w:val="1F3541D6"/>
    <w:rsid w:val="1F360CD5"/>
    <w:rsid w:val="1F51B490"/>
    <w:rsid w:val="1F56566E"/>
    <w:rsid w:val="1F5A93F7"/>
    <w:rsid w:val="1F62E0F9"/>
    <w:rsid w:val="1F637AB9"/>
    <w:rsid w:val="1F692D5C"/>
    <w:rsid w:val="1F69EC92"/>
    <w:rsid w:val="1F6A856D"/>
    <w:rsid w:val="1F6DCF55"/>
    <w:rsid w:val="1F79089D"/>
    <w:rsid w:val="1F7E2241"/>
    <w:rsid w:val="1F8118EE"/>
    <w:rsid w:val="1F819092"/>
    <w:rsid w:val="1F84B885"/>
    <w:rsid w:val="1F98F8F5"/>
    <w:rsid w:val="1F9D8BEE"/>
    <w:rsid w:val="1FA54149"/>
    <w:rsid w:val="1FA9A8D2"/>
    <w:rsid w:val="1FAB8565"/>
    <w:rsid w:val="1FB2538C"/>
    <w:rsid w:val="1FB7B1E3"/>
    <w:rsid w:val="1FC4F66F"/>
    <w:rsid w:val="1FCE9C1B"/>
    <w:rsid w:val="1FCFAB50"/>
    <w:rsid w:val="1FD42345"/>
    <w:rsid w:val="1FD63715"/>
    <w:rsid w:val="1FE15D7B"/>
    <w:rsid w:val="1FE3FA87"/>
    <w:rsid w:val="1FE43235"/>
    <w:rsid w:val="1FED6F82"/>
    <w:rsid w:val="2005F71E"/>
    <w:rsid w:val="200DFE60"/>
    <w:rsid w:val="201C08E4"/>
    <w:rsid w:val="201F788F"/>
    <w:rsid w:val="201F8DD5"/>
    <w:rsid w:val="20210467"/>
    <w:rsid w:val="202F9728"/>
    <w:rsid w:val="203010CF"/>
    <w:rsid w:val="20328AF7"/>
    <w:rsid w:val="20336858"/>
    <w:rsid w:val="20387238"/>
    <w:rsid w:val="203A742F"/>
    <w:rsid w:val="203E34AF"/>
    <w:rsid w:val="203EF9E0"/>
    <w:rsid w:val="20416914"/>
    <w:rsid w:val="20489043"/>
    <w:rsid w:val="2048ACD3"/>
    <w:rsid w:val="204F1226"/>
    <w:rsid w:val="2052F4E0"/>
    <w:rsid w:val="2055892E"/>
    <w:rsid w:val="2059FCF0"/>
    <w:rsid w:val="20609AC8"/>
    <w:rsid w:val="2061FB62"/>
    <w:rsid w:val="20651F7A"/>
    <w:rsid w:val="20681764"/>
    <w:rsid w:val="206BF762"/>
    <w:rsid w:val="206C0CA8"/>
    <w:rsid w:val="207364B1"/>
    <w:rsid w:val="207657F8"/>
    <w:rsid w:val="207C198A"/>
    <w:rsid w:val="207CB4B4"/>
    <w:rsid w:val="20899990"/>
    <w:rsid w:val="208D450A"/>
    <w:rsid w:val="208DCF1D"/>
    <w:rsid w:val="208F4B23"/>
    <w:rsid w:val="2099316F"/>
    <w:rsid w:val="209B5066"/>
    <w:rsid w:val="209E9966"/>
    <w:rsid w:val="209F9585"/>
    <w:rsid w:val="20A27506"/>
    <w:rsid w:val="20BA84B4"/>
    <w:rsid w:val="20D03F7B"/>
    <w:rsid w:val="20DC7F7E"/>
    <w:rsid w:val="20EE728C"/>
    <w:rsid w:val="20EF3185"/>
    <w:rsid w:val="20F7975D"/>
    <w:rsid w:val="20F9C8C6"/>
    <w:rsid w:val="21088E9F"/>
    <w:rsid w:val="210B0AA4"/>
    <w:rsid w:val="210E5884"/>
    <w:rsid w:val="210E7411"/>
    <w:rsid w:val="21106072"/>
    <w:rsid w:val="211099BE"/>
    <w:rsid w:val="211B0572"/>
    <w:rsid w:val="2129CCB3"/>
    <w:rsid w:val="2132FC63"/>
    <w:rsid w:val="2137391F"/>
    <w:rsid w:val="213C0E1B"/>
    <w:rsid w:val="2141A55D"/>
    <w:rsid w:val="2142304E"/>
    <w:rsid w:val="21430350"/>
    <w:rsid w:val="21467403"/>
    <w:rsid w:val="214C2A23"/>
    <w:rsid w:val="214DCB9C"/>
    <w:rsid w:val="214F3D0C"/>
    <w:rsid w:val="2152E57F"/>
    <w:rsid w:val="21599B29"/>
    <w:rsid w:val="216E4F6E"/>
    <w:rsid w:val="217E2CDA"/>
    <w:rsid w:val="2182488C"/>
    <w:rsid w:val="2198CA6D"/>
    <w:rsid w:val="219A6FDC"/>
    <w:rsid w:val="219B9DC3"/>
    <w:rsid w:val="219D4BFD"/>
    <w:rsid w:val="21A2601C"/>
    <w:rsid w:val="21B9F2D8"/>
    <w:rsid w:val="21BB5E36"/>
    <w:rsid w:val="21BB9371"/>
    <w:rsid w:val="21CAD88B"/>
    <w:rsid w:val="21D4DA11"/>
    <w:rsid w:val="21DD642F"/>
    <w:rsid w:val="21DF873A"/>
    <w:rsid w:val="21EC328F"/>
    <w:rsid w:val="21F3C0EF"/>
    <w:rsid w:val="21F3DF41"/>
    <w:rsid w:val="21F75CE3"/>
    <w:rsid w:val="21FC4E68"/>
    <w:rsid w:val="2204C527"/>
    <w:rsid w:val="220CA31B"/>
    <w:rsid w:val="220E3751"/>
    <w:rsid w:val="220F48F5"/>
    <w:rsid w:val="2212B15D"/>
    <w:rsid w:val="221F45C2"/>
    <w:rsid w:val="2224A7AC"/>
    <w:rsid w:val="222CEDEA"/>
    <w:rsid w:val="2246E5C1"/>
    <w:rsid w:val="225069FB"/>
    <w:rsid w:val="225D4581"/>
    <w:rsid w:val="226264A1"/>
    <w:rsid w:val="22626F85"/>
    <w:rsid w:val="227E8C1D"/>
    <w:rsid w:val="22964FBA"/>
    <w:rsid w:val="229A6ED5"/>
    <w:rsid w:val="22A141E5"/>
    <w:rsid w:val="22AE44EE"/>
    <w:rsid w:val="22C0CD3A"/>
    <w:rsid w:val="22C470AF"/>
    <w:rsid w:val="22C7EF61"/>
    <w:rsid w:val="22CF9E99"/>
    <w:rsid w:val="22DF13EC"/>
    <w:rsid w:val="22EAE969"/>
    <w:rsid w:val="22EFFCBB"/>
    <w:rsid w:val="22F44913"/>
    <w:rsid w:val="22F77C5D"/>
    <w:rsid w:val="23023149"/>
    <w:rsid w:val="2308392B"/>
    <w:rsid w:val="230B8384"/>
    <w:rsid w:val="23114BA9"/>
    <w:rsid w:val="2319E7C5"/>
    <w:rsid w:val="231CD7F9"/>
    <w:rsid w:val="231E7EDD"/>
    <w:rsid w:val="2324BE76"/>
    <w:rsid w:val="232D2FA0"/>
    <w:rsid w:val="232D3962"/>
    <w:rsid w:val="232E228C"/>
    <w:rsid w:val="2333A784"/>
    <w:rsid w:val="2334AA2C"/>
    <w:rsid w:val="23378275"/>
    <w:rsid w:val="233B9EBD"/>
    <w:rsid w:val="2342C4F3"/>
    <w:rsid w:val="23453A0C"/>
    <w:rsid w:val="2347A876"/>
    <w:rsid w:val="234A2AA7"/>
    <w:rsid w:val="2356B4E3"/>
    <w:rsid w:val="235BC317"/>
    <w:rsid w:val="235CEE98"/>
    <w:rsid w:val="235F1C07"/>
    <w:rsid w:val="2361C863"/>
    <w:rsid w:val="236A7794"/>
    <w:rsid w:val="236C317B"/>
    <w:rsid w:val="236D28AC"/>
    <w:rsid w:val="2371EC69"/>
    <w:rsid w:val="23733F54"/>
    <w:rsid w:val="237BE24B"/>
    <w:rsid w:val="23867F4B"/>
    <w:rsid w:val="239A5E58"/>
    <w:rsid w:val="23A3BF35"/>
    <w:rsid w:val="23A5295D"/>
    <w:rsid w:val="23A614A0"/>
    <w:rsid w:val="23A99709"/>
    <w:rsid w:val="23B1C1D0"/>
    <w:rsid w:val="23B38D03"/>
    <w:rsid w:val="23B649EC"/>
    <w:rsid w:val="23C1363E"/>
    <w:rsid w:val="23C48C5D"/>
    <w:rsid w:val="23CF7E07"/>
    <w:rsid w:val="23CFEBAE"/>
    <w:rsid w:val="23CFF40B"/>
    <w:rsid w:val="23D90126"/>
    <w:rsid w:val="23E422EA"/>
    <w:rsid w:val="23E53911"/>
    <w:rsid w:val="23E5D0A9"/>
    <w:rsid w:val="23E85CD6"/>
    <w:rsid w:val="23EDA189"/>
    <w:rsid w:val="23F40B63"/>
    <w:rsid w:val="2401B894"/>
    <w:rsid w:val="24041B13"/>
    <w:rsid w:val="241509F2"/>
    <w:rsid w:val="24255AE3"/>
    <w:rsid w:val="243180F5"/>
    <w:rsid w:val="24400832"/>
    <w:rsid w:val="244B8760"/>
    <w:rsid w:val="244CF808"/>
    <w:rsid w:val="2450BE45"/>
    <w:rsid w:val="24528908"/>
    <w:rsid w:val="245CB32A"/>
    <w:rsid w:val="246E7A67"/>
    <w:rsid w:val="2475A41F"/>
    <w:rsid w:val="2480CA13"/>
    <w:rsid w:val="2482C068"/>
    <w:rsid w:val="2483E740"/>
    <w:rsid w:val="248751E2"/>
    <w:rsid w:val="248B9340"/>
    <w:rsid w:val="248E3F79"/>
    <w:rsid w:val="2491D404"/>
    <w:rsid w:val="249771E1"/>
    <w:rsid w:val="249FA1D7"/>
    <w:rsid w:val="24A32BAD"/>
    <w:rsid w:val="24AE3042"/>
    <w:rsid w:val="24B2091A"/>
    <w:rsid w:val="24B4E0D1"/>
    <w:rsid w:val="24B5DCDF"/>
    <w:rsid w:val="24BB84CF"/>
    <w:rsid w:val="24C23CC3"/>
    <w:rsid w:val="24C2AD12"/>
    <w:rsid w:val="24CA0A2F"/>
    <w:rsid w:val="24D2657A"/>
    <w:rsid w:val="24E34D20"/>
    <w:rsid w:val="24E3B5F8"/>
    <w:rsid w:val="24EDD6C8"/>
    <w:rsid w:val="24F119C1"/>
    <w:rsid w:val="24F7832F"/>
    <w:rsid w:val="24FCBF2B"/>
    <w:rsid w:val="2508C2A8"/>
    <w:rsid w:val="250DE214"/>
    <w:rsid w:val="2516D667"/>
    <w:rsid w:val="2518A456"/>
    <w:rsid w:val="252B4CEC"/>
    <w:rsid w:val="25350025"/>
    <w:rsid w:val="2538EA11"/>
    <w:rsid w:val="2549574C"/>
    <w:rsid w:val="254A664F"/>
    <w:rsid w:val="254F250B"/>
    <w:rsid w:val="254F889D"/>
    <w:rsid w:val="255B895C"/>
    <w:rsid w:val="255F31ED"/>
    <w:rsid w:val="2560562F"/>
    <w:rsid w:val="25646346"/>
    <w:rsid w:val="256F624D"/>
    <w:rsid w:val="25705578"/>
    <w:rsid w:val="25793E33"/>
    <w:rsid w:val="2584F452"/>
    <w:rsid w:val="258A0483"/>
    <w:rsid w:val="258CBC7C"/>
    <w:rsid w:val="258D6792"/>
    <w:rsid w:val="258F5DE2"/>
    <w:rsid w:val="259E9B48"/>
    <w:rsid w:val="25A2968E"/>
    <w:rsid w:val="25A7B3B8"/>
    <w:rsid w:val="25ABFDC3"/>
    <w:rsid w:val="25AD912B"/>
    <w:rsid w:val="25B2C2D4"/>
    <w:rsid w:val="25BA4920"/>
    <w:rsid w:val="25BE3E24"/>
    <w:rsid w:val="25C2B8EC"/>
    <w:rsid w:val="25C45044"/>
    <w:rsid w:val="25D4EDDE"/>
    <w:rsid w:val="25D5BB1E"/>
    <w:rsid w:val="25DBABD4"/>
    <w:rsid w:val="25DDA19A"/>
    <w:rsid w:val="25DE1694"/>
    <w:rsid w:val="25EF7B07"/>
    <w:rsid w:val="25F4F267"/>
    <w:rsid w:val="26126985"/>
    <w:rsid w:val="262FF23C"/>
    <w:rsid w:val="2637E9BB"/>
    <w:rsid w:val="263A26BF"/>
    <w:rsid w:val="263F24F8"/>
    <w:rsid w:val="264C4078"/>
    <w:rsid w:val="265280B6"/>
    <w:rsid w:val="2660A2DC"/>
    <w:rsid w:val="267C5AFA"/>
    <w:rsid w:val="2691693D"/>
    <w:rsid w:val="269191CA"/>
    <w:rsid w:val="26933D0D"/>
    <w:rsid w:val="2696B231"/>
    <w:rsid w:val="2696FE58"/>
    <w:rsid w:val="26A75590"/>
    <w:rsid w:val="26B16D9A"/>
    <w:rsid w:val="26B2F59D"/>
    <w:rsid w:val="26B573D1"/>
    <w:rsid w:val="26B6096B"/>
    <w:rsid w:val="26C01541"/>
    <w:rsid w:val="26C42D02"/>
    <w:rsid w:val="26C42ECC"/>
    <w:rsid w:val="26C57ABE"/>
    <w:rsid w:val="26C5D447"/>
    <w:rsid w:val="26C79EB2"/>
    <w:rsid w:val="26C84781"/>
    <w:rsid w:val="26D27C02"/>
    <w:rsid w:val="26EDACF4"/>
    <w:rsid w:val="26FE9DBD"/>
    <w:rsid w:val="270CAD49"/>
    <w:rsid w:val="27156245"/>
    <w:rsid w:val="271B7FA8"/>
    <w:rsid w:val="271CDF91"/>
    <w:rsid w:val="2726C949"/>
    <w:rsid w:val="27276858"/>
    <w:rsid w:val="273ACB1E"/>
    <w:rsid w:val="273CEAAC"/>
    <w:rsid w:val="27431E0D"/>
    <w:rsid w:val="274CC260"/>
    <w:rsid w:val="27543D37"/>
    <w:rsid w:val="2758A1DF"/>
    <w:rsid w:val="275E6EB6"/>
    <w:rsid w:val="275FDF35"/>
    <w:rsid w:val="27600DFF"/>
    <w:rsid w:val="2773451B"/>
    <w:rsid w:val="277442B4"/>
    <w:rsid w:val="277E0181"/>
    <w:rsid w:val="27823335"/>
    <w:rsid w:val="278E817F"/>
    <w:rsid w:val="27900B59"/>
    <w:rsid w:val="27904F5D"/>
    <w:rsid w:val="2795D581"/>
    <w:rsid w:val="279A14EE"/>
    <w:rsid w:val="279B51C8"/>
    <w:rsid w:val="27A7E3DA"/>
    <w:rsid w:val="27AA9ECD"/>
    <w:rsid w:val="27BCCE96"/>
    <w:rsid w:val="27ECD190"/>
    <w:rsid w:val="27F0C8FC"/>
    <w:rsid w:val="2802095B"/>
    <w:rsid w:val="2809DEAC"/>
    <w:rsid w:val="280B0C6C"/>
    <w:rsid w:val="281224F4"/>
    <w:rsid w:val="281A7479"/>
    <w:rsid w:val="281B24C6"/>
    <w:rsid w:val="281DEC3F"/>
    <w:rsid w:val="2824209B"/>
    <w:rsid w:val="2838DB9C"/>
    <w:rsid w:val="28419BC0"/>
    <w:rsid w:val="284ACFD3"/>
    <w:rsid w:val="284C4C1A"/>
    <w:rsid w:val="284C9F98"/>
    <w:rsid w:val="2858A9BF"/>
    <w:rsid w:val="28596B5F"/>
    <w:rsid w:val="28613B12"/>
    <w:rsid w:val="28649866"/>
    <w:rsid w:val="28686B70"/>
    <w:rsid w:val="28698E49"/>
    <w:rsid w:val="28700F68"/>
    <w:rsid w:val="2885FE42"/>
    <w:rsid w:val="2889BF9F"/>
    <w:rsid w:val="2891E12B"/>
    <w:rsid w:val="28925AAE"/>
    <w:rsid w:val="28976A11"/>
    <w:rsid w:val="28A330F9"/>
    <w:rsid w:val="28B1A1D4"/>
    <w:rsid w:val="28B26AFE"/>
    <w:rsid w:val="28B702D7"/>
    <w:rsid w:val="28BDC140"/>
    <w:rsid w:val="28BE64CF"/>
    <w:rsid w:val="28CCD32D"/>
    <w:rsid w:val="28D11E93"/>
    <w:rsid w:val="28D413EB"/>
    <w:rsid w:val="28E34AB6"/>
    <w:rsid w:val="28E571C3"/>
    <w:rsid w:val="28E79CF2"/>
    <w:rsid w:val="28E7C537"/>
    <w:rsid w:val="28EE8D73"/>
    <w:rsid w:val="28F0D493"/>
    <w:rsid w:val="29007F21"/>
    <w:rsid w:val="290C69A0"/>
    <w:rsid w:val="2911A872"/>
    <w:rsid w:val="29186C16"/>
    <w:rsid w:val="291CA040"/>
    <w:rsid w:val="291FFFE9"/>
    <w:rsid w:val="2924682B"/>
    <w:rsid w:val="292FA7B2"/>
    <w:rsid w:val="293642E1"/>
    <w:rsid w:val="294048AF"/>
    <w:rsid w:val="2942074B"/>
    <w:rsid w:val="2942C847"/>
    <w:rsid w:val="29431304"/>
    <w:rsid w:val="29701057"/>
    <w:rsid w:val="297AC3EB"/>
    <w:rsid w:val="297E8C11"/>
    <w:rsid w:val="2986CB63"/>
    <w:rsid w:val="29889C69"/>
    <w:rsid w:val="298CED4A"/>
    <w:rsid w:val="298F5067"/>
    <w:rsid w:val="2990AA9C"/>
    <w:rsid w:val="2991E42B"/>
    <w:rsid w:val="29A1F507"/>
    <w:rsid w:val="29A4E3E3"/>
    <w:rsid w:val="29A72723"/>
    <w:rsid w:val="29B978FC"/>
    <w:rsid w:val="29BF0590"/>
    <w:rsid w:val="29C5A522"/>
    <w:rsid w:val="29CE01A4"/>
    <w:rsid w:val="29DBC7B4"/>
    <w:rsid w:val="29F2B316"/>
    <w:rsid w:val="29F63BAF"/>
    <w:rsid w:val="2A07A71E"/>
    <w:rsid w:val="2A11018E"/>
    <w:rsid w:val="2A184D97"/>
    <w:rsid w:val="2A1C6F16"/>
    <w:rsid w:val="2A1E3485"/>
    <w:rsid w:val="2A1ED212"/>
    <w:rsid w:val="2A1FAC8A"/>
    <w:rsid w:val="2A1FBE61"/>
    <w:rsid w:val="2A232DA6"/>
    <w:rsid w:val="2A26EE92"/>
    <w:rsid w:val="2A2DFA99"/>
    <w:rsid w:val="2A2F7369"/>
    <w:rsid w:val="2A358310"/>
    <w:rsid w:val="2A3A0B23"/>
    <w:rsid w:val="2A3A4AD6"/>
    <w:rsid w:val="2A4E6055"/>
    <w:rsid w:val="2A565583"/>
    <w:rsid w:val="2A5A0681"/>
    <w:rsid w:val="2A5A1A72"/>
    <w:rsid w:val="2A5B4469"/>
    <w:rsid w:val="2A5F2EB3"/>
    <w:rsid w:val="2A61F2C9"/>
    <w:rsid w:val="2A64BFFE"/>
    <w:rsid w:val="2A6A86C7"/>
    <w:rsid w:val="2A6B0143"/>
    <w:rsid w:val="2A6C118A"/>
    <w:rsid w:val="2A6C9B18"/>
    <w:rsid w:val="2A7140F5"/>
    <w:rsid w:val="2A769BF1"/>
    <w:rsid w:val="2A7B25D4"/>
    <w:rsid w:val="2A81886D"/>
    <w:rsid w:val="2A83E740"/>
    <w:rsid w:val="2A935FB5"/>
    <w:rsid w:val="2A9361BF"/>
    <w:rsid w:val="2A9B33EF"/>
    <w:rsid w:val="2A9B89BA"/>
    <w:rsid w:val="2AA04773"/>
    <w:rsid w:val="2AA5CA86"/>
    <w:rsid w:val="2AA71532"/>
    <w:rsid w:val="2AA800A5"/>
    <w:rsid w:val="2AA9796E"/>
    <w:rsid w:val="2AAFC180"/>
    <w:rsid w:val="2AB03804"/>
    <w:rsid w:val="2AB0732E"/>
    <w:rsid w:val="2ABFC56D"/>
    <w:rsid w:val="2AC1802C"/>
    <w:rsid w:val="2AC789CA"/>
    <w:rsid w:val="2ACF7F57"/>
    <w:rsid w:val="2AD296A2"/>
    <w:rsid w:val="2ADFBD55"/>
    <w:rsid w:val="2AE0AEF9"/>
    <w:rsid w:val="2AE7E4E2"/>
    <w:rsid w:val="2AE95061"/>
    <w:rsid w:val="2AF14341"/>
    <w:rsid w:val="2AF1B6FF"/>
    <w:rsid w:val="2AF64F41"/>
    <w:rsid w:val="2AFA530E"/>
    <w:rsid w:val="2AFC6792"/>
    <w:rsid w:val="2AFCCEDA"/>
    <w:rsid w:val="2B0C72F3"/>
    <w:rsid w:val="2B0E9E6C"/>
    <w:rsid w:val="2B2179BB"/>
    <w:rsid w:val="2B2655F7"/>
    <w:rsid w:val="2B3055F6"/>
    <w:rsid w:val="2B316903"/>
    <w:rsid w:val="2B342B1A"/>
    <w:rsid w:val="2B3616D0"/>
    <w:rsid w:val="2B3989A3"/>
    <w:rsid w:val="2B4218BB"/>
    <w:rsid w:val="2B47F33C"/>
    <w:rsid w:val="2B4F34A5"/>
    <w:rsid w:val="2B52C602"/>
    <w:rsid w:val="2B5FC627"/>
    <w:rsid w:val="2B60E6DD"/>
    <w:rsid w:val="2B617583"/>
    <w:rsid w:val="2B6E02BD"/>
    <w:rsid w:val="2B787370"/>
    <w:rsid w:val="2B91BB6B"/>
    <w:rsid w:val="2B91D5F3"/>
    <w:rsid w:val="2B91FF92"/>
    <w:rsid w:val="2B97F4D2"/>
    <w:rsid w:val="2B9C1DA7"/>
    <w:rsid w:val="2B9E9E22"/>
    <w:rsid w:val="2B9FAF71"/>
    <w:rsid w:val="2BA3B313"/>
    <w:rsid w:val="2BA4D921"/>
    <w:rsid w:val="2BA799C3"/>
    <w:rsid w:val="2BAD7B19"/>
    <w:rsid w:val="2BB62FF4"/>
    <w:rsid w:val="2BB93FA5"/>
    <w:rsid w:val="2BB9788F"/>
    <w:rsid w:val="2BC5E4C0"/>
    <w:rsid w:val="2BCC9565"/>
    <w:rsid w:val="2BCEF31D"/>
    <w:rsid w:val="2BDBFD8B"/>
    <w:rsid w:val="2BDF7C5C"/>
    <w:rsid w:val="2BE174B0"/>
    <w:rsid w:val="2BF19031"/>
    <w:rsid w:val="2BF31E06"/>
    <w:rsid w:val="2BFB0009"/>
    <w:rsid w:val="2BFF25FE"/>
    <w:rsid w:val="2C04969C"/>
    <w:rsid w:val="2C0B9F5F"/>
    <w:rsid w:val="2C109D41"/>
    <w:rsid w:val="2C18AAB1"/>
    <w:rsid w:val="2C1A775C"/>
    <w:rsid w:val="2C29701C"/>
    <w:rsid w:val="2C2D05AC"/>
    <w:rsid w:val="2C30652E"/>
    <w:rsid w:val="2C32870A"/>
    <w:rsid w:val="2C32B8CA"/>
    <w:rsid w:val="2C338571"/>
    <w:rsid w:val="2C4016CA"/>
    <w:rsid w:val="2C40EDC1"/>
    <w:rsid w:val="2C486A97"/>
    <w:rsid w:val="2C589333"/>
    <w:rsid w:val="2C5F5866"/>
    <w:rsid w:val="2C631FA1"/>
    <w:rsid w:val="2C67DE7D"/>
    <w:rsid w:val="2C6D97F7"/>
    <w:rsid w:val="2C71E8CB"/>
    <w:rsid w:val="2C8D558A"/>
    <w:rsid w:val="2C9049E7"/>
    <w:rsid w:val="2C97D1CB"/>
    <w:rsid w:val="2C9F5509"/>
    <w:rsid w:val="2CA04C02"/>
    <w:rsid w:val="2CADC8AC"/>
    <w:rsid w:val="2CBC0917"/>
    <w:rsid w:val="2CBCA17C"/>
    <w:rsid w:val="2CC00702"/>
    <w:rsid w:val="2CC2323C"/>
    <w:rsid w:val="2CC6E156"/>
    <w:rsid w:val="2CC9760B"/>
    <w:rsid w:val="2CCDE21B"/>
    <w:rsid w:val="2CD506FC"/>
    <w:rsid w:val="2CDBAAC9"/>
    <w:rsid w:val="2CDC92C7"/>
    <w:rsid w:val="2CDC9833"/>
    <w:rsid w:val="2CE2BC7E"/>
    <w:rsid w:val="2CE2EF4F"/>
    <w:rsid w:val="2CE393C0"/>
    <w:rsid w:val="2CE6BD5A"/>
    <w:rsid w:val="2CE9F950"/>
    <w:rsid w:val="2CEF89DA"/>
    <w:rsid w:val="2CF57794"/>
    <w:rsid w:val="2CFE1B77"/>
    <w:rsid w:val="2D0DA6F4"/>
    <w:rsid w:val="2D1458A4"/>
    <w:rsid w:val="2D182013"/>
    <w:rsid w:val="2D1E30BC"/>
    <w:rsid w:val="2D241DF3"/>
    <w:rsid w:val="2D2BD46B"/>
    <w:rsid w:val="2D334D4C"/>
    <w:rsid w:val="2D39A8B3"/>
    <w:rsid w:val="2D3B9DB9"/>
    <w:rsid w:val="2D3BC324"/>
    <w:rsid w:val="2D3EAAF0"/>
    <w:rsid w:val="2D5BBF09"/>
    <w:rsid w:val="2D5CF36C"/>
    <w:rsid w:val="2D63B6CA"/>
    <w:rsid w:val="2D653F61"/>
    <w:rsid w:val="2D698506"/>
    <w:rsid w:val="2D698AB0"/>
    <w:rsid w:val="2D82598E"/>
    <w:rsid w:val="2D8FAEC2"/>
    <w:rsid w:val="2D911F68"/>
    <w:rsid w:val="2DA1FA94"/>
    <w:rsid w:val="2DA4BD85"/>
    <w:rsid w:val="2DB01182"/>
    <w:rsid w:val="2DB98189"/>
    <w:rsid w:val="2DC16877"/>
    <w:rsid w:val="2DC3F5F0"/>
    <w:rsid w:val="2DCBD50C"/>
    <w:rsid w:val="2DCDEC87"/>
    <w:rsid w:val="2DCF1265"/>
    <w:rsid w:val="2DDE07DE"/>
    <w:rsid w:val="2DE1C4C4"/>
    <w:rsid w:val="2DE313AC"/>
    <w:rsid w:val="2DE324BB"/>
    <w:rsid w:val="2DE9A9C6"/>
    <w:rsid w:val="2E040BAB"/>
    <w:rsid w:val="2E099A6C"/>
    <w:rsid w:val="2E0D5D08"/>
    <w:rsid w:val="2E104518"/>
    <w:rsid w:val="2E145918"/>
    <w:rsid w:val="2E221C83"/>
    <w:rsid w:val="2E22D111"/>
    <w:rsid w:val="2E2E7ADC"/>
    <w:rsid w:val="2E315FE4"/>
    <w:rsid w:val="2E320C7D"/>
    <w:rsid w:val="2E360076"/>
    <w:rsid w:val="2E460AB7"/>
    <w:rsid w:val="2E6B6299"/>
    <w:rsid w:val="2E6F6E62"/>
    <w:rsid w:val="2E7442FD"/>
    <w:rsid w:val="2E7452E4"/>
    <w:rsid w:val="2E752417"/>
    <w:rsid w:val="2E77A037"/>
    <w:rsid w:val="2E78F2E4"/>
    <w:rsid w:val="2E837C4D"/>
    <w:rsid w:val="2E8A6839"/>
    <w:rsid w:val="2E8EC6BC"/>
    <w:rsid w:val="2E926388"/>
    <w:rsid w:val="2E9A90B2"/>
    <w:rsid w:val="2E9F766C"/>
    <w:rsid w:val="2EA8DFDD"/>
    <w:rsid w:val="2EAB42A3"/>
    <w:rsid w:val="2EB0B5E9"/>
    <w:rsid w:val="2EC5DC9C"/>
    <w:rsid w:val="2ECBEEEC"/>
    <w:rsid w:val="2ECC88E4"/>
    <w:rsid w:val="2EDA6411"/>
    <w:rsid w:val="2EDB08E4"/>
    <w:rsid w:val="2EFFD1A7"/>
    <w:rsid w:val="2F07BDDF"/>
    <w:rsid w:val="2F093B61"/>
    <w:rsid w:val="2F09ECFE"/>
    <w:rsid w:val="2F0DA645"/>
    <w:rsid w:val="2F0E2F9F"/>
    <w:rsid w:val="2F113430"/>
    <w:rsid w:val="2F1AA46A"/>
    <w:rsid w:val="2F28CAA1"/>
    <w:rsid w:val="2F470F13"/>
    <w:rsid w:val="2F5BF5FA"/>
    <w:rsid w:val="2F5DE930"/>
    <w:rsid w:val="2F61151A"/>
    <w:rsid w:val="2F65A612"/>
    <w:rsid w:val="2F711351"/>
    <w:rsid w:val="2F71CE34"/>
    <w:rsid w:val="2F7824FE"/>
    <w:rsid w:val="2F78B0ED"/>
    <w:rsid w:val="2F7FAABA"/>
    <w:rsid w:val="2F8103CA"/>
    <w:rsid w:val="2F81BE4F"/>
    <w:rsid w:val="2F87229A"/>
    <w:rsid w:val="2F87CA2C"/>
    <w:rsid w:val="2F8B0831"/>
    <w:rsid w:val="2F9E221C"/>
    <w:rsid w:val="2F9F99CE"/>
    <w:rsid w:val="2FA362A0"/>
    <w:rsid w:val="2FA9F3BC"/>
    <w:rsid w:val="2FAB54AF"/>
    <w:rsid w:val="2FAEA7F0"/>
    <w:rsid w:val="2FAF38ED"/>
    <w:rsid w:val="2FBBED33"/>
    <w:rsid w:val="2FBE7CBF"/>
    <w:rsid w:val="2FC44853"/>
    <w:rsid w:val="2FCA2D6B"/>
    <w:rsid w:val="2FCD4B80"/>
    <w:rsid w:val="2FD77C9E"/>
    <w:rsid w:val="2FDEF724"/>
    <w:rsid w:val="2FDF8B56"/>
    <w:rsid w:val="2FEB9ADA"/>
    <w:rsid w:val="2FFA050C"/>
    <w:rsid w:val="2FFCEC30"/>
    <w:rsid w:val="300430DE"/>
    <w:rsid w:val="301037E6"/>
    <w:rsid w:val="30112E19"/>
    <w:rsid w:val="30118E7F"/>
    <w:rsid w:val="302E092A"/>
    <w:rsid w:val="30349FBF"/>
    <w:rsid w:val="30393C31"/>
    <w:rsid w:val="3039E2C7"/>
    <w:rsid w:val="30471304"/>
    <w:rsid w:val="304EF729"/>
    <w:rsid w:val="30504A5C"/>
    <w:rsid w:val="3056F568"/>
    <w:rsid w:val="3057C2A6"/>
    <w:rsid w:val="305E0BEF"/>
    <w:rsid w:val="305F50DE"/>
    <w:rsid w:val="3061DC7B"/>
    <w:rsid w:val="3067D415"/>
    <w:rsid w:val="3078D221"/>
    <w:rsid w:val="307CFACE"/>
    <w:rsid w:val="30885C92"/>
    <w:rsid w:val="308B8A3B"/>
    <w:rsid w:val="308FD746"/>
    <w:rsid w:val="309FE229"/>
    <w:rsid w:val="30A7978C"/>
    <w:rsid w:val="30A80A58"/>
    <w:rsid w:val="30AFF63B"/>
    <w:rsid w:val="30B6E8A9"/>
    <w:rsid w:val="30B77C31"/>
    <w:rsid w:val="30B7B1C8"/>
    <w:rsid w:val="30B9204D"/>
    <w:rsid w:val="30BD73BE"/>
    <w:rsid w:val="30BE47EA"/>
    <w:rsid w:val="30C1C625"/>
    <w:rsid w:val="30C5AD46"/>
    <w:rsid w:val="30C6E45E"/>
    <w:rsid w:val="30C6F535"/>
    <w:rsid w:val="30C83995"/>
    <w:rsid w:val="30D51EAA"/>
    <w:rsid w:val="30DAE063"/>
    <w:rsid w:val="30DCF4F6"/>
    <w:rsid w:val="30E1833B"/>
    <w:rsid w:val="30E86F1A"/>
    <w:rsid w:val="30EEBA83"/>
    <w:rsid w:val="30F79DFC"/>
    <w:rsid w:val="31027545"/>
    <w:rsid w:val="310889CA"/>
    <w:rsid w:val="310B0D2E"/>
    <w:rsid w:val="310E76EE"/>
    <w:rsid w:val="3113BC76"/>
    <w:rsid w:val="311631FA"/>
    <w:rsid w:val="3116B5BE"/>
    <w:rsid w:val="311ACE73"/>
    <w:rsid w:val="311CC1AF"/>
    <w:rsid w:val="311D4215"/>
    <w:rsid w:val="31217D9C"/>
    <w:rsid w:val="3123C17B"/>
    <w:rsid w:val="31252068"/>
    <w:rsid w:val="3135F589"/>
    <w:rsid w:val="31372AAB"/>
    <w:rsid w:val="3148C82B"/>
    <w:rsid w:val="31495257"/>
    <w:rsid w:val="314F0ABA"/>
    <w:rsid w:val="315AFF5B"/>
    <w:rsid w:val="315CB5C2"/>
    <w:rsid w:val="316329F9"/>
    <w:rsid w:val="31635C2B"/>
    <w:rsid w:val="3166665D"/>
    <w:rsid w:val="316D4219"/>
    <w:rsid w:val="316E23AD"/>
    <w:rsid w:val="316F7446"/>
    <w:rsid w:val="317AE0FB"/>
    <w:rsid w:val="317C3756"/>
    <w:rsid w:val="317D2623"/>
    <w:rsid w:val="3184CB4C"/>
    <w:rsid w:val="31928460"/>
    <w:rsid w:val="319A602F"/>
    <w:rsid w:val="319C8046"/>
    <w:rsid w:val="319DF7C6"/>
    <w:rsid w:val="31A1CB9C"/>
    <w:rsid w:val="31A1CD74"/>
    <w:rsid w:val="31A769D1"/>
    <w:rsid w:val="31AA015B"/>
    <w:rsid w:val="31AEA5BD"/>
    <w:rsid w:val="31B900F8"/>
    <w:rsid w:val="31B9A9D9"/>
    <w:rsid w:val="31C1B45C"/>
    <w:rsid w:val="31C48F24"/>
    <w:rsid w:val="31C576B5"/>
    <w:rsid w:val="31C59147"/>
    <w:rsid w:val="31CCB8B3"/>
    <w:rsid w:val="31D0EF8A"/>
    <w:rsid w:val="31D902B3"/>
    <w:rsid w:val="31DA1665"/>
    <w:rsid w:val="31DADEAC"/>
    <w:rsid w:val="31DDA242"/>
    <w:rsid w:val="31E59D39"/>
    <w:rsid w:val="31E67548"/>
    <w:rsid w:val="31EA9E38"/>
    <w:rsid w:val="31EE57DA"/>
    <w:rsid w:val="31F4EA1A"/>
    <w:rsid w:val="31F565F8"/>
    <w:rsid w:val="31FE5F02"/>
    <w:rsid w:val="32161448"/>
    <w:rsid w:val="321F10A9"/>
    <w:rsid w:val="321FD49E"/>
    <w:rsid w:val="322424D7"/>
    <w:rsid w:val="322699B2"/>
    <w:rsid w:val="32338365"/>
    <w:rsid w:val="32356850"/>
    <w:rsid w:val="3239EADB"/>
    <w:rsid w:val="3247D6BD"/>
    <w:rsid w:val="324943C6"/>
    <w:rsid w:val="324A01CC"/>
    <w:rsid w:val="324BA14A"/>
    <w:rsid w:val="324CCC1C"/>
    <w:rsid w:val="324DAEEA"/>
    <w:rsid w:val="32514C01"/>
    <w:rsid w:val="32543004"/>
    <w:rsid w:val="325C2294"/>
    <w:rsid w:val="326689BC"/>
    <w:rsid w:val="326732D2"/>
    <w:rsid w:val="326AE790"/>
    <w:rsid w:val="326D37DA"/>
    <w:rsid w:val="32705F4E"/>
    <w:rsid w:val="32709C59"/>
    <w:rsid w:val="3276FF4E"/>
    <w:rsid w:val="327763F5"/>
    <w:rsid w:val="3277CF10"/>
    <w:rsid w:val="32825C18"/>
    <w:rsid w:val="3283A14B"/>
    <w:rsid w:val="3284465F"/>
    <w:rsid w:val="328B939B"/>
    <w:rsid w:val="328DC525"/>
    <w:rsid w:val="3294A473"/>
    <w:rsid w:val="32963217"/>
    <w:rsid w:val="32A40298"/>
    <w:rsid w:val="32A568A0"/>
    <w:rsid w:val="32AB25FF"/>
    <w:rsid w:val="32AD8DD1"/>
    <w:rsid w:val="32BA46B0"/>
    <w:rsid w:val="32BF3F7D"/>
    <w:rsid w:val="32C4EDF1"/>
    <w:rsid w:val="32CEF7D0"/>
    <w:rsid w:val="32D23F6B"/>
    <w:rsid w:val="32E1F2C4"/>
    <w:rsid w:val="32E54C93"/>
    <w:rsid w:val="32E6FE33"/>
    <w:rsid w:val="32E73B54"/>
    <w:rsid w:val="3307DA28"/>
    <w:rsid w:val="330D83BD"/>
    <w:rsid w:val="330DD2A3"/>
    <w:rsid w:val="330EB13D"/>
    <w:rsid w:val="3310F46D"/>
    <w:rsid w:val="331354FD"/>
    <w:rsid w:val="331607E7"/>
    <w:rsid w:val="332A8681"/>
    <w:rsid w:val="332BFF9E"/>
    <w:rsid w:val="33369ACE"/>
    <w:rsid w:val="33370467"/>
    <w:rsid w:val="33384E40"/>
    <w:rsid w:val="3343442C"/>
    <w:rsid w:val="3344C52F"/>
    <w:rsid w:val="3356056A"/>
    <w:rsid w:val="335F0D7C"/>
    <w:rsid w:val="3361A0D4"/>
    <w:rsid w:val="33688914"/>
    <w:rsid w:val="336B9625"/>
    <w:rsid w:val="336BBE7A"/>
    <w:rsid w:val="336F72F2"/>
    <w:rsid w:val="3374CBBD"/>
    <w:rsid w:val="33796E0B"/>
    <w:rsid w:val="3386E579"/>
    <w:rsid w:val="3388E7C3"/>
    <w:rsid w:val="339B46BE"/>
    <w:rsid w:val="339B7290"/>
    <w:rsid w:val="339CCC55"/>
    <w:rsid w:val="33B28492"/>
    <w:rsid w:val="33C2B4CE"/>
    <w:rsid w:val="33C56B3C"/>
    <w:rsid w:val="33D44B91"/>
    <w:rsid w:val="33D56696"/>
    <w:rsid w:val="33DB4032"/>
    <w:rsid w:val="33DBBED4"/>
    <w:rsid w:val="33E22E2C"/>
    <w:rsid w:val="33E85491"/>
    <w:rsid w:val="33EB93A9"/>
    <w:rsid w:val="33EC26BB"/>
    <w:rsid w:val="33ECD7D6"/>
    <w:rsid w:val="33EF3E36"/>
    <w:rsid w:val="33F0B464"/>
    <w:rsid w:val="33F35426"/>
    <w:rsid w:val="33FEC823"/>
    <w:rsid w:val="340E9A93"/>
    <w:rsid w:val="3419BA50"/>
    <w:rsid w:val="3425A897"/>
    <w:rsid w:val="34270048"/>
    <w:rsid w:val="3427EB3E"/>
    <w:rsid w:val="342E8221"/>
    <w:rsid w:val="34388902"/>
    <w:rsid w:val="3443C15A"/>
    <w:rsid w:val="3448CBC0"/>
    <w:rsid w:val="3455CFA6"/>
    <w:rsid w:val="34565BAA"/>
    <w:rsid w:val="3458BB9B"/>
    <w:rsid w:val="345C9A8A"/>
    <w:rsid w:val="34609F84"/>
    <w:rsid w:val="34627D65"/>
    <w:rsid w:val="3479456C"/>
    <w:rsid w:val="347B9CCC"/>
    <w:rsid w:val="34810C53"/>
    <w:rsid w:val="34820705"/>
    <w:rsid w:val="34882633"/>
    <w:rsid w:val="348850E0"/>
    <w:rsid w:val="348B94B8"/>
    <w:rsid w:val="349207E6"/>
    <w:rsid w:val="349A7AC3"/>
    <w:rsid w:val="349DD543"/>
    <w:rsid w:val="349EDB33"/>
    <w:rsid w:val="34A3D5FD"/>
    <w:rsid w:val="34A78BC2"/>
    <w:rsid w:val="34AD08AC"/>
    <w:rsid w:val="34B5F0D6"/>
    <w:rsid w:val="34B6AF2E"/>
    <w:rsid w:val="34B9B9C0"/>
    <w:rsid w:val="34C40CB7"/>
    <w:rsid w:val="34C73677"/>
    <w:rsid w:val="34CE1FE3"/>
    <w:rsid w:val="34D0DDC3"/>
    <w:rsid w:val="34D329D2"/>
    <w:rsid w:val="34E833B0"/>
    <w:rsid w:val="34E8D170"/>
    <w:rsid w:val="34E92F9B"/>
    <w:rsid w:val="34F5BC72"/>
    <w:rsid w:val="34FC7567"/>
    <w:rsid w:val="34FD1D3F"/>
    <w:rsid w:val="35028617"/>
    <w:rsid w:val="3502FC9F"/>
    <w:rsid w:val="3506746B"/>
    <w:rsid w:val="3507B764"/>
    <w:rsid w:val="35089FF4"/>
    <w:rsid w:val="35093F7A"/>
    <w:rsid w:val="35099845"/>
    <w:rsid w:val="350A86CB"/>
    <w:rsid w:val="350D0E2E"/>
    <w:rsid w:val="351273B8"/>
    <w:rsid w:val="35129DD4"/>
    <w:rsid w:val="3513CDB2"/>
    <w:rsid w:val="35142998"/>
    <w:rsid w:val="35155DC4"/>
    <w:rsid w:val="35172276"/>
    <w:rsid w:val="3517F739"/>
    <w:rsid w:val="351800B4"/>
    <w:rsid w:val="35189816"/>
    <w:rsid w:val="351E593E"/>
    <w:rsid w:val="35201E0E"/>
    <w:rsid w:val="35220DA0"/>
    <w:rsid w:val="352FFB05"/>
    <w:rsid w:val="353365BC"/>
    <w:rsid w:val="3536A48B"/>
    <w:rsid w:val="35370B75"/>
    <w:rsid w:val="3541CEC0"/>
    <w:rsid w:val="3544A46D"/>
    <w:rsid w:val="354D8814"/>
    <w:rsid w:val="35503588"/>
    <w:rsid w:val="355748A0"/>
    <w:rsid w:val="356911A9"/>
    <w:rsid w:val="356B23D7"/>
    <w:rsid w:val="356E0A09"/>
    <w:rsid w:val="3572C5EB"/>
    <w:rsid w:val="3577FB82"/>
    <w:rsid w:val="357E0AA2"/>
    <w:rsid w:val="358016CD"/>
    <w:rsid w:val="359B4A2E"/>
    <w:rsid w:val="35A0E630"/>
    <w:rsid w:val="35A0E808"/>
    <w:rsid w:val="35A25600"/>
    <w:rsid w:val="35AA616C"/>
    <w:rsid w:val="35B5D1B3"/>
    <w:rsid w:val="35BB84C9"/>
    <w:rsid w:val="35BF6BFC"/>
    <w:rsid w:val="35BFF67E"/>
    <w:rsid w:val="35C2218D"/>
    <w:rsid w:val="35C64E3B"/>
    <w:rsid w:val="35CB6960"/>
    <w:rsid w:val="35D13C1C"/>
    <w:rsid w:val="35D24BE5"/>
    <w:rsid w:val="35DAAF36"/>
    <w:rsid w:val="35DB3A3A"/>
    <w:rsid w:val="35DDD003"/>
    <w:rsid w:val="35E2B5AE"/>
    <w:rsid w:val="35E3F5B1"/>
    <w:rsid w:val="35ED15D2"/>
    <w:rsid w:val="35EDBAF1"/>
    <w:rsid w:val="36079EF5"/>
    <w:rsid w:val="3615A955"/>
    <w:rsid w:val="36241032"/>
    <w:rsid w:val="362874FF"/>
    <w:rsid w:val="36349805"/>
    <w:rsid w:val="3639DDF5"/>
    <w:rsid w:val="363AD5F7"/>
    <w:rsid w:val="363FACBD"/>
    <w:rsid w:val="3643A211"/>
    <w:rsid w:val="36534A4C"/>
    <w:rsid w:val="36544450"/>
    <w:rsid w:val="365C4290"/>
    <w:rsid w:val="365C8EB0"/>
    <w:rsid w:val="365F276C"/>
    <w:rsid w:val="3662D2C0"/>
    <w:rsid w:val="3666F879"/>
    <w:rsid w:val="36694690"/>
    <w:rsid w:val="36719350"/>
    <w:rsid w:val="3674D574"/>
    <w:rsid w:val="3682E825"/>
    <w:rsid w:val="3685FB20"/>
    <w:rsid w:val="368CC7E0"/>
    <w:rsid w:val="36A68860"/>
    <w:rsid w:val="36B66A07"/>
    <w:rsid w:val="36B871CA"/>
    <w:rsid w:val="36BAC9F4"/>
    <w:rsid w:val="36BCF718"/>
    <w:rsid w:val="36BDCFF5"/>
    <w:rsid w:val="36BE7E25"/>
    <w:rsid w:val="36C7042A"/>
    <w:rsid w:val="36CF008D"/>
    <w:rsid w:val="36D44FBE"/>
    <w:rsid w:val="36D7C768"/>
    <w:rsid w:val="36D8D15C"/>
    <w:rsid w:val="36DB8480"/>
    <w:rsid w:val="36E7F117"/>
    <w:rsid w:val="36E8B9AD"/>
    <w:rsid w:val="36EB76C2"/>
    <w:rsid w:val="36ED18BC"/>
    <w:rsid w:val="36F2F94A"/>
    <w:rsid w:val="36F514DC"/>
    <w:rsid w:val="36FC7835"/>
    <w:rsid w:val="37020C4E"/>
    <w:rsid w:val="37055184"/>
    <w:rsid w:val="3714C20D"/>
    <w:rsid w:val="3714DE11"/>
    <w:rsid w:val="371B5EBB"/>
    <w:rsid w:val="372641F0"/>
    <w:rsid w:val="3726CC83"/>
    <w:rsid w:val="37285F6A"/>
    <w:rsid w:val="37288BD2"/>
    <w:rsid w:val="372C1E7A"/>
    <w:rsid w:val="37362736"/>
    <w:rsid w:val="3744878D"/>
    <w:rsid w:val="3745B5AC"/>
    <w:rsid w:val="37477705"/>
    <w:rsid w:val="374BA171"/>
    <w:rsid w:val="37547EC2"/>
    <w:rsid w:val="3766CBE3"/>
    <w:rsid w:val="37675785"/>
    <w:rsid w:val="3770CD95"/>
    <w:rsid w:val="3776AA11"/>
    <w:rsid w:val="3778AA32"/>
    <w:rsid w:val="3779C439"/>
    <w:rsid w:val="3785D538"/>
    <w:rsid w:val="3786A238"/>
    <w:rsid w:val="37880372"/>
    <w:rsid w:val="378F1FB3"/>
    <w:rsid w:val="37A627AF"/>
    <w:rsid w:val="37A6BA05"/>
    <w:rsid w:val="37B83579"/>
    <w:rsid w:val="37B84C82"/>
    <w:rsid w:val="37B8D587"/>
    <w:rsid w:val="37BA3517"/>
    <w:rsid w:val="37BD14FE"/>
    <w:rsid w:val="37BE4AA8"/>
    <w:rsid w:val="37BF0212"/>
    <w:rsid w:val="37C2F234"/>
    <w:rsid w:val="37CACC42"/>
    <w:rsid w:val="37DD65DD"/>
    <w:rsid w:val="37E11037"/>
    <w:rsid w:val="37E79511"/>
    <w:rsid w:val="37E8D72F"/>
    <w:rsid w:val="37EABC4C"/>
    <w:rsid w:val="37F3CC8D"/>
    <w:rsid w:val="37F7870C"/>
    <w:rsid w:val="3805CC02"/>
    <w:rsid w:val="380F3E94"/>
    <w:rsid w:val="381A9FEF"/>
    <w:rsid w:val="38229368"/>
    <w:rsid w:val="38286F9E"/>
    <w:rsid w:val="38323F53"/>
    <w:rsid w:val="38334BD4"/>
    <w:rsid w:val="3847F235"/>
    <w:rsid w:val="384D45DD"/>
    <w:rsid w:val="384FD15E"/>
    <w:rsid w:val="38548937"/>
    <w:rsid w:val="3854D102"/>
    <w:rsid w:val="385B2E42"/>
    <w:rsid w:val="38621C47"/>
    <w:rsid w:val="38632DC6"/>
    <w:rsid w:val="38654C1B"/>
    <w:rsid w:val="38705B9C"/>
    <w:rsid w:val="3875AC15"/>
    <w:rsid w:val="38771980"/>
    <w:rsid w:val="387EAEEB"/>
    <w:rsid w:val="387F1488"/>
    <w:rsid w:val="3883FDF3"/>
    <w:rsid w:val="38866580"/>
    <w:rsid w:val="38895885"/>
    <w:rsid w:val="388A3B84"/>
    <w:rsid w:val="389262BE"/>
    <w:rsid w:val="389842A3"/>
    <w:rsid w:val="38A6C1CD"/>
    <w:rsid w:val="38B8D609"/>
    <w:rsid w:val="38E86C4B"/>
    <w:rsid w:val="38E89911"/>
    <w:rsid w:val="38EC7CDA"/>
    <w:rsid w:val="38F6DAE8"/>
    <w:rsid w:val="38F8D9E4"/>
    <w:rsid w:val="38FB7D24"/>
    <w:rsid w:val="3901207E"/>
    <w:rsid w:val="3902F56E"/>
    <w:rsid w:val="391BF000"/>
    <w:rsid w:val="3920EEA5"/>
    <w:rsid w:val="3924C4EF"/>
    <w:rsid w:val="3924FFE4"/>
    <w:rsid w:val="392790FD"/>
    <w:rsid w:val="393C3F3E"/>
    <w:rsid w:val="3942DE0B"/>
    <w:rsid w:val="39455F5C"/>
    <w:rsid w:val="3951AEEA"/>
    <w:rsid w:val="3953722F"/>
    <w:rsid w:val="3957B7CD"/>
    <w:rsid w:val="39582AFF"/>
    <w:rsid w:val="395FDAA5"/>
    <w:rsid w:val="39684937"/>
    <w:rsid w:val="3984F6C1"/>
    <w:rsid w:val="398833AB"/>
    <w:rsid w:val="398C5406"/>
    <w:rsid w:val="398D7F51"/>
    <w:rsid w:val="3996D263"/>
    <w:rsid w:val="3999308D"/>
    <w:rsid w:val="39A1E761"/>
    <w:rsid w:val="39A7500F"/>
    <w:rsid w:val="39AE256A"/>
    <w:rsid w:val="39B35A91"/>
    <w:rsid w:val="39B51B5B"/>
    <w:rsid w:val="39BA4AFD"/>
    <w:rsid w:val="39C133DB"/>
    <w:rsid w:val="39CEB2F7"/>
    <w:rsid w:val="39DE65CA"/>
    <w:rsid w:val="39E3FF2C"/>
    <w:rsid w:val="39E4F461"/>
    <w:rsid w:val="39E9CB6A"/>
    <w:rsid w:val="39FF08E3"/>
    <w:rsid w:val="3A065B7B"/>
    <w:rsid w:val="3A1EBDE2"/>
    <w:rsid w:val="3A24093F"/>
    <w:rsid w:val="3A2531D6"/>
    <w:rsid w:val="3A274E63"/>
    <w:rsid w:val="3A28E32A"/>
    <w:rsid w:val="3A3153BC"/>
    <w:rsid w:val="3A331475"/>
    <w:rsid w:val="3A3539A0"/>
    <w:rsid w:val="3A4A5681"/>
    <w:rsid w:val="3A4B19E2"/>
    <w:rsid w:val="3A5112FC"/>
    <w:rsid w:val="3A60E0F4"/>
    <w:rsid w:val="3A654825"/>
    <w:rsid w:val="3A6D0D72"/>
    <w:rsid w:val="3A6F0D64"/>
    <w:rsid w:val="3A70712C"/>
    <w:rsid w:val="3A89DD53"/>
    <w:rsid w:val="3A8DE4DC"/>
    <w:rsid w:val="3A904DAC"/>
    <w:rsid w:val="3A91C748"/>
    <w:rsid w:val="3A931085"/>
    <w:rsid w:val="3A9768D6"/>
    <w:rsid w:val="3A992B79"/>
    <w:rsid w:val="3AA08A4C"/>
    <w:rsid w:val="3AA5BD55"/>
    <w:rsid w:val="3AAE9FE0"/>
    <w:rsid w:val="3AAFA845"/>
    <w:rsid w:val="3AB4649F"/>
    <w:rsid w:val="3AB70D58"/>
    <w:rsid w:val="3AB845D9"/>
    <w:rsid w:val="3AC0007C"/>
    <w:rsid w:val="3AC94E15"/>
    <w:rsid w:val="3AC9EEBB"/>
    <w:rsid w:val="3ACB5EAA"/>
    <w:rsid w:val="3AD5BF2A"/>
    <w:rsid w:val="3ADFD6C4"/>
    <w:rsid w:val="3AF07649"/>
    <w:rsid w:val="3AF63B4B"/>
    <w:rsid w:val="3AF9C97E"/>
    <w:rsid w:val="3AFA26F4"/>
    <w:rsid w:val="3AFBC64B"/>
    <w:rsid w:val="3B01814C"/>
    <w:rsid w:val="3B0466DA"/>
    <w:rsid w:val="3B0C1233"/>
    <w:rsid w:val="3B12A3B0"/>
    <w:rsid w:val="3B14A109"/>
    <w:rsid w:val="3B161368"/>
    <w:rsid w:val="3B1847AC"/>
    <w:rsid w:val="3B206180"/>
    <w:rsid w:val="3B227CB6"/>
    <w:rsid w:val="3B278EEB"/>
    <w:rsid w:val="3B2B6BC9"/>
    <w:rsid w:val="3B3368DE"/>
    <w:rsid w:val="3B3914D6"/>
    <w:rsid w:val="3B48774F"/>
    <w:rsid w:val="3B5A441C"/>
    <w:rsid w:val="3B6E4D52"/>
    <w:rsid w:val="3B6ED25C"/>
    <w:rsid w:val="3B734C4D"/>
    <w:rsid w:val="3B7905EC"/>
    <w:rsid w:val="3B7AB996"/>
    <w:rsid w:val="3B7AD79C"/>
    <w:rsid w:val="3B80769F"/>
    <w:rsid w:val="3B82F11C"/>
    <w:rsid w:val="3B87731B"/>
    <w:rsid w:val="3B8A63B4"/>
    <w:rsid w:val="3B92E822"/>
    <w:rsid w:val="3B94326E"/>
    <w:rsid w:val="3B9D4D2B"/>
    <w:rsid w:val="3B9E90A8"/>
    <w:rsid w:val="3BA65A35"/>
    <w:rsid w:val="3BA9AC6F"/>
    <w:rsid w:val="3BB1E35E"/>
    <w:rsid w:val="3BB3783C"/>
    <w:rsid w:val="3BCE2196"/>
    <w:rsid w:val="3BCF63CF"/>
    <w:rsid w:val="3BDA07E0"/>
    <w:rsid w:val="3BEA5BD7"/>
    <w:rsid w:val="3BEAC7BC"/>
    <w:rsid w:val="3BF22052"/>
    <w:rsid w:val="3BFDC8CB"/>
    <w:rsid w:val="3C020962"/>
    <w:rsid w:val="3C02C0F9"/>
    <w:rsid w:val="3C0881E7"/>
    <w:rsid w:val="3C16B039"/>
    <w:rsid w:val="3C1EDA70"/>
    <w:rsid w:val="3C21A0A4"/>
    <w:rsid w:val="3C3C3724"/>
    <w:rsid w:val="3C3C63C1"/>
    <w:rsid w:val="3C3C7DA1"/>
    <w:rsid w:val="3C439DFB"/>
    <w:rsid w:val="3C45F2CF"/>
    <w:rsid w:val="3C4CBE83"/>
    <w:rsid w:val="3C55FC8F"/>
    <w:rsid w:val="3C629985"/>
    <w:rsid w:val="3C63948E"/>
    <w:rsid w:val="3C6EA5C6"/>
    <w:rsid w:val="3C777DB9"/>
    <w:rsid w:val="3C7A94B6"/>
    <w:rsid w:val="3C7B69BC"/>
    <w:rsid w:val="3C7E358C"/>
    <w:rsid w:val="3C7E7417"/>
    <w:rsid w:val="3C7ED91D"/>
    <w:rsid w:val="3C82E08D"/>
    <w:rsid w:val="3C857043"/>
    <w:rsid w:val="3C8B8136"/>
    <w:rsid w:val="3C9063BE"/>
    <w:rsid w:val="3C9B8391"/>
    <w:rsid w:val="3C9EF2DE"/>
    <w:rsid w:val="3CA6482F"/>
    <w:rsid w:val="3CA7942C"/>
    <w:rsid w:val="3CB26F8C"/>
    <w:rsid w:val="3CC4840E"/>
    <w:rsid w:val="3CCA4778"/>
    <w:rsid w:val="3CCA60B3"/>
    <w:rsid w:val="3CCC38B8"/>
    <w:rsid w:val="3CCE5F24"/>
    <w:rsid w:val="3CCF0BE2"/>
    <w:rsid w:val="3CD63EB9"/>
    <w:rsid w:val="3CDE0B72"/>
    <w:rsid w:val="3CDEB713"/>
    <w:rsid w:val="3CE28697"/>
    <w:rsid w:val="3CE8F782"/>
    <w:rsid w:val="3CEAFBAA"/>
    <w:rsid w:val="3CF78639"/>
    <w:rsid w:val="3CF7E429"/>
    <w:rsid w:val="3CF9636D"/>
    <w:rsid w:val="3D07F2E3"/>
    <w:rsid w:val="3D092445"/>
    <w:rsid w:val="3D0A98DD"/>
    <w:rsid w:val="3D0F1011"/>
    <w:rsid w:val="3D163ABD"/>
    <w:rsid w:val="3D177EEE"/>
    <w:rsid w:val="3D199760"/>
    <w:rsid w:val="3D1DE28A"/>
    <w:rsid w:val="3D269D7B"/>
    <w:rsid w:val="3D287E9E"/>
    <w:rsid w:val="3D29FA8A"/>
    <w:rsid w:val="3D2BAA84"/>
    <w:rsid w:val="3D2D8392"/>
    <w:rsid w:val="3D2EAD38"/>
    <w:rsid w:val="3D30FD9F"/>
    <w:rsid w:val="3D31A0D5"/>
    <w:rsid w:val="3D31FBBA"/>
    <w:rsid w:val="3D418886"/>
    <w:rsid w:val="3D437387"/>
    <w:rsid w:val="3D48CA64"/>
    <w:rsid w:val="3D4B48D0"/>
    <w:rsid w:val="3D4BB180"/>
    <w:rsid w:val="3D4ECBE5"/>
    <w:rsid w:val="3D50587A"/>
    <w:rsid w:val="3D52CD60"/>
    <w:rsid w:val="3D58C6D9"/>
    <w:rsid w:val="3D5B44DD"/>
    <w:rsid w:val="3D5E456C"/>
    <w:rsid w:val="3D616B8C"/>
    <w:rsid w:val="3D6428BA"/>
    <w:rsid w:val="3D689F12"/>
    <w:rsid w:val="3D6F2611"/>
    <w:rsid w:val="3D784840"/>
    <w:rsid w:val="3D79FE18"/>
    <w:rsid w:val="3D7B6374"/>
    <w:rsid w:val="3D7D6684"/>
    <w:rsid w:val="3D80CD52"/>
    <w:rsid w:val="3D8BFF96"/>
    <w:rsid w:val="3D984049"/>
    <w:rsid w:val="3D995A72"/>
    <w:rsid w:val="3DA512F1"/>
    <w:rsid w:val="3DAAA297"/>
    <w:rsid w:val="3DB71811"/>
    <w:rsid w:val="3DB791CC"/>
    <w:rsid w:val="3DBB7E93"/>
    <w:rsid w:val="3DBB850E"/>
    <w:rsid w:val="3DBEDF9C"/>
    <w:rsid w:val="3DBF1110"/>
    <w:rsid w:val="3DC06D7A"/>
    <w:rsid w:val="3DC2ED75"/>
    <w:rsid w:val="3DC363DD"/>
    <w:rsid w:val="3DC5A5F3"/>
    <w:rsid w:val="3DC7EE41"/>
    <w:rsid w:val="3DC852E8"/>
    <w:rsid w:val="3DCA23E8"/>
    <w:rsid w:val="3DCEC63C"/>
    <w:rsid w:val="3DD1A11E"/>
    <w:rsid w:val="3DD3B630"/>
    <w:rsid w:val="3DDE9C02"/>
    <w:rsid w:val="3DDEE667"/>
    <w:rsid w:val="3DEF34C9"/>
    <w:rsid w:val="3DEFBB2E"/>
    <w:rsid w:val="3DF70523"/>
    <w:rsid w:val="3E021FF3"/>
    <w:rsid w:val="3E03D092"/>
    <w:rsid w:val="3E0D3E48"/>
    <w:rsid w:val="3E1AE7B0"/>
    <w:rsid w:val="3E1BF4E2"/>
    <w:rsid w:val="3E1DB4CF"/>
    <w:rsid w:val="3E2250EA"/>
    <w:rsid w:val="3E25E110"/>
    <w:rsid w:val="3E2BC068"/>
    <w:rsid w:val="3E2EBF97"/>
    <w:rsid w:val="3E344E0E"/>
    <w:rsid w:val="3E34ED1F"/>
    <w:rsid w:val="3E373640"/>
    <w:rsid w:val="3E388ABA"/>
    <w:rsid w:val="3E39FE98"/>
    <w:rsid w:val="3E3EF784"/>
    <w:rsid w:val="3E4460BD"/>
    <w:rsid w:val="3E4BDABF"/>
    <w:rsid w:val="3E5A8009"/>
    <w:rsid w:val="3E5E9E27"/>
    <w:rsid w:val="3E5F5953"/>
    <w:rsid w:val="3E63422A"/>
    <w:rsid w:val="3E670857"/>
    <w:rsid w:val="3E694DAF"/>
    <w:rsid w:val="3E69F160"/>
    <w:rsid w:val="3E807533"/>
    <w:rsid w:val="3E80DC77"/>
    <w:rsid w:val="3E823E38"/>
    <w:rsid w:val="3E8A4753"/>
    <w:rsid w:val="3E8A63DE"/>
    <w:rsid w:val="3E971C68"/>
    <w:rsid w:val="3E97EB10"/>
    <w:rsid w:val="3EA116CA"/>
    <w:rsid w:val="3EA90313"/>
    <w:rsid w:val="3EAD8F44"/>
    <w:rsid w:val="3EB0873A"/>
    <w:rsid w:val="3EB7E3F6"/>
    <w:rsid w:val="3EB80F1E"/>
    <w:rsid w:val="3EC0F819"/>
    <w:rsid w:val="3EC1AEB4"/>
    <w:rsid w:val="3EC243A1"/>
    <w:rsid w:val="3EC69D6E"/>
    <w:rsid w:val="3ECE04D5"/>
    <w:rsid w:val="3ED259DF"/>
    <w:rsid w:val="3ED89124"/>
    <w:rsid w:val="3EE0EDF6"/>
    <w:rsid w:val="3EE153FF"/>
    <w:rsid w:val="3EE3CE13"/>
    <w:rsid w:val="3EEEC97B"/>
    <w:rsid w:val="3EF4CC69"/>
    <w:rsid w:val="3EFE0B2F"/>
    <w:rsid w:val="3F07E14F"/>
    <w:rsid w:val="3F0EF747"/>
    <w:rsid w:val="3F133AEA"/>
    <w:rsid w:val="3F1AD318"/>
    <w:rsid w:val="3F1B4511"/>
    <w:rsid w:val="3F1C3400"/>
    <w:rsid w:val="3F1EA7A0"/>
    <w:rsid w:val="3F2167B1"/>
    <w:rsid w:val="3F31A61C"/>
    <w:rsid w:val="3F346B93"/>
    <w:rsid w:val="3F3DED07"/>
    <w:rsid w:val="3F40F9C3"/>
    <w:rsid w:val="3F44F3E1"/>
    <w:rsid w:val="3F450C27"/>
    <w:rsid w:val="3F484A04"/>
    <w:rsid w:val="3F486ED1"/>
    <w:rsid w:val="3F4BC535"/>
    <w:rsid w:val="3F4D6B8A"/>
    <w:rsid w:val="3F51A838"/>
    <w:rsid w:val="3F5737FF"/>
    <w:rsid w:val="3F612591"/>
    <w:rsid w:val="3F6266C9"/>
    <w:rsid w:val="3F681B68"/>
    <w:rsid w:val="3F79EB16"/>
    <w:rsid w:val="3F7C42E4"/>
    <w:rsid w:val="3F7EB704"/>
    <w:rsid w:val="3F8B581F"/>
    <w:rsid w:val="3F8BB8D3"/>
    <w:rsid w:val="3F968D3A"/>
    <w:rsid w:val="3F9ADF3B"/>
    <w:rsid w:val="3F9CC666"/>
    <w:rsid w:val="3FAA1569"/>
    <w:rsid w:val="3FAF7BF7"/>
    <w:rsid w:val="3FC1643C"/>
    <w:rsid w:val="3FC21A5C"/>
    <w:rsid w:val="3FC794C9"/>
    <w:rsid w:val="3FD645FD"/>
    <w:rsid w:val="3FD841A5"/>
    <w:rsid w:val="3FD9E06B"/>
    <w:rsid w:val="3FF4FD52"/>
    <w:rsid w:val="3FF5D76D"/>
    <w:rsid w:val="3FFD48B6"/>
    <w:rsid w:val="3FFDF5D0"/>
    <w:rsid w:val="4012617A"/>
    <w:rsid w:val="401700F7"/>
    <w:rsid w:val="401EA9EC"/>
    <w:rsid w:val="40314BDC"/>
    <w:rsid w:val="404275F4"/>
    <w:rsid w:val="404475A5"/>
    <w:rsid w:val="40450F3D"/>
    <w:rsid w:val="404D2614"/>
    <w:rsid w:val="404E495E"/>
    <w:rsid w:val="404EDC73"/>
    <w:rsid w:val="40520E4F"/>
    <w:rsid w:val="4058ECF3"/>
    <w:rsid w:val="405D1040"/>
    <w:rsid w:val="405E4B7E"/>
    <w:rsid w:val="405ECD5F"/>
    <w:rsid w:val="405F1F8E"/>
    <w:rsid w:val="406475D2"/>
    <w:rsid w:val="4076FC55"/>
    <w:rsid w:val="407B8FBB"/>
    <w:rsid w:val="407DB5D3"/>
    <w:rsid w:val="4085D94C"/>
    <w:rsid w:val="40878CD3"/>
    <w:rsid w:val="408A403C"/>
    <w:rsid w:val="40917E02"/>
    <w:rsid w:val="4095A9D0"/>
    <w:rsid w:val="4098EBB4"/>
    <w:rsid w:val="4099832C"/>
    <w:rsid w:val="40A1F124"/>
    <w:rsid w:val="40A69A06"/>
    <w:rsid w:val="40AA50C6"/>
    <w:rsid w:val="40AC9167"/>
    <w:rsid w:val="40B36A6C"/>
    <w:rsid w:val="40B3B55A"/>
    <w:rsid w:val="40B4D007"/>
    <w:rsid w:val="40B4F41C"/>
    <w:rsid w:val="40B642DB"/>
    <w:rsid w:val="40BB113B"/>
    <w:rsid w:val="40C04409"/>
    <w:rsid w:val="40C14F7A"/>
    <w:rsid w:val="40C4B536"/>
    <w:rsid w:val="40D8C1D2"/>
    <w:rsid w:val="40E100FC"/>
    <w:rsid w:val="40FB9163"/>
    <w:rsid w:val="40FB9B69"/>
    <w:rsid w:val="4107205E"/>
    <w:rsid w:val="410A06AB"/>
    <w:rsid w:val="41142DC4"/>
    <w:rsid w:val="41146EEF"/>
    <w:rsid w:val="4120F61C"/>
    <w:rsid w:val="412EF30F"/>
    <w:rsid w:val="4135E569"/>
    <w:rsid w:val="413F8733"/>
    <w:rsid w:val="4141CFB1"/>
    <w:rsid w:val="414230C6"/>
    <w:rsid w:val="41440F83"/>
    <w:rsid w:val="41479085"/>
    <w:rsid w:val="414A905C"/>
    <w:rsid w:val="414C543D"/>
    <w:rsid w:val="41506BD3"/>
    <w:rsid w:val="415894E2"/>
    <w:rsid w:val="415E6D75"/>
    <w:rsid w:val="4160CF99"/>
    <w:rsid w:val="4164A31E"/>
    <w:rsid w:val="4165C889"/>
    <w:rsid w:val="41696C42"/>
    <w:rsid w:val="4169F241"/>
    <w:rsid w:val="416B8474"/>
    <w:rsid w:val="416C6E8A"/>
    <w:rsid w:val="416E98CD"/>
    <w:rsid w:val="417349C6"/>
    <w:rsid w:val="4174DCDC"/>
    <w:rsid w:val="41796187"/>
    <w:rsid w:val="417E3657"/>
    <w:rsid w:val="417E6912"/>
    <w:rsid w:val="417E9AFE"/>
    <w:rsid w:val="417F88BC"/>
    <w:rsid w:val="41807D01"/>
    <w:rsid w:val="4194C524"/>
    <w:rsid w:val="4195727C"/>
    <w:rsid w:val="41981AA7"/>
    <w:rsid w:val="419AC52C"/>
    <w:rsid w:val="419DC0DB"/>
    <w:rsid w:val="41BC61C0"/>
    <w:rsid w:val="41BEED90"/>
    <w:rsid w:val="41C27DB2"/>
    <w:rsid w:val="41C6062A"/>
    <w:rsid w:val="41C6352D"/>
    <w:rsid w:val="41CC637D"/>
    <w:rsid w:val="41CE7E52"/>
    <w:rsid w:val="41D18F55"/>
    <w:rsid w:val="41D8C0BD"/>
    <w:rsid w:val="41EEC857"/>
    <w:rsid w:val="41F2B3ED"/>
    <w:rsid w:val="41F9872D"/>
    <w:rsid w:val="4200F4B5"/>
    <w:rsid w:val="420F0130"/>
    <w:rsid w:val="421938A3"/>
    <w:rsid w:val="421C4CD8"/>
    <w:rsid w:val="421F06C6"/>
    <w:rsid w:val="4223CC79"/>
    <w:rsid w:val="4227E9FB"/>
    <w:rsid w:val="422AF763"/>
    <w:rsid w:val="422C4DC5"/>
    <w:rsid w:val="422E18AC"/>
    <w:rsid w:val="42335D97"/>
    <w:rsid w:val="423D2874"/>
    <w:rsid w:val="423FF0EE"/>
    <w:rsid w:val="42414BC1"/>
    <w:rsid w:val="42430343"/>
    <w:rsid w:val="424E144E"/>
    <w:rsid w:val="4253039E"/>
    <w:rsid w:val="4255497B"/>
    <w:rsid w:val="42581C07"/>
    <w:rsid w:val="425A65CD"/>
    <w:rsid w:val="425DAFE2"/>
    <w:rsid w:val="42617180"/>
    <w:rsid w:val="4263343F"/>
    <w:rsid w:val="4268E04A"/>
    <w:rsid w:val="426EDAC6"/>
    <w:rsid w:val="42735822"/>
    <w:rsid w:val="4275AC47"/>
    <w:rsid w:val="427EE0A0"/>
    <w:rsid w:val="42816DB9"/>
    <w:rsid w:val="4285BC71"/>
    <w:rsid w:val="42984254"/>
    <w:rsid w:val="42A265E5"/>
    <w:rsid w:val="42A9DED1"/>
    <w:rsid w:val="42ABAD38"/>
    <w:rsid w:val="42B4CFAC"/>
    <w:rsid w:val="42BB6DC2"/>
    <w:rsid w:val="42BD2525"/>
    <w:rsid w:val="42C07C28"/>
    <w:rsid w:val="42C13F31"/>
    <w:rsid w:val="42C1D9B5"/>
    <w:rsid w:val="42C2E63C"/>
    <w:rsid w:val="42C4B528"/>
    <w:rsid w:val="42CEB91D"/>
    <w:rsid w:val="42D06697"/>
    <w:rsid w:val="42D06E6B"/>
    <w:rsid w:val="42D09751"/>
    <w:rsid w:val="42DC3BB0"/>
    <w:rsid w:val="42EAB058"/>
    <w:rsid w:val="42F993C2"/>
    <w:rsid w:val="42F9D20D"/>
    <w:rsid w:val="4304855D"/>
    <w:rsid w:val="430917E9"/>
    <w:rsid w:val="430DDA60"/>
    <w:rsid w:val="43110AF6"/>
    <w:rsid w:val="43169B90"/>
    <w:rsid w:val="4316ABAB"/>
    <w:rsid w:val="43179F7C"/>
    <w:rsid w:val="431A7AF9"/>
    <w:rsid w:val="4322A342"/>
    <w:rsid w:val="43239108"/>
    <w:rsid w:val="43244191"/>
    <w:rsid w:val="43320FC1"/>
    <w:rsid w:val="433AD9EA"/>
    <w:rsid w:val="433BBED2"/>
    <w:rsid w:val="433FD19E"/>
    <w:rsid w:val="4347130A"/>
    <w:rsid w:val="4349091B"/>
    <w:rsid w:val="434F3224"/>
    <w:rsid w:val="4353FE4E"/>
    <w:rsid w:val="435517CD"/>
    <w:rsid w:val="435B5FAE"/>
    <w:rsid w:val="435DF5C8"/>
    <w:rsid w:val="435E3EDB"/>
    <w:rsid w:val="43603FAC"/>
    <w:rsid w:val="4361D1B6"/>
    <w:rsid w:val="4367838C"/>
    <w:rsid w:val="436E8C48"/>
    <w:rsid w:val="436F6713"/>
    <w:rsid w:val="436FF0B1"/>
    <w:rsid w:val="4372BD86"/>
    <w:rsid w:val="43746B57"/>
    <w:rsid w:val="43755A1A"/>
    <w:rsid w:val="437A8409"/>
    <w:rsid w:val="437B6D40"/>
    <w:rsid w:val="43820405"/>
    <w:rsid w:val="4382DC21"/>
    <w:rsid w:val="43838059"/>
    <w:rsid w:val="438693C0"/>
    <w:rsid w:val="438E1AD2"/>
    <w:rsid w:val="43924839"/>
    <w:rsid w:val="43944374"/>
    <w:rsid w:val="43A5DB0C"/>
    <w:rsid w:val="43A692EB"/>
    <w:rsid w:val="43A956A7"/>
    <w:rsid w:val="43B47E4A"/>
    <w:rsid w:val="43B60713"/>
    <w:rsid w:val="43C2A46E"/>
    <w:rsid w:val="43C401B6"/>
    <w:rsid w:val="43CB0D78"/>
    <w:rsid w:val="43CE54F6"/>
    <w:rsid w:val="43D0CDA9"/>
    <w:rsid w:val="43D58720"/>
    <w:rsid w:val="43D9499D"/>
    <w:rsid w:val="43DA51BB"/>
    <w:rsid w:val="43DAE701"/>
    <w:rsid w:val="43DE1ABF"/>
    <w:rsid w:val="43DF4F4F"/>
    <w:rsid w:val="43E6005B"/>
    <w:rsid w:val="43EDB32A"/>
    <w:rsid w:val="43F06571"/>
    <w:rsid w:val="43F8EE0E"/>
    <w:rsid w:val="43F98043"/>
    <w:rsid w:val="43FBB6BA"/>
    <w:rsid w:val="43FFBF35"/>
    <w:rsid w:val="44073BD8"/>
    <w:rsid w:val="441320CE"/>
    <w:rsid w:val="441347EE"/>
    <w:rsid w:val="44169952"/>
    <w:rsid w:val="4429A333"/>
    <w:rsid w:val="442B409A"/>
    <w:rsid w:val="44359941"/>
    <w:rsid w:val="44397660"/>
    <w:rsid w:val="44415C25"/>
    <w:rsid w:val="4441DF04"/>
    <w:rsid w:val="44563DFB"/>
    <w:rsid w:val="4459080F"/>
    <w:rsid w:val="4473918F"/>
    <w:rsid w:val="4475C693"/>
    <w:rsid w:val="44773313"/>
    <w:rsid w:val="447A931D"/>
    <w:rsid w:val="447CAD23"/>
    <w:rsid w:val="448043BE"/>
    <w:rsid w:val="4485E429"/>
    <w:rsid w:val="448AA932"/>
    <w:rsid w:val="449595AD"/>
    <w:rsid w:val="44991244"/>
    <w:rsid w:val="44A91B0C"/>
    <w:rsid w:val="44AB313A"/>
    <w:rsid w:val="44AC602A"/>
    <w:rsid w:val="44AEF473"/>
    <w:rsid w:val="44C82E47"/>
    <w:rsid w:val="44CC7639"/>
    <w:rsid w:val="44DB5739"/>
    <w:rsid w:val="44E00C24"/>
    <w:rsid w:val="44E252D4"/>
    <w:rsid w:val="44E4C648"/>
    <w:rsid w:val="44E5250F"/>
    <w:rsid w:val="44E9F4B4"/>
    <w:rsid w:val="44FBAA64"/>
    <w:rsid w:val="44FCA95D"/>
    <w:rsid w:val="44FE913B"/>
    <w:rsid w:val="4500950C"/>
    <w:rsid w:val="45033A77"/>
    <w:rsid w:val="450787D5"/>
    <w:rsid w:val="450B47C8"/>
    <w:rsid w:val="45168AA8"/>
    <w:rsid w:val="45178CD2"/>
    <w:rsid w:val="4519E88C"/>
    <w:rsid w:val="452166ED"/>
    <w:rsid w:val="45287227"/>
    <w:rsid w:val="452CF3EB"/>
    <w:rsid w:val="453278F1"/>
    <w:rsid w:val="45332113"/>
    <w:rsid w:val="45355F99"/>
    <w:rsid w:val="4538193D"/>
    <w:rsid w:val="453EA919"/>
    <w:rsid w:val="453F3801"/>
    <w:rsid w:val="454650A6"/>
    <w:rsid w:val="4546E81E"/>
    <w:rsid w:val="454A8889"/>
    <w:rsid w:val="4553567E"/>
    <w:rsid w:val="4558E1AB"/>
    <w:rsid w:val="4559FD3E"/>
    <w:rsid w:val="4579C164"/>
    <w:rsid w:val="4585E9DB"/>
    <w:rsid w:val="4586540A"/>
    <w:rsid w:val="458A18A5"/>
    <w:rsid w:val="4594622B"/>
    <w:rsid w:val="45949F2A"/>
    <w:rsid w:val="4598F5B2"/>
    <w:rsid w:val="45A96557"/>
    <w:rsid w:val="45AB963F"/>
    <w:rsid w:val="45AF19BF"/>
    <w:rsid w:val="45AFB2E2"/>
    <w:rsid w:val="45B79C51"/>
    <w:rsid w:val="45BB2015"/>
    <w:rsid w:val="45C126E6"/>
    <w:rsid w:val="45C54AEC"/>
    <w:rsid w:val="45C97499"/>
    <w:rsid w:val="45D1D136"/>
    <w:rsid w:val="45D67583"/>
    <w:rsid w:val="45DE8150"/>
    <w:rsid w:val="45DF8252"/>
    <w:rsid w:val="45E17876"/>
    <w:rsid w:val="45EBBE3E"/>
    <w:rsid w:val="45ED2D8F"/>
    <w:rsid w:val="45FCA3A9"/>
    <w:rsid w:val="45FF1ACA"/>
    <w:rsid w:val="45FFC4A2"/>
    <w:rsid w:val="4601BC9B"/>
    <w:rsid w:val="46053D94"/>
    <w:rsid w:val="4612BF0A"/>
    <w:rsid w:val="461A47E1"/>
    <w:rsid w:val="46209810"/>
    <w:rsid w:val="46271D8A"/>
    <w:rsid w:val="463CCFB3"/>
    <w:rsid w:val="4647D28F"/>
    <w:rsid w:val="464E6C0E"/>
    <w:rsid w:val="46540449"/>
    <w:rsid w:val="46619678"/>
    <w:rsid w:val="466317D8"/>
    <w:rsid w:val="466C0017"/>
    <w:rsid w:val="466F9439"/>
    <w:rsid w:val="466FC0FF"/>
    <w:rsid w:val="4670434E"/>
    <w:rsid w:val="46707497"/>
    <w:rsid w:val="4673C142"/>
    <w:rsid w:val="4682DE5E"/>
    <w:rsid w:val="4683D2DD"/>
    <w:rsid w:val="46886789"/>
    <w:rsid w:val="468F5CB5"/>
    <w:rsid w:val="46945345"/>
    <w:rsid w:val="46A6D660"/>
    <w:rsid w:val="46A6EE0E"/>
    <w:rsid w:val="46B632E8"/>
    <w:rsid w:val="46B817F8"/>
    <w:rsid w:val="46BD497F"/>
    <w:rsid w:val="46C43268"/>
    <w:rsid w:val="46D437C7"/>
    <w:rsid w:val="46D778D9"/>
    <w:rsid w:val="46E88358"/>
    <w:rsid w:val="46FC2406"/>
    <w:rsid w:val="47000BA2"/>
    <w:rsid w:val="47065B30"/>
    <w:rsid w:val="470826C4"/>
    <w:rsid w:val="470C4379"/>
    <w:rsid w:val="470C9793"/>
    <w:rsid w:val="470D0007"/>
    <w:rsid w:val="470EC47A"/>
    <w:rsid w:val="4719A79D"/>
    <w:rsid w:val="4723C1AE"/>
    <w:rsid w:val="47267C33"/>
    <w:rsid w:val="4727CC1C"/>
    <w:rsid w:val="472C9C79"/>
    <w:rsid w:val="47317791"/>
    <w:rsid w:val="47330A62"/>
    <w:rsid w:val="4733EAA1"/>
    <w:rsid w:val="4736587A"/>
    <w:rsid w:val="473FE28B"/>
    <w:rsid w:val="474ED6EA"/>
    <w:rsid w:val="4754F106"/>
    <w:rsid w:val="4755D8AD"/>
    <w:rsid w:val="4759A61A"/>
    <w:rsid w:val="475D8D95"/>
    <w:rsid w:val="4762DCF5"/>
    <w:rsid w:val="477702C3"/>
    <w:rsid w:val="478355F9"/>
    <w:rsid w:val="4786A6BD"/>
    <w:rsid w:val="4787DA50"/>
    <w:rsid w:val="4788F990"/>
    <w:rsid w:val="47932755"/>
    <w:rsid w:val="479E7DD2"/>
    <w:rsid w:val="47A4CDC3"/>
    <w:rsid w:val="47A5DF12"/>
    <w:rsid w:val="47A6AFD6"/>
    <w:rsid w:val="47AAF2E3"/>
    <w:rsid w:val="47AC580C"/>
    <w:rsid w:val="47B6E90B"/>
    <w:rsid w:val="47B7E834"/>
    <w:rsid w:val="47C18EA0"/>
    <w:rsid w:val="47C670EE"/>
    <w:rsid w:val="47C7194C"/>
    <w:rsid w:val="47D90A89"/>
    <w:rsid w:val="47E777E5"/>
    <w:rsid w:val="47EBD85F"/>
    <w:rsid w:val="47F1A983"/>
    <w:rsid w:val="47F30686"/>
    <w:rsid w:val="47F99C79"/>
    <w:rsid w:val="47FA8E13"/>
    <w:rsid w:val="4804038C"/>
    <w:rsid w:val="48097A9D"/>
    <w:rsid w:val="480A2064"/>
    <w:rsid w:val="480C6341"/>
    <w:rsid w:val="480F1E30"/>
    <w:rsid w:val="481890EF"/>
    <w:rsid w:val="481D1B28"/>
    <w:rsid w:val="48297FE3"/>
    <w:rsid w:val="482A0AA4"/>
    <w:rsid w:val="482A3869"/>
    <w:rsid w:val="482CE9BC"/>
    <w:rsid w:val="482E238A"/>
    <w:rsid w:val="4835F310"/>
    <w:rsid w:val="483D3CFF"/>
    <w:rsid w:val="4842DF42"/>
    <w:rsid w:val="484AC1F1"/>
    <w:rsid w:val="484AF406"/>
    <w:rsid w:val="484D3276"/>
    <w:rsid w:val="484DA47F"/>
    <w:rsid w:val="48511299"/>
    <w:rsid w:val="4855C85A"/>
    <w:rsid w:val="485A1FBA"/>
    <w:rsid w:val="4869AB0E"/>
    <w:rsid w:val="486F8261"/>
    <w:rsid w:val="486FBC5B"/>
    <w:rsid w:val="48726525"/>
    <w:rsid w:val="487EF445"/>
    <w:rsid w:val="48837CBE"/>
    <w:rsid w:val="4883D865"/>
    <w:rsid w:val="488E6BC7"/>
    <w:rsid w:val="4893978D"/>
    <w:rsid w:val="48948DB7"/>
    <w:rsid w:val="4899DE08"/>
    <w:rsid w:val="4899E5FF"/>
    <w:rsid w:val="48B32FF8"/>
    <w:rsid w:val="48B37303"/>
    <w:rsid w:val="48B4599E"/>
    <w:rsid w:val="48B71237"/>
    <w:rsid w:val="48B8CFD8"/>
    <w:rsid w:val="48C153DB"/>
    <w:rsid w:val="48CD9174"/>
    <w:rsid w:val="48CE27C1"/>
    <w:rsid w:val="48D26AC8"/>
    <w:rsid w:val="48D3DEAB"/>
    <w:rsid w:val="48DBD709"/>
    <w:rsid w:val="48DC69C8"/>
    <w:rsid w:val="48E29CBC"/>
    <w:rsid w:val="48E4D63D"/>
    <w:rsid w:val="48E59D19"/>
    <w:rsid w:val="48ED8E82"/>
    <w:rsid w:val="48EF6A6E"/>
    <w:rsid w:val="48EF7144"/>
    <w:rsid w:val="48F1B0EA"/>
    <w:rsid w:val="48F73AEC"/>
    <w:rsid w:val="48F79EB6"/>
    <w:rsid w:val="48F7DBAD"/>
    <w:rsid w:val="48FA8FCB"/>
    <w:rsid w:val="4903D4A9"/>
    <w:rsid w:val="49057F8E"/>
    <w:rsid w:val="490EC046"/>
    <w:rsid w:val="49119F2F"/>
    <w:rsid w:val="4920E1C8"/>
    <w:rsid w:val="493605A4"/>
    <w:rsid w:val="493B7C4E"/>
    <w:rsid w:val="493E7DAD"/>
    <w:rsid w:val="49409164"/>
    <w:rsid w:val="494C0BEC"/>
    <w:rsid w:val="494F4BC1"/>
    <w:rsid w:val="495039E7"/>
    <w:rsid w:val="4955FE31"/>
    <w:rsid w:val="495A01FD"/>
    <w:rsid w:val="496195A0"/>
    <w:rsid w:val="49680585"/>
    <w:rsid w:val="49756E05"/>
    <w:rsid w:val="4979FF98"/>
    <w:rsid w:val="497BF750"/>
    <w:rsid w:val="49889B00"/>
    <w:rsid w:val="4988C982"/>
    <w:rsid w:val="49A11888"/>
    <w:rsid w:val="49A59C39"/>
    <w:rsid w:val="49AD843C"/>
    <w:rsid w:val="49AE4145"/>
    <w:rsid w:val="49AEBB8C"/>
    <w:rsid w:val="49B147E6"/>
    <w:rsid w:val="49B5E01C"/>
    <w:rsid w:val="49B5F535"/>
    <w:rsid w:val="49B794BC"/>
    <w:rsid w:val="49C3C1EF"/>
    <w:rsid w:val="49C42504"/>
    <w:rsid w:val="49D9EEE9"/>
    <w:rsid w:val="49EA7617"/>
    <w:rsid w:val="49EE0580"/>
    <w:rsid w:val="49F808FA"/>
    <w:rsid w:val="49FE22A7"/>
    <w:rsid w:val="49FED8A2"/>
    <w:rsid w:val="49FF2C98"/>
    <w:rsid w:val="4A1978CD"/>
    <w:rsid w:val="4A1E1970"/>
    <w:rsid w:val="4A1F508A"/>
    <w:rsid w:val="4A267E74"/>
    <w:rsid w:val="4A2D9704"/>
    <w:rsid w:val="4A2E8579"/>
    <w:rsid w:val="4A30AC0F"/>
    <w:rsid w:val="4A330DA9"/>
    <w:rsid w:val="4A34278D"/>
    <w:rsid w:val="4A3C1982"/>
    <w:rsid w:val="4A4E21CA"/>
    <w:rsid w:val="4A4F45DD"/>
    <w:rsid w:val="4A5217FB"/>
    <w:rsid w:val="4A52A7FB"/>
    <w:rsid w:val="4A560B2D"/>
    <w:rsid w:val="4A690C6C"/>
    <w:rsid w:val="4A71CD4F"/>
    <w:rsid w:val="4A82B132"/>
    <w:rsid w:val="4A859DCF"/>
    <w:rsid w:val="4A887D5A"/>
    <w:rsid w:val="4A8B22B5"/>
    <w:rsid w:val="4A8C6D3E"/>
    <w:rsid w:val="4A8ECA99"/>
    <w:rsid w:val="4A8F305D"/>
    <w:rsid w:val="4A94F8F3"/>
    <w:rsid w:val="4A9CF02C"/>
    <w:rsid w:val="4AAA433E"/>
    <w:rsid w:val="4AAC8B21"/>
    <w:rsid w:val="4ABF4E4D"/>
    <w:rsid w:val="4AC818AC"/>
    <w:rsid w:val="4ACB86DD"/>
    <w:rsid w:val="4AD577C5"/>
    <w:rsid w:val="4AD61E94"/>
    <w:rsid w:val="4AECEB80"/>
    <w:rsid w:val="4AFAE64C"/>
    <w:rsid w:val="4AFFF094"/>
    <w:rsid w:val="4B080EB1"/>
    <w:rsid w:val="4B0A0393"/>
    <w:rsid w:val="4B149958"/>
    <w:rsid w:val="4B15049F"/>
    <w:rsid w:val="4B181728"/>
    <w:rsid w:val="4B1AD9A2"/>
    <w:rsid w:val="4B2752C6"/>
    <w:rsid w:val="4B28D443"/>
    <w:rsid w:val="4B3828C5"/>
    <w:rsid w:val="4B3A7CE3"/>
    <w:rsid w:val="4B525B93"/>
    <w:rsid w:val="4B5574AB"/>
    <w:rsid w:val="4B5A77C3"/>
    <w:rsid w:val="4B633952"/>
    <w:rsid w:val="4B64998F"/>
    <w:rsid w:val="4B67612C"/>
    <w:rsid w:val="4B687310"/>
    <w:rsid w:val="4B744E98"/>
    <w:rsid w:val="4B789019"/>
    <w:rsid w:val="4B7B2744"/>
    <w:rsid w:val="4B87C431"/>
    <w:rsid w:val="4B8C955A"/>
    <w:rsid w:val="4B970D0E"/>
    <w:rsid w:val="4BAC7D90"/>
    <w:rsid w:val="4BB77AAE"/>
    <w:rsid w:val="4BC0AA04"/>
    <w:rsid w:val="4BCC2A06"/>
    <w:rsid w:val="4BCF838D"/>
    <w:rsid w:val="4BD64325"/>
    <w:rsid w:val="4BD64507"/>
    <w:rsid w:val="4BDEB87D"/>
    <w:rsid w:val="4BE872B1"/>
    <w:rsid w:val="4BF6A23A"/>
    <w:rsid w:val="4BF9B898"/>
    <w:rsid w:val="4C133F33"/>
    <w:rsid w:val="4C17314A"/>
    <w:rsid w:val="4C1B42A3"/>
    <w:rsid w:val="4C1D73A4"/>
    <w:rsid w:val="4C26F28F"/>
    <w:rsid w:val="4C2B6801"/>
    <w:rsid w:val="4C2D1E13"/>
    <w:rsid w:val="4C2E3F7E"/>
    <w:rsid w:val="4C2FE211"/>
    <w:rsid w:val="4C31360F"/>
    <w:rsid w:val="4C397332"/>
    <w:rsid w:val="4C3CEF57"/>
    <w:rsid w:val="4C4F47CF"/>
    <w:rsid w:val="4C506573"/>
    <w:rsid w:val="4C540BD5"/>
    <w:rsid w:val="4C57422E"/>
    <w:rsid w:val="4C58E94F"/>
    <w:rsid w:val="4C5C76C0"/>
    <w:rsid w:val="4C5E0B5B"/>
    <w:rsid w:val="4C5E46C0"/>
    <w:rsid w:val="4C5ED98D"/>
    <w:rsid w:val="4C5F090A"/>
    <w:rsid w:val="4C604401"/>
    <w:rsid w:val="4C656988"/>
    <w:rsid w:val="4C662D0A"/>
    <w:rsid w:val="4C689FF9"/>
    <w:rsid w:val="4C6A2208"/>
    <w:rsid w:val="4C6FB8A9"/>
    <w:rsid w:val="4C7635F6"/>
    <w:rsid w:val="4C7A840B"/>
    <w:rsid w:val="4C8294E4"/>
    <w:rsid w:val="4C8B6763"/>
    <w:rsid w:val="4C8CC28E"/>
    <w:rsid w:val="4C8EE1ED"/>
    <w:rsid w:val="4C9E91BA"/>
    <w:rsid w:val="4C9EAFB9"/>
    <w:rsid w:val="4CA56CEF"/>
    <w:rsid w:val="4CA81924"/>
    <w:rsid w:val="4CAA3FAC"/>
    <w:rsid w:val="4CB043B1"/>
    <w:rsid w:val="4CB10EED"/>
    <w:rsid w:val="4CB6CFF7"/>
    <w:rsid w:val="4CB9CF37"/>
    <w:rsid w:val="4CBCBF79"/>
    <w:rsid w:val="4CC24333"/>
    <w:rsid w:val="4CC8ACE6"/>
    <w:rsid w:val="4CCCBCE9"/>
    <w:rsid w:val="4CD50DC1"/>
    <w:rsid w:val="4CD74DD9"/>
    <w:rsid w:val="4CDD4133"/>
    <w:rsid w:val="4CDFA53B"/>
    <w:rsid w:val="4CE0174D"/>
    <w:rsid w:val="4CE1760E"/>
    <w:rsid w:val="4CEE3B79"/>
    <w:rsid w:val="4CEEDD1F"/>
    <w:rsid w:val="4CF21BBC"/>
    <w:rsid w:val="4CF37EBA"/>
    <w:rsid w:val="4CF3B379"/>
    <w:rsid w:val="4CF623F1"/>
    <w:rsid w:val="4CFEC5E3"/>
    <w:rsid w:val="4CFEDD5D"/>
    <w:rsid w:val="4D02522A"/>
    <w:rsid w:val="4D03B4DE"/>
    <w:rsid w:val="4D03E64A"/>
    <w:rsid w:val="4D1D1C3D"/>
    <w:rsid w:val="4D1EB8BD"/>
    <w:rsid w:val="4D28B267"/>
    <w:rsid w:val="4D2A8A82"/>
    <w:rsid w:val="4D389B4C"/>
    <w:rsid w:val="4D3C6319"/>
    <w:rsid w:val="4D3D0353"/>
    <w:rsid w:val="4D4D4566"/>
    <w:rsid w:val="4D559B2F"/>
    <w:rsid w:val="4D612F13"/>
    <w:rsid w:val="4D646166"/>
    <w:rsid w:val="4D64FB9D"/>
    <w:rsid w:val="4D6DBE11"/>
    <w:rsid w:val="4D7534B1"/>
    <w:rsid w:val="4D767287"/>
    <w:rsid w:val="4D771787"/>
    <w:rsid w:val="4D7F5B12"/>
    <w:rsid w:val="4D84B4F2"/>
    <w:rsid w:val="4D85E51E"/>
    <w:rsid w:val="4D860848"/>
    <w:rsid w:val="4D87648C"/>
    <w:rsid w:val="4D88223B"/>
    <w:rsid w:val="4D952495"/>
    <w:rsid w:val="4D95FDE5"/>
    <w:rsid w:val="4D9C690C"/>
    <w:rsid w:val="4D9EFA00"/>
    <w:rsid w:val="4DA035AA"/>
    <w:rsid w:val="4DA0EA3C"/>
    <w:rsid w:val="4DA300CA"/>
    <w:rsid w:val="4DA6FBF4"/>
    <w:rsid w:val="4DAB2A78"/>
    <w:rsid w:val="4DACE1B9"/>
    <w:rsid w:val="4DAD97AF"/>
    <w:rsid w:val="4DAFD470"/>
    <w:rsid w:val="4DB12CCE"/>
    <w:rsid w:val="4DBD085F"/>
    <w:rsid w:val="4DC33D25"/>
    <w:rsid w:val="4DC672BD"/>
    <w:rsid w:val="4DC9C231"/>
    <w:rsid w:val="4DCBA844"/>
    <w:rsid w:val="4DCE6ACB"/>
    <w:rsid w:val="4DCF06D0"/>
    <w:rsid w:val="4DD46277"/>
    <w:rsid w:val="4DD6DB3C"/>
    <w:rsid w:val="4DDA00C7"/>
    <w:rsid w:val="4DE76084"/>
    <w:rsid w:val="4DF0DB7A"/>
    <w:rsid w:val="4DF45CE6"/>
    <w:rsid w:val="4DF8297B"/>
    <w:rsid w:val="4E00DB37"/>
    <w:rsid w:val="4E06853E"/>
    <w:rsid w:val="4E0E7FA1"/>
    <w:rsid w:val="4E15A69F"/>
    <w:rsid w:val="4E1A14A7"/>
    <w:rsid w:val="4E1B972B"/>
    <w:rsid w:val="4E272E24"/>
    <w:rsid w:val="4E317908"/>
    <w:rsid w:val="4E32ED8D"/>
    <w:rsid w:val="4E333E7D"/>
    <w:rsid w:val="4E391263"/>
    <w:rsid w:val="4E42D0E7"/>
    <w:rsid w:val="4E47ABB9"/>
    <w:rsid w:val="4E48DBD3"/>
    <w:rsid w:val="4E523D27"/>
    <w:rsid w:val="4E56D3B1"/>
    <w:rsid w:val="4E587796"/>
    <w:rsid w:val="4E59E205"/>
    <w:rsid w:val="4E5DFD69"/>
    <w:rsid w:val="4E610176"/>
    <w:rsid w:val="4E675267"/>
    <w:rsid w:val="4E76BD3E"/>
    <w:rsid w:val="4E821A91"/>
    <w:rsid w:val="4E96F698"/>
    <w:rsid w:val="4EA261F8"/>
    <w:rsid w:val="4EA4BEBE"/>
    <w:rsid w:val="4EA7219E"/>
    <w:rsid w:val="4EA847A3"/>
    <w:rsid w:val="4EAFE087"/>
    <w:rsid w:val="4EB24329"/>
    <w:rsid w:val="4EBAE248"/>
    <w:rsid w:val="4EBED3BF"/>
    <w:rsid w:val="4EC144B9"/>
    <w:rsid w:val="4EC95C42"/>
    <w:rsid w:val="4ECBD7C3"/>
    <w:rsid w:val="4ECF6E8C"/>
    <w:rsid w:val="4ED74E50"/>
    <w:rsid w:val="4EDE86E6"/>
    <w:rsid w:val="4EDFF923"/>
    <w:rsid w:val="4F0951C0"/>
    <w:rsid w:val="4F0B2C42"/>
    <w:rsid w:val="4F0D6E85"/>
    <w:rsid w:val="4F11B703"/>
    <w:rsid w:val="4F15EB71"/>
    <w:rsid w:val="4F16DB12"/>
    <w:rsid w:val="4F1CF443"/>
    <w:rsid w:val="4F1E3AE5"/>
    <w:rsid w:val="4F38E78C"/>
    <w:rsid w:val="4F3CB01A"/>
    <w:rsid w:val="4F3ED56B"/>
    <w:rsid w:val="4F40799E"/>
    <w:rsid w:val="4F4748B6"/>
    <w:rsid w:val="4F483358"/>
    <w:rsid w:val="4F50FB2B"/>
    <w:rsid w:val="4F59D4E7"/>
    <w:rsid w:val="4F600484"/>
    <w:rsid w:val="4F61D228"/>
    <w:rsid w:val="4F6321AA"/>
    <w:rsid w:val="4F63A4B9"/>
    <w:rsid w:val="4F6830CA"/>
    <w:rsid w:val="4F6C624B"/>
    <w:rsid w:val="4F76E7FF"/>
    <w:rsid w:val="4F7A7D5D"/>
    <w:rsid w:val="4F80CAFD"/>
    <w:rsid w:val="4F80EE3C"/>
    <w:rsid w:val="4F869E82"/>
    <w:rsid w:val="4F875E9D"/>
    <w:rsid w:val="4F87D814"/>
    <w:rsid w:val="4F8B33B4"/>
    <w:rsid w:val="4F96F223"/>
    <w:rsid w:val="4F98A319"/>
    <w:rsid w:val="4F990FA6"/>
    <w:rsid w:val="4FBB2632"/>
    <w:rsid w:val="4FCB9034"/>
    <w:rsid w:val="4FD528E5"/>
    <w:rsid w:val="4FD903E6"/>
    <w:rsid w:val="4FD9D434"/>
    <w:rsid w:val="4FDC60C3"/>
    <w:rsid w:val="4FE4BE38"/>
    <w:rsid w:val="4FE7E781"/>
    <w:rsid w:val="4FF0A0C3"/>
    <w:rsid w:val="4FF46FA6"/>
    <w:rsid w:val="4FF6C16A"/>
    <w:rsid w:val="4FFE2805"/>
    <w:rsid w:val="500A7C56"/>
    <w:rsid w:val="50136528"/>
    <w:rsid w:val="5017CF9E"/>
    <w:rsid w:val="501F0CEE"/>
    <w:rsid w:val="5022E6F0"/>
    <w:rsid w:val="5024CF7B"/>
    <w:rsid w:val="502C1C3A"/>
    <w:rsid w:val="50303AE1"/>
    <w:rsid w:val="503A7A91"/>
    <w:rsid w:val="503B0292"/>
    <w:rsid w:val="503ED6C7"/>
    <w:rsid w:val="504149ED"/>
    <w:rsid w:val="50459F10"/>
    <w:rsid w:val="5045D1CB"/>
    <w:rsid w:val="5047ED96"/>
    <w:rsid w:val="5052D881"/>
    <w:rsid w:val="50573F73"/>
    <w:rsid w:val="50580F5B"/>
    <w:rsid w:val="505CA7D6"/>
    <w:rsid w:val="50624160"/>
    <w:rsid w:val="50625198"/>
    <w:rsid w:val="50656D64"/>
    <w:rsid w:val="50689075"/>
    <w:rsid w:val="506F0FCA"/>
    <w:rsid w:val="50758B1D"/>
    <w:rsid w:val="507A3DE6"/>
    <w:rsid w:val="507D2264"/>
    <w:rsid w:val="50835FF2"/>
    <w:rsid w:val="50846FDC"/>
    <w:rsid w:val="508696FB"/>
    <w:rsid w:val="50883904"/>
    <w:rsid w:val="50897277"/>
    <w:rsid w:val="508C6ED3"/>
    <w:rsid w:val="508F7C06"/>
    <w:rsid w:val="509A10BF"/>
    <w:rsid w:val="509BFA8D"/>
    <w:rsid w:val="50BA554C"/>
    <w:rsid w:val="50C3F8C3"/>
    <w:rsid w:val="50CA321C"/>
    <w:rsid w:val="50CF7DD9"/>
    <w:rsid w:val="50D0CB78"/>
    <w:rsid w:val="50DB10F1"/>
    <w:rsid w:val="50DD3BF0"/>
    <w:rsid w:val="50DE3E6D"/>
    <w:rsid w:val="50DF8F22"/>
    <w:rsid w:val="50E39F12"/>
    <w:rsid w:val="50E87BE9"/>
    <w:rsid w:val="50F6F61C"/>
    <w:rsid w:val="50F9E574"/>
    <w:rsid w:val="50FC0CA3"/>
    <w:rsid w:val="51019170"/>
    <w:rsid w:val="510493CC"/>
    <w:rsid w:val="510A3874"/>
    <w:rsid w:val="510D0181"/>
    <w:rsid w:val="5110F61A"/>
    <w:rsid w:val="5111C156"/>
    <w:rsid w:val="5123D0A4"/>
    <w:rsid w:val="51247403"/>
    <w:rsid w:val="51249D64"/>
    <w:rsid w:val="512ED285"/>
    <w:rsid w:val="513BEBDC"/>
    <w:rsid w:val="51427F24"/>
    <w:rsid w:val="51456018"/>
    <w:rsid w:val="514645C9"/>
    <w:rsid w:val="51490ECB"/>
    <w:rsid w:val="514CE53B"/>
    <w:rsid w:val="515036B8"/>
    <w:rsid w:val="5150DC52"/>
    <w:rsid w:val="515E7E57"/>
    <w:rsid w:val="51620874"/>
    <w:rsid w:val="516622F5"/>
    <w:rsid w:val="5168E1C7"/>
    <w:rsid w:val="516CB5FF"/>
    <w:rsid w:val="5170F7F1"/>
    <w:rsid w:val="51718119"/>
    <w:rsid w:val="517D1E71"/>
    <w:rsid w:val="51802EF4"/>
    <w:rsid w:val="5181F25B"/>
    <w:rsid w:val="5182A462"/>
    <w:rsid w:val="5182F194"/>
    <w:rsid w:val="5184DF71"/>
    <w:rsid w:val="5190A5FD"/>
    <w:rsid w:val="5193977B"/>
    <w:rsid w:val="519734B0"/>
    <w:rsid w:val="51974876"/>
    <w:rsid w:val="519B22BA"/>
    <w:rsid w:val="51A22A7D"/>
    <w:rsid w:val="51A9149E"/>
    <w:rsid w:val="51AA3301"/>
    <w:rsid w:val="51AC73A6"/>
    <w:rsid w:val="51B18965"/>
    <w:rsid w:val="51B1FD66"/>
    <w:rsid w:val="51B5D28D"/>
    <w:rsid w:val="51B8D38A"/>
    <w:rsid w:val="51BD92F2"/>
    <w:rsid w:val="51C51338"/>
    <w:rsid w:val="51CE3216"/>
    <w:rsid w:val="51D0D640"/>
    <w:rsid w:val="51D19EB2"/>
    <w:rsid w:val="51D3716F"/>
    <w:rsid w:val="51D79CE8"/>
    <w:rsid w:val="51D8102B"/>
    <w:rsid w:val="51E00EAB"/>
    <w:rsid w:val="51E4BEE5"/>
    <w:rsid w:val="51E61681"/>
    <w:rsid w:val="51E71CA2"/>
    <w:rsid w:val="51E73C16"/>
    <w:rsid w:val="51E7C259"/>
    <w:rsid w:val="51ECF271"/>
    <w:rsid w:val="51ED988F"/>
    <w:rsid w:val="51EDC0AD"/>
    <w:rsid w:val="51F200FF"/>
    <w:rsid w:val="51F86CBF"/>
    <w:rsid w:val="52048A72"/>
    <w:rsid w:val="520A8179"/>
    <w:rsid w:val="520E469A"/>
    <w:rsid w:val="521117D6"/>
    <w:rsid w:val="52166A5F"/>
    <w:rsid w:val="5218CBD4"/>
    <w:rsid w:val="521E78FB"/>
    <w:rsid w:val="522AF2C9"/>
    <w:rsid w:val="522B3309"/>
    <w:rsid w:val="522CA8FB"/>
    <w:rsid w:val="523B114B"/>
    <w:rsid w:val="52474F08"/>
    <w:rsid w:val="5247E117"/>
    <w:rsid w:val="5248F6E3"/>
    <w:rsid w:val="524EC580"/>
    <w:rsid w:val="52516838"/>
    <w:rsid w:val="5257AF52"/>
    <w:rsid w:val="52624B79"/>
    <w:rsid w:val="52685DD2"/>
    <w:rsid w:val="52719A82"/>
    <w:rsid w:val="527450DC"/>
    <w:rsid w:val="5286EE24"/>
    <w:rsid w:val="528BC24B"/>
    <w:rsid w:val="528C9340"/>
    <w:rsid w:val="528E7608"/>
    <w:rsid w:val="528E893E"/>
    <w:rsid w:val="529196A5"/>
    <w:rsid w:val="5298AB6F"/>
    <w:rsid w:val="529F0CA7"/>
    <w:rsid w:val="52A11FE0"/>
    <w:rsid w:val="52A879C4"/>
    <w:rsid w:val="52AB1608"/>
    <w:rsid w:val="52B045B6"/>
    <w:rsid w:val="52B1C097"/>
    <w:rsid w:val="52BD89CC"/>
    <w:rsid w:val="52C0387D"/>
    <w:rsid w:val="52CD4F7E"/>
    <w:rsid w:val="52D34F22"/>
    <w:rsid w:val="52D90ECC"/>
    <w:rsid w:val="52DBB37B"/>
    <w:rsid w:val="52DDD2B4"/>
    <w:rsid w:val="52F65AB7"/>
    <w:rsid w:val="5303E98F"/>
    <w:rsid w:val="53055D47"/>
    <w:rsid w:val="53065AE6"/>
    <w:rsid w:val="5315F3D1"/>
    <w:rsid w:val="531A504E"/>
    <w:rsid w:val="531B8A6F"/>
    <w:rsid w:val="53229236"/>
    <w:rsid w:val="5323E819"/>
    <w:rsid w:val="5324AB91"/>
    <w:rsid w:val="5330ACAF"/>
    <w:rsid w:val="533B7035"/>
    <w:rsid w:val="53403598"/>
    <w:rsid w:val="535146B3"/>
    <w:rsid w:val="5357564C"/>
    <w:rsid w:val="535885F6"/>
    <w:rsid w:val="535BF4F5"/>
    <w:rsid w:val="535E7CD4"/>
    <w:rsid w:val="5366114C"/>
    <w:rsid w:val="536D1D7C"/>
    <w:rsid w:val="5376D891"/>
    <w:rsid w:val="537D0DFC"/>
    <w:rsid w:val="5399D58D"/>
    <w:rsid w:val="539CA0D4"/>
    <w:rsid w:val="539DC659"/>
    <w:rsid w:val="53A2F7DB"/>
    <w:rsid w:val="53A8ABF7"/>
    <w:rsid w:val="53A8AD00"/>
    <w:rsid w:val="53AB6980"/>
    <w:rsid w:val="53B1F841"/>
    <w:rsid w:val="53B3F7EA"/>
    <w:rsid w:val="53B54B91"/>
    <w:rsid w:val="53B9E196"/>
    <w:rsid w:val="53C404D3"/>
    <w:rsid w:val="53C83F63"/>
    <w:rsid w:val="53CB7848"/>
    <w:rsid w:val="53D14784"/>
    <w:rsid w:val="53D4132F"/>
    <w:rsid w:val="53DED34F"/>
    <w:rsid w:val="53EABFD5"/>
    <w:rsid w:val="53ED7529"/>
    <w:rsid w:val="53F2A4BB"/>
    <w:rsid w:val="53FA8D08"/>
    <w:rsid w:val="53FB112D"/>
    <w:rsid w:val="54033729"/>
    <w:rsid w:val="540C6661"/>
    <w:rsid w:val="5410213D"/>
    <w:rsid w:val="54102CCF"/>
    <w:rsid w:val="5410C34D"/>
    <w:rsid w:val="54145092"/>
    <w:rsid w:val="54170D49"/>
    <w:rsid w:val="5418AFFF"/>
    <w:rsid w:val="541DB1F7"/>
    <w:rsid w:val="5436FCDB"/>
    <w:rsid w:val="54468762"/>
    <w:rsid w:val="5447A8FE"/>
    <w:rsid w:val="544E0232"/>
    <w:rsid w:val="5459A1C6"/>
    <w:rsid w:val="5465F85C"/>
    <w:rsid w:val="54660635"/>
    <w:rsid w:val="546CA9A8"/>
    <w:rsid w:val="546CED56"/>
    <w:rsid w:val="547C602A"/>
    <w:rsid w:val="547CD3BB"/>
    <w:rsid w:val="54820EB2"/>
    <w:rsid w:val="5485A318"/>
    <w:rsid w:val="548A017B"/>
    <w:rsid w:val="548A5C46"/>
    <w:rsid w:val="548F75B0"/>
    <w:rsid w:val="5497738F"/>
    <w:rsid w:val="549B8001"/>
    <w:rsid w:val="549BE927"/>
    <w:rsid w:val="54A65DF1"/>
    <w:rsid w:val="54A887B1"/>
    <w:rsid w:val="54BBA587"/>
    <w:rsid w:val="54BFD3E6"/>
    <w:rsid w:val="54C0C8D9"/>
    <w:rsid w:val="54CE2BCD"/>
    <w:rsid w:val="54CE37B2"/>
    <w:rsid w:val="54D2E59D"/>
    <w:rsid w:val="54D78958"/>
    <w:rsid w:val="54E1C6A7"/>
    <w:rsid w:val="54E3950C"/>
    <w:rsid w:val="54E4638F"/>
    <w:rsid w:val="54E953FB"/>
    <w:rsid w:val="54EECEA7"/>
    <w:rsid w:val="54F1912E"/>
    <w:rsid w:val="54FD1104"/>
    <w:rsid w:val="54FD7CA0"/>
    <w:rsid w:val="55048A80"/>
    <w:rsid w:val="55137ED7"/>
    <w:rsid w:val="55216C8E"/>
    <w:rsid w:val="5521AB46"/>
    <w:rsid w:val="5525C3D2"/>
    <w:rsid w:val="5526F218"/>
    <w:rsid w:val="552B0169"/>
    <w:rsid w:val="55302BAC"/>
    <w:rsid w:val="55333EE7"/>
    <w:rsid w:val="5536AD0A"/>
    <w:rsid w:val="55378AB7"/>
    <w:rsid w:val="553C5D96"/>
    <w:rsid w:val="553EEB73"/>
    <w:rsid w:val="5542759F"/>
    <w:rsid w:val="5545C487"/>
    <w:rsid w:val="555060E3"/>
    <w:rsid w:val="5553F501"/>
    <w:rsid w:val="55549FA5"/>
    <w:rsid w:val="5555D421"/>
    <w:rsid w:val="556FE51B"/>
    <w:rsid w:val="5580D781"/>
    <w:rsid w:val="558433A5"/>
    <w:rsid w:val="5588DA90"/>
    <w:rsid w:val="558A87F2"/>
    <w:rsid w:val="558B4933"/>
    <w:rsid w:val="558E74B8"/>
    <w:rsid w:val="558EF439"/>
    <w:rsid w:val="559AD33B"/>
    <w:rsid w:val="55A57F3E"/>
    <w:rsid w:val="55ADAC98"/>
    <w:rsid w:val="55AED08E"/>
    <w:rsid w:val="55AF8166"/>
    <w:rsid w:val="55B33C17"/>
    <w:rsid w:val="55BAC7A0"/>
    <w:rsid w:val="55C388A2"/>
    <w:rsid w:val="55C4BF37"/>
    <w:rsid w:val="55CBA420"/>
    <w:rsid w:val="55D63AC9"/>
    <w:rsid w:val="55E00D02"/>
    <w:rsid w:val="55E3B84F"/>
    <w:rsid w:val="55EBC9BB"/>
    <w:rsid w:val="55F1EF8A"/>
    <w:rsid w:val="5601E687"/>
    <w:rsid w:val="5606B14D"/>
    <w:rsid w:val="560BAAC4"/>
    <w:rsid w:val="560F08CD"/>
    <w:rsid w:val="56114631"/>
    <w:rsid w:val="5611BB65"/>
    <w:rsid w:val="561201A0"/>
    <w:rsid w:val="5612EC71"/>
    <w:rsid w:val="5614FCB0"/>
    <w:rsid w:val="56159492"/>
    <w:rsid w:val="561D1AEE"/>
    <w:rsid w:val="5620C244"/>
    <w:rsid w:val="562A5EAF"/>
    <w:rsid w:val="563E3B8C"/>
    <w:rsid w:val="564F3E89"/>
    <w:rsid w:val="564F9943"/>
    <w:rsid w:val="5651CE2D"/>
    <w:rsid w:val="565E52B6"/>
    <w:rsid w:val="566319B2"/>
    <w:rsid w:val="56664FA5"/>
    <w:rsid w:val="566BBC36"/>
    <w:rsid w:val="567B99BC"/>
    <w:rsid w:val="5682F677"/>
    <w:rsid w:val="5689C602"/>
    <w:rsid w:val="568ABBAE"/>
    <w:rsid w:val="568C391A"/>
    <w:rsid w:val="568E5DAE"/>
    <w:rsid w:val="56956538"/>
    <w:rsid w:val="5699F2B1"/>
    <w:rsid w:val="569FE717"/>
    <w:rsid w:val="56A83B8C"/>
    <w:rsid w:val="56A8BB76"/>
    <w:rsid w:val="56B4534A"/>
    <w:rsid w:val="56B9946C"/>
    <w:rsid w:val="56B9A44E"/>
    <w:rsid w:val="56BDAC2E"/>
    <w:rsid w:val="56C3A559"/>
    <w:rsid w:val="56C3EC8B"/>
    <w:rsid w:val="56E5C83B"/>
    <w:rsid w:val="56ED097B"/>
    <w:rsid w:val="56F37EBC"/>
    <w:rsid w:val="56F3C0FA"/>
    <w:rsid w:val="56F5DB01"/>
    <w:rsid w:val="56F8EB35"/>
    <w:rsid w:val="56FB347A"/>
    <w:rsid w:val="56FDEF70"/>
    <w:rsid w:val="56FE9139"/>
    <w:rsid w:val="570E1157"/>
    <w:rsid w:val="5710C4BD"/>
    <w:rsid w:val="5716A66D"/>
    <w:rsid w:val="5717BC82"/>
    <w:rsid w:val="571DBBAB"/>
    <w:rsid w:val="571E9949"/>
    <w:rsid w:val="571ECF81"/>
    <w:rsid w:val="5729457C"/>
    <w:rsid w:val="572C6590"/>
    <w:rsid w:val="5736AF16"/>
    <w:rsid w:val="573A444B"/>
    <w:rsid w:val="573BA139"/>
    <w:rsid w:val="573EB2B1"/>
    <w:rsid w:val="574030A3"/>
    <w:rsid w:val="574BA202"/>
    <w:rsid w:val="57549BB3"/>
    <w:rsid w:val="57562404"/>
    <w:rsid w:val="57578F50"/>
    <w:rsid w:val="575D4FB4"/>
    <w:rsid w:val="575EAA99"/>
    <w:rsid w:val="5765782A"/>
    <w:rsid w:val="57687D72"/>
    <w:rsid w:val="576A2E42"/>
    <w:rsid w:val="576AF9CD"/>
    <w:rsid w:val="576BFEC5"/>
    <w:rsid w:val="576D3C99"/>
    <w:rsid w:val="57714654"/>
    <w:rsid w:val="5772D022"/>
    <w:rsid w:val="57738738"/>
    <w:rsid w:val="5775406A"/>
    <w:rsid w:val="5777C523"/>
    <w:rsid w:val="578BD50B"/>
    <w:rsid w:val="578D1DBE"/>
    <w:rsid w:val="57950BA4"/>
    <w:rsid w:val="5795FD3C"/>
    <w:rsid w:val="57983650"/>
    <w:rsid w:val="57A7416C"/>
    <w:rsid w:val="57A8CFFE"/>
    <w:rsid w:val="57B0EAE8"/>
    <w:rsid w:val="57B1A2A2"/>
    <w:rsid w:val="57B6D839"/>
    <w:rsid w:val="57C0BD67"/>
    <w:rsid w:val="57C2CC90"/>
    <w:rsid w:val="57CE610E"/>
    <w:rsid w:val="57D0EBCC"/>
    <w:rsid w:val="57D60B6C"/>
    <w:rsid w:val="57D879A1"/>
    <w:rsid w:val="57E0F72D"/>
    <w:rsid w:val="57E63F4A"/>
    <w:rsid w:val="57E78593"/>
    <w:rsid w:val="57F5321F"/>
    <w:rsid w:val="5807D359"/>
    <w:rsid w:val="58101F22"/>
    <w:rsid w:val="581325FC"/>
    <w:rsid w:val="5817B3E3"/>
    <w:rsid w:val="5827A977"/>
    <w:rsid w:val="58299308"/>
    <w:rsid w:val="582E0C3B"/>
    <w:rsid w:val="584496AD"/>
    <w:rsid w:val="5856B6F5"/>
    <w:rsid w:val="58577020"/>
    <w:rsid w:val="585AE6C8"/>
    <w:rsid w:val="58624468"/>
    <w:rsid w:val="587ED749"/>
    <w:rsid w:val="58858A2E"/>
    <w:rsid w:val="588BD216"/>
    <w:rsid w:val="588D2687"/>
    <w:rsid w:val="588D813D"/>
    <w:rsid w:val="588FDB5E"/>
    <w:rsid w:val="5895BD3D"/>
    <w:rsid w:val="589ACEE4"/>
    <w:rsid w:val="589B5392"/>
    <w:rsid w:val="58A28597"/>
    <w:rsid w:val="58A4EF2A"/>
    <w:rsid w:val="58AB96EB"/>
    <w:rsid w:val="58B03EAD"/>
    <w:rsid w:val="58B75EDC"/>
    <w:rsid w:val="58BA3778"/>
    <w:rsid w:val="58BBBF28"/>
    <w:rsid w:val="58C8F6A8"/>
    <w:rsid w:val="58CBBE27"/>
    <w:rsid w:val="58CCE6A5"/>
    <w:rsid w:val="58D046AC"/>
    <w:rsid w:val="58D20908"/>
    <w:rsid w:val="58D293B4"/>
    <w:rsid w:val="58D3F517"/>
    <w:rsid w:val="58D46327"/>
    <w:rsid w:val="58E17DE9"/>
    <w:rsid w:val="58E6726A"/>
    <w:rsid w:val="58E8BCAA"/>
    <w:rsid w:val="58EE8495"/>
    <w:rsid w:val="58EFD69E"/>
    <w:rsid w:val="58F83D75"/>
    <w:rsid w:val="58F96421"/>
    <w:rsid w:val="59021842"/>
    <w:rsid w:val="59028717"/>
    <w:rsid w:val="590A167B"/>
    <w:rsid w:val="590A3F2F"/>
    <w:rsid w:val="591B102A"/>
    <w:rsid w:val="59279807"/>
    <w:rsid w:val="5931A564"/>
    <w:rsid w:val="5933A513"/>
    <w:rsid w:val="5936843E"/>
    <w:rsid w:val="593CF18C"/>
    <w:rsid w:val="594182F2"/>
    <w:rsid w:val="5949D1A2"/>
    <w:rsid w:val="595A6DE7"/>
    <w:rsid w:val="595DDB2A"/>
    <w:rsid w:val="59636295"/>
    <w:rsid w:val="596602AF"/>
    <w:rsid w:val="5967A4AB"/>
    <w:rsid w:val="596FB2A5"/>
    <w:rsid w:val="596FE801"/>
    <w:rsid w:val="5972145F"/>
    <w:rsid w:val="597508D2"/>
    <w:rsid w:val="5984EA0D"/>
    <w:rsid w:val="59897DD8"/>
    <w:rsid w:val="598DFE5E"/>
    <w:rsid w:val="599FC7D8"/>
    <w:rsid w:val="59A37102"/>
    <w:rsid w:val="59A76B7E"/>
    <w:rsid w:val="59AB2E7E"/>
    <w:rsid w:val="59AC8CC3"/>
    <w:rsid w:val="59ADDD2D"/>
    <w:rsid w:val="59B63F70"/>
    <w:rsid w:val="59B9830A"/>
    <w:rsid w:val="59BA1C51"/>
    <w:rsid w:val="59C91D5A"/>
    <w:rsid w:val="59CA4386"/>
    <w:rsid w:val="59CC0D73"/>
    <w:rsid w:val="59CC6988"/>
    <w:rsid w:val="59D12E19"/>
    <w:rsid w:val="59D3C8C9"/>
    <w:rsid w:val="59D79207"/>
    <w:rsid w:val="59E364E8"/>
    <w:rsid w:val="59E43BA1"/>
    <w:rsid w:val="59E54C05"/>
    <w:rsid w:val="59EA8A99"/>
    <w:rsid w:val="59EFF01A"/>
    <w:rsid w:val="59F3AC66"/>
    <w:rsid w:val="59FAEBBA"/>
    <w:rsid w:val="59FD35D0"/>
    <w:rsid w:val="59FDA489"/>
    <w:rsid w:val="59FE910E"/>
    <w:rsid w:val="59FEE735"/>
    <w:rsid w:val="5A084E2F"/>
    <w:rsid w:val="5A0D418A"/>
    <w:rsid w:val="5A14699A"/>
    <w:rsid w:val="5A1790C8"/>
    <w:rsid w:val="5A1805F7"/>
    <w:rsid w:val="5A19EFF7"/>
    <w:rsid w:val="5A1D3E63"/>
    <w:rsid w:val="5A1E4F5E"/>
    <w:rsid w:val="5A24CD62"/>
    <w:rsid w:val="5A42FC44"/>
    <w:rsid w:val="5A46936A"/>
    <w:rsid w:val="5A496066"/>
    <w:rsid w:val="5A4AA08C"/>
    <w:rsid w:val="5A4BBF01"/>
    <w:rsid w:val="5A534F75"/>
    <w:rsid w:val="5A596853"/>
    <w:rsid w:val="5A63479C"/>
    <w:rsid w:val="5A709AFA"/>
    <w:rsid w:val="5A769A9E"/>
    <w:rsid w:val="5A774F92"/>
    <w:rsid w:val="5A839B89"/>
    <w:rsid w:val="5A860AD3"/>
    <w:rsid w:val="5A8998AB"/>
    <w:rsid w:val="5AA5F9B4"/>
    <w:rsid w:val="5AA8826F"/>
    <w:rsid w:val="5AB3C034"/>
    <w:rsid w:val="5AB6097B"/>
    <w:rsid w:val="5AC2D246"/>
    <w:rsid w:val="5AC754F5"/>
    <w:rsid w:val="5ACFCB5E"/>
    <w:rsid w:val="5AD4E06D"/>
    <w:rsid w:val="5AD7A38A"/>
    <w:rsid w:val="5ADD63C8"/>
    <w:rsid w:val="5AE36333"/>
    <w:rsid w:val="5AE7829C"/>
    <w:rsid w:val="5AE9555B"/>
    <w:rsid w:val="5AEC0E16"/>
    <w:rsid w:val="5AECAA53"/>
    <w:rsid w:val="5AF24B20"/>
    <w:rsid w:val="5AF67833"/>
    <w:rsid w:val="5AFAA744"/>
    <w:rsid w:val="5AFAB5C8"/>
    <w:rsid w:val="5B0F6A0B"/>
    <w:rsid w:val="5B110A16"/>
    <w:rsid w:val="5B147713"/>
    <w:rsid w:val="5B198559"/>
    <w:rsid w:val="5B1C2B3A"/>
    <w:rsid w:val="5B1EECC6"/>
    <w:rsid w:val="5B2DFCA4"/>
    <w:rsid w:val="5B31E810"/>
    <w:rsid w:val="5B38995C"/>
    <w:rsid w:val="5B3AE226"/>
    <w:rsid w:val="5B482C9D"/>
    <w:rsid w:val="5B494186"/>
    <w:rsid w:val="5B60D868"/>
    <w:rsid w:val="5B60F3FB"/>
    <w:rsid w:val="5B6252E2"/>
    <w:rsid w:val="5B66BFEA"/>
    <w:rsid w:val="5B71F685"/>
    <w:rsid w:val="5B78637C"/>
    <w:rsid w:val="5B893958"/>
    <w:rsid w:val="5B89B896"/>
    <w:rsid w:val="5B8C2523"/>
    <w:rsid w:val="5B916466"/>
    <w:rsid w:val="5B9B31D3"/>
    <w:rsid w:val="5B9E545D"/>
    <w:rsid w:val="5B9F9F2E"/>
    <w:rsid w:val="5BAC1F4C"/>
    <w:rsid w:val="5BB0F9B6"/>
    <w:rsid w:val="5BC2F437"/>
    <w:rsid w:val="5BC44454"/>
    <w:rsid w:val="5BC69E8A"/>
    <w:rsid w:val="5BD0849A"/>
    <w:rsid w:val="5BD341F5"/>
    <w:rsid w:val="5BDBC1F1"/>
    <w:rsid w:val="5BDBE919"/>
    <w:rsid w:val="5BE068E5"/>
    <w:rsid w:val="5BE49A82"/>
    <w:rsid w:val="5BEC9E92"/>
    <w:rsid w:val="5BEDF8A3"/>
    <w:rsid w:val="5BF06E5D"/>
    <w:rsid w:val="5BF2EA84"/>
    <w:rsid w:val="5BF43A37"/>
    <w:rsid w:val="5C07360A"/>
    <w:rsid w:val="5C12D65D"/>
    <w:rsid w:val="5C1AE60D"/>
    <w:rsid w:val="5C254B6C"/>
    <w:rsid w:val="5C2FBA79"/>
    <w:rsid w:val="5C409ED8"/>
    <w:rsid w:val="5C43DDF3"/>
    <w:rsid w:val="5C463150"/>
    <w:rsid w:val="5C477139"/>
    <w:rsid w:val="5C51E68F"/>
    <w:rsid w:val="5C6D4603"/>
    <w:rsid w:val="5C715052"/>
    <w:rsid w:val="5C843469"/>
    <w:rsid w:val="5C86EDD0"/>
    <w:rsid w:val="5CA1E76D"/>
    <w:rsid w:val="5CA6B5A2"/>
    <w:rsid w:val="5CA9D777"/>
    <w:rsid w:val="5CAD8C7A"/>
    <w:rsid w:val="5CB8E219"/>
    <w:rsid w:val="5CBE94E4"/>
    <w:rsid w:val="5CC77819"/>
    <w:rsid w:val="5CCAA2CB"/>
    <w:rsid w:val="5CCE3EC0"/>
    <w:rsid w:val="5CCE530F"/>
    <w:rsid w:val="5CD92C2E"/>
    <w:rsid w:val="5CDA010F"/>
    <w:rsid w:val="5CE9231C"/>
    <w:rsid w:val="5CEED364"/>
    <w:rsid w:val="5CEFFE64"/>
    <w:rsid w:val="5CF3F31A"/>
    <w:rsid w:val="5CF5B499"/>
    <w:rsid w:val="5CFCF29D"/>
    <w:rsid w:val="5CFEF5BC"/>
    <w:rsid w:val="5D075918"/>
    <w:rsid w:val="5D0B14E8"/>
    <w:rsid w:val="5D2D4926"/>
    <w:rsid w:val="5D3ABABF"/>
    <w:rsid w:val="5D3DD9FD"/>
    <w:rsid w:val="5D47563E"/>
    <w:rsid w:val="5D4DB86A"/>
    <w:rsid w:val="5D4EA2F4"/>
    <w:rsid w:val="5D4FCA51"/>
    <w:rsid w:val="5D53F79C"/>
    <w:rsid w:val="5D5431A3"/>
    <w:rsid w:val="5D5CB812"/>
    <w:rsid w:val="5D5E10CB"/>
    <w:rsid w:val="5D603D68"/>
    <w:rsid w:val="5D915CA9"/>
    <w:rsid w:val="5D922B0F"/>
    <w:rsid w:val="5D9502C6"/>
    <w:rsid w:val="5D957E61"/>
    <w:rsid w:val="5D9A5433"/>
    <w:rsid w:val="5D9BF9AD"/>
    <w:rsid w:val="5DA75B8A"/>
    <w:rsid w:val="5DA9CE7D"/>
    <w:rsid w:val="5DAA57C2"/>
    <w:rsid w:val="5DABB9F3"/>
    <w:rsid w:val="5DAD199F"/>
    <w:rsid w:val="5DB04FCB"/>
    <w:rsid w:val="5DB440B9"/>
    <w:rsid w:val="5DBA78C1"/>
    <w:rsid w:val="5DC22786"/>
    <w:rsid w:val="5DC3DE3E"/>
    <w:rsid w:val="5DC69E99"/>
    <w:rsid w:val="5DC79DF3"/>
    <w:rsid w:val="5DC984C2"/>
    <w:rsid w:val="5DCC5A84"/>
    <w:rsid w:val="5DCE2910"/>
    <w:rsid w:val="5DD8B551"/>
    <w:rsid w:val="5DDA7600"/>
    <w:rsid w:val="5DEEC46F"/>
    <w:rsid w:val="5DF8D988"/>
    <w:rsid w:val="5E00058A"/>
    <w:rsid w:val="5E0ACE05"/>
    <w:rsid w:val="5E103A90"/>
    <w:rsid w:val="5E13DE4E"/>
    <w:rsid w:val="5E16BCE6"/>
    <w:rsid w:val="5E1AB409"/>
    <w:rsid w:val="5E2D13E8"/>
    <w:rsid w:val="5E2F3C52"/>
    <w:rsid w:val="5E3C9C7B"/>
    <w:rsid w:val="5E433752"/>
    <w:rsid w:val="5E4E9D23"/>
    <w:rsid w:val="5E58C397"/>
    <w:rsid w:val="5E5B4892"/>
    <w:rsid w:val="5E5F4EA0"/>
    <w:rsid w:val="5E61EBAB"/>
    <w:rsid w:val="5E6D5044"/>
    <w:rsid w:val="5E7AFC85"/>
    <w:rsid w:val="5E7E3BFA"/>
    <w:rsid w:val="5E7E56B1"/>
    <w:rsid w:val="5E8203E3"/>
    <w:rsid w:val="5E870307"/>
    <w:rsid w:val="5E880523"/>
    <w:rsid w:val="5E8B0856"/>
    <w:rsid w:val="5E8D4990"/>
    <w:rsid w:val="5E94C7CE"/>
    <w:rsid w:val="5E962786"/>
    <w:rsid w:val="5E9752B8"/>
    <w:rsid w:val="5EA05567"/>
    <w:rsid w:val="5EA14EC7"/>
    <w:rsid w:val="5EA3CBC6"/>
    <w:rsid w:val="5EADA202"/>
    <w:rsid w:val="5EB5E484"/>
    <w:rsid w:val="5EBD1138"/>
    <w:rsid w:val="5EBFCAD1"/>
    <w:rsid w:val="5EC4ACC0"/>
    <w:rsid w:val="5EC65693"/>
    <w:rsid w:val="5ECD7F7D"/>
    <w:rsid w:val="5ED20DAE"/>
    <w:rsid w:val="5ED28F75"/>
    <w:rsid w:val="5EDC278F"/>
    <w:rsid w:val="5EE35112"/>
    <w:rsid w:val="5EE57837"/>
    <w:rsid w:val="5EE84989"/>
    <w:rsid w:val="5EEA6045"/>
    <w:rsid w:val="5EEF588C"/>
    <w:rsid w:val="5EEF6468"/>
    <w:rsid w:val="5EF797B9"/>
    <w:rsid w:val="5EF7CC48"/>
    <w:rsid w:val="5EF8D7A2"/>
    <w:rsid w:val="5EFD070B"/>
    <w:rsid w:val="5F0B58EA"/>
    <w:rsid w:val="5F14FC50"/>
    <w:rsid w:val="5F1E7275"/>
    <w:rsid w:val="5F2321A2"/>
    <w:rsid w:val="5F2F9433"/>
    <w:rsid w:val="5F3FC6C0"/>
    <w:rsid w:val="5F5774C1"/>
    <w:rsid w:val="5F652EE2"/>
    <w:rsid w:val="5F6B5FC1"/>
    <w:rsid w:val="5F6C7C38"/>
    <w:rsid w:val="5F6D99BB"/>
    <w:rsid w:val="5F6DD1F8"/>
    <w:rsid w:val="5F6E2154"/>
    <w:rsid w:val="5F717806"/>
    <w:rsid w:val="5F7AB145"/>
    <w:rsid w:val="5F7D5ED6"/>
    <w:rsid w:val="5F82C758"/>
    <w:rsid w:val="5F895C66"/>
    <w:rsid w:val="5F98310F"/>
    <w:rsid w:val="5FA38CC9"/>
    <w:rsid w:val="5FB1937A"/>
    <w:rsid w:val="5FC2A581"/>
    <w:rsid w:val="5FC2F9A3"/>
    <w:rsid w:val="5FC8B471"/>
    <w:rsid w:val="5FD17005"/>
    <w:rsid w:val="5FD1BEFE"/>
    <w:rsid w:val="5FD7FD18"/>
    <w:rsid w:val="5FE31B66"/>
    <w:rsid w:val="5FF39694"/>
    <w:rsid w:val="5FF925B9"/>
    <w:rsid w:val="5FFA5663"/>
    <w:rsid w:val="5FFF8B9E"/>
    <w:rsid w:val="600793F2"/>
    <w:rsid w:val="6011A06B"/>
    <w:rsid w:val="60289487"/>
    <w:rsid w:val="602F3592"/>
    <w:rsid w:val="6031935C"/>
    <w:rsid w:val="6035BAA2"/>
    <w:rsid w:val="60393D99"/>
    <w:rsid w:val="603B2F5F"/>
    <w:rsid w:val="60438CE9"/>
    <w:rsid w:val="604E8C57"/>
    <w:rsid w:val="60503B89"/>
    <w:rsid w:val="60529FB3"/>
    <w:rsid w:val="6053E0E7"/>
    <w:rsid w:val="6054438C"/>
    <w:rsid w:val="605D31B1"/>
    <w:rsid w:val="6063B9D5"/>
    <w:rsid w:val="6063BFFA"/>
    <w:rsid w:val="6069137B"/>
    <w:rsid w:val="606BDE3F"/>
    <w:rsid w:val="6071079B"/>
    <w:rsid w:val="6076DD13"/>
    <w:rsid w:val="608772F7"/>
    <w:rsid w:val="60910A55"/>
    <w:rsid w:val="609336EB"/>
    <w:rsid w:val="6098F959"/>
    <w:rsid w:val="609C6D50"/>
    <w:rsid w:val="609C967C"/>
    <w:rsid w:val="609D4E32"/>
    <w:rsid w:val="609E545C"/>
    <w:rsid w:val="60A4C454"/>
    <w:rsid w:val="60AF5A3C"/>
    <w:rsid w:val="60B0BE72"/>
    <w:rsid w:val="60B3CFCE"/>
    <w:rsid w:val="60B4998E"/>
    <w:rsid w:val="60BAA3ED"/>
    <w:rsid w:val="60CA35A4"/>
    <w:rsid w:val="60D007B4"/>
    <w:rsid w:val="60D306B1"/>
    <w:rsid w:val="60D56BCB"/>
    <w:rsid w:val="60D775D1"/>
    <w:rsid w:val="60DA3858"/>
    <w:rsid w:val="60DBA88A"/>
    <w:rsid w:val="60E8EC23"/>
    <w:rsid w:val="60F676F5"/>
    <w:rsid w:val="60F6CDF6"/>
    <w:rsid w:val="60F8EF60"/>
    <w:rsid w:val="60FB1A6F"/>
    <w:rsid w:val="61087EFC"/>
    <w:rsid w:val="610F96A6"/>
    <w:rsid w:val="611621C4"/>
    <w:rsid w:val="611947DA"/>
    <w:rsid w:val="611C0803"/>
    <w:rsid w:val="611EF886"/>
    <w:rsid w:val="61204455"/>
    <w:rsid w:val="612A0283"/>
    <w:rsid w:val="61305AFF"/>
    <w:rsid w:val="6131F307"/>
    <w:rsid w:val="61322709"/>
    <w:rsid w:val="613781B2"/>
    <w:rsid w:val="6150F79E"/>
    <w:rsid w:val="61582C4F"/>
    <w:rsid w:val="615A3927"/>
    <w:rsid w:val="615DB8DD"/>
    <w:rsid w:val="61642CAF"/>
    <w:rsid w:val="6165E540"/>
    <w:rsid w:val="6168522D"/>
    <w:rsid w:val="616D73B4"/>
    <w:rsid w:val="616DBF83"/>
    <w:rsid w:val="617215DD"/>
    <w:rsid w:val="6176789E"/>
    <w:rsid w:val="617D33A0"/>
    <w:rsid w:val="617DB2FE"/>
    <w:rsid w:val="61845FAC"/>
    <w:rsid w:val="618FFDFB"/>
    <w:rsid w:val="61A2C22A"/>
    <w:rsid w:val="61A4F925"/>
    <w:rsid w:val="61A68831"/>
    <w:rsid w:val="61AA144E"/>
    <w:rsid w:val="61AAF2B2"/>
    <w:rsid w:val="61B2176B"/>
    <w:rsid w:val="61BAC4A5"/>
    <w:rsid w:val="61BBC8F2"/>
    <w:rsid w:val="61C38E01"/>
    <w:rsid w:val="61C58FB3"/>
    <w:rsid w:val="61C7DCDB"/>
    <w:rsid w:val="61CC85C9"/>
    <w:rsid w:val="61CCE68D"/>
    <w:rsid w:val="61CEEA3E"/>
    <w:rsid w:val="61D0EF92"/>
    <w:rsid w:val="61D266DF"/>
    <w:rsid w:val="61D669EF"/>
    <w:rsid w:val="61D7E59C"/>
    <w:rsid w:val="61E31D7E"/>
    <w:rsid w:val="61E5D8D9"/>
    <w:rsid w:val="6207A01D"/>
    <w:rsid w:val="620FF6DB"/>
    <w:rsid w:val="62108011"/>
    <w:rsid w:val="6212FB6D"/>
    <w:rsid w:val="621612FF"/>
    <w:rsid w:val="62162EDE"/>
    <w:rsid w:val="62219D45"/>
    <w:rsid w:val="62292444"/>
    <w:rsid w:val="62311657"/>
    <w:rsid w:val="6234189D"/>
    <w:rsid w:val="623711CC"/>
    <w:rsid w:val="62402F62"/>
    <w:rsid w:val="62427E77"/>
    <w:rsid w:val="62478ADB"/>
    <w:rsid w:val="6252F000"/>
    <w:rsid w:val="625368A1"/>
    <w:rsid w:val="625D6BD7"/>
    <w:rsid w:val="6263C340"/>
    <w:rsid w:val="6268FC66"/>
    <w:rsid w:val="626CAFBF"/>
    <w:rsid w:val="62730B37"/>
    <w:rsid w:val="6285D089"/>
    <w:rsid w:val="6286B600"/>
    <w:rsid w:val="628DF164"/>
    <w:rsid w:val="6291A5B0"/>
    <w:rsid w:val="62922E1D"/>
    <w:rsid w:val="62A02E00"/>
    <w:rsid w:val="62A2814F"/>
    <w:rsid w:val="62A9393D"/>
    <w:rsid w:val="62AAFE43"/>
    <w:rsid w:val="62B5148E"/>
    <w:rsid w:val="62C0336B"/>
    <w:rsid w:val="62C2B357"/>
    <w:rsid w:val="62C5F261"/>
    <w:rsid w:val="62D09A9A"/>
    <w:rsid w:val="62E529BD"/>
    <w:rsid w:val="62E6D191"/>
    <w:rsid w:val="62E83DD3"/>
    <w:rsid w:val="62EFBE4E"/>
    <w:rsid w:val="630EDDBC"/>
    <w:rsid w:val="6315B581"/>
    <w:rsid w:val="6319C61A"/>
    <w:rsid w:val="6325C535"/>
    <w:rsid w:val="632B7AE1"/>
    <w:rsid w:val="6337A635"/>
    <w:rsid w:val="6337FE87"/>
    <w:rsid w:val="633C7822"/>
    <w:rsid w:val="633EE676"/>
    <w:rsid w:val="63428F90"/>
    <w:rsid w:val="6342E13C"/>
    <w:rsid w:val="6343365E"/>
    <w:rsid w:val="63482353"/>
    <w:rsid w:val="635391A1"/>
    <w:rsid w:val="63549157"/>
    <w:rsid w:val="6354FDFA"/>
    <w:rsid w:val="635C0EE2"/>
    <w:rsid w:val="635DA3FE"/>
    <w:rsid w:val="6364085A"/>
    <w:rsid w:val="6367FA96"/>
    <w:rsid w:val="636D61DA"/>
    <w:rsid w:val="6376F402"/>
    <w:rsid w:val="63900556"/>
    <w:rsid w:val="6391D9A7"/>
    <w:rsid w:val="6399AFB3"/>
    <w:rsid w:val="639F6753"/>
    <w:rsid w:val="63A01074"/>
    <w:rsid w:val="63A6ABE9"/>
    <w:rsid w:val="63AB9A72"/>
    <w:rsid w:val="63ABC239"/>
    <w:rsid w:val="63AEF092"/>
    <w:rsid w:val="63BE25E1"/>
    <w:rsid w:val="63C10830"/>
    <w:rsid w:val="63C817E6"/>
    <w:rsid w:val="63CCB7AC"/>
    <w:rsid w:val="63CF9D82"/>
    <w:rsid w:val="63D36DF0"/>
    <w:rsid w:val="63D4373E"/>
    <w:rsid w:val="63D5FD88"/>
    <w:rsid w:val="63DA5E5C"/>
    <w:rsid w:val="63DC24C4"/>
    <w:rsid w:val="63E2B1A4"/>
    <w:rsid w:val="63EC5A66"/>
    <w:rsid w:val="63EEB9D0"/>
    <w:rsid w:val="63EFA116"/>
    <w:rsid w:val="63F386A3"/>
    <w:rsid w:val="63FA1268"/>
    <w:rsid w:val="6409D007"/>
    <w:rsid w:val="6412883C"/>
    <w:rsid w:val="641517F5"/>
    <w:rsid w:val="641766D2"/>
    <w:rsid w:val="64183D8B"/>
    <w:rsid w:val="6419DFD7"/>
    <w:rsid w:val="641C00D4"/>
    <w:rsid w:val="642741D6"/>
    <w:rsid w:val="64365BCC"/>
    <w:rsid w:val="643B491C"/>
    <w:rsid w:val="643BBBE7"/>
    <w:rsid w:val="643EB7DB"/>
    <w:rsid w:val="6443A776"/>
    <w:rsid w:val="64478D0C"/>
    <w:rsid w:val="64512840"/>
    <w:rsid w:val="645D8DA4"/>
    <w:rsid w:val="646E4017"/>
    <w:rsid w:val="6474580B"/>
    <w:rsid w:val="647C71DD"/>
    <w:rsid w:val="647CEA03"/>
    <w:rsid w:val="64801B44"/>
    <w:rsid w:val="64880EA6"/>
    <w:rsid w:val="648A8F57"/>
    <w:rsid w:val="648E0B48"/>
    <w:rsid w:val="6492EC4E"/>
    <w:rsid w:val="6494B2B6"/>
    <w:rsid w:val="64A8D880"/>
    <w:rsid w:val="64AAD9E2"/>
    <w:rsid w:val="64AE6D2D"/>
    <w:rsid w:val="64B2654C"/>
    <w:rsid w:val="64B29213"/>
    <w:rsid w:val="64B3CAE7"/>
    <w:rsid w:val="64B7591A"/>
    <w:rsid w:val="64B9B3B7"/>
    <w:rsid w:val="64C60C75"/>
    <w:rsid w:val="64C9B0DD"/>
    <w:rsid w:val="64CF4C21"/>
    <w:rsid w:val="64DDFA65"/>
    <w:rsid w:val="64E0CBBE"/>
    <w:rsid w:val="64E49156"/>
    <w:rsid w:val="64E58F58"/>
    <w:rsid w:val="64EFD156"/>
    <w:rsid w:val="64F251E8"/>
    <w:rsid w:val="64F4B3B9"/>
    <w:rsid w:val="64F6157A"/>
    <w:rsid w:val="650B7435"/>
    <w:rsid w:val="6514C514"/>
    <w:rsid w:val="6543527A"/>
    <w:rsid w:val="6543F93F"/>
    <w:rsid w:val="654A695E"/>
    <w:rsid w:val="654E465C"/>
    <w:rsid w:val="65523FE6"/>
    <w:rsid w:val="65549192"/>
    <w:rsid w:val="65571C41"/>
    <w:rsid w:val="655C488A"/>
    <w:rsid w:val="6576D204"/>
    <w:rsid w:val="6577E5A7"/>
    <w:rsid w:val="658849F2"/>
    <w:rsid w:val="6590BF3A"/>
    <w:rsid w:val="6598B48B"/>
    <w:rsid w:val="659A9E00"/>
    <w:rsid w:val="659B1B3B"/>
    <w:rsid w:val="659E5FB6"/>
    <w:rsid w:val="65A09046"/>
    <w:rsid w:val="65A86C8A"/>
    <w:rsid w:val="65AA0B82"/>
    <w:rsid w:val="65BACE07"/>
    <w:rsid w:val="65BBBD0E"/>
    <w:rsid w:val="65C0073F"/>
    <w:rsid w:val="65C0392F"/>
    <w:rsid w:val="65C65A6E"/>
    <w:rsid w:val="65C92B7D"/>
    <w:rsid w:val="65CB08F0"/>
    <w:rsid w:val="65CFB4C7"/>
    <w:rsid w:val="65D2F805"/>
    <w:rsid w:val="65D7197D"/>
    <w:rsid w:val="65DA273E"/>
    <w:rsid w:val="65DD5284"/>
    <w:rsid w:val="65E08209"/>
    <w:rsid w:val="65E5ED87"/>
    <w:rsid w:val="65EB5C51"/>
    <w:rsid w:val="65ECECAB"/>
    <w:rsid w:val="65F24645"/>
    <w:rsid w:val="65F5CA80"/>
    <w:rsid w:val="65FBF926"/>
    <w:rsid w:val="65FEC47F"/>
    <w:rsid w:val="66034D61"/>
    <w:rsid w:val="660567BB"/>
    <w:rsid w:val="660C9030"/>
    <w:rsid w:val="6620574F"/>
    <w:rsid w:val="66224AB4"/>
    <w:rsid w:val="6623952D"/>
    <w:rsid w:val="662AF812"/>
    <w:rsid w:val="66312081"/>
    <w:rsid w:val="66360708"/>
    <w:rsid w:val="663D1FC6"/>
    <w:rsid w:val="663F77A1"/>
    <w:rsid w:val="6648488D"/>
    <w:rsid w:val="664AAC63"/>
    <w:rsid w:val="664C35CC"/>
    <w:rsid w:val="664F9F65"/>
    <w:rsid w:val="6651DD28"/>
    <w:rsid w:val="66558FD5"/>
    <w:rsid w:val="666E2EE9"/>
    <w:rsid w:val="66737C00"/>
    <w:rsid w:val="667835F7"/>
    <w:rsid w:val="6678978F"/>
    <w:rsid w:val="66834706"/>
    <w:rsid w:val="668A31FD"/>
    <w:rsid w:val="66A0DF78"/>
    <w:rsid w:val="66A2CF4F"/>
    <w:rsid w:val="66A5A9ED"/>
    <w:rsid w:val="66B516D0"/>
    <w:rsid w:val="66B8F8F5"/>
    <w:rsid w:val="66BA4D68"/>
    <w:rsid w:val="66BE673C"/>
    <w:rsid w:val="66BE9FF9"/>
    <w:rsid w:val="66C05EAD"/>
    <w:rsid w:val="66CED324"/>
    <w:rsid w:val="66D2BE81"/>
    <w:rsid w:val="66D70EA0"/>
    <w:rsid w:val="66DCB95F"/>
    <w:rsid w:val="66EC2E0C"/>
    <w:rsid w:val="66ECD16C"/>
    <w:rsid w:val="66F28709"/>
    <w:rsid w:val="66F3D428"/>
    <w:rsid w:val="66F65A99"/>
    <w:rsid w:val="671E20A6"/>
    <w:rsid w:val="6722ABF5"/>
    <w:rsid w:val="67243614"/>
    <w:rsid w:val="6734AE4D"/>
    <w:rsid w:val="673E333C"/>
    <w:rsid w:val="67419684"/>
    <w:rsid w:val="67438A1C"/>
    <w:rsid w:val="674B0D73"/>
    <w:rsid w:val="674DE41C"/>
    <w:rsid w:val="6755D14B"/>
    <w:rsid w:val="6757D091"/>
    <w:rsid w:val="6759FA60"/>
    <w:rsid w:val="675F8DE8"/>
    <w:rsid w:val="675FC25B"/>
    <w:rsid w:val="676702D9"/>
    <w:rsid w:val="67699CFA"/>
    <w:rsid w:val="67717191"/>
    <w:rsid w:val="67754286"/>
    <w:rsid w:val="6778A87A"/>
    <w:rsid w:val="677C1037"/>
    <w:rsid w:val="6787E43B"/>
    <w:rsid w:val="678A2318"/>
    <w:rsid w:val="678C4497"/>
    <w:rsid w:val="6791AE0E"/>
    <w:rsid w:val="6793DBED"/>
    <w:rsid w:val="67981C7D"/>
    <w:rsid w:val="67A02EF1"/>
    <w:rsid w:val="67A59D6E"/>
    <w:rsid w:val="67A7CB25"/>
    <w:rsid w:val="67AB3197"/>
    <w:rsid w:val="67B1DC63"/>
    <w:rsid w:val="67B25D54"/>
    <w:rsid w:val="67BF0450"/>
    <w:rsid w:val="67C0F0C8"/>
    <w:rsid w:val="67C68EAA"/>
    <w:rsid w:val="67C84D11"/>
    <w:rsid w:val="67D1AA85"/>
    <w:rsid w:val="67D5280F"/>
    <w:rsid w:val="67D8DC77"/>
    <w:rsid w:val="67D9D102"/>
    <w:rsid w:val="67E1DAC8"/>
    <w:rsid w:val="67ECA531"/>
    <w:rsid w:val="67F503B2"/>
    <w:rsid w:val="67FF62CC"/>
    <w:rsid w:val="680138B8"/>
    <w:rsid w:val="68062EE4"/>
    <w:rsid w:val="68068155"/>
    <w:rsid w:val="680694A9"/>
    <w:rsid w:val="680BA81E"/>
    <w:rsid w:val="680EAABB"/>
    <w:rsid w:val="6813FB7F"/>
    <w:rsid w:val="68149FED"/>
    <w:rsid w:val="6817ECC4"/>
    <w:rsid w:val="6822A803"/>
    <w:rsid w:val="68241472"/>
    <w:rsid w:val="68263F81"/>
    <w:rsid w:val="6828F22A"/>
    <w:rsid w:val="6833B104"/>
    <w:rsid w:val="68367E39"/>
    <w:rsid w:val="6837C33E"/>
    <w:rsid w:val="683B2327"/>
    <w:rsid w:val="683B653E"/>
    <w:rsid w:val="6843DA33"/>
    <w:rsid w:val="684B824E"/>
    <w:rsid w:val="684D2BFA"/>
    <w:rsid w:val="685170EE"/>
    <w:rsid w:val="68593B7E"/>
    <w:rsid w:val="6859A148"/>
    <w:rsid w:val="685DCF2C"/>
    <w:rsid w:val="685E7790"/>
    <w:rsid w:val="685E9F30"/>
    <w:rsid w:val="685EEC66"/>
    <w:rsid w:val="6860AE86"/>
    <w:rsid w:val="686333AE"/>
    <w:rsid w:val="6866ACDA"/>
    <w:rsid w:val="6868F69F"/>
    <w:rsid w:val="686D6C7C"/>
    <w:rsid w:val="687101BB"/>
    <w:rsid w:val="68759FF3"/>
    <w:rsid w:val="6875D515"/>
    <w:rsid w:val="6879CA20"/>
    <w:rsid w:val="687A144C"/>
    <w:rsid w:val="687A297C"/>
    <w:rsid w:val="687EA3F2"/>
    <w:rsid w:val="6885ADCB"/>
    <w:rsid w:val="6887C7B5"/>
    <w:rsid w:val="6889E95B"/>
    <w:rsid w:val="688AFDB6"/>
    <w:rsid w:val="688FB237"/>
    <w:rsid w:val="6892F7CA"/>
    <w:rsid w:val="68986FF6"/>
    <w:rsid w:val="68989AD0"/>
    <w:rsid w:val="689F8905"/>
    <w:rsid w:val="68A079AF"/>
    <w:rsid w:val="68A55FFC"/>
    <w:rsid w:val="68AC3BE8"/>
    <w:rsid w:val="68B90A0A"/>
    <w:rsid w:val="68B91FAE"/>
    <w:rsid w:val="68BDC620"/>
    <w:rsid w:val="68BEDF6C"/>
    <w:rsid w:val="68C077A8"/>
    <w:rsid w:val="68E158C6"/>
    <w:rsid w:val="68E1BD6D"/>
    <w:rsid w:val="68EEDE9C"/>
    <w:rsid w:val="68F0FE76"/>
    <w:rsid w:val="68F706D3"/>
    <w:rsid w:val="68F887EA"/>
    <w:rsid w:val="690685A6"/>
    <w:rsid w:val="6911FAEA"/>
    <w:rsid w:val="692050BA"/>
    <w:rsid w:val="6927BC54"/>
    <w:rsid w:val="6927ED7A"/>
    <w:rsid w:val="692DCEE2"/>
    <w:rsid w:val="6947692A"/>
    <w:rsid w:val="694E5509"/>
    <w:rsid w:val="695407FD"/>
    <w:rsid w:val="69548213"/>
    <w:rsid w:val="6954C4E5"/>
    <w:rsid w:val="69642D95"/>
    <w:rsid w:val="6977D640"/>
    <w:rsid w:val="69847021"/>
    <w:rsid w:val="698E7CB8"/>
    <w:rsid w:val="699635A7"/>
    <w:rsid w:val="69A50CBA"/>
    <w:rsid w:val="69A7A7F6"/>
    <w:rsid w:val="69B3BD25"/>
    <w:rsid w:val="69C367BB"/>
    <w:rsid w:val="69D1083E"/>
    <w:rsid w:val="69D153C7"/>
    <w:rsid w:val="69D84AFC"/>
    <w:rsid w:val="69D9CC02"/>
    <w:rsid w:val="69DCD7F3"/>
    <w:rsid w:val="69E321CD"/>
    <w:rsid w:val="69E3AE07"/>
    <w:rsid w:val="69E5DB30"/>
    <w:rsid w:val="69EA40D7"/>
    <w:rsid w:val="69FDF037"/>
    <w:rsid w:val="6A03A9DA"/>
    <w:rsid w:val="6A06EE32"/>
    <w:rsid w:val="6A0F58E8"/>
    <w:rsid w:val="6A0FAB81"/>
    <w:rsid w:val="6A27FEFD"/>
    <w:rsid w:val="6A2EE2F9"/>
    <w:rsid w:val="6A2F3F95"/>
    <w:rsid w:val="6A3A194D"/>
    <w:rsid w:val="6A456BF0"/>
    <w:rsid w:val="6A461D0E"/>
    <w:rsid w:val="6A4A8E63"/>
    <w:rsid w:val="6A53155A"/>
    <w:rsid w:val="6A534C4E"/>
    <w:rsid w:val="6A540060"/>
    <w:rsid w:val="6A57E910"/>
    <w:rsid w:val="6A74311C"/>
    <w:rsid w:val="6A853202"/>
    <w:rsid w:val="6A8C69D2"/>
    <w:rsid w:val="6A915642"/>
    <w:rsid w:val="6A94154C"/>
    <w:rsid w:val="6A9AD28C"/>
    <w:rsid w:val="6A9CB28B"/>
    <w:rsid w:val="6A9E0436"/>
    <w:rsid w:val="6A9FACC5"/>
    <w:rsid w:val="6AA84BF5"/>
    <w:rsid w:val="6AB1FD78"/>
    <w:rsid w:val="6AB7867A"/>
    <w:rsid w:val="6AC7450A"/>
    <w:rsid w:val="6ADA3154"/>
    <w:rsid w:val="6ADA382B"/>
    <w:rsid w:val="6ADA5809"/>
    <w:rsid w:val="6ADB51A6"/>
    <w:rsid w:val="6ADC1AD9"/>
    <w:rsid w:val="6ADEADE5"/>
    <w:rsid w:val="6AE6D64A"/>
    <w:rsid w:val="6AEFD85E"/>
    <w:rsid w:val="6AF50131"/>
    <w:rsid w:val="6AF598F5"/>
    <w:rsid w:val="6B085AD9"/>
    <w:rsid w:val="6B14F429"/>
    <w:rsid w:val="6B14F773"/>
    <w:rsid w:val="6B25BCE4"/>
    <w:rsid w:val="6B2E9F13"/>
    <w:rsid w:val="6B3396CE"/>
    <w:rsid w:val="6B3A6D11"/>
    <w:rsid w:val="6B491370"/>
    <w:rsid w:val="6B4ACDDB"/>
    <w:rsid w:val="6B4D4D93"/>
    <w:rsid w:val="6B4F8D86"/>
    <w:rsid w:val="6B537132"/>
    <w:rsid w:val="6B6E67A8"/>
    <w:rsid w:val="6B701739"/>
    <w:rsid w:val="6B70C331"/>
    <w:rsid w:val="6B72BF5F"/>
    <w:rsid w:val="6B737BD0"/>
    <w:rsid w:val="6B742F8A"/>
    <w:rsid w:val="6B79FF25"/>
    <w:rsid w:val="6B7C481A"/>
    <w:rsid w:val="6B7D7EA8"/>
    <w:rsid w:val="6B8256B4"/>
    <w:rsid w:val="6B917293"/>
    <w:rsid w:val="6B99FB4E"/>
    <w:rsid w:val="6B9A4015"/>
    <w:rsid w:val="6B9BA65A"/>
    <w:rsid w:val="6B9C4B6D"/>
    <w:rsid w:val="6B9E223D"/>
    <w:rsid w:val="6B9FD352"/>
    <w:rsid w:val="6BA1602B"/>
    <w:rsid w:val="6BA21F29"/>
    <w:rsid w:val="6BA3D14F"/>
    <w:rsid w:val="6BA4DB3C"/>
    <w:rsid w:val="6BA4FFC4"/>
    <w:rsid w:val="6BA84874"/>
    <w:rsid w:val="6BACC115"/>
    <w:rsid w:val="6BAEFC07"/>
    <w:rsid w:val="6BB426EA"/>
    <w:rsid w:val="6BB88CF5"/>
    <w:rsid w:val="6BD2F272"/>
    <w:rsid w:val="6BDE6EAC"/>
    <w:rsid w:val="6BE09068"/>
    <w:rsid w:val="6BE53D70"/>
    <w:rsid w:val="6BE7CFF8"/>
    <w:rsid w:val="6BEC796D"/>
    <w:rsid w:val="6BF2D0AB"/>
    <w:rsid w:val="6BF4472F"/>
    <w:rsid w:val="6BF80EDA"/>
    <w:rsid w:val="6BFDCE55"/>
    <w:rsid w:val="6C03232F"/>
    <w:rsid w:val="6C09728F"/>
    <w:rsid w:val="6C0F5A13"/>
    <w:rsid w:val="6C1569C3"/>
    <w:rsid w:val="6C204A7C"/>
    <w:rsid w:val="6C269F92"/>
    <w:rsid w:val="6C28D991"/>
    <w:rsid w:val="6C2FE50E"/>
    <w:rsid w:val="6C3E6478"/>
    <w:rsid w:val="6C4B5B43"/>
    <w:rsid w:val="6C5018D2"/>
    <w:rsid w:val="6C59292C"/>
    <w:rsid w:val="6C5F73D8"/>
    <w:rsid w:val="6C6088DA"/>
    <w:rsid w:val="6C6F0A80"/>
    <w:rsid w:val="6C702346"/>
    <w:rsid w:val="6C72D7A3"/>
    <w:rsid w:val="6C76049F"/>
    <w:rsid w:val="6C794D71"/>
    <w:rsid w:val="6C7B2382"/>
    <w:rsid w:val="6C80A8B3"/>
    <w:rsid w:val="6C876341"/>
    <w:rsid w:val="6C880CFD"/>
    <w:rsid w:val="6C8CD139"/>
    <w:rsid w:val="6C8F25D1"/>
    <w:rsid w:val="6C8FB263"/>
    <w:rsid w:val="6C91E9BE"/>
    <w:rsid w:val="6CA2D06F"/>
    <w:rsid w:val="6CA8803F"/>
    <w:rsid w:val="6CAF2E16"/>
    <w:rsid w:val="6CB2DBAD"/>
    <w:rsid w:val="6CBA0435"/>
    <w:rsid w:val="6CBC7D57"/>
    <w:rsid w:val="6CC26CBB"/>
    <w:rsid w:val="6CCA9977"/>
    <w:rsid w:val="6CD2C09E"/>
    <w:rsid w:val="6CD35DFB"/>
    <w:rsid w:val="6CD7DBA1"/>
    <w:rsid w:val="6CDA6540"/>
    <w:rsid w:val="6CDDAB71"/>
    <w:rsid w:val="6CE15FDE"/>
    <w:rsid w:val="6CEBC030"/>
    <w:rsid w:val="6CF112B5"/>
    <w:rsid w:val="6CF2C925"/>
    <w:rsid w:val="6CF4A5E8"/>
    <w:rsid w:val="6CF4F9E6"/>
    <w:rsid w:val="6CF6BB4C"/>
    <w:rsid w:val="6CFD15D8"/>
    <w:rsid w:val="6CFF2A09"/>
    <w:rsid w:val="6D0981EB"/>
    <w:rsid w:val="6D12B880"/>
    <w:rsid w:val="6D168BFE"/>
    <w:rsid w:val="6D178056"/>
    <w:rsid w:val="6D178136"/>
    <w:rsid w:val="6D1C40C6"/>
    <w:rsid w:val="6D2106E3"/>
    <w:rsid w:val="6D24BF1B"/>
    <w:rsid w:val="6D2CEB24"/>
    <w:rsid w:val="6D2E487F"/>
    <w:rsid w:val="6D391579"/>
    <w:rsid w:val="6D39F601"/>
    <w:rsid w:val="6D3F60A0"/>
    <w:rsid w:val="6D42EBD9"/>
    <w:rsid w:val="6D50828C"/>
    <w:rsid w:val="6D5B9C2B"/>
    <w:rsid w:val="6D5BC099"/>
    <w:rsid w:val="6D5F89AA"/>
    <w:rsid w:val="6D648106"/>
    <w:rsid w:val="6D691609"/>
    <w:rsid w:val="6D715879"/>
    <w:rsid w:val="6D77C249"/>
    <w:rsid w:val="6D78D11F"/>
    <w:rsid w:val="6D88EA2E"/>
    <w:rsid w:val="6D89C4A5"/>
    <w:rsid w:val="6D89E121"/>
    <w:rsid w:val="6D8B3346"/>
    <w:rsid w:val="6D931595"/>
    <w:rsid w:val="6D9395CB"/>
    <w:rsid w:val="6D99173B"/>
    <w:rsid w:val="6DB630E6"/>
    <w:rsid w:val="6DB8C38F"/>
    <w:rsid w:val="6DB8E4F1"/>
    <w:rsid w:val="6DC0B9CD"/>
    <w:rsid w:val="6DC7CB28"/>
    <w:rsid w:val="6DCBC735"/>
    <w:rsid w:val="6DD3119C"/>
    <w:rsid w:val="6DDD33E4"/>
    <w:rsid w:val="6DDDFE2D"/>
    <w:rsid w:val="6DE38DD3"/>
    <w:rsid w:val="6DE3D61A"/>
    <w:rsid w:val="6DECB8F7"/>
    <w:rsid w:val="6DF056CB"/>
    <w:rsid w:val="6DF1F7A3"/>
    <w:rsid w:val="6DF31432"/>
    <w:rsid w:val="6DFA284C"/>
    <w:rsid w:val="6DFC5C0B"/>
    <w:rsid w:val="6E097D64"/>
    <w:rsid w:val="6E109057"/>
    <w:rsid w:val="6E139DCF"/>
    <w:rsid w:val="6E166E79"/>
    <w:rsid w:val="6E198A82"/>
    <w:rsid w:val="6E1AEED3"/>
    <w:rsid w:val="6E1DA327"/>
    <w:rsid w:val="6E2273B9"/>
    <w:rsid w:val="6E30B977"/>
    <w:rsid w:val="6E316129"/>
    <w:rsid w:val="6E348463"/>
    <w:rsid w:val="6E357956"/>
    <w:rsid w:val="6E3626B8"/>
    <w:rsid w:val="6E37FA1F"/>
    <w:rsid w:val="6E3A2953"/>
    <w:rsid w:val="6E3A4FA2"/>
    <w:rsid w:val="6E450102"/>
    <w:rsid w:val="6E457B5A"/>
    <w:rsid w:val="6E502559"/>
    <w:rsid w:val="6E55AE62"/>
    <w:rsid w:val="6E57AF9B"/>
    <w:rsid w:val="6E5D9077"/>
    <w:rsid w:val="6E61B986"/>
    <w:rsid w:val="6E6F7F04"/>
    <w:rsid w:val="6E70876C"/>
    <w:rsid w:val="6E80AED9"/>
    <w:rsid w:val="6E80E6CE"/>
    <w:rsid w:val="6E871A16"/>
    <w:rsid w:val="6E8E9986"/>
    <w:rsid w:val="6E92D747"/>
    <w:rsid w:val="6E937286"/>
    <w:rsid w:val="6E951C48"/>
    <w:rsid w:val="6E9CBE5D"/>
    <w:rsid w:val="6E9F4E02"/>
    <w:rsid w:val="6EA27D3A"/>
    <w:rsid w:val="6EA462B2"/>
    <w:rsid w:val="6EA70B16"/>
    <w:rsid w:val="6EABFB15"/>
    <w:rsid w:val="6EB96069"/>
    <w:rsid w:val="6EBA2B67"/>
    <w:rsid w:val="6EBB4DF0"/>
    <w:rsid w:val="6EBE8490"/>
    <w:rsid w:val="6EC093E7"/>
    <w:rsid w:val="6EC614F4"/>
    <w:rsid w:val="6EC8D77B"/>
    <w:rsid w:val="6ECCCF54"/>
    <w:rsid w:val="6ED39274"/>
    <w:rsid w:val="6EDBF6AE"/>
    <w:rsid w:val="6EDC531D"/>
    <w:rsid w:val="6EE62EB7"/>
    <w:rsid w:val="6EEEAC51"/>
    <w:rsid w:val="6EEEC831"/>
    <w:rsid w:val="6EF84B98"/>
    <w:rsid w:val="6F066AF6"/>
    <w:rsid w:val="6F0E75F4"/>
    <w:rsid w:val="6F0FE449"/>
    <w:rsid w:val="6F10A4CB"/>
    <w:rsid w:val="6F1C4C58"/>
    <w:rsid w:val="6F1CA781"/>
    <w:rsid w:val="6F21ADBD"/>
    <w:rsid w:val="6F23342B"/>
    <w:rsid w:val="6F28530C"/>
    <w:rsid w:val="6F3187CE"/>
    <w:rsid w:val="6F3956F3"/>
    <w:rsid w:val="6F4162E4"/>
    <w:rsid w:val="6F4B65D8"/>
    <w:rsid w:val="6F58EA89"/>
    <w:rsid w:val="6F5EE2BC"/>
    <w:rsid w:val="6F683988"/>
    <w:rsid w:val="6F6AE13D"/>
    <w:rsid w:val="6F6B88F9"/>
    <w:rsid w:val="6F6BC235"/>
    <w:rsid w:val="6F6F070E"/>
    <w:rsid w:val="6F813ECE"/>
    <w:rsid w:val="6F842D99"/>
    <w:rsid w:val="6F8D2E3F"/>
    <w:rsid w:val="6F8F6F4F"/>
    <w:rsid w:val="6F93D64E"/>
    <w:rsid w:val="6F9B002A"/>
    <w:rsid w:val="6F9C8B77"/>
    <w:rsid w:val="6FA5A74E"/>
    <w:rsid w:val="6FAA954E"/>
    <w:rsid w:val="6FADB5F1"/>
    <w:rsid w:val="6FAF13FC"/>
    <w:rsid w:val="6FB2D933"/>
    <w:rsid w:val="6FC44503"/>
    <w:rsid w:val="6FC825D5"/>
    <w:rsid w:val="6FCBF8F8"/>
    <w:rsid w:val="6FD493DB"/>
    <w:rsid w:val="6FD61169"/>
    <w:rsid w:val="6FDC204C"/>
    <w:rsid w:val="6FE39D98"/>
    <w:rsid w:val="6FE523A6"/>
    <w:rsid w:val="6FE7A3B9"/>
    <w:rsid w:val="6FEC138D"/>
    <w:rsid w:val="6FF4DD87"/>
    <w:rsid w:val="6FF5BEC2"/>
    <w:rsid w:val="6FF8E31C"/>
    <w:rsid w:val="6FFC1194"/>
    <w:rsid w:val="6FFEEE96"/>
    <w:rsid w:val="7004A54C"/>
    <w:rsid w:val="700C1C2D"/>
    <w:rsid w:val="700E06D7"/>
    <w:rsid w:val="700F3211"/>
    <w:rsid w:val="70157CF3"/>
    <w:rsid w:val="701EE449"/>
    <w:rsid w:val="702A69E7"/>
    <w:rsid w:val="702CC8D6"/>
    <w:rsid w:val="702EDB32"/>
    <w:rsid w:val="702FCC3B"/>
    <w:rsid w:val="70313C08"/>
    <w:rsid w:val="70322AAA"/>
    <w:rsid w:val="7032A1E4"/>
    <w:rsid w:val="703E3687"/>
    <w:rsid w:val="704285AC"/>
    <w:rsid w:val="70477F29"/>
    <w:rsid w:val="70502E50"/>
    <w:rsid w:val="7052EA18"/>
    <w:rsid w:val="70558993"/>
    <w:rsid w:val="70595822"/>
    <w:rsid w:val="705E2BB1"/>
    <w:rsid w:val="70605404"/>
    <w:rsid w:val="7063CB5D"/>
    <w:rsid w:val="70686EB2"/>
    <w:rsid w:val="706A1D5F"/>
    <w:rsid w:val="706D2BDF"/>
    <w:rsid w:val="70709D54"/>
    <w:rsid w:val="707C4B76"/>
    <w:rsid w:val="707D211D"/>
    <w:rsid w:val="707E707A"/>
    <w:rsid w:val="7083C90E"/>
    <w:rsid w:val="709CC345"/>
    <w:rsid w:val="70BDCEFA"/>
    <w:rsid w:val="70C0F47D"/>
    <w:rsid w:val="70C1FBEC"/>
    <w:rsid w:val="70C3F980"/>
    <w:rsid w:val="70D39D96"/>
    <w:rsid w:val="70D532C6"/>
    <w:rsid w:val="70DAF26B"/>
    <w:rsid w:val="70EDCA7E"/>
    <w:rsid w:val="70EEDED3"/>
    <w:rsid w:val="70FCCA2F"/>
    <w:rsid w:val="70FCFCFB"/>
    <w:rsid w:val="7107E7A6"/>
    <w:rsid w:val="710AAE45"/>
    <w:rsid w:val="7115ACBE"/>
    <w:rsid w:val="71160AA3"/>
    <w:rsid w:val="7119D19D"/>
    <w:rsid w:val="711A932D"/>
    <w:rsid w:val="711C95AC"/>
    <w:rsid w:val="7122E75C"/>
    <w:rsid w:val="7122E999"/>
    <w:rsid w:val="71339826"/>
    <w:rsid w:val="713543DC"/>
    <w:rsid w:val="7141A03C"/>
    <w:rsid w:val="71435C4F"/>
    <w:rsid w:val="7145A47C"/>
    <w:rsid w:val="71466EFD"/>
    <w:rsid w:val="716A15CA"/>
    <w:rsid w:val="716A1B40"/>
    <w:rsid w:val="7177D71F"/>
    <w:rsid w:val="717D4CE0"/>
    <w:rsid w:val="717F8CB7"/>
    <w:rsid w:val="71868F6E"/>
    <w:rsid w:val="719256E7"/>
    <w:rsid w:val="7197AAC4"/>
    <w:rsid w:val="71A2168D"/>
    <w:rsid w:val="71A65496"/>
    <w:rsid w:val="71B1196D"/>
    <w:rsid w:val="71B7BFA6"/>
    <w:rsid w:val="71BB976F"/>
    <w:rsid w:val="71C2A48B"/>
    <w:rsid w:val="71C75CE5"/>
    <w:rsid w:val="71CDD9EC"/>
    <w:rsid w:val="71CF0F57"/>
    <w:rsid w:val="71D76C32"/>
    <w:rsid w:val="71E1B6CA"/>
    <w:rsid w:val="71E8B591"/>
    <w:rsid w:val="71E94B61"/>
    <w:rsid w:val="71E9F5B2"/>
    <w:rsid w:val="71EA134C"/>
    <w:rsid w:val="71ED618B"/>
    <w:rsid w:val="71FAB861"/>
    <w:rsid w:val="71FB644E"/>
    <w:rsid w:val="72019125"/>
    <w:rsid w:val="720536F6"/>
    <w:rsid w:val="7207799B"/>
    <w:rsid w:val="7213ED2D"/>
    <w:rsid w:val="72154239"/>
    <w:rsid w:val="72278BE3"/>
    <w:rsid w:val="722F195F"/>
    <w:rsid w:val="7231C442"/>
    <w:rsid w:val="7231CD0F"/>
    <w:rsid w:val="72378E54"/>
    <w:rsid w:val="723FE96E"/>
    <w:rsid w:val="72483D30"/>
    <w:rsid w:val="725A5EE8"/>
    <w:rsid w:val="725B91B7"/>
    <w:rsid w:val="725D5DFF"/>
    <w:rsid w:val="7263D820"/>
    <w:rsid w:val="72680D51"/>
    <w:rsid w:val="727441F2"/>
    <w:rsid w:val="7274DD24"/>
    <w:rsid w:val="727B88A8"/>
    <w:rsid w:val="727FAC5B"/>
    <w:rsid w:val="72860BC0"/>
    <w:rsid w:val="729782A7"/>
    <w:rsid w:val="729DCA3E"/>
    <w:rsid w:val="72A4F5E6"/>
    <w:rsid w:val="72A7C089"/>
    <w:rsid w:val="72AB31BA"/>
    <w:rsid w:val="72B3AA7F"/>
    <w:rsid w:val="72B3D3D8"/>
    <w:rsid w:val="72C510A0"/>
    <w:rsid w:val="72CBF23E"/>
    <w:rsid w:val="72D2403E"/>
    <w:rsid w:val="72DD1145"/>
    <w:rsid w:val="72E0A651"/>
    <w:rsid w:val="72E0CCEB"/>
    <w:rsid w:val="72E13EF3"/>
    <w:rsid w:val="72E7875A"/>
    <w:rsid w:val="72F0C4AD"/>
    <w:rsid w:val="72F6A80B"/>
    <w:rsid w:val="72FB4B53"/>
    <w:rsid w:val="73039FB6"/>
    <w:rsid w:val="730EA779"/>
    <w:rsid w:val="7311264D"/>
    <w:rsid w:val="73198F1B"/>
    <w:rsid w:val="7321D885"/>
    <w:rsid w:val="73272251"/>
    <w:rsid w:val="732D2059"/>
    <w:rsid w:val="7334438D"/>
    <w:rsid w:val="73349F2E"/>
    <w:rsid w:val="733C1B83"/>
    <w:rsid w:val="733D7E99"/>
    <w:rsid w:val="733E46DD"/>
    <w:rsid w:val="73411EAA"/>
    <w:rsid w:val="7342C841"/>
    <w:rsid w:val="73468081"/>
    <w:rsid w:val="734F223F"/>
    <w:rsid w:val="735E42A5"/>
    <w:rsid w:val="73717B90"/>
    <w:rsid w:val="7374D057"/>
    <w:rsid w:val="7379310D"/>
    <w:rsid w:val="737D750D"/>
    <w:rsid w:val="738A989B"/>
    <w:rsid w:val="738B49CB"/>
    <w:rsid w:val="738BB229"/>
    <w:rsid w:val="738D36E8"/>
    <w:rsid w:val="7397D201"/>
    <w:rsid w:val="7397F808"/>
    <w:rsid w:val="7399A5FD"/>
    <w:rsid w:val="739AAD6A"/>
    <w:rsid w:val="73AB8747"/>
    <w:rsid w:val="73AC717E"/>
    <w:rsid w:val="73B2498A"/>
    <w:rsid w:val="73B47DD1"/>
    <w:rsid w:val="73BF3F59"/>
    <w:rsid w:val="73C173C7"/>
    <w:rsid w:val="73C43076"/>
    <w:rsid w:val="73D35EB5"/>
    <w:rsid w:val="73D63BF0"/>
    <w:rsid w:val="73DBD79F"/>
    <w:rsid w:val="73E51928"/>
    <w:rsid w:val="73EC3629"/>
    <w:rsid w:val="73EC47FB"/>
    <w:rsid w:val="73F14B74"/>
    <w:rsid w:val="73F2C668"/>
    <w:rsid w:val="73F31C0A"/>
    <w:rsid w:val="73F3FCD2"/>
    <w:rsid w:val="73F74F51"/>
    <w:rsid w:val="73F936E5"/>
    <w:rsid w:val="73FAFE67"/>
    <w:rsid w:val="740DB114"/>
    <w:rsid w:val="7414BAAB"/>
    <w:rsid w:val="74182128"/>
    <w:rsid w:val="741C7BF8"/>
    <w:rsid w:val="741D89D6"/>
    <w:rsid w:val="741F381D"/>
    <w:rsid w:val="7426D822"/>
    <w:rsid w:val="7427A170"/>
    <w:rsid w:val="742B76CF"/>
    <w:rsid w:val="743EF937"/>
    <w:rsid w:val="7452C94C"/>
    <w:rsid w:val="74594FBF"/>
    <w:rsid w:val="74690C8A"/>
    <w:rsid w:val="746CFD06"/>
    <w:rsid w:val="74731400"/>
    <w:rsid w:val="7483DE5E"/>
    <w:rsid w:val="748C7429"/>
    <w:rsid w:val="7496E40E"/>
    <w:rsid w:val="749A3EA2"/>
    <w:rsid w:val="749A55FC"/>
    <w:rsid w:val="74AA2437"/>
    <w:rsid w:val="74BB07C2"/>
    <w:rsid w:val="74C96119"/>
    <w:rsid w:val="74CDD8D2"/>
    <w:rsid w:val="74CE8CD3"/>
    <w:rsid w:val="74D06AC0"/>
    <w:rsid w:val="74D0769C"/>
    <w:rsid w:val="74D085F7"/>
    <w:rsid w:val="74D3EDC2"/>
    <w:rsid w:val="74D63538"/>
    <w:rsid w:val="74D63A1A"/>
    <w:rsid w:val="74DB83DA"/>
    <w:rsid w:val="74DCAC40"/>
    <w:rsid w:val="74DF4CEB"/>
    <w:rsid w:val="74F380ED"/>
    <w:rsid w:val="74FD3F32"/>
    <w:rsid w:val="74FFFD16"/>
    <w:rsid w:val="7505DCE0"/>
    <w:rsid w:val="750CF7FA"/>
    <w:rsid w:val="750E82F8"/>
    <w:rsid w:val="751109BF"/>
    <w:rsid w:val="7514A63C"/>
    <w:rsid w:val="751A24AA"/>
    <w:rsid w:val="751A74DD"/>
    <w:rsid w:val="751CC083"/>
    <w:rsid w:val="75230CE4"/>
    <w:rsid w:val="752F0A38"/>
    <w:rsid w:val="7530C8AD"/>
    <w:rsid w:val="7533CD52"/>
    <w:rsid w:val="7535A8D0"/>
    <w:rsid w:val="7536298B"/>
    <w:rsid w:val="7537B914"/>
    <w:rsid w:val="75428B8D"/>
    <w:rsid w:val="7545720C"/>
    <w:rsid w:val="755236EA"/>
    <w:rsid w:val="7552ACBA"/>
    <w:rsid w:val="7561E407"/>
    <w:rsid w:val="7567D2FD"/>
    <w:rsid w:val="7568A8C4"/>
    <w:rsid w:val="757650A8"/>
    <w:rsid w:val="757C2F94"/>
    <w:rsid w:val="7583D906"/>
    <w:rsid w:val="758524C5"/>
    <w:rsid w:val="758812DA"/>
    <w:rsid w:val="75A33B9F"/>
    <w:rsid w:val="75A47DCA"/>
    <w:rsid w:val="75A6A8D9"/>
    <w:rsid w:val="75B65FB3"/>
    <w:rsid w:val="75BFD3D0"/>
    <w:rsid w:val="75C10010"/>
    <w:rsid w:val="75C12680"/>
    <w:rsid w:val="75D6307B"/>
    <w:rsid w:val="75D67DA8"/>
    <w:rsid w:val="75D9B833"/>
    <w:rsid w:val="75DA0ED0"/>
    <w:rsid w:val="75DEAB73"/>
    <w:rsid w:val="75E578CB"/>
    <w:rsid w:val="75EE4B10"/>
    <w:rsid w:val="75EE51D9"/>
    <w:rsid w:val="75F41D13"/>
    <w:rsid w:val="75F8A58A"/>
    <w:rsid w:val="75FE1E55"/>
    <w:rsid w:val="7602D5CA"/>
    <w:rsid w:val="76073177"/>
    <w:rsid w:val="760B16AE"/>
    <w:rsid w:val="760F5241"/>
    <w:rsid w:val="761048AE"/>
    <w:rsid w:val="7612B395"/>
    <w:rsid w:val="76134828"/>
    <w:rsid w:val="76137773"/>
    <w:rsid w:val="761F12C8"/>
    <w:rsid w:val="762024FE"/>
    <w:rsid w:val="762308BE"/>
    <w:rsid w:val="762408A5"/>
    <w:rsid w:val="762628BB"/>
    <w:rsid w:val="76457890"/>
    <w:rsid w:val="7645FD7F"/>
    <w:rsid w:val="7652F0A4"/>
    <w:rsid w:val="765677D4"/>
    <w:rsid w:val="76581CA9"/>
    <w:rsid w:val="765846FE"/>
    <w:rsid w:val="765D3B0F"/>
    <w:rsid w:val="76600656"/>
    <w:rsid w:val="7662B9F6"/>
    <w:rsid w:val="7667BE70"/>
    <w:rsid w:val="766E7501"/>
    <w:rsid w:val="76715BC8"/>
    <w:rsid w:val="767233B4"/>
    <w:rsid w:val="76781050"/>
    <w:rsid w:val="7678A283"/>
    <w:rsid w:val="7680ACF2"/>
    <w:rsid w:val="7681D8DA"/>
    <w:rsid w:val="7683F388"/>
    <w:rsid w:val="768609C7"/>
    <w:rsid w:val="7696447B"/>
    <w:rsid w:val="769A93F7"/>
    <w:rsid w:val="769E3F38"/>
    <w:rsid w:val="76A93334"/>
    <w:rsid w:val="76AA5B53"/>
    <w:rsid w:val="76ACF7C1"/>
    <w:rsid w:val="76B3722D"/>
    <w:rsid w:val="76B841E2"/>
    <w:rsid w:val="76BD7E7A"/>
    <w:rsid w:val="76C09A6F"/>
    <w:rsid w:val="76C68361"/>
    <w:rsid w:val="76CB09E9"/>
    <w:rsid w:val="76DB8A18"/>
    <w:rsid w:val="76E133BB"/>
    <w:rsid w:val="76F08A70"/>
    <w:rsid w:val="76F1B859"/>
    <w:rsid w:val="76FD77DD"/>
    <w:rsid w:val="770596F9"/>
    <w:rsid w:val="770E107A"/>
    <w:rsid w:val="77220747"/>
    <w:rsid w:val="77229778"/>
    <w:rsid w:val="772D1923"/>
    <w:rsid w:val="77307E48"/>
    <w:rsid w:val="77339A65"/>
    <w:rsid w:val="773EF0BD"/>
    <w:rsid w:val="774DABF5"/>
    <w:rsid w:val="7758039E"/>
    <w:rsid w:val="775C7662"/>
    <w:rsid w:val="77633915"/>
    <w:rsid w:val="7766F2B9"/>
    <w:rsid w:val="776AD312"/>
    <w:rsid w:val="776EF5B5"/>
    <w:rsid w:val="776F3DB6"/>
    <w:rsid w:val="7770C807"/>
    <w:rsid w:val="77761BE1"/>
    <w:rsid w:val="777A5BC2"/>
    <w:rsid w:val="777E4A30"/>
    <w:rsid w:val="778AD4AA"/>
    <w:rsid w:val="778D6476"/>
    <w:rsid w:val="778E32C4"/>
    <w:rsid w:val="77969662"/>
    <w:rsid w:val="779954D7"/>
    <w:rsid w:val="77AFAB27"/>
    <w:rsid w:val="77B298BB"/>
    <w:rsid w:val="77B29DD3"/>
    <w:rsid w:val="77CCB569"/>
    <w:rsid w:val="77CE58C5"/>
    <w:rsid w:val="77D06327"/>
    <w:rsid w:val="77D408C0"/>
    <w:rsid w:val="77D8892B"/>
    <w:rsid w:val="77D9B077"/>
    <w:rsid w:val="77E7F7D7"/>
    <w:rsid w:val="77EDF6BC"/>
    <w:rsid w:val="77F0F9C5"/>
    <w:rsid w:val="77FA0C32"/>
    <w:rsid w:val="77FC2317"/>
    <w:rsid w:val="77FD79CC"/>
    <w:rsid w:val="7805C198"/>
    <w:rsid w:val="7810C68F"/>
    <w:rsid w:val="7814FEFD"/>
    <w:rsid w:val="78163905"/>
    <w:rsid w:val="78203568"/>
    <w:rsid w:val="782555CC"/>
    <w:rsid w:val="7837B1B9"/>
    <w:rsid w:val="78536083"/>
    <w:rsid w:val="7855CE57"/>
    <w:rsid w:val="785DC219"/>
    <w:rsid w:val="786393C6"/>
    <w:rsid w:val="7867C8BD"/>
    <w:rsid w:val="78766E75"/>
    <w:rsid w:val="7879876A"/>
    <w:rsid w:val="78861F97"/>
    <w:rsid w:val="788AE48A"/>
    <w:rsid w:val="788D2AB3"/>
    <w:rsid w:val="788DA77B"/>
    <w:rsid w:val="7890033C"/>
    <w:rsid w:val="78988DA8"/>
    <w:rsid w:val="789C40E8"/>
    <w:rsid w:val="78A1A091"/>
    <w:rsid w:val="78A304AB"/>
    <w:rsid w:val="78AA0C7C"/>
    <w:rsid w:val="78AFDCE9"/>
    <w:rsid w:val="78B0DCC9"/>
    <w:rsid w:val="78B25EA9"/>
    <w:rsid w:val="78B99372"/>
    <w:rsid w:val="78B9DA04"/>
    <w:rsid w:val="78D0F938"/>
    <w:rsid w:val="78D8056D"/>
    <w:rsid w:val="78D8859F"/>
    <w:rsid w:val="78E3E4BE"/>
    <w:rsid w:val="78E7078D"/>
    <w:rsid w:val="78EF368E"/>
    <w:rsid w:val="78EF47EE"/>
    <w:rsid w:val="78F05C08"/>
    <w:rsid w:val="78F075C6"/>
    <w:rsid w:val="78F3ACAE"/>
    <w:rsid w:val="7907F6DC"/>
    <w:rsid w:val="7917B659"/>
    <w:rsid w:val="791AB702"/>
    <w:rsid w:val="791B0B3F"/>
    <w:rsid w:val="79210628"/>
    <w:rsid w:val="792431E7"/>
    <w:rsid w:val="79247F9A"/>
    <w:rsid w:val="79253A1E"/>
    <w:rsid w:val="79267250"/>
    <w:rsid w:val="7927E30C"/>
    <w:rsid w:val="79281601"/>
    <w:rsid w:val="792E431A"/>
    <w:rsid w:val="794041BF"/>
    <w:rsid w:val="7944F3EC"/>
    <w:rsid w:val="79492AEF"/>
    <w:rsid w:val="794C94DF"/>
    <w:rsid w:val="7956F17D"/>
    <w:rsid w:val="795BBFE7"/>
    <w:rsid w:val="795E0662"/>
    <w:rsid w:val="79625FA7"/>
    <w:rsid w:val="7964E65E"/>
    <w:rsid w:val="796A3BA3"/>
    <w:rsid w:val="7977156B"/>
    <w:rsid w:val="79781174"/>
    <w:rsid w:val="7979073A"/>
    <w:rsid w:val="797BB225"/>
    <w:rsid w:val="797C0156"/>
    <w:rsid w:val="797E26E0"/>
    <w:rsid w:val="797F48EB"/>
    <w:rsid w:val="7980634F"/>
    <w:rsid w:val="7981431A"/>
    <w:rsid w:val="798C0EF2"/>
    <w:rsid w:val="79906555"/>
    <w:rsid w:val="7995609C"/>
    <w:rsid w:val="79A4DB22"/>
    <w:rsid w:val="79A86D98"/>
    <w:rsid w:val="79ACAD05"/>
    <w:rsid w:val="79B497CA"/>
    <w:rsid w:val="79B9CAC3"/>
    <w:rsid w:val="79CF3AE9"/>
    <w:rsid w:val="79CF9D6F"/>
    <w:rsid w:val="79D53FFB"/>
    <w:rsid w:val="79D6A9A2"/>
    <w:rsid w:val="79DCBC29"/>
    <w:rsid w:val="79E4AFCE"/>
    <w:rsid w:val="79FA58D1"/>
    <w:rsid w:val="79FFA224"/>
    <w:rsid w:val="7A02E75E"/>
    <w:rsid w:val="7A04FD6A"/>
    <w:rsid w:val="7A16AB6D"/>
    <w:rsid w:val="7A1CE6A1"/>
    <w:rsid w:val="7A219A48"/>
    <w:rsid w:val="7A2A8295"/>
    <w:rsid w:val="7A3D90BB"/>
    <w:rsid w:val="7A3E9EDE"/>
    <w:rsid w:val="7A4419F7"/>
    <w:rsid w:val="7A45D425"/>
    <w:rsid w:val="7A4DDAC5"/>
    <w:rsid w:val="7A5E191A"/>
    <w:rsid w:val="7A62F506"/>
    <w:rsid w:val="7A6E5CAA"/>
    <w:rsid w:val="7A7047F1"/>
    <w:rsid w:val="7A81CE20"/>
    <w:rsid w:val="7A88F5FA"/>
    <w:rsid w:val="7A8AF02B"/>
    <w:rsid w:val="7A8BBF5E"/>
    <w:rsid w:val="7AA1C3FF"/>
    <w:rsid w:val="7AA219BA"/>
    <w:rsid w:val="7AA5D5B7"/>
    <w:rsid w:val="7AA6BC7C"/>
    <w:rsid w:val="7AAAFF55"/>
    <w:rsid w:val="7AAE9840"/>
    <w:rsid w:val="7AAEC312"/>
    <w:rsid w:val="7AB1A6C4"/>
    <w:rsid w:val="7AB82069"/>
    <w:rsid w:val="7AB953FC"/>
    <w:rsid w:val="7ABDE1FB"/>
    <w:rsid w:val="7AC483A8"/>
    <w:rsid w:val="7AC81693"/>
    <w:rsid w:val="7ACF225A"/>
    <w:rsid w:val="7AD21BCF"/>
    <w:rsid w:val="7AD4D49B"/>
    <w:rsid w:val="7AE03150"/>
    <w:rsid w:val="7AE06EB9"/>
    <w:rsid w:val="7AE6EF30"/>
    <w:rsid w:val="7AF66D58"/>
    <w:rsid w:val="7B000DFE"/>
    <w:rsid w:val="7B008B00"/>
    <w:rsid w:val="7B025D76"/>
    <w:rsid w:val="7B03A6B6"/>
    <w:rsid w:val="7B135670"/>
    <w:rsid w:val="7B174140"/>
    <w:rsid w:val="7B17842F"/>
    <w:rsid w:val="7B197191"/>
    <w:rsid w:val="7B1F2435"/>
    <w:rsid w:val="7B2595E9"/>
    <w:rsid w:val="7B25B3F7"/>
    <w:rsid w:val="7B293C32"/>
    <w:rsid w:val="7B3261EC"/>
    <w:rsid w:val="7B3E5F51"/>
    <w:rsid w:val="7B42F381"/>
    <w:rsid w:val="7B4D4A39"/>
    <w:rsid w:val="7B4E87DE"/>
    <w:rsid w:val="7B527E3B"/>
    <w:rsid w:val="7B571336"/>
    <w:rsid w:val="7B599C8A"/>
    <w:rsid w:val="7B6008F0"/>
    <w:rsid w:val="7B64C85B"/>
    <w:rsid w:val="7B693422"/>
    <w:rsid w:val="7B6CF5DC"/>
    <w:rsid w:val="7B6F4EB7"/>
    <w:rsid w:val="7B7D8EFE"/>
    <w:rsid w:val="7B814BBB"/>
    <w:rsid w:val="7B857642"/>
    <w:rsid w:val="7B8DDE51"/>
    <w:rsid w:val="7B8F4BD0"/>
    <w:rsid w:val="7BA4127C"/>
    <w:rsid w:val="7BAD818B"/>
    <w:rsid w:val="7BADF076"/>
    <w:rsid w:val="7BAE870C"/>
    <w:rsid w:val="7BB69D1C"/>
    <w:rsid w:val="7BC2A341"/>
    <w:rsid w:val="7BCF67A1"/>
    <w:rsid w:val="7BDB7D8A"/>
    <w:rsid w:val="7BDD48B3"/>
    <w:rsid w:val="7BDE85DC"/>
    <w:rsid w:val="7BE78BFF"/>
    <w:rsid w:val="7BE800DC"/>
    <w:rsid w:val="7BE8E5BB"/>
    <w:rsid w:val="7BEB118E"/>
    <w:rsid w:val="7BEEADE8"/>
    <w:rsid w:val="7BF240A4"/>
    <w:rsid w:val="7BF5444A"/>
    <w:rsid w:val="7BF9B2B9"/>
    <w:rsid w:val="7C00A9E6"/>
    <w:rsid w:val="7C077EED"/>
    <w:rsid w:val="7C0FE200"/>
    <w:rsid w:val="7C114EB4"/>
    <w:rsid w:val="7C126530"/>
    <w:rsid w:val="7C128684"/>
    <w:rsid w:val="7C12E76C"/>
    <w:rsid w:val="7C186DC8"/>
    <w:rsid w:val="7C2024D8"/>
    <w:rsid w:val="7C292905"/>
    <w:rsid w:val="7C2CFEAB"/>
    <w:rsid w:val="7C433BB9"/>
    <w:rsid w:val="7C50157E"/>
    <w:rsid w:val="7C584DE6"/>
    <w:rsid w:val="7C5ADB17"/>
    <w:rsid w:val="7C61AAE2"/>
    <w:rsid w:val="7C620473"/>
    <w:rsid w:val="7C6294C3"/>
    <w:rsid w:val="7C66317B"/>
    <w:rsid w:val="7C678E24"/>
    <w:rsid w:val="7C684BD3"/>
    <w:rsid w:val="7C698C6D"/>
    <w:rsid w:val="7C6A4D3D"/>
    <w:rsid w:val="7C7928FF"/>
    <w:rsid w:val="7C7CCFA2"/>
    <w:rsid w:val="7C821396"/>
    <w:rsid w:val="7C8C049B"/>
    <w:rsid w:val="7C9233D1"/>
    <w:rsid w:val="7C9F78C1"/>
    <w:rsid w:val="7CA5F4AB"/>
    <w:rsid w:val="7CA6BF8C"/>
    <w:rsid w:val="7CBB5243"/>
    <w:rsid w:val="7CBDF8B0"/>
    <w:rsid w:val="7CC18F33"/>
    <w:rsid w:val="7CCDD97F"/>
    <w:rsid w:val="7CCE2C52"/>
    <w:rsid w:val="7CED275E"/>
    <w:rsid w:val="7CEE4E9C"/>
    <w:rsid w:val="7CF325C4"/>
    <w:rsid w:val="7CF83EB5"/>
    <w:rsid w:val="7CFD5357"/>
    <w:rsid w:val="7D00902A"/>
    <w:rsid w:val="7D029121"/>
    <w:rsid w:val="7D02BD2A"/>
    <w:rsid w:val="7D0654F4"/>
    <w:rsid w:val="7D0B856A"/>
    <w:rsid w:val="7D22E045"/>
    <w:rsid w:val="7D309A25"/>
    <w:rsid w:val="7D33F286"/>
    <w:rsid w:val="7D3CA94D"/>
    <w:rsid w:val="7D3DA6BB"/>
    <w:rsid w:val="7D40C7F4"/>
    <w:rsid w:val="7D47F126"/>
    <w:rsid w:val="7D4B099D"/>
    <w:rsid w:val="7D4CB7CD"/>
    <w:rsid w:val="7D4F4908"/>
    <w:rsid w:val="7D596D6D"/>
    <w:rsid w:val="7D5DB3F1"/>
    <w:rsid w:val="7D62DF06"/>
    <w:rsid w:val="7D6635CB"/>
    <w:rsid w:val="7D66A24E"/>
    <w:rsid w:val="7D6B6309"/>
    <w:rsid w:val="7D791348"/>
    <w:rsid w:val="7D83CFE8"/>
    <w:rsid w:val="7D9F2E1C"/>
    <w:rsid w:val="7DA63832"/>
    <w:rsid w:val="7DB03E0D"/>
    <w:rsid w:val="7DB11E76"/>
    <w:rsid w:val="7DB53A03"/>
    <w:rsid w:val="7DB6F13A"/>
    <w:rsid w:val="7DC162E3"/>
    <w:rsid w:val="7DC2BF06"/>
    <w:rsid w:val="7DC65F8D"/>
    <w:rsid w:val="7DC6645A"/>
    <w:rsid w:val="7DDC32B8"/>
    <w:rsid w:val="7DE90B1A"/>
    <w:rsid w:val="7DE98F75"/>
    <w:rsid w:val="7DF83EB3"/>
    <w:rsid w:val="7DFCFC48"/>
    <w:rsid w:val="7E004FD9"/>
    <w:rsid w:val="7E03C7AE"/>
    <w:rsid w:val="7E0CEA7A"/>
    <w:rsid w:val="7E0DAEE5"/>
    <w:rsid w:val="7E11F10D"/>
    <w:rsid w:val="7E127458"/>
    <w:rsid w:val="7E199F59"/>
    <w:rsid w:val="7E19CCAE"/>
    <w:rsid w:val="7E1AC685"/>
    <w:rsid w:val="7E1BFEA8"/>
    <w:rsid w:val="7E1FBE9D"/>
    <w:rsid w:val="7E21E9C2"/>
    <w:rsid w:val="7E253769"/>
    <w:rsid w:val="7E388D3B"/>
    <w:rsid w:val="7E39254E"/>
    <w:rsid w:val="7E3D33B1"/>
    <w:rsid w:val="7E3F3FEE"/>
    <w:rsid w:val="7E42D935"/>
    <w:rsid w:val="7E43A22B"/>
    <w:rsid w:val="7E4FD177"/>
    <w:rsid w:val="7E520742"/>
    <w:rsid w:val="7E54716A"/>
    <w:rsid w:val="7E5962D5"/>
    <w:rsid w:val="7E5CB34F"/>
    <w:rsid w:val="7E67A679"/>
    <w:rsid w:val="7E6803F8"/>
    <w:rsid w:val="7E72D5F1"/>
    <w:rsid w:val="7E74ABCE"/>
    <w:rsid w:val="7E7B198A"/>
    <w:rsid w:val="7E7E1CC5"/>
    <w:rsid w:val="7E82B4B5"/>
    <w:rsid w:val="7E8F3381"/>
    <w:rsid w:val="7E904C1E"/>
    <w:rsid w:val="7E905248"/>
    <w:rsid w:val="7E98BDC2"/>
    <w:rsid w:val="7E98E032"/>
    <w:rsid w:val="7EA528A4"/>
    <w:rsid w:val="7EAE15F1"/>
    <w:rsid w:val="7EB0FFE9"/>
    <w:rsid w:val="7EB156D7"/>
    <w:rsid w:val="7EBC63D4"/>
    <w:rsid w:val="7EBFD7FB"/>
    <w:rsid w:val="7ECB8AB1"/>
    <w:rsid w:val="7ED12808"/>
    <w:rsid w:val="7EDB3FA0"/>
    <w:rsid w:val="7EDB6B80"/>
    <w:rsid w:val="7EE6CED5"/>
    <w:rsid w:val="7EE9C90D"/>
    <w:rsid w:val="7EE9E7C0"/>
    <w:rsid w:val="7EEBCF31"/>
    <w:rsid w:val="7EEF390A"/>
    <w:rsid w:val="7EFBF70E"/>
    <w:rsid w:val="7F0000A1"/>
    <w:rsid w:val="7F081E60"/>
    <w:rsid w:val="7F0ADCD8"/>
    <w:rsid w:val="7F18DF7B"/>
    <w:rsid w:val="7F1D7B7D"/>
    <w:rsid w:val="7F211018"/>
    <w:rsid w:val="7F23FFC4"/>
    <w:rsid w:val="7F29453A"/>
    <w:rsid w:val="7F33BC78"/>
    <w:rsid w:val="7F3750BD"/>
    <w:rsid w:val="7F409FD5"/>
    <w:rsid w:val="7F495E35"/>
    <w:rsid w:val="7F52F814"/>
    <w:rsid w:val="7F532642"/>
    <w:rsid w:val="7F53BEBB"/>
    <w:rsid w:val="7F541E87"/>
    <w:rsid w:val="7F5E5ABE"/>
    <w:rsid w:val="7F6996B0"/>
    <w:rsid w:val="7F6A44D9"/>
    <w:rsid w:val="7F718668"/>
    <w:rsid w:val="7F76C9FB"/>
    <w:rsid w:val="7F8E15CE"/>
    <w:rsid w:val="7F90612D"/>
    <w:rsid w:val="7F922795"/>
    <w:rsid w:val="7F98214E"/>
    <w:rsid w:val="7F9FAA30"/>
    <w:rsid w:val="7FA72B21"/>
    <w:rsid w:val="7FB57884"/>
    <w:rsid w:val="7FBB407D"/>
    <w:rsid w:val="7FBDA469"/>
    <w:rsid w:val="7FBDB418"/>
    <w:rsid w:val="7FBE5B19"/>
    <w:rsid w:val="7FC0E151"/>
    <w:rsid w:val="7FC487D7"/>
    <w:rsid w:val="7FC74A65"/>
    <w:rsid w:val="7FC7FDFD"/>
    <w:rsid w:val="7FCB2505"/>
    <w:rsid w:val="7FCF1D39"/>
    <w:rsid w:val="7FD17E7B"/>
    <w:rsid w:val="7FD44928"/>
    <w:rsid w:val="7FD7F26A"/>
    <w:rsid w:val="7FDCD5D2"/>
    <w:rsid w:val="7FE0A93E"/>
    <w:rsid w:val="7FE83060"/>
    <w:rsid w:val="7FED23E4"/>
    <w:rsid w:val="7FF40DE1"/>
    <w:rsid w:val="7FFA4414"/>
    <w:rsid w:val="7FFCCF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65A6E"/>
  <w15:chartTrackingRefBased/>
  <w15:docId w15:val="{875C6ECD-05FA-45BC-BFE9-707D4F20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6A8"/>
    <w:pPr>
      <w:spacing w:after="0" w:line="240" w:lineRule="auto"/>
    </w:pPr>
    <w:rPr>
      <w:rFonts w:ascii="Calibri" w:hAnsi="Calibri" w:cs="Calibri"/>
      <w:lang w:eastAsia="en-GB"/>
    </w:rPr>
  </w:style>
  <w:style w:type="paragraph" w:styleId="Heading1">
    <w:name w:val="heading 1"/>
    <w:basedOn w:val="Normal"/>
    <w:next w:val="Normal"/>
    <w:link w:val="Heading1Char"/>
    <w:uiPriority w:val="99"/>
    <w:qFormat/>
    <w:rsid w:val="00535455"/>
    <w:pPr>
      <w:keepNext/>
      <w:ind w:firstLine="720"/>
      <w:jc w:val="both"/>
      <w:outlineLvl w:val="0"/>
    </w:pPr>
    <w:rPr>
      <w:rFonts w:ascii="Arial" w:eastAsia="Calibri" w:hAnsi="Arial" w:cs="Arial"/>
      <w:i/>
      <w:sz w:val="18"/>
      <w:szCs w:val="18"/>
      <w:lang w:val="en-GB" w:eastAsia="en-US"/>
    </w:rPr>
  </w:style>
  <w:style w:type="paragraph" w:styleId="Heading2">
    <w:name w:val="heading 2"/>
    <w:basedOn w:val="Normal"/>
    <w:next w:val="Normal"/>
    <w:link w:val="Heading2Char"/>
    <w:qFormat/>
    <w:rsid w:val="00535455"/>
    <w:pPr>
      <w:keepNext/>
      <w:spacing w:before="240" w:after="60" w:line="276" w:lineRule="auto"/>
      <w:outlineLvl w:val="1"/>
    </w:pPr>
    <w:rPr>
      <w:rFonts w:ascii="Arial" w:eastAsia="Calibri" w:hAnsi="Arial" w:cs="Arial"/>
      <w:b/>
      <w:bCs/>
      <w:i/>
      <w:iCs/>
      <w:sz w:val="28"/>
      <w:szCs w:val="28"/>
      <w:lang w:val="en-GB" w:eastAsia="en-US"/>
    </w:rPr>
  </w:style>
  <w:style w:type="paragraph" w:styleId="Heading3">
    <w:name w:val="heading 3"/>
    <w:basedOn w:val="Normal"/>
    <w:next w:val="Normal"/>
    <w:link w:val="Heading3Char"/>
    <w:qFormat/>
    <w:rsid w:val="00535455"/>
    <w:pPr>
      <w:keepNext/>
      <w:spacing w:before="240" w:after="60" w:line="276" w:lineRule="auto"/>
      <w:outlineLvl w:val="2"/>
    </w:pPr>
    <w:rPr>
      <w:rFonts w:ascii="Arial" w:eastAsia="Calibri" w:hAnsi="Arial" w:cs="Arial"/>
      <w:b/>
      <w:bCs/>
      <w:sz w:val="26"/>
      <w:szCs w:val="26"/>
      <w:lang w:val="en-GB" w:eastAsia="en-US"/>
    </w:rPr>
  </w:style>
  <w:style w:type="paragraph" w:styleId="Heading4">
    <w:name w:val="heading 4"/>
    <w:basedOn w:val="Normal"/>
    <w:next w:val="Normal"/>
    <w:link w:val="Heading4Char"/>
    <w:semiHidden/>
    <w:unhideWhenUsed/>
    <w:qFormat/>
    <w:rsid w:val="00535455"/>
    <w:pPr>
      <w:keepNext/>
      <w:keepLines/>
      <w:spacing w:before="40" w:line="276" w:lineRule="auto"/>
      <w:outlineLvl w:val="3"/>
    </w:pPr>
    <w:rPr>
      <w:rFonts w:asciiTheme="majorHAnsi" w:eastAsiaTheme="majorEastAsia" w:hAnsiTheme="majorHAnsi" w:cstheme="majorBidi"/>
      <w:i/>
      <w:iCs/>
      <w:color w:val="365F91" w:themeColor="accent1" w:themeShade="BF"/>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rsid w:val="00177F1B"/>
    <w:pPr>
      <w:spacing w:before="100" w:beforeAutospacing="1" w:after="100" w:afterAutospacing="1"/>
    </w:pPr>
  </w:style>
  <w:style w:type="paragraph" w:customStyle="1" w:styleId="ProgrammWannWas">
    <w:name w:val="Programm Wann Was"/>
    <w:aliases w:val="P-Wann-Was"/>
    <w:basedOn w:val="Normal"/>
    <w:uiPriority w:val="20"/>
    <w:qFormat/>
    <w:rsid w:val="003A64FB"/>
    <w:pPr>
      <w:spacing w:before="220" w:after="220" w:line="276" w:lineRule="auto"/>
      <w:ind w:left="2268" w:hanging="2268"/>
    </w:pPr>
    <w:rPr>
      <w:rFonts w:ascii="Arial" w:hAnsi="Arial"/>
      <w:lang w:val="de-AT" w:eastAsia="de-AT"/>
    </w:rPr>
  </w:style>
  <w:style w:type="paragraph" w:customStyle="1" w:styleId="paragraph">
    <w:name w:val="paragraph"/>
    <w:basedOn w:val="Normal"/>
    <w:rsid w:val="003A64FB"/>
    <w:pPr>
      <w:spacing w:before="100" w:beforeAutospacing="1" w:after="100" w:afterAutospacing="1"/>
    </w:pPr>
  </w:style>
  <w:style w:type="character" w:customStyle="1" w:styleId="eop">
    <w:name w:val="eop"/>
    <w:basedOn w:val="DefaultParagraphFont"/>
    <w:rsid w:val="003A64FB"/>
  </w:style>
  <w:style w:type="character" w:customStyle="1" w:styleId="normaltextrun">
    <w:name w:val="normaltextrun"/>
    <w:basedOn w:val="DefaultParagraphFont"/>
    <w:rsid w:val="003A64FB"/>
  </w:style>
  <w:style w:type="character" w:customStyle="1" w:styleId="spellingerror">
    <w:name w:val="spellingerror"/>
    <w:basedOn w:val="DefaultParagraphFont"/>
    <w:rsid w:val="003A64FB"/>
  </w:style>
  <w:style w:type="character" w:customStyle="1" w:styleId="apple-converted-space">
    <w:name w:val="apple-converted-space"/>
    <w:basedOn w:val="DefaultParagraphFont"/>
    <w:rsid w:val="003A64FB"/>
  </w:style>
  <w:style w:type="paragraph" w:styleId="FootnoteText">
    <w:name w:val="footnote text"/>
    <w:basedOn w:val="Normal"/>
    <w:link w:val="FootnoteTextChar"/>
    <w:unhideWhenUsed/>
    <w:rsid w:val="003A64FB"/>
    <w:rPr>
      <w:sz w:val="20"/>
      <w:szCs w:val="20"/>
    </w:rPr>
  </w:style>
  <w:style w:type="character" w:customStyle="1" w:styleId="FootnoteTextChar">
    <w:name w:val="Footnote Text Char"/>
    <w:basedOn w:val="DefaultParagraphFont"/>
    <w:link w:val="FootnoteText"/>
    <w:rsid w:val="003A64FB"/>
    <w:rPr>
      <w:rFonts w:ascii="Times New Roman" w:eastAsia="Times New Roman" w:hAnsi="Times New Roman" w:cs="Times New Roman"/>
      <w:sz w:val="20"/>
      <w:szCs w:val="20"/>
    </w:rPr>
  </w:style>
  <w:style w:type="character" w:styleId="FootnoteReference">
    <w:name w:val="footnote reference"/>
    <w:basedOn w:val="DefaultParagraphFont"/>
    <w:unhideWhenUsed/>
    <w:rsid w:val="003A64FB"/>
    <w:rPr>
      <w:vertAlign w:val="superscript"/>
    </w:rPr>
  </w:style>
  <w:style w:type="paragraph" w:styleId="BalloonText">
    <w:name w:val="Balloon Text"/>
    <w:basedOn w:val="Normal"/>
    <w:link w:val="BalloonTextChar"/>
    <w:unhideWhenUsed/>
    <w:rsid w:val="00BB5623"/>
    <w:rPr>
      <w:sz w:val="18"/>
      <w:szCs w:val="18"/>
    </w:rPr>
  </w:style>
  <w:style w:type="character" w:customStyle="1" w:styleId="BalloonTextChar">
    <w:name w:val="Balloon Text Char"/>
    <w:basedOn w:val="DefaultParagraphFont"/>
    <w:link w:val="BalloonText"/>
    <w:rsid w:val="00BB5623"/>
    <w:rPr>
      <w:rFonts w:ascii="Times New Roman" w:hAnsi="Times New Roman" w:cs="Times New Roman"/>
      <w:sz w:val="18"/>
      <w:szCs w:val="18"/>
    </w:rPr>
  </w:style>
  <w:style w:type="paragraph" w:styleId="Header">
    <w:name w:val="header"/>
    <w:basedOn w:val="Normal"/>
    <w:link w:val="HeaderChar"/>
    <w:unhideWhenUsed/>
    <w:rsid w:val="00CC5373"/>
    <w:pPr>
      <w:tabs>
        <w:tab w:val="center" w:pos="4513"/>
        <w:tab w:val="right" w:pos="9026"/>
      </w:tabs>
    </w:pPr>
  </w:style>
  <w:style w:type="character" w:customStyle="1" w:styleId="HeaderChar">
    <w:name w:val="Header Char"/>
    <w:basedOn w:val="DefaultParagraphFont"/>
    <w:link w:val="Header"/>
    <w:rsid w:val="00CC5373"/>
  </w:style>
  <w:style w:type="paragraph" w:styleId="Footer">
    <w:name w:val="footer"/>
    <w:basedOn w:val="Normal"/>
    <w:link w:val="FooterChar"/>
    <w:uiPriority w:val="99"/>
    <w:unhideWhenUsed/>
    <w:rsid w:val="00CC5373"/>
    <w:pPr>
      <w:tabs>
        <w:tab w:val="center" w:pos="4513"/>
        <w:tab w:val="right" w:pos="9026"/>
      </w:tabs>
    </w:pPr>
  </w:style>
  <w:style w:type="character" w:customStyle="1" w:styleId="FooterChar">
    <w:name w:val="Footer Char"/>
    <w:basedOn w:val="DefaultParagraphFont"/>
    <w:link w:val="Footer"/>
    <w:uiPriority w:val="99"/>
    <w:rsid w:val="00CC5373"/>
  </w:style>
  <w:style w:type="character" w:customStyle="1" w:styleId="FootnoteCharacters">
    <w:name w:val="Footnote Characters"/>
    <w:rsid w:val="00CC5373"/>
    <w:rPr>
      <w:vertAlign w:val="superscript"/>
    </w:rPr>
  </w:style>
  <w:style w:type="table" w:customStyle="1" w:styleId="TableGrid1">
    <w:name w:val="Table Grid1"/>
    <w:basedOn w:val="LightList-Accent1"/>
    <w:next w:val="TableGrid"/>
    <w:rsid w:val="00CF16EF"/>
    <w:rPr>
      <w:rFonts w:ascii="Times New Roman" w:hAnsi="Times New Roman" w:cs="Times New Roman"/>
      <w:sz w:val="20"/>
      <w:szCs w:val="20"/>
      <w:lang w:val="en-GB" w:eastAsia="en-GB"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unhideWhenUsed/>
    <w:rsid w:val="00CF16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rsid w:val="00CF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129C1"/>
    <w:rPr>
      <w:color w:val="605E5C"/>
      <w:shd w:val="clear" w:color="auto" w:fill="E1DFDD"/>
    </w:rPr>
  </w:style>
  <w:style w:type="character" w:styleId="PageNumber">
    <w:name w:val="page number"/>
    <w:basedOn w:val="DefaultParagraphFont"/>
    <w:uiPriority w:val="99"/>
    <w:semiHidden/>
    <w:unhideWhenUsed/>
    <w:rsid w:val="00CB29F5"/>
  </w:style>
  <w:style w:type="paragraph" w:customStyle="1" w:styleId="Para1">
    <w:name w:val="Para1"/>
    <w:basedOn w:val="Normal"/>
    <w:link w:val="Para1Char"/>
    <w:rsid w:val="0005487A"/>
    <w:pPr>
      <w:numPr>
        <w:numId w:val="45"/>
      </w:numPr>
      <w:spacing w:before="120" w:after="120"/>
      <w:jc w:val="both"/>
    </w:pPr>
    <w:rPr>
      <w:sz w:val="18"/>
      <w:szCs w:val="20"/>
      <w:lang w:eastAsia="zh-CN"/>
    </w:rPr>
  </w:style>
  <w:style w:type="paragraph" w:customStyle="1" w:styleId="Para3">
    <w:name w:val="Para3"/>
    <w:basedOn w:val="Normal"/>
    <w:rsid w:val="0005487A"/>
    <w:pPr>
      <w:numPr>
        <w:ilvl w:val="2"/>
        <w:numId w:val="45"/>
      </w:numPr>
      <w:tabs>
        <w:tab w:val="left" w:pos="1980"/>
      </w:tabs>
      <w:spacing w:before="80" w:after="80"/>
      <w:jc w:val="both"/>
    </w:pPr>
    <w:rPr>
      <w:szCs w:val="20"/>
    </w:rPr>
  </w:style>
  <w:style w:type="character" w:customStyle="1" w:styleId="Para1Char">
    <w:name w:val="Para1 Char"/>
    <w:link w:val="Para1"/>
    <w:locked/>
    <w:rsid w:val="0005487A"/>
    <w:rPr>
      <w:rFonts w:ascii="Calibri" w:hAnsi="Calibri" w:cs="Calibri"/>
      <w:sz w:val="18"/>
      <w:szCs w:val="20"/>
      <w:lang w:eastAsia="zh-CN"/>
    </w:rPr>
  </w:style>
  <w:style w:type="character" w:styleId="FollowedHyperlink">
    <w:name w:val="FollowedHyperlink"/>
    <w:basedOn w:val="DefaultParagraphFont"/>
    <w:unhideWhenUsed/>
    <w:rsid w:val="003C37AF"/>
    <w:rPr>
      <w:color w:val="800080" w:themeColor="followedHyperlink"/>
      <w:u w:val="single"/>
    </w:rPr>
  </w:style>
  <w:style w:type="character" w:styleId="Strong">
    <w:name w:val="Strong"/>
    <w:basedOn w:val="DefaultParagraphFont"/>
    <w:uiPriority w:val="22"/>
    <w:qFormat/>
    <w:rsid w:val="00436625"/>
    <w:rPr>
      <w:b/>
      <w:bCs/>
    </w:rPr>
  </w:style>
  <w:style w:type="character" w:styleId="CommentReference">
    <w:name w:val="annotation reference"/>
    <w:basedOn w:val="DefaultParagraphFont"/>
    <w:uiPriority w:val="99"/>
    <w:unhideWhenUsed/>
    <w:rsid w:val="000706DC"/>
    <w:rPr>
      <w:sz w:val="16"/>
      <w:szCs w:val="16"/>
    </w:rPr>
  </w:style>
  <w:style w:type="paragraph" w:styleId="CommentText">
    <w:name w:val="annotation text"/>
    <w:basedOn w:val="Normal"/>
    <w:link w:val="CommentTextChar"/>
    <w:uiPriority w:val="99"/>
    <w:unhideWhenUsed/>
    <w:rsid w:val="000706DC"/>
    <w:rPr>
      <w:sz w:val="20"/>
      <w:szCs w:val="20"/>
    </w:rPr>
  </w:style>
  <w:style w:type="character" w:customStyle="1" w:styleId="CommentTextChar">
    <w:name w:val="Comment Text Char"/>
    <w:basedOn w:val="DefaultParagraphFont"/>
    <w:link w:val="CommentText"/>
    <w:uiPriority w:val="99"/>
    <w:rsid w:val="000706D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nhideWhenUsed/>
    <w:rsid w:val="000706DC"/>
    <w:rPr>
      <w:b/>
      <w:bCs/>
    </w:rPr>
  </w:style>
  <w:style w:type="character" w:customStyle="1" w:styleId="CommentSubjectChar">
    <w:name w:val="Comment Subject Char"/>
    <w:basedOn w:val="CommentTextChar"/>
    <w:link w:val="CommentSubject"/>
    <w:rsid w:val="000706DC"/>
    <w:rPr>
      <w:rFonts w:ascii="Times New Roman" w:eastAsia="Times New Roman" w:hAnsi="Times New Roman" w:cs="Times New Roman"/>
      <w:b/>
      <w:bCs/>
      <w:sz w:val="20"/>
      <w:szCs w:val="20"/>
      <w:lang w:eastAsia="en-GB"/>
    </w:rPr>
  </w:style>
  <w:style w:type="paragraph" w:customStyle="1" w:styleId="EndNoteBibliography">
    <w:name w:val="EndNote Bibliography"/>
    <w:basedOn w:val="Normal"/>
    <w:link w:val="EndNoteBibliographyChar"/>
    <w:rsid w:val="00F80482"/>
    <w:pPr>
      <w:spacing w:after="160"/>
    </w:pPr>
    <w:rPr>
      <w:noProof/>
      <w:lang w:eastAsia="en-US"/>
    </w:rPr>
  </w:style>
  <w:style w:type="character" w:customStyle="1" w:styleId="EndNoteBibliographyChar">
    <w:name w:val="EndNote Bibliography Char"/>
    <w:basedOn w:val="DefaultParagraphFont"/>
    <w:link w:val="EndNoteBibliography"/>
    <w:rsid w:val="00F80482"/>
    <w:rPr>
      <w:rFonts w:ascii="Calibri" w:hAnsi="Calibri" w:cs="Calibri"/>
      <w:noProof/>
    </w:rPr>
  </w:style>
  <w:style w:type="paragraph" w:customStyle="1" w:styleId="p7">
    <w:name w:val="p7"/>
    <w:basedOn w:val="Normal"/>
    <w:rsid w:val="00A702A5"/>
    <w:pPr>
      <w:widowControl w:val="0"/>
      <w:tabs>
        <w:tab w:val="left" w:pos="204"/>
      </w:tabs>
      <w:autoSpaceDE w:val="0"/>
      <w:autoSpaceDN w:val="0"/>
      <w:adjustRightInd w:val="0"/>
    </w:pPr>
    <w:rPr>
      <w:lang w:eastAsia="en-US"/>
    </w:rPr>
  </w:style>
  <w:style w:type="character" w:customStyle="1" w:styleId="UnresolvedMention2">
    <w:name w:val="Unresolved Mention2"/>
    <w:basedOn w:val="DefaultParagraphFont"/>
    <w:uiPriority w:val="99"/>
    <w:semiHidden/>
    <w:unhideWhenUsed/>
    <w:rsid w:val="00A14659"/>
    <w:rPr>
      <w:color w:val="605E5C"/>
      <w:shd w:val="clear" w:color="auto" w:fill="E1DFDD"/>
    </w:rPr>
  </w:style>
  <w:style w:type="paragraph" w:customStyle="1" w:styleId="p1">
    <w:name w:val="p1"/>
    <w:basedOn w:val="Normal"/>
    <w:rsid w:val="005F3DCB"/>
    <w:pPr>
      <w:spacing w:before="100" w:beforeAutospacing="1" w:after="100" w:afterAutospacing="1"/>
    </w:pPr>
  </w:style>
  <w:style w:type="paragraph" w:customStyle="1" w:styleId="xxxmsonormal">
    <w:name w:val="xxxmsonormal"/>
    <w:basedOn w:val="Normal"/>
    <w:rsid w:val="00662380"/>
    <w:pPr>
      <w:spacing w:before="100" w:beforeAutospacing="1" w:after="100" w:afterAutospacing="1"/>
    </w:pPr>
  </w:style>
  <w:style w:type="paragraph" w:customStyle="1" w:styleId="xmsonormal">
    <w:name w:val="x_msonormal"/>
    <w:basedOn w:val="Normal"/>
    <w:rsid w:val="00626A27"/>
    <w:pPr>
      <w:spacing w:before="100" w:beforeAutospacing="1" w:after="100" w:afterAutospacing="1"/>
    </w:pPr>
  </w:style>
  <w:style w:type="paragraph" w:customStyle="1" w:styleId="xmsolistparagraph">
    <w:name w:val="x_msolistparagraph"/>
    <w:basedOn w:val="Normal"/>
    <w:rsid w:val="00626A27"/>
    <w:pPr>
      <w:spacing w:before="100" w:beforeAutospacing="1" w:after="100" w:afterAutospacing="1"/>
    </w:pPr>
  </w:style>
  <w:style w:type="character" w:customStyle="1" w:styleId="textrun">
    <w:name w:val="textrun"/>
    <w:basedOn w:val="DefaultParagraphFont"/>
    <w:rsid w:val="00841FE1"/>
  </w:style>
  <w:style w:type="character" w:customStyle="1" w:styleId="Heading1Char">
    <w:name w:val="Heading 1 Char"/>
    <w:basedOn w:val="DefaultParagraphFont"/>
    <w:link w:val="Heading1"/>
    <w:uiPriority w:val="99"/>
    <w:rsid w:val="00535455"/>
    <w:rPr>
      <w:rFonts w:ascii="Arial" w:eastAsia="Calibri" w:hAnsi="Arial" w:cs="Arial"/>
      <w:i/>
      <w:sz w:val="18"/>
      <w:szCs w:val="18"/>
      <w:lang w:val="en-GB"/>
    </w:rPr>
  </w:style>
  <w:style w:type="character" w:customStyle="1" w:styleId="Heading2Char">
    <w:name w:val="Heading 2 Char"/>
    <w:basedOn w:val="DefaultParagraphFont"/>
    <w:link w:val="Heading2"/>
    <w:rsid w:val="00535455"/>
    <w:rPr>
      <w:rFonts w:ascii="Arial" w:eastAsia="Calibri" w:hAnsi="Arial" w:cs="Arial"/>
      <w:b/>
      <w:bCs/>
      <w:i/>
      <w:iCs/>
      <w:sz w:val="28"/>
      <w:szCs w:val="28"/>
      <w:lang w:val="en-GB"/>
    </w:rPr>
  </w:style>
  <w:style w:type="character" w:customStyle="1" w:styleId="Heading3Char">
    <w:name w:val="Heading 3 Char"/>
    <w:basedOn w:val="DefaultParagraphFont"/>
    <w:link w:val="Heading3"/>
    <w:rsid w:val="00535455"/>
    <w:rPr>
      <w:rFonts w:ascii="Arial" w:eastAsia="Calibri" w:hAnsi="Arial" w:cs="Arial"/>
      <w:b/>
      <w:bCs/>
      <w:sz w:val="26"/>
      <w:szCs w:val="26"/>
      <w:lang w:val="en-GB"/>
    </w:rPr>
  </w:style>
  <w:style w:type="character" w:customStyle="1" w:styleId="Heading4Char">
    <w:name w:val="Heading 4 Char"/>
    <w:basedOn w:val="DefaultParagraphFont"/>
    <w:link w:val="Heading4"/>
    <w:semiHidden/>
    <w:rsid w:val="00535455"/>
    <w:rPr>
      <w:rFonts w:asciiTheme="majorHAnsi" w:eastAsiaTheme="majorEastAsia" w:hAnsiTheme="majorHAnsi" w:cstheme="majorBidi"/>
      <w:i/>
      <w:iCs/>
      <w:color w:val="365F91" w:themeColor="accent1" w:themeShade="BF"/>
      <w:lang w:val="en-GB"/>
    </w:rPr>
  </w:style>
  <w:style w:type="character" w:customStyle="1" w:styleId="arial10">
    <w:name w:val="arial10"/>
    <w:basedOn w:val="DefaultParagraphFont"/>
    <w:rsid w:val="00535455"/>
  </w:style>
  <w:style w:type="paragraph" w:customStyle="1" w:styleId="ListParagraph1">
    <w:name w:val="List Paragraph1"/>
    <w:basedOn w:val="Normal"/>
    <w:rsid w:val="00535455"/>
    <w:pPr>
      <w:suppressAutoHyphens/>
      <w:spacing w:line="276" w:lineRule="auto"/>
      <w:ind w:left="720"/>
    </w:pPr>
    <w:rPr>
      <w:rFonts w:eastAsia="Calibri"/>
      <w:lang w:val="en-GB" w:eastAsia="zh-CN"/>
    </w:rPr>
  </w:style>
  <w:style w:type="paragraph" w:styleId="Revision">
    <w:name w:val="Revision"/>
    <w:hidden/>
    <w:uiPriority w:val="99"/>
    <w:semiHidden/>
    <w:rsid w:val="00535455"/>
    <w:pPr>
      <w:spacing w:after="0" w:line="240" w:lineRule="auto"/>
    </w:pPr>
    <w:rPr>
      <w:rFonts w:ascii="Calibri" w:eastAsia="Calibri" w:hAnsi="Calibri" w:cs="Times New Roman"/>
      <w:lang w:val="en-GB"/>
    </w:rPr>
  </w:style>
  <w:style w:type="paragraph" w:customStyle="1" w:styleId="Nameofproject">
    <w:name w:val="Name of project"/>
    <w:basedOn w:val="Normal"/>
    <w:rsid w:val="00535455"/>
    <w:pPr>
      <w:spacing w:after="720"/>
      <w:jc w:val="center"/>
    </w:pPr>
    <w:rPr>
      <w:rFonts w:ascii="Univers" w:eastAsia="Calibri" w:hAnsi="Univers"/>
      <w:b/>
      <w:sz w:val="32"/>
      <w:szCs w:val="20"/>
      <w:lang w:val="en-GB" w:eastAsia="fi-FI"/>
    </w:rPr>
  </w:style>
  <w:style w:type="character" w:styleId="Emphasis">
    <w:name w:val="Emphasis"/>
    <w:uiPriority w:val="20"/>
    <w:qFormat/>
    <w:rsid w:val="00535455"/>
    <w:rPr>
      <w:i/>
      <w:iCs/>
    </w:rPr>
  </w:style>
  <w:style w:type="character" w:customStyle="1" w:styleId="BalloonTextChar1">
    <w:name w:val="Balloon Text Char1"/>
    <w:uiPriority w:val="99"/>
    <w:locked/>
    <w:rsid w:val="00535455"/>
    <w:rPr>
      <w:rFonts w:ascii="Tahoma" w:eastAsia="Calibri" w:hAnsi="Tahoma" w:cs="Tahoma"/>
      <w:sz w:val="16"/>
      <w:szCs w:val="16"/>
    </w:rPr>
  </w:style>
  <w:style w:type="character" w:customStyle="1" w:styleId="FootnoteTextChar1">
    <w:name w:val="Footnote Text Char1"/>
    <w:locked/>
    <w:rsid w:val="00535455"/>
    <w:rPr>
      <w:rFonts w:ascii="Calibri" w:eastAsia="Calibri" w:hAnsi="Calibri"/>
    </w:rPr>
  </w:style>
  <w:style w:type="character" w:customStyle="1" w:styleId="fldtext">
    <w:name w:val="fldtext"/>
    <w:uiPriority w:val="99"/>
    <w:rsid w:val="00535455"/>
    <w:rPr>
      <w:rFonts w:cs="Times New Roman"/>
    </w:rPr>
  </w:style>
  <w:style w:type="paragraph" w:customStyle="1" w:styleId="Default">
    <w:name w:val="Default"/>
    <w:rsid w:val="00535455"/>
    <w:pPr>
      <w:autoSpaceDE w:val="0"/>
      <w:autoSpaceDN w:val="0"/>
      <w:adjustRightInd w:val="0"/>
      <w:spacing w:after="0" w:line="240" w:lineRule="auto"/>
    </w:pPr>
    <w:rPr>
      <w:rFonts w:ascii="Calibri" w:eastAsia="Calibri" w:hAnsi="Calibri" w:cs="Calibri"/>
      <w:color w:val="000000"/>
      <w:sz w:val="24"/>
      <w:szCs w:val="24"/>
      <w:lang w:val="en-GB"/>
    </w:rPr>
  </w:style>
  <w:style w:type="character" w:customStyle="1" w:styleId="HeaderChar1">
    <w:name w:val="Header Char1"/>
    <w:locked/>
    <w:rsid w:val="00535455"/>
    <w:rPr>
      <w:rFonts w:ascii="Calibri" w:eastAsia="Calibri" w:hAnsi="Calibri"/>
      <w:sz w:val="22"/>
      <w:szCs w:val="22"/>
    </w:rPr>
  </w:style>
  <w:style w:type="character" w:customStyle="1" w:styleId="FooterChar1">
    <w:name w:val="Footer Char1"/>
    <w:uiPriority w:val="99"/>
    <w:locked/>
    <w:rsid w:val="00535455"/>
    <w:rPr>
      <w:rFonts w:ascii="Calibri" w:eastAsia="Calibri" w:hAnsi="Calibri"/>
      <w:sz w:val="22"/>
      <w:szCs w:val="22"/>
    </w:rPr>
  </w:style>
  <w:style w:type="character" w:customStyle="1" w:styleId="st">
    <w:name w:val="st"/>
    <w:rsid w:val="00535455"/>
  </w:style>
  <w:style w:type="paragraph" w:styleId="TOC2">
    <w:name w:val="toc 2"/>
    <w:basedOn w:val="Normal"/>
    <w:next w:val="Normal"/>
    <w:uiPriority w:val="39"/>
    <w:rsid w:val="00535455"/>
    <w:pPr>
      <w:tabs>
        <w:tab w:val="right" w:leader="dot" w:pos="9071"/>
      </w:tabs>
      <w:spacing w:before="60" w:after="120"/>
      <w:ind w:left="850" w:hanging="850"/>
    </w:pPr>
    <w:rPr>
      <w:lang w:val="en-GB" w:eastAsia="en-US"/>
    </w:rPr>
  </w:style>
  <w:style w:type="paragraph" w:customStyle="1" w:styleId="1">
    <w:name w:val="Ñòèëü1"/>
    <w:rsid w:val="00535455"/>
    <w:pPr>
      <w:widowControl w:val="0"/>
      <w:spacing w:after="0" w:line="240" w:lineRule="auto"/>
    </w:pPr>
    <w:rPr>
      <w:rFonts w:ascii="Times New Roman" w:eastAsia="Times New Roman" w:hAnsi="Times New Roman" w:cs="Times New Roman"/>
      <w:spacing w:val="-1"/>
      <w:kern w:val="65535"/>
      <w:position w:val="-1"/>
      <w:sz w:val="24"/>
      <w:szCs w:val="24"/>
      <w:lang w:eastAsia="ru-RU"/>
    </w:rPr>
  </w:style>
  <w:style w:type="character" w:customStyle="1" w:styleId="domino-highlight-yellow">
    <w:name w:val="domino-highlight-yellow"/>
    <w:rsid w:val="00535455"/>
  </w:style>
  <w:style w:type="character" w:customStyle="1" w:styleId="hgkelc">
    <w:name w:val="hgkelc"/>
    <w:basedOn w:val="DefaultParagraphFont"/>
    <w:rsid w:val="00535455"/>
  </w:style>
  <w:style w:type="character" w:customStyle="1" w:styleId="UnresolvedMention20">
    <w:name w:val="Unresolved Mention20"/>
    <w:basedOn w:val="DefaultParagraphFont"/>
    <w:uiPriority w:val="99"/>
    <w:semiHidden/>
    <w:unhideWhenUsed/>
    <w:rsid w:val="00535455"/>
    <w:rPr>
      <w:color w:val="808080"/>
      <w:shd w:val="clear" w:color="auto" w:fill="E6E6E6"/>
    </w:rPr>
  </w:style>
  <w:style w:type="paragraph" w:styleId="EndnoteText">
    <w:name w:val="endnote text"/>
    <w:basedOn w:val="Normal"/>
    <w:link w:val="EndnoteTextChar"/>
    <w:uiPriority w:val="99"/>
    <w:semiHidden/>
    <w:unhideWhenUsed/>
    <w:rsid w:val="00535455"/>
    <w:rPr>
      <w:rFonts w:asciiTheme="minorHAnsi" w:hAnsiTheme="minorHAnsi" w:cstheme="minorBidi"/>
      <w:sz w:val="20"/>
      <w:szCs w:val="20"/>
      <w:lang w:val="en-GB" w:eastAsia="en-US"/>
    </w:rPr>
  </w:style>
  <w:style w:type="character" w:customStyle="1" w:styleId="EndnoteTextChar">
    <w:name w:val="Endnote Text Char"/>
    <w:basedOn w:val="DefaultParagraphFont"/>
    <w:link w:val="EndnoteText"/>
    <w:uiPriority w:val="99"/>
    <w:semiHidden/>
    <w:rsid w:val="00535455"/>
    <w:rPr>
      <w:sz w:val="20"/>
      <w:szCs w:val="20"/>
      <w:lang w:val="en-GB"/>
    </w:rPr>
  </w:style>
  <w:style w:type="character" w:styleId="EndnoteReference">
    <w:name w:val="endnote reference"/>
    <w:basedOn w:val="DefaultParagraphFont"/>
    <w:uiPriority w:val="99"/>
    <w:semiHidden/>
    <w:unhideWhenUsed/>
    <w:rsid w:val="00535455"/>
    <w:rPr>
      <w:vertAlign w:val="superscript"/>
    </w:rPr>
  </w:style>
  <w:style w:type="table" w:customStyle="1" w:styleId="Zwykatabela41">
    <w:name w:val="Zwykła tabela 41"/>
    <w:basedOn w:val="TableNormal"/>
    <w:uiPriority w:val="44"/>
    <w:rsid w:val="00535455"/>
    <w:pPr>
      <w:spacing w:after="0" w:line="240" w:lineRule="auto"/>
    </w:pPr>
    <w:rPr>
      <w:rFonts w:ascii="Times New Roman" w:hAnsi="Times New Roman" w:cs="Times New Roman"/>
      <w:sz w:val="20"/>
      <w:szCs w:val="20"/>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31">
    <w:name w:val="Zwykła tabela 31"/>
    <w:basedOn w:val="TableNormal"/>
    <w:uiPriority w:val="43"/>
    <w:rsid w:val="00535455"/>
    <w:pPr>
      <w:spacing w:after="0" w:line="240" w:lineRule="auto"/>
    </w:pPr>
    <w:rPr>
      <w:rFonts w:ascii="Times New Roman" w:hAnsi="Times New Roman" w:cs="Times New Roman"/>
      <w:sz w:val="20"/>
      <w:szCs w:val="20"/>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21">
    <w:name w:val="Zwykła tabela 21"/>
    <w:basedOn w:val="TableNormal"/>
    <w:uiPriority w:val="42"/>
    <w:rsid w:val="00535455"/>
    <w:pPr>
      <w:spacing w:after="0" w:line="240" w:lineRule="auto"/>
    </w:pPr>
    <w:rPr>
      <w:rFonts w:ascii="Times New Roman" w:hAnsi="Times New Roman" w:cs="Times New Roman"/>
      <w:sz w:val="20"/>
      <w:szCs w:val="20"/>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Zwykatabela11">
    <w:name w:val="Zwykła tabela 11"/>
    <w:basedOn w:val="TableNormal"/>
    <w:uiPriority w:val="41"/>
    <w:rsid w:val="00535455"/>
    <w:pPr>
      <w:spacing w:after="0" w:line="240" w:lineRule="auto"/>
    </w:pPr>
    <w:rPr>
      <w:rFonts w:ascii="Times New Roman" w:hAnsi="Times New Roman" w:cs="Times New Roman"/>
      <w:sz w:val="20"/>
      <w:szCs w:val="20"/>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TableNormal"/>
    <w:uiPriority w:val="40"/>
    <w:rsid w:val="00535455"/>
    <w:pPr>
      <w:spacing w:after="0" w:line="240" w:lineRule="auto"/>
    </w:pPr>
    <w:rPr>
      <w:rFonts w:ascii="Times New Roman" w:hAnsi="Times New Roman" w:cs="Times New Roman"/>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5ciemnaakcent51">
    <w:name w:val="Tabela siatki 5 — ciemna — akcent 51"/>
    <w:basedOn w:val="TableNormal"/>
    <w:uiPriority w:val="50"/>
    <w:rsid w:val="00535455"/>
    <w:pPr>
      <w:spacing w:after="0" w:line="240" w:lineRule="auto"/>
    </w:pPr>
    <w:rPr>
      <w:rFonts w:ascii="Times New Roman" w:hAnsi="Times New Roman" w:cs="Times New Roman"/>
      <w:sz w:val="20"/>
      <w:szCs w:val="20"/>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elasiatki1jasnaakcent21">
    <w:name w:val="Tabela siatki 1 — jasna — akcent 21"/>
    <w:basedOn w:val="TableNormal"/>
    <w:uiPriority w:val="46"/>
    <w:rsid w:val="00535455"/>
    <w:pPr>
      <w:spacing w:after="0" w:line="240" w:lineRule="auto"/>
    </w:pPr>
    <w:rPr>
      <w:rFonts w:ascii="Times New Roman" w:hAnsi="Times New Roman" w:cs="Times New Roman"/>
      <w:sz w:val="20"/>
      <w:szCs w:val="20"/>
      <w:lang w:val="en-GB"/>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elasiatki1jasnaakcent61">
    <w:name w:val="Tabela siatki 1 — jasna — akcent 61"/>
    <w:basedOn w:val="TableNormal"/>
    <w:uiPriority w:val="46"/>
    <w:rsid w:val="00535455"/>
    <w:pPr>
      <w:spacing w:after="0" w:line="240" w:lineRule="auto"/>
    </w:pPr>
    <w:rPr>
      <w:rFonts w:ascii="Times New Roman" w:hAnsi="Times New Roman" w:cs="Times New Roman"/>
      <w:sz w:val="20"/>
      <w:szCs w:val="20"/>
      <w:lang w:val="en-GB"/>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leGrid2">
    <w:name w:val="Table Grid2"/>
    <w:basedOn w:val="LightList-Accent1"/>
    <w:next w:val="TableGrid"/>
    <w:rsid w:val="00535455"/>
    <w:rPr>
      <w:rFonts w:ascii="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ulletsNumbers">
    <w:name w:val="Bullets Numbers"/>
    <w:basedOn w:val="Normal"/>
    <w:rsid w:val="00535455"/>
    <w:pPr>
      <w:numPr>
        <w:numId w:val="58"/>
      </w:numPr>
      <w:spacing w:before="240" w:line="276" w:lineRule="auto"/>
    </w:pPr>
    <w:rPr>
      <w:rFonts w:ascii="Roboto" w:hAnsi="Roboto" w:cstheme="minorBidi"/>
      <w:b/>
      <w:bCs/>
      <w:color w:val="000000" w:themeColor="text1"/>
      <w:sz w:val="20"/>
      <w:szCs w:val="20"/>
      <w:lang w:eastAsia="en-US"/>
    </w:rPr>
  </w:style>
  <w:style w:type="paragraph" w:customStyle="1" w:styleId="Style1">
    <w:name w:val="Style1"/>
    <w:basedOn w:val="Heading1"/>
    <w:qFormat/>
    <w:rsid w:val="00535455"/>
    <w:rPr>
      <w:rFonts w:asciiTheme="majorHAnsi" w:hAnsiTheme="majorHAnsi"/>
      <w:b/>
      <w:i w:val="0"/>
      <w:color w:val="002060"/>
      <w:sz w:val="20"/>
    </w:rPr>
  </w:style>
  <w:style w:type="character" w:customStyle="1" w:styleId="superscript">
    <w:name w:val="superscript"/>
    <w:basedOn w:val="DefaultParagraphFont"/>
    <w:rsid w:val="00432603"/>
  </w:style>
  <w:style w:type="character" w:customStyle="1" w:styleId="Mention1">
    <w:name w:val="Mention1"/>
    <w:basedOn w:val="DefaultParagraphFont"/>
    <w:uiPriority w:val="99"/>
    <w:unhideWhenUsed/>
    <w:rsid w:val="00A92AA4"/>
    <w:rPr>
      <w:color w:val="2B579A"/>
      <w:shd w:val="clear" w:color="auto" w:fill="E6E6E6"/>
    </w:rPr>
  </w:style>
  <w:style w:type="character" w:customStyle="1" w:styleId="UnresolvedMention3">
    <w:name w:val="Unresolved Mention3"/>
    <w:basedOn w:val="DefaultParagraphFont"/>
    <w:uiPriority w:val="99"/>
    <w:unhideWhenUsed/>
    <w:rsid w:val="00D81C64"/>
    <w:rPr>
      <w:color w:val="605E5C"/>
      <w:shd w:val="clear" w:color="auto" w:fill="E1DFDD"/>
    </w:rPr>
  </w:style>
  <w:style w:type="character" w:customStyle="1" w:styleId="markedcontent">
    <w:name w:val="markedcontent"/>
    <w:basedOn w:val="DefaultParagraphFont"/>
    <w:rsid w:val="005D6F51"/>
  </w:style>
  <w:style w:type="paragraph" w:customStyle="1" w:styleId="default0">
    <w:name w:val="default"/>
    <w:basedOn w:val="Normal"/>
    <w:rsid w:val="0037663B"/>
    <w:rPr>
      <w:rFonts w:eastAsiaTheme="minorEastAsia"/>
      <w:lang w:val="en-GB" w:eastAsia="zh-CN"/>
    </w:rPr>
  </w:style>
  <w:style w:type="paragraph" w:customStyle="1" w:styleId="xxmsonormal">
    <w:name w:val="x_xmsonormal"/>
    <w:basedOn w:val="Normal"/>
    <w:uiPriority w:val="99"/>
    <w:semiHidden/>
    <w:rsid w:val="00015A6F"/>
    <w:pPr>
      <w:spacing w:before="100" w:beforeAutospacing="1" w:after="100" w:afterAutospacing="1"/>
    </w:pPr>
    <w:rPr>
      <w:rFonts w:eastAsiaTheme="minorEastAsia"/>
      <w:lang w:val="en-GB" w:eastAsia="zh-CN"/>
    </w:rPr>
  </w:style>
  <w:style w:type="paragraph" w:customStyle="1" w:styleId="elementtoproof">
    <w:name w:val="elementtoproof"/>
    <w:basedOn w:val="Normal"/>
    <w:uiPriority w:val="99"/>
    <w:semiHidden/>
    <w:rsid w:val="00015A6F"/>
    <w:rPr>
      <w:rFonts w:eastAsiaTheme="minorEastAsia"/>
      <w:lang w:val="en-GB" w:eastAsia="zh-CN"/>
    </w:rPr>
  </w:style>
  <w:style w:type="character" w:customStyle="1" w:styleId="xxcontentpasted1">
    <w:name w:val="x_xcontentpasted1"/>
    <w:basedOn w:val="DefaultParagraphFont"/>
    <w:rsid w:val="00015A6F"/>
  </w:style>
  <w:style w:type="character" w:customStyle="1" w:styleId="xxcontentpasted2">
    <w:name w:val="x_xcontentpasted2"/>
    <w:basedOn w:val="DefaultParagraphFont"/>
    <w:rsid w:val="00015A6F"/>
  </w:style>
  <w:style w:type="character" w:customStyle="1" w:styleId="contentpasted1">
    <w:name w:val="contentpasted1"/>
    <w:basedOn w:val="DefaultParagraphFont"/>
    <w:rsid w:val="007B23BB"/>
  </w:style>
  <w:style w:type="character" w:customStyle="1" w:styleId="contentpasted2">
    <w:name w:val="contentpasted2"/>
    <w:basedOn w:val="DefaultParagraphFont"/>
    <w:rsid w:val="007B23BB"/>
  </w:style>
  <w:style w:type="character" w:styleId="UnresolvedMention">
    <w:name w:val="Unresolved Mention"/>
    <w:basedOn w:val="DefaultParagraphFont"/>
    <w:uiPriority w:val="99"/>
    <w:semiHidden/>
    <w:unhideWhenUsed/>
    <w:rsid w:val="003F4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94">
      <w:bodyDiv w:val="1"/>
      <w:marLeft w:val="0"/>
      <w:marRight w:val="0"/>
      <w:marTop w:val="0"/>
      <w:marBottom w:val="0"/>
      <w:divBdr>
        <w:top w:val="none" w:sz="0" w:space="0" w:color="auto"/>
        <w:left w:val="none" w:sz="0" w:space="0" w:color="auto"/>
        <w:bottom w:val="none" w:sz="0" w:space="0" w:color="auto"/>
        <w:right w:val="none" w:sz="0" w:space="0" w:color="auto"/>
      </w:divBdr>
    </w:div>
    <w:div w:id="5401328">
      <w:bodyDiv w:val="1"/>
      <w:marLeft w:val="0"/>
      <w:marRight w:val="0"/>
      <w:marTop w:val="0"/>
      <w:marBottom w:val="0"/>
      <w:divBdr>
        <w:top w:val="none" w:sz="0" w:space="0" w:color="auto"/>
        <w:left w:val="none" w:sz="0" w:space="0" w:color="auto"/>
        <w:bottom w:val="none" w:sz="0" w:space="0" w:color="auto"/>
        <w:right w:val="none" w:sz="0" w:space="0" w:color="auto"/>
      </w:divBdr>
      <w:divsChild>
        <w:div w:id="257174918">
          <w:marLeft w:val="0"/>
          <w:marRight w:val="0"/>
          <w:marTop w:val="0"/>
          <w:marBottom w:val="0"/>
          <w:divBdr>
            <w:top w:val="none" w:sz="0" w:space="0" w:color="auto"/>
            <w:left w:val="none" w:sz="0" w:space="0" w:color="auto"/>
            <w:bottom w:val="none" w:sz="0" w:space="0" w:color="auto"/>
            <w:right w:val="none" w:sz="0" w:space="0" w:color="auto"/>
          </w:divBdr>
        </w:div>
        <w:div w:id="591931812">
          <w:marLeft w:val="0"/>
          <w:marRight w:val="0"/>
          <w:marTop w:val="0"/>
          <w:marBottom w:val="0"/>
          <w:divBdr>
            <w:top w:val="none" w:sz="0" w:space="0" w:color="auto"/>
            <w:left w:val="none" w:sz="0" w:space="0" w:color="auto"/>
            <w:bottom w:val="none" w:sz="0" w:space="0" w:color="auto"/>
            <w:right w:val="none" w:sz="0" w:space="0" w:color="auto"/>
          </w:divBdr>
        </w:div>
      </w:divsChild>
    </w:div>
    <w:div w:id="62460091">
      <w:bodyDiv w:val="1"/>
      <w:marLeft w:val="0"/>
      <w:marRight w:val="0"/>
      <w:marTop w:val="0"/>
      <w:marBottom w:val="0"/>
      <w:divBdr>
        <w:top w:val="none" w:sz="0" w:space="0" w:color="auto"/>
        <w:left w:val="none" w:sz="0" w:space="0" w:color="auto"/>
        <w:bottom w:val="none" w:sz="0" w:space="0" w:color="auto"/>
        <w:right w:val="none" w:sz="0" w:space="0" w:color="auto"/>
      </w:divBdr>
    </w:div>
    <w:div w:id="92094012">
      <w:bodyDiv w:val="1"/>
      <w:marLeft w:val="0"/>
      <w:marRight w:val="0"/>
      <w:marTop w:val="0"/>
      <w:marBottom w:val="0"/>
      <w:divBdr>
        <w:top w:val="none" w:sz="0" w:space="0" w:color="auto"/>
        <w:left w:val="none" w:sz="0" w:space="0" w:color="auto"/>
        <w:bottom w:val="none" w:sz="0" w:space="0" w:color="auto"/>
        <w:right w:val="none" w:sz="0" w:space="0" w:color="auto"/>
      </w:divBdr>
    </w:div>
    <w:div w:id="141820906">
      <w:bodyDiv w:val="1"/>
      <w:marLeft w:val="0"/>
      <w:marRight w:val="0"/>
      <w:marTop w:val="0"/>
      <w:marBottom w:val="0"/>
      <w:divBdr>
        <w:top w:val="none" w:sz="0" w:space="0" w:color="auto"/>
        <w:left w:val="none" w:sz="0" w:space="0" w:color="auto"/>
        <w:bottom w:val="none" w:sz="0" w:space="0" w:color="auto"/>
        <w:right w:val="none" w:sz="0" w:space="0" w:color="auto"/>
      </w:divBdr>
    </w:div>
    <w:div w:id="143206133">
      <w:bodyDiv w:val="1"/>
      <w:marLeft w:val="0"/>
      <w:marRight w:val="0"/>
      <w:marTop w:val="0"/>
      <w:marBottom w:val="0"/>
      <w:divBdr>
        <w:top w:val="none" w:sz="0" w:space="0" w:color="auto"/>
        <w:left w:val="none" w:sz="0" w:space="0" w:color="auto"/>
        <w:bottom w:val="none" w:sz="0" w:space="0" w:color="auto"/>
        <w:right w:val="none" w:sz="0" w:space="0" w:color="auto"/>
      </w:divBdr>
    </w:div>
    <w:div w:id="179393409">
      <w:bodyDiv w:val="1"/>
      <w:marLeft w:val="0"/>
      <w:marRight w:val="0"/>
      <w:marTop w:val="0"/>
      <w:marBottom w:val="0"/>
      <w:divBdr>
        <w:top w:val="none" w:sz="0" w:space="0" w:color="auto"/>
        <w:left w:val="none" w:sz="0" w:space="0" w:color="auto"/>
        <w:bottom w:val="none" w:sz="0" w:space="0" w:color="auto"/>
        <w:right w:val="none" w:sz="0" w:space="0" w:color="auto"/>
      </w:divBdr>
    </w:div>
    <w:div w:id="289091744">
      <w:bodyDiv w:val="1"/>
      <w:marLeft w:val="0"/>
      <w:marRight w:val="0"/>
      <w:marTop w:val="0"/>
      <w:marBottom w:val="0"/>
      <w:divBdr>
        <w:top w:val="none" w:sz="0" w:space="0" w:color="auto"/>
        <w:left w:val="none" w:sz="0" w:space="0" w:color="auto"/>
        <w:bottom w:val="none" w:sz="0" w:space="0" w:color="auto"/>
        <w:right w:val="none" w:sz="0" w:space="0" w:color="auto"/>
      </w:divBdr>
    </w:div>
    <w:div w:id="312567106">
      <w:bodyDiv w:val="1"/>
      <w:marLeft w:val="0"/>
      <w:marRight w:val="0"/>
      <w:marTop w:val="0"/>
      <w:marBottom w:val="0"/>
      <w:divBdr>
        <w:top w:val="none" w:sz="0" w:space="0" w:color="auto"/>
        <w:left w:val="none" w:sz="0" w:space="0" w:color="auto"/>
        <w:bottom w:val="none" w:sz="0" w:space="0" w:color="auto"/>
        <w:right w:val="none" w:sz="0" w:space="0" w:color="auto"/>
      </w:divBdr>
    </w:div>
    <w:div w:id="320551257">
      <w:bodyDiv w:val="1"/>
      <w:marLeft w:val="0"/>
      <w:marRight w:val="0"/>
      <w:marTop w:val="0"/>
      <w:marBottom w:val="0"/>
      <w:divBdr>
        <w:top w:val="none" w:sz="0" w:space="0" w:color="auto"/>
        <w:left w:val="none" w:sz="0" w:space="0" w:color="auto"/>
        <w:bottom w:val="none" w:sz="0" w:space="0" w:color="auto"/>
        <w:right w:val="none" w:sz="0" w:space="0" w:color="auto"/>
      </w:divBdr>
    </w:div>
    <w:div w:id="325323819">
      <w:bodyDiv w:val="1"/>
      <w:marLeft w:val="0"/>
      <w:marRight w:val="0"/>
      <w:marTop w:val="0"/>
      <w:marBottom w:val="0"/>
      <w:divBdr>
        <w:top w:val="none" w:sz="0" w:space="0" w:color="auto"/>
        <w:left w:val="none" w:sz="0" w:space="0" w:color="auto"/>
        <w:bottom w:val="none" w:sz="0" w:space="0" w:color="auto"/>
        <w:right w:val="none" w:sz="0" w:space="0" w:color="auto"/>
      </w:divBdr>
    </w:div>
    <w:div w:id="345251896">
      <w:bodyDiv w:val="1"/>
      <w:marLeft w:val="0"/>
      <w:marRight w:val="0"/>
      <w:marTop w:val="0"/>
      <w:marBottom w:val="0"/>
      <w:divBdr>
        <w:top w:val="none" w:sz="0" w:space="0" w:color="auto"/>
        <w:left w:val="none" w:sz="0" w:space="0" w:color="auto"/>
        <w:bottom w:val="none" w:sz="0" w:space="0" w:color="auto"/>
        <w:right w:val="none" w:sz="0" w:space="0" w:color="auto"/>
      </w:divBdr>
      <w:divsChild>
        <w:div w:id="800071783">
          <w:marLeft w:val="0"/>
          <w:marRight w:val="0"/>
          <w:marTop w:val="0"/>
          <w:marBottom w:val="0"/>
          <w:divBdr>
            <w:top w:val="none" w:sz="0" w:space="0" w:color="auto"/>
            <w:left w:val="none" w:sz="0" w:space="0" w:color="auto"/>
            <w:bottom w:val="none" w:sz="0" w:space="0" w:color="auto"/>
            <w:right w:val="none" w:sz="0" w:space="0" w:color="auto"/>
          </w:divBdr>
          <w:divsChild>
            <w:div w:id="1563565069">
              <w:marLeft w:val="0"/>
              <w:marRight w:val="0"/>
              <w:marTop w:val="0"/>
              <w:marBottom w:val="0"/>
              <w:divBdr>
                <w:top w:val="none" w:sz="0" w:space="0" w:color="auto"/>
                <w:left w:val="none" w:sz="0" w:space="0" w:color="auto"/>
                <w:bottom w:val="none" w:sz="0" w:space="0" w:color="auto"/>
                <w:right w:val="none" w:sz="0" w:space="0" w:color="auto"/>
              </w:divBdr>
              <w:divsChild>
                <w:div w:id="12400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4703">
      <w:bodyDiv w:val="1"/>
      <w:marLeft w:val="0"/>
      <w:marRight w:val="0"/>
      <w:marTop w:val="0"/>
      <w:marBottom w:val="0"/>
      <w:divBdr>
        <w:top w:val="none" w:sz="0" w:space="0" w:color="auto"/>
        <w:left w:val="none" w:sz="0" w:space="0" w:color="auto"/>
        <w:bottom w:val="none" w:sz="0" w:space="0" w:color="auto"/>
        <w:right w:val="none" w:sz="0" w:space="0" w:color="auto"/>
      </w:divBdr>
    </w:div>
    <w:div w:id="394402507">
      <w:bodyDiv w:val="1"/>
      <w:marLeft w:val="0"/>
      <w:marRight w:val="0"/>
      <w:marTop w:val="0"/>
      <w:marBottom w:val="0"/>
      <w:divBdr>
        <w:top w:val="none" w:sz="0" w:space="0" w:color="auto"/>
        <w:left w:val="none" w:sz="0" w:space="0" w:color="auto"/>
        <w:bottom w:val="none" w:sz="0" w:space="0" w:color="auto"/>
        <w:right w:val="none" w:sz="0" w:space="0" w:color="auto"/>
      </w:divBdr>
    </w:div>
    <w:div w:id="414939132">
      <w:bodyDiv w:val="1"/>
      <w:marLeft w:val="0"/>
      <w:marRight w:val="0"/>
      <w:marTop w:val="0"/>
      <w:marBottom w:val="0"/>
      <w:divBdr>
        <w:top w:val="none" w:sz="0" w:space="0" w:color="auto"/>
        <w:left w:val="none" w:sz="0" w:space="0" w:color="auto"/>
        <w:bottom w:val="none" w:sz="0" w:space="0" w:color="auto"/>
        <w:right w:val="none" w:sz="0" w:space="0" w:color="auto"/>
      </w:divBdr>
    </w:div>
    <w:div w:id="430318878">
      <w:bodyDiv w:val="1"/>
      <w:marLeft w:val="0"/>
      <w:marRight w:val="0"/>
      <w:marTop w:val="0"/>
      <w:marBottom w:val="0"/>
      <w:divBdr>
        <w:top w:val="none" w:sz="0" w:space="0" w:color="auto"/>
        <w:left w:val="none" w:sz="0" w:space="0" w:color="auto"/>
        <w:bottom w:val="none" w:sz="0" w:space="0" w:color="auto"/>
        <w:right w:val="none" w:sz="0" w:space="0" w:color="auto"/>
      </w:divBdr>
    </w:div>
    <w:div w:id="433478262">
      <w:bodyDiv w:val="1"/>
      <w:marLeft w:val="0"/>
      <w:marRight w:val="0"/>
      <w:marTop w:val="0"/>
      <w:marBottom w:val="0"/>
      <w:divBdr>
        <w:top w:val="none" w:sz="0" w:space="0" w:color="auto"/>
        <w:left w:val="none" w:sz="0" w:space="0" w:color="auto"/>
        <w:bottom w:val="none" w:sz="0" w:space="0" w:color="auto"/>
        <w:right w:val="none" w:sz="0" w:space="0" w:color="auto"/>
      </w:divBdr>
    </w:div>
    <w:div w:id="434445027">
      <w:bodyDiv w:val="1"/>
      <w:marLeft w:val="0"/>
      <w:marRight w:val="0"/>
      <w:marTop w:val="0"/>
      <w:marBottom w:val="0"/>
      <w:divBdr>
        <w:top w:val="none" w:sz="0" w:space="0" w:color="auto"/>
        <w:left w:val="none" w:sz="0" w:space="0" w:color="auto"/>
        <w:bottom w:val="none" w:sz="0" w:space="0" w:color="auto"/>
        <w:right w:val="none" w:sz="0" w:space="0" w:color="auto"/>
      </w:divBdr>
    </w:div>
    <w:div w:id="467748528">
      <w:bodyDiv w:val="1"/>
      <w:marLeft w:val="0"/>
      <w:marRight w:val="0"/>
      <w:marTop w:val="0"/>
      <w:marBottom w:val="0"/>
      <w:divBdr>
        <w:top w:val="none" w:sz="0" w:space="0" w:color="auto"/>
        <w:left w:val="none" w:sz="0" w:space="0" w:color="auto"/>
        <w:bottom w:val="none" w:sz="0" w:space="0" w:color="auto"/>
        <w:right w:val="none" w:sz="0" w:space="0" w:color="auto"/>
      </w:divBdr>
      <w:divsChild>
        <w:div w:id="106967063">
          <w:marLeft w:val="0"/>
          <w:marRight w:val="0"/>
          <w:marTop w:val="0"/>
          <w:marBottom w:val="0"/>
          <w:divBdr>
            <w:top w:val="none" w:sz="0" w:space="0" w:color="auto"/>
            <w:left w:val="none" w:sz="0" w:space="0" w:color="auto"/>
            <w:bottom w:val="none" w:sz="0" w:space="0" w:color="auto"/>
            <w:right w:val="none" w:sz="0" w:space="0" w:color="auto"/>
          </w:divBdr>
        </w:div>
        <w:div w:id="457453318">
          <w:marLeft w:val="0"/>
          <w:marRight w:val="0"/>
          <w:marTop w:val="0"/>
          <w:marBottom w:val="0"/>
          <w:divBdr>
            <w:top w:val="none" w:sz="0" w:space="0" w:color="auto"/>
            <w:left w:val="none" w:sz="0" w:space="0" w:color="auto"/>
            <w:bottom w:val="none" w:sz="0" w:space="0" w:color="auto"/>
            <w:right w:val="none" w:sz="0" w:space="0" w:color="auto"/>
          </w:divBdr>
        </w:div>
        <w:div w:id="636683719">
          <w:marLeft w:val="0"/>
          <w:marRight w:val="0"/>
          <w:marTop w:val="0"/>
          <w:marBottom w:val="0"/>
          <w:divBdr>
            <w:top w:val="none" w:sz="0" w:space="0" w:color="auto"/>
            <w:left w:val="none" w:sz="0" w:space="0" w:color="auto"/>
            <w:bottom w:val="none" w:sz="0" w:space="0" w:color="auto"/>
            <w:right w:val="none" w:sz="0" w:space="0" w:color="auto"/>
          </w:divBdr>
        </w:div>
        <w:div w:id="656038687">
          <w:marLeft w:val="0"/>
          <w:marRight w:val="0"/>
          <w:marTop w:val="0"/>
          <w:marBottom w:val="0"/>
          <w:divBdr>
            <w:top w:val="none" w:sz="0" w:space="0" w:color="auto"/>
            <w:left w:val="none" w:sz="0" w:space="0" w:color="auto"/>
            <w:bottom w:val="none" w:sz="0" w:space="0" w:color="auto"/>
            <w:right w:val="none" w:sz="0" w:space="0" w:color="auto"/>
          </w:divBdr>
        </w:div>
        <w:div w:id="991565202">
          <w:marLeft w:val="0"/>
          <w:marRight w:val="0"/>
          <w:marTop w:val="0"/>
          <w:marBottom w:val="0"/>
          <w:divBdr>
            <w:top w:val="none" w:sz="0" w:space="0" w:color="auto"/>
            <w:left w:val="none" w:sz="0" w:space="0" w:color="auto"/>
            <w:bottom w:val="none" w:sz="0" w:space="0" w:color="auto"/>
            <w:right w:val="none" w:sz="0" w:space="0" w:color="auto"/>
          </w:divBdr>
        </w:div>
        <w:div w:id="1069308381">
          <w:marLeft w:val="0"/>
          <w:marRight w:val="0"/>
          <w:marTop w:val="0"/>
          <w:marBottom w:val="0"/>
          <w:divBdr>
            <w:top w:val="none" w:sz="0" w:space="0" w:color="auto"/>
            <w:left w:val="none" w:sz="0" w:space="0" w:color="auto"/>
            <w:bottom w:val="none" w:sz="0" w:space="0" w:color="auto"/>
            <w:right w:val="none" w:sz="0" w:space="0" w:color="auto"/>
          </w:divBdr>
        </w:div>
        <w:div w:id="1158380657">
          <w:marLeft w:val="0"/>
          <w:marRight w:val="0"/>
          <w:marTop w:val="0"/>
          <w:marBottom w:val="0"/>
          <w:divBdr>
            <w:top w:val="none" w:sz="0" w:space="0" w:color="auto"/>
            <w:left w:val="none" w:sz="0" w:space="0" w:color="auto"/>
            <w:bottom w:val="none" w:sz="0" w:space="0" w:color="auto"/>
            <w:right w:val="none" w:sz="0" w:space="0" w:color="auto"/>
          </w:divBdr>
        </w:div>
        <w:div w:id="1353066212">
          <w:marLeft w:val="0"/>
          <w:marRight w:val="0"/>
          <w:marTop w:val="0"/>
          <w:marBottom w:val="0"/>
          <w:divBdr>
            <w:top w:val="none" w:sz="0" w:space="0" w:color="auto"/>
            <w:left w:val="none" w:sz="0" w:space="0" w:color="auto"/>
            <w:bottom w:val="none" w:sz="0" w:space="0" w:color="auto"/>
            <w:right w:val="none" w:sz="0" w:space="0" w:color="auto"/>
          </w:divBdr>
        </w:div>
        <w:div w:id="1758552128">
          <w:marLeft w:val="0"/>
          <w:marRight w:val="0"/>
          <w:marTop w:val="0"/>
          <w:marBottom w:val="0"/>
          <w:divBdr>
            <w:top w:val="none" w:sz="0" w:space="0" w:color="auto"/>
            <w:left w:val="none" w:sz="0" w:space="0" w:color="auto"/>
            <w:bottom w:val="none" w:sz="0" w:space="0" w:color="auto"/>
            <w:right w:val="none" w:sz="0" w:space="0" w:color="auto"/>
          </w:divBdr>
        </w:div>
        <w:div w:id="2123528115">
          <w:marLeft w:val="0"/>
          <w:marRight w:val="0"/>
          <w:marTop w:val="0"/>
          <w:marBottom w:val="0"/>
          <w:divBdr>
            <w:top w:val="none" w:sz="0" w:space="0" w:color="auto"/>
            <w:left w:val="none" w:sz="0" w:space="0" w:color="auto"/>
            <w:bottom w:val="none" w:sz="0" w:space="0" w:color="auto"/>
            <w:right w:val="none" w:sz="0" w:space="0" w:color="auto"/>
          </w:divBdr>
        </w:div>
      </w:divsChild>
    </w:div>
    <w:div w:id="473529838">
      <w:bodyDiv w:val="1"/>
      <w:marLeft w:val="0"/>
      <w:marRight w:val="0"/>
      <w:marTop w:val="0"/>
      <w:marBottom w:val="0"/>
      <w:divBdr>
        <w:top w:val="none" w:sz="0" w:space="0" w:color="auto"/>
        <w:left w:val="none" w:sz="0" w:space="0" w:color="auto"/>
        <w:bottom w:val="none" w:sz="0" w:space="0" w:color="auto"/>
        <w:right w:val="none" w:sz="0" w:space="0" w:color="auto"/>
      </w:divBdr>
      <w:divsChild>
        <w:div w:id="468208586">
          <w:marLeft w:val="0"/>
          <w:marRight w:val="0"/>
          <w:marTop w:val="0"/>
          <w:marBottom w:val="0"/>
          <w:divBdr>
            <w:top w:val="none" w:sz="0" w:space="0" w:color="auto"/>
            <w:left w:val="none" w:sz="0" w:space="0" w:color="auto"/>
            <w:bottom w:val="none" w:sz="0" w:space="0" w:color="auto"/>
            <w:right w:val="none" w:sz="0" w:space="0" w:color="auto"/>
          </w:divBdr>
          <w:divsChild>
            <w:div w:id="521551867">
              <w:marLeft w:val="0"/>
              <w:marRight w:val="0"/>
              <w:marTop w:val="0"/>
              <w:marBottom w:val="0"/>
              <w:divBdr>
                <w:top w:val="none" w:sz="0" w:space="0" w:color="auto"/>
                <w:left w:val="none" w:sz="0" w:space="0" w:color="auto"/>
                <w:bottom w:val="none" w:sz="0" w:space="0" w:color="auto"/>
                <w:right w:val="none" w:sz="0" w:space="0" w:color="auto"/>
              </w:divBdr>
              <w:divsChild>
                <w:div w:id="56329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606007">
      <w:bodyDiv w:val="1"/>
      <w:marLeft w:val="0"/>
      <w:marRight w:val="0"/>
      <w:marTop w:val="0"/>
      <w:marBottom w:val="0"/>
      <w:divBdr>
        <w:top w:val="none" w:sz="0" w:space="0" w:color="auto"/>
        <w:left w:val="none" w:sz="0" w:space="0" w:color="auto"/>
        <w:bottom w:val="none" w:sz="0" w:space="0" w:color="auto"/>
        <w:right w:val="none" w:sz="0" w:space="0" w:color="auto"/>
      </w:divBdr>
    </w:div>
    <w:div w:id="492181210">
      <w:bodyDiv w:val="1"/>
      <w:marLeft w:val="0"/>
      <w:marRight w:val="0"/>
      <w:marTop w:val="0"/>
      <w:marBottom w:val="0"/>
      <w:divBdr>
        <w:top w:val="none" w:sz="0" w:space="0" w:color="auto"/>
        <w:left w:val="none" w:sz="0" w:space="0" w:color="auto"/>
        <w:bottom w:val="none" w:sz="0" w:space="0" w:color="auto"/>
        <w:right w:val="none" w:sz="0" w:space="0" w:color="auto"/>
      </w:divBdr>
    </w:div>
    <w:div w:id="493447838">
      <w:bodyDiv w:val="1"/>
      <w:marLeft w:val="0"/>
      <w:marRight w:val="0"/>
      <w:marTop w:val="0"/>
      <w:marBottom w:val="0"/>
      <w:divBdr>
        <w:top w:val="none" w:sz="0" w:space="0" w:color="auto"/>
        <w:left w:val="none" w:sz="0" w:space="0" w:color="auto"/>
        <w:bottom w:val="none" w:sz="0" w:space="0" w:color="auto"/>
        <w:right w:val="none" w:sz="0" w:space="0" w:color="auto"/>
      </w:divBdr>
    </w:div>
    <w:div w:id="494877691">
      <w:bodyDiv w:val="1"/>
      <w:marLeft w:val="0"/>
      <w:marRight w:val="0"/>
      <w:marTop w:val="0"/>
      <w:marBottom w:val="0"/>
      <w:divBdr>
        <w:top w:val="none" w:sz="0" w:space="0" w:color="auto"/>
        <w:left w:val="none" w:sz="0" w:space="0" w:color="auto"/>
        <w:bottom w:val="none" w:sz="0" w:space="0" w:color="auto"/>
        <w:right w:val="none" w:sz="0" w:space="0" w:color="auto"/>
      </w:divBdr>
    </w:div>
    <w:div w:id="506332739">
      <w:bodyDiv w:val="1"/>
      <w:marLeft w:val="0"/>
      <w:marRight w:val="0"/>
      <w:marTop w:val="0"/>
      <w:marBottom w:val="0"/>
      <w:divBdr>
        <w:top w:val="none" w:sz="0" w:space="0" w:color="auto"/>
        <w:left w:val="none" w:sz="0" w:space="0" w:color="auto"/>
        <w:bottom w:val="none" w:sz="0" w:space="0" w:color="auto"/>
        <w:right w:val="none" w:sz="0" w:space="0" w:color="auto"/>
      </w:divBdr>
    </w:div>
    <w:div w:id="528302583">
      <w:bodyDiv w:val="1"/>
      <w:marLeft w:val="0"/>
      <w:marRight w:val="0"/>
      <w:marTop w:val="0"/>
      <w:marBottom w:val="0"/>
      <w:divBdr>
        <w:top w:val="none" w:sz="0" w:space="0" w:color="auto"/>
        <w:left w:val="none" w:sz="0" w:space="0" w:color="auto"/>
        <w:bottom w:val="none" w:sz="0" w:space="0" w:color="auto"/>
        <w:right w:val="none" w:sz="0" w:space="0" w:color="auto"/>
      </w:divBdr>
    </w:div>
    <w:div w:id="547881484">
      <w:bodyDiv w:val="1"/>
      <w:marLeft w:val="0"/>
      <w:marRight w:val="0"/>
      <w:marTop w:val="0"/>
      <w:marBottom w:val="0"/>
      <w:divBdr>
        <w:top w:val="none" w:sz="0" w:space="0" w:color="auto"/>
        <w:left w:val="none" w:sz="0" w:space="0" w:color="auto"/>
        <w:bottom w:val="none" w:sz="0" w:space="0" w:color="auto"/>
        <w:right w:val="none" w:sz="0" w:space="0" w:color="auto"/>
      </w:divBdr>
    </w:div>
    <w:div w:id="597637907">
      <w:bodyDiv w:val="1"/>
      <w:marLeft w:val="0"/>
      <w:marRight w:val="0"/>
      <w:marTop w:val="0"/>
      <w:marBottom w:val="0"/>
      <w:divBdr>
        <w:top w:val="none" w:sz="0" w:space="0" w:color="auto"/>
        <w:left w:val="none" w:sz="0" w:space="0" w:color="auto"/>
        <w:bottom w:val="none" w:sz="0" w:space="0" w:color="auto"/>
        <w:right w:val="none" w:sz="0" w:space="0" w:color="auto"/>
      </w:divBdr>
    </w:div>
    <w:div w:id="608702417">
      <w:bodyDiv w:val="1"/>
      <w:marLeft w:val="0"/>
      <w:marRight w:val="0"/>
      <w:marTop w:val="0"/>
      <w:marBottom w:val="0"/>
      <w:divBdr>
        <w:top w:val="none" w:sz="0" w:space="0" w:color="auto"/>
        <w:left w:val="none" w:sz="0" w:space="0" w:color="auto"/>
        <w:bottom w:val="none" w:sz="0" w:space="0" w:color="auto"/>
        <w:right w:val="none" w:sz="0" w:space="0" w:color="auto"/>
      </w:divBdr>
    </w:div>
    <w:div w:id="621769385">
      <w:bodyDiv w:val="1"/>
      <w:marLeft w:val="0"/>
      <w:marRight w:val="0"/>
      <w:marTop w:val="0"/>
      <w:marBottom w:val="0"/>
      <w:divBdr>
        <w:top w:val="none" w:sz="0" w:space="0" w:color="auto"/>
        <w:left w:val="none" w:sz="0" w:space="0" w:color="auto"/>
        <w:bottom w:val="none" w:sz="0" w:space="0" w:color="auto"/>
        <w:right w:val="none" w:sz="0" w:space="0" w:color="auto"/>
      </w:divBdr>
    </w:div>
    <w:div w:id="647248799">
      <w:bodyDiv w:val="1"/>
      <w:marLeft w:val="0"/>
      <w:marRight w:val="0"/>
      <w:marTop w:val="0"/>
      <w:marBottom w:val="0"/>
      <w:divBdr>
        <w:top w:val="none" w:sz="0" w:space="0" w:color="auto"/>
        <w:left w:val="none" w:sz="0" w:space="0" w:color="auto"/>
        <w:bottom w:val="none" w:sz="0" w:space="0" w:color="auto"/>
        <w:right w:val="none" w:sz="0" w:space="0" w:color="auto"/>
      </w:divBdr>
    </w:div>
    <w:div w:id="663626706">
      <w:bodyDiv w:val="1"/>
      <w:marLeft w:val="0"/>
      <w:marRight w:val="0"/>
      <w:marTop w:val="0"/>
      <w:marBottom w:val="0"/>
      <w:divBdr>
        <w:top w:val="none" w:sz="0" w:space="0" w:color="auto"/>
        <w:left w:val="none" w:sz="0" w:space="0" w:color="auto"/>
        <w:bottom w:val="none" w:sz="0" w:space="0" w:color="auto"/>
        <w:right w:val="none" w:sz="0" w:space="0" w:color="auto"/>
      </w:divBdr>
    </w:div>
    <w:div w:id="672608295">
      <w:bodyDiv w:val="1"/>
      <w:marLeft w:val="0"/>
      <w:marRight w:val="0"/>
      <w:marTop w:val="0"/>
      <w:marBottom w:val="0"/>
      <w:divBdr>
        <w:top w:val="none" w:sz="0" w:space="0" w:color="auto"/>
        <w:left w:val="none" w:sz="0" w:space="0" w:color="auto"/>
        <w:bottom w:val="none" w:sz="0" w:space="0" w:color="auto"/>
        <w:right w:val="none" w:sz="0" w:space="0" w:color="auto"/>
      </w:divBdr>
    </w:div>
    <w:div w:id="687026651">
      <w:bodyDiv w:val="1"/>
      <w:marLeft w:val="0"/>
      <w:marRight w:val="0"/>
      <w:marTop w:val="0"/>
      <w:marBottom w:val="0"/>
      <w:divBdr>
        <w:top w:val="none" w:sz="0" w:space="0" w:color="auto"/>
        <w:left w:val="none" w:sz="0" w:space="0" w:color="auto"/>
        <w:bottom w:val="none" w:sz="0" w:space="0" w:color="auto"/>
        <w:right w:val="none" w:sz="0" w:space="0" w:color="auto"/>
      </w:divBdr>
    </w:div>
    <w:div w:id="705522894">
      <w:bodyDiv w:val="1"/>
      <w:marLeft w:val="0"/>
      <w:marRight w:val="0"/>
      <w:marTop w:val="0"/>
      <w:marBottom w:val="0"/>
      <w:divBdr>
        <w:top w:val="none" w:sz="0" w:space="0" w:color="auto"/>
        <w:left w:val="none" w:sz="0" w:space="0" w:color="auto"/>
        <w:bottom w:val="none" w:sz="0" w:space="0" w:color="auto"/>
        <w:right w:val="none" w:sz="0" w:space="0" w:color="auto"/>
      </w:divBdr>
    </w:div>
    <w:div w:id="712386740">
      <w:bodyDiv w:val="1"/>
      <w:marLeft w:val="0"/>
      <w:marRight w:val="0"/>
      <w:marTop w:val="0"/>
      <w:marBottom w:val="0"/>
      <w:divBdr>
        <w:top w:val="none" w:sz="0" w:space="0" w:color="auto"/>
        <w:left w:val="none" w:sz="0" w:space="0" w:color="auto"/>
        <w:bottom w:val="none" w:sz="0" w:space="0" w:color="auto"/>
        <w:right w:val="none" w:sz="0" w:space="0" w:color="auto"/>
      </w:divBdr>
    </w:div>
    <w:div w:id="716394243">
      <w:bodyDiv w:val="1"/>
      <w:marLeft w:val="0"/>
      <w:marRight w:val="0"/>
      <w:marTop w:val="0"/>
      <w:marBottom w:val="0"/>
      <w:divBdr>
        <w:top w:val="none" w:sz="0" w:space="0" w:color="auto"/>
        <w:left w:val="none" w:sz="0" w:space="0" w:color="auto"/>
        <w:bottom w:val="none" w:sz="0" w:space="0" w:color="auto"/>
        <w:right w:val="none" w:sz="0" w:space="0" w:color="auto"/>
      </w:divBdr>
    </w:div>
    <w:div w:id="720248554">
      <w:bodyDiv w:val="1"/>
      <w:marLeft w:val="0"/>
      <w:marRight w:val="0"/>
      <w:marTop w:val="0"/>
      <w:marBottom w:val="0"/>
      <w:divBdr>
        <w:top w:val="none" w:sz="0" w:space="0" w:color="auto"/>
        <w:left w:val="none" w:sz="0" w:space="0" w:color="auto"/>
        <w:bottom w:val="none" w:sz="0" w:space="0" w:color="auto"/>
        <w:right w:val="none" w:sz="0" w:space="0" w:color="auto"/>
      </w:divBdr>
    </w:div>
    <w:div w:id="736899764">
      <w:bodyDiv w:val="1"/>
      <w:marLeft w:val="0"/>
      <w:marRight w:val="0"/>
      <w:marTop w:val="0"/>
      <w:marBottom w:val="0"/>
      <w:divBdr>
        <w:top w:val="none" w:sz="0" w:space="0" w:color="auto"/>
        <w:left w:val="none" w:sz="0" w:space="0" w:color="auto"/>
        <w:bottom w:val="none" w:sz="0" w:space="0" w:color="auto"/>
        <w:right w:val="none" w:sz="0" w:space="0" w:color="auto"/>
      </w:divBdr>
    </w:div>
    <w:div w:id="737631464">
      <w:bodyDiv w:val="1"/>
      <w:marLeft w:val="0"/>
      <w:marRight w:val="0"/>
      <w:marTop w:val="0"/>
      <w:marBottom w:val="0"/>
      <w:divBdr>
        <w:top w:val="none" w:sz="0" w:space="0" w:color="auto"/>
        <w:left w:val="none" w:sz="0" w:space="0" w:color="auto"/>
        <w:bottom w:val="none" w:sz="0" w:space="0" w:color="auto"/>
        <w:right w:val="none" w:sz="0" w:space="0" w:color="auto"/>
      </w:divBdr>
    </w:div>
    <w:div w:id="739207251">
      <w:bodyDiv w:val="1"/>
      <w:marLeft w:val="0"/>
      <w:marRight w:val="0"/>
      <w:marTop w:val="0"/>
      <w:marBottom w:val="0"/>
      <w:divBdr>
        <w:top w:val="none" w:sz="0" w:space="0" w:color="auto"/>
        <w:left w:val="none" w:sz="0" w:space="0" w:color="auto"/>
        <w:bottom w:val="none" w:sz="0" w:space="0" w:color="auto"/>
        <w:right w:val="none" w:sz="0" w:space="0" w:color="auto"/>
      </w:divBdr>
    </w:div>
    <w:div w:id="754975691">
      <w:bodyDiv w:val="1"/>
      <w:marLeft w:val="0"/>
      <w:marRight w:val="0"/>
      <w:marTop w:val="0"/>
      <w:marBottom w:val="0"/>
      <w:divBdr>
        <w:top w:val="none" w:sz="0" w:space="0" w:color="auto"/>
        <w:left w:val="none" w:sz="0" w:space="0" w:color="auto"/>
        <w:bottom w:val="none" w:sz="0" w:space="0" w:color="auto"/>
        <w:right w:val="none" w:sz="0" w:space="0" w:color="auto"/>
      </w:divBdr>
    </w:div>
    <w:div w:id="762339687">
      <w:bodyDiv w:val="1"/>
      <w:marLeft w:val="0"/>
      <w:marRight w:val="0"/>
      <w:marTop w:val="0"/>
      <w:marBottom w:val="0"/>
      <w:divBdr>
        <w:top w:val="none" w:sz="0" w:space="0" w:color="auto"/>
        <w:left w:val="none" w:sz="0" w:space="0" w:color="auto"/>
        <w:bottom w:val="none" w:sz="0" w:space="0" w:color="auto"/>
        <w:right w:val="none" w:sz="0" w:space="0" w:color="auto"/>
      </w:divBdr>
    </w:div>
    <w:div w:id="763961569">
      <w:bodyDiv w:val="1"/>
      <w:marLeft w:val="0"/>
      <w:marRight w:val="0"/>
      <w:marTop w:val="0"/>
      <w:marBottom w:val="0"/>
      <w:divBdr>
        <w:top w:val="none" w:sz="0" w:space="0" w:color="auto"/>
        <w:left w:val="none" w:sz="0" w:space="0" w:color="auto"/>
        <w:bottom w:val="none" w:sz="0" w:space="0" w:color="auto"/>
        <w:right w:val="none" w:sz="0" w:space="0" w:color="auto"/>
      </w:divBdr>
    </w:div>
    <w:div w:id="776218445">
      <w:bodyDiv w:val="1"/>
      <w:marLeft w:val="0"/>
      <w:marRight w:val="0"/>
      <w:marTop w:val="0"/>
      <w:marBottom w:val="0"/>
      <w:divBdr>
        <w:top w:val="none" w:sz="0" w:space="0" w:color="auto"/>
        <w:left w:val="none" w:sz="0" w:space="0" w:color="auto"/>
        <w:bottom w:val="none" w:sz="0" w:space="0" w:color="auto"/>
        <w:right w:val="none" w:sz="0" w:space="0" w:color="auto"/>
      </w:divBdr>
    </w:div>
    <w:div w:id="781727326">
      <w:bodyDiv w:val="1"/>
      <w:marLeft w:val="0"/>
      <w:marRight w:val="0"/>
      <w:marTop w:val="0"/>
      <w:marBottom w:val="0"/>
      <w:divBdr>
        <w:top w:val="none" w:sz="0" w:space="0" w:color="auto"/>
        <w:left w:val="none" w:sz="0" w:space="0" w:color="auto"/>
        <w:bottom w:val="none" w:sz="0" w:space="0" w:color="auto"/>
        <w:right w:val="none" w:sz="0" w:space="0" w:color="auto"/>
      </w:divBdr>
    </w:div>
    <w:div w:id="813643484">
      <w:bodyDiv w:val="1"/>
      <w:marLeft w:val="0"/>
      <w:marRight w:val="0"/>
      <w:marTop w:val="0"/>
      <w:marBottom w:val="0"/>
      <w:divBdr>
        <w:top w:val="none" w:sz="0" w:space="0" w:color="auto"/>
        <w:left w:val="none" w:sz="0" w:space="0" w:color="auto"/>
        <w:bottom w:val="none" w:sz="0" w:space="0" w:color="auto"/>
        <w:right w:val="none" w:sz="0" w:space="0" w:color="auto"/>
      </w:divBdr>
    </w:div>
    <w:div w:id="818544871">
      <w:bodyDiv w:val="1"/>
      <w:marLeft w:val="0"/>
      <w:marRight w:val="0"/>
      <w:marTop w:val="0"/>
      <w:marBottom w:val="0"/>
      <w:divBdr>
        <w:top w:val="none" w:sz="0" w:space="0" w:color="auto"/>
        <w:left w:val="none" w:sz="0" w:space="0" w:color="auto"/>
        <w:bottom w:val="none" w:sz="0" w:space="0" w:color="auto"/>
        <w:right w:val="none" w:sz="0" w:space="0" w:color="auto"/>
      </w:divBdr>
      <w:divsChild>
        <w:div w:id="949362831">
          <w:marLeft w:val="0"/>
          <w:marRight w:val="0"/>
          <w:marTop w:val="0"/>
          <w:marBottom w:val="0"/>
          <w:divBdr>
            <w:top w:val="none" w:sz="0" w:space="0" w:color="auto"/>
            <w:left w:val="none" w:sz="0" w:space="0" w:color="auto"/>
            <w:bottom w:val="none" w:sz="0" w:space="0" w:color="auto"/>
            <w:right w:val="none" w:sz="0" w:space="0" w:color="auto"/>
          </w:divBdr>
          <w:divsChild>
            <w:div w:id="1559125807">
              <w:marLeft w:val="0"/>
              <w:marRight w:val="0"/>
              <w:marTop w:val="0"/>
              <w:marBottom w:val="0"/>
              <w:divBdr>
                <w:top w:val="none" w:sz="0" w:space="0" w:color="auto"/>
                <w:left w:val="none" w:sz="0" w:space="0" w:color="auto"/>
                <w:bottom w:val="none" w:sz="0" w:space="0" w:color="auto"/>
                <w:right w:val="none" w:sz="0" w:space="0" w:color="auto"/>
              </w:divBdr>
              <w:divsChild>
                <w:div w:id="5547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21430">
      <w:bodyDiv w:val="1"/>
      <w:marLeft w:val="0"/>
      <w:marRight w:val="0"/>
      <w:marTop w:val="0"/>
      <w:marBottom w:val="0"/>
      <w:divBdr>
        <w:top w:val="none" w:sz="0" w:space="0" w:color="auto"/>
        <w:left w:val="none" w:sz="0" w:space="0" w:color="auto"/>
        <w:bottom w:val="none" w:sz="0" w:space="0" w:color="auto"/>
        <w:right w:val="none" w:sz="0" w:space="0" w:color="auto"/>
      </w:divBdr>
    </w:div>
    <w:div w:id="840314358">
      <w:bodyDiv w:val="1"/>
      <w:marLeft w:val="0"/>
      <w:marRight w:val="0"/>
      <w:marTop w:val="0"/>
      <w:marBottom w:val="0"/>
      <w:divBdr>
        <w:top w:val="none" w:sz="0" w:space="0" w:color="auto"/>
        <w:left w:val="none" w:sz="0" w:space="0" w:color="auto"/>
        <w:bottom w:val="none" w:sz="0" w:space="0" w:color="auto"/>
        <w:right w:val="none" w:sz="0" w:space="0" w:color="auto"/>
      </w:divBdr>
    </w:div>
    <w:div w:id="863639823">
      <w:bodyDiv w:val="1"/>
      <w:marLeft w:val="0"/>
      <w:marRight w:val="0"/>
      <w:marTop w:val="0"/>
      <w:marBottom w:val="0"/>
      <w:divBdr>
        <w:top w:val="none" w:sz="0" w:space="0" w:color="auto"/>
        <w:left w:val="none" w:sz="0" w:space="0" w:color="auto"/>
        <w:bottom w:val="none" w:sz="0" w:space="0" w:color="auto"/>
        <w:right w:val="none" w:sz="0" w:space="0" w:color="auto"/>
      </w:divBdr>
    </w:div>
    <w:div w:id="875852941">
      <w:bodyDiv w:val="1"/>
      <w:marLeft w:val="0"/>
      <w:marRight w:val="0"/>
      <w:marTop w:val="0"/>
      <w:marBottom w:val="0"/>
      <w:divBdr>
        <w:top w:val="none" w:sz="0" w:space="0" w:color="auto"/>
        <w:left w:val="none" w:sz="0" w:space="0" w:color="auto"/>
        <w:bottom w:val="none" w:sz="0" w:space="0" w:color="auto"/>
        <w:right w:val="none" w:sz="0" w:space="0" w:color="auto"/>
      </w:divBdr>
    </w:div>
    <w:div w:id="893394588">
      <w:bodyDiv w:val="1"/>
      <w:marLeft w:val="0"/>
      <w:marRight w:val="0"/>
      <w:marTop w:val="0"/>
      <w:marBottom w:val="0"/>
      <w:divBdr>
        <w:top w:val="none" w:sz="0" w:space="0" w:color="auto"/>
        <w:left w:val="none" w:sz="0" w:space="0" w:color="auto"/>
        <w:bottom w:val="none" w:sz="0" w:space="0" w:color="auto"/>
        <w:right w:val="none" w:sz="0" w:space="0" w:color="auto"/>
      </w:divBdr>
      <w:divsChild>
        <w:div w:id="1509515319">
          <w:marLeft w:val="0"/>
          <w:marRight w:val="0"/>
          <w:marTop w:val="0"/>
          <w:marBottom w:val="0"/>
          <w:divBdr>
            <w:top w:val="none" w:sz="0" w:space="0" w:color="auto"/>
            <w:left w:val="none" w:sz="0" w:space="0" w:color="auto"/>
            <w:bottom w:val="none" w:sz="0" w:space="0" w:color="auto"/>
            <w:right w:val="none" w:sz="0" w:space="0" w:color="auto"/>
          </w:divBdr>
          <w:divsChild>
            <w:div w:id="211774737">
              <w:marLeft w:val="0"/>
              <w:marRight w:val="0"/>
              <w:marTop w:val="0"/>
              <w:marBottom w:val="0"/>
              <w:divBdr>
                <w:top w:val="none" w:sz="0" w:space="0" w:color="auto"/>
                <w:left w:val="none" w:sz="0" w:space="0" w:color="auto"/>
                <w:bottom w:val="none" w:sz="0" w:space="0" w:color="auto"/>
                <w:right w:val="none" w:sz="0" w:space="0" w:color="auto"/>
              </w:divBdr>
              <w:divsChild>
                <w:div w:id="875891266">
                  <w:marLeft w:val="0"/>
                  <w:marRight w:val="0"/>
                  <w:marTop w:val="0"/>
                  <w:marBottom w:val="0"/>
                  <w:divBdr>
                    <w:top w:val="none" w:sz="0" w:space="0" w:color="auto"/>
                    <w:left w:val="none" w:sz="0" w:space="0" w:color="auto"/>
                    <w:bottom w:val="none" w:sz="0" w:space="0" w:color="auto"/>
                    <w:right w:val="none" w:sz="0" w:space="0" w:color="auto"/>
                  </w:divBdr>
                  <w:divsChild>
                    <w:div w:id="124003722">
                      <w:marLeft w:val="0"/>
                      <w:marRight w:val="0"/>
                      <w:marTop w:val="0"/>
                      <w:marBottom w:val="0"/>
                      <w:divBdr>
                        <w:top w:val="none" w:sz="0" w:space="0" w:color="auto"/>
                        <w:left w:val="none" w:sz="0" w:space="0" w:color="auto"/>
                        <w:bottom w:val="none" w:sz="0" w:space="0" w:color="auto"/>
                        <w:right w:val="none" w:sz="0" w:space="0" w:color="auto"/>
                      </w:divBdr>
                    </w:div>
                  </w:divsChild>
                </w:div>
                <w:div w:id="1243762778">
                  <w:marLeft w:val="0"/>
                  <w:marRight w:val="0"/>
                  <w:marTop w:val="0"/>
                  <w:marBottom w:val="0"/>
                  <w:divBdr>
                    <w:top w:val="none" w:sz="0" w:space="0" w:color="auto"/>
                    <w:left w:val="none" w:sz="0" w:space="0" w:color="auto"/>
                    <w:bottom w:val="none" w:sz="0" w:space="0" w:color="auto"/>
                    <w:right w:val="none" w:sz="0" w:space="0" w:color="auto"/>
                  </w:divBdr>
                  <w:divsChild>
                    <w:div w:id="2075228230">
                      <w:marLeft w:val="0"/>
                      <w:marRight w:val="0"/>
                      <w:marTop w:val="0"/>
                      <w:marBottom w:val="0"/>
                      <w:divBdr>
                        <w:top w:val="none" w:sz="0" w:space="0" w:color="auto"/>
                        <w:left w:val="none" w:sz="0" w:space="0" w:color="auto"/>
                        <w:bottom w:val="none" w:sz="0" w:space="0" w:color="auto"/>
                        <w:right w:val="none" w:sz="0" w:space="0" w:color="auto"/>
                      </w:divBdr>
                    </w:div>
                  </w:divsChild>
                </w:div>
                <w:div w:id="1409233076">
                  <w:marLeft w:val="0"/>
                  <w:marRight w:val="0"/>
                  <w:marTop w:val="0"/>
                  <w:marBottom w:val="0"/>
                  <w:divBdr>
                    <w:top w:val="none" w:sz="0" w:space="0" w:color="auto"/>
                    <w:left w:val="none" w:sz="0" w:space="0" w:color="auto"/>
                    <w:bottom w:val="none" w:sz="0" w:space="0" w:color="auto"/>
                    <w:right w:val="none" w:sz="0" w:space="0" w:color="auto"/>
                  </w:divBdr>
                  <w:divsChild>
                    <w:div w:id="1053117611">
                      <w:marLeft w:val="0"/>
                      <w:marRight w:val="0"/>
                      <w:marTop w:val="0"/>
                      <w:marBottom w:val="0"/>
                      <w:divBdr>
                        <w:top w:val="none" w:sz="0" w:space="0" w:color="auto"/>
                        <w:left w:val="none" w:sz="0" w:space="0" w:color="auto"/>
                        <w:bottom w:val="none" w:sz="0" w:space="0" w:color="auto"/>
                        <w:right w:val="none" w:sz="0" w:space="0" w:color="auto"/>
                      </w:divBdr>
                    </w:div>
                    <w:div w:id="1929381423">
                      <w:marLeft w:val="0"/>
                      <w:marRight w:val="0"/>
                      <w:marTop w:val="0"/>
                      <w:marBottom w:val="0"/>
                      <w:divBdr>
                        <w:top w:val="none" w:sz="0" w:space="0" w:color="auto"/>
                        <w:left w:val="none" w:sz="0" w:space="0" w:color="auto"/>
                        <w:bottom w:val="none" w:sz="0" w:space="0" w:color="auto"/>
                        <w:right w:val="none" w:sz="0" w:space="0" w:color="auto"/>
                      </w:divBdr>
                    </w:div>
                    <w:div w:id="195705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105248">
      <w:bodyDiv w:val="1"/>
      <w:marLeft w:val="0"/>
      <w:marRight w:val="0"/>
      <w:marTop w:val="0"/>
      <w:marBottom w:val="0"/>
      <w:divBdr>
        <w:top w:val="none" w:sz="0" w:space="0" w:color="auto"/>
        <w:left w:val="none" w:sz="0" w:space="0" w:color="auto"/>
        <w:bottom w:val="none" w:sz="0" w:space="0" w:color="auto"/>
        <w:right w:val="none" w:sz="0" w:space="0" w:color="auto"/>
      </w:divBdr>
      <w:divsChild>
        <w:div w:id="961037189">
          <w:marLeft w:val="0"/>
          <w:marRight w:val="0"/>
          <w:marTop w:val="0"/>
          <w:marBottom w:val="0"/>
          <w:divBdr>
            <w:top w:val="none" w:sz="0" w:space="0" w:color="auto"/>
            <w:left w:val="none" w:sz="0" w:space="0" w:color="auto"/>
            <w:bottom w:val="none" w:sz="0" w:space="0" w:color="auto"/>
            <w:right w:val="none" w:sz="0" w:space="0" w:color="auto"/>
          </w:divBdr>
          <w:divsChild>
            <w:div w:id="369887624">
              <w:marLeft w:val="0"/>
              <w:marRight w:val="0"/>
              <w:marTop w:val="0"/>
              <w:marBottom w:val="0"/>
              <w:divBdr>
                <w:top w:val="none" w:sz="0" w:space="0" w:color="auto"/>
                <w:left w:val="none" w:sz="0" w:space="0" w:color="auto"/>
                <w:bottom w:val="none" w:sz="0" w:space="0" w:color="auto"/>
                <w:right w:val="none" w:sz="0" w:space="0" w:color="auto"/>
              </w:divBdr>
            </w:div>
          </w:divsChild>
        </w:div>
        <w:div w:id="1779637722">
          <w:marLeft w:val="0"/>
          <w:marRight w:val="0"/>
          <w:marTop w:val="0"/>
          <w:marBottom w:val="0"/>
          <w:divBdr>
            <w:top w:val="none" w:sz="0" w:space="0" w:color="auto"/>
            <w:left w:val="none" w:sz="0" w:space="0" w:color="auto"/>
            <w:bottom w:val="none" w:sz="0" w:space="0" w:color="auto"/>
            <w:right w:val="none" w:sz="0" w:space="0" w:color="auto"/>
          </w:divBdr>
          <w:divsChild>
            <w:div w:id="1463841916">
              <w:marLeft w:val="0"/>
              <w:marRight w:val="0"/>
              <w:marTop w:val="0"/>
              <w:marBottom w:val="0"/>
              <w:divBdr>
                <w:top w:val="none" w:sz="0" w:space="0" w:color="auto"/>
                <w:left w:val="none" w:sz="0" w:space="0" w:color="auto"/>
                <w:bottom w:val="none" w:sz="0" w:space="0" w:color="auto"/>
                <w:right w:val="none" w:sz="0" w:space="0" w:color="auto"/>
              </w:divBdr>
            </w:div>
          </w:divsChild>
        </w:div>
        <w:div w:id="1809778789">
          <w:marLeft w:val="0"/>
          <w:marRight w:val="0"/>
          <w:marTop w:val="0"/>
          <w:marBottom w:val="0"/>
          <w:divBdr>
            <w:top w:val="none" w:sz="0" w:space="0" w:color="auto"/>
            <w:left w:val="none" w:sz="0" w:space="0" w:color="auto"/>
            <w:bottom w:val="none" w:sz="0" w:space="0" w:color="auto"/>
            <w:right w:val="none" w:sz="0" w:space="0" w:color="auto"/>
          </w:divBdr>
          <w:divsChild>
            <w:div w:id="3756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020">
      <w:bodyDiv w:val="1"/>
      <w:marLeft w:val="0"/>
      <w:marRight w:val="0"/>
      <w:marTop w:val="0"/>
      <w:marBottom w:val="0"/>
      <w:divBdr>
        <w:top w:val="none" w:sz="0" w:space="0" w:color="auto"/>
        <w:left w:val="none" w:sz="0" w:space="0" w:color="auto"/>
        <w:bottom w:val="none" w:sz="0" w:space="0" w:color="auto"/>
        <w:right w:val="none" w:sz="0" w:space="0" w:color="auto"/>
      </w:divBdr>
    </w:div>
    <w:div w:id="933854058">
      <w:bodyDiv w:val="1"/>
      <w:marLeft w:val="0"/>
      <w:marRight w:val="0"/>
      <w:marTop w:val="0"/>
      <w:marBottom w:val="0"/>
      <w:divBdr>
        <w:top w:val="none" w:sz="0" w:space="0" w:color="auto"/>
        <w:left w:val="none" w:sz="0" w:space="0" w:color="auto"/>
        <w:bottom w:val="none" w:sz="0" w:space="0" w:color="auto"/>
        <w:right w:val="none" w:sz="0" w:space="0" w:color="auto"/>
      </w:divBdr>
      <w:divsChild>
        <w:div w:id="2132167136">
          <w:marLeft w:val="0"/>
          <w:marRight w:val="0"/>
          <w:marTop w:val="0"/>
          <w:marBottom w:val="0"/>
          <w:divBdr>
            <w:top w:val="none" w:sz="0" w:space="0" w:color="auto"/>
            <w:left w:val="none" w:sz="0" w:space="0" w:color="auto"/>
            <w:bottom w:val="none" w:sz="0" w:space="0" w:color="auto"/>
            <w:right w:val="none" w:sz="0" w:space="0" w:color="auto"/>
          </w:divBdr>
          <w:divsChild>
            <w:div w:id="1172910881">
              <w:marLeft w:val="0"/>
              <w:marRight w:val="0"/>
              <w:marTop w:val="0"/>
              <w:marBottom w:val="0"/>
              <w:divBdr>
                <w:top w:val="none" w:sz="0" w:space="0" w:color="auto"/>
                <w:left w:val="none" w:sz="0" w:space="0" w:color="auto"/>
                <w:bottom w:val="none" w:sz="0" w:space="0" w:color="auto"/>
                <w:right w:val="none" w:sz="0" w:space="0" w:color="auto"/>
              </w:divBdr>
              <w:divsChild>
                <w:div w:id="107164584">
                  <w:marLeft w:val="0"/>
                  <w:marRight w:val="0"/>
                  <w:marTop w:val="0"/>
                  <w:marBottom w:val="0"/>
                  <w:divBdr>
                    <w:top w:val="none" w:sz="0" w:space="0" w:color="auto"/>
                    <w:left w:val="none" w:sz="0" w:space="0" w:color="auto"/>
                    <w:bottom w:val="none" w:sz="0" w:space="0" w:color="auto"/>
                    <w:right w:val="none" w:sz="0" w:space="0" w:color="auto"/>
                  </w:divBdr>
                </w:div>
              </w:divsChild>
            </w:div>
            <w:div w:id="2035424114">
              <w:marLeft w:val="0"/>
              <w:marRight w:val="0"/>
              <w:marTop w:val="0"/>
              <w:marBottom w:val="0"/>
              <w:divBdr>
                <w:top w:val="none" w:sz="0" w:space="0" w:color="auto"/>
                <w:left w:val="none" w:sz="0" w:space="0" w:color="auto"/>
                <w:bottom w:val="none" w:sz="0" w:space="0" w:color="auto"/>
                <w:right w:val="none" w:sz="0" w:space="0" w:color="auto"/>
              </w:divBdr>
              <w:divsChild>
                <w:div w:id="3172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30675">
      <w:bodyDiv w:val="1"/>
      <w:marLeft w:val="0"/>
      <w:marRight w:val="0"/>
      <w:marTop w:val="0"/>
      <w:marBottom w:val="0"/>
      <w:divBdr>
        <w:top w:val="none" w:sz="0" w:space="0" w:color="auto"/>
        <w:left w:val="none" w:sz="0" w:space="0" w:color="auto"/>
        <w:bottom w:val="none" w:sz="0" w:space="0" w:color="auto"/>
        <w:right w:val="none" w:sz="0" w:space="0" w:color="auto"/>
      </w:divBdr>
    </w:div>
    <w:div w:id="952126120">
      <w:bodyDiv w:val="1"/>
      <w:marLeft w:val="0"/>
      <w:marRight w:val="0"/>
      <w:marTop w:val="0"/>
      <w:marBottom w:val="0"/>
      <w:divBdr>
        <w:top w:val="none" w:sz="0" w:space="0" w:color="auto"/>
        <w:left w:val="none" w:sz="0" w:space="0" w:color="auto"/>
        <w:bottom w:val="none" w:sz="0" w:space="0" w:color="auto"/>
        <w:right w:val="none" w:sz="0" w:space="0" w:color="auto"/>
      </w:divBdr>
    </w:div>
    <w:div w:id="971404013">
      <w:bodyDiv w:val="1"/>
      <w:marLeft w:val="0"/>
      <w:marRight w:val="0"/>
      <w:marTop w:val="0"/>
      <w:marBottom w:val="0"/>
      <w:divBdr>
        <w:top w:val="none" w:sz="0" w:space="0" w:color="auto"/>
        <w:left w:val="none" w:sz="0" w:space="0" w:color="auto"/>
        <w:bottom w:val="none" w:sz="0" w:space="0" w:color="auto"/>
        <w:right w:val="none" w:sz="0" w:space="0" w:color="auto"/>
      </w:divBdr>
    </w:div>
    <w:div w:id="973098419">
      <w:bodyDiv w:val="1"/>
      <w:marLeft w:val="0"/>
      <w:marRight w:val="0"/>
      <w:marTop w:val="0"/>
      <w:marBottom w:val="0"/>
      <w:divBdr>
        <w:top w:val="none" w:sz="0" w:space="0" w:color="auto"/>
        <w:left w:val="none" w:sz="0" w:space="0" w:color="auto"/>
        <w:bottom w:val="none" w:sz="0" w:space="0" w:color="auto"/>
        <w:right w:val="none" w:sz="0" w:space="0" w:color="auto"/>
      </w:divBdr>
      <w:divsChild>
        <w:div w:id="953902475">
          <w:marLeft w:val="0"/>
          <w:marRight w:val="0"/>
          <w:marTop w:val="0"/>
          <w:marBottom w:val="0"/>
          <w:divBdr>
            <w:top w:val="none" w:sz="0" w:space="0" w:color="auto"/>
            <w:left w:val="none" w:sz="0" w:space="0" w:color="auto"/>
            <w:bottom w:val="none" w:sz="0" w:space="0" w:color="auto"/>
            <w:right w:val="none" w:sz="0" w:space="0" w:color="auto"/>
          </w:divBdr>
          <w:divsChild>
            <w:div w:id="850410682">
              <w:marLeft w:val="0"/>
              <w:marRight w:val="0"/>
              <w:marTop w:val="0"/>
              <w:marBottom w:val="0"/>
              <w:divBdr>
                <w:top w:val="none" w:sz="0" w:space="0" w:color="auto"/>
                <w:left w:val="none" w:sz="0" w:space="0" w:color="auto"/>
                <w:bottom w:val="none" w:sz="0" w:space="0" w:color="auto"/>
                <w:right w:val="none" w:sz="0" w:space="0" w:color="auto"/>
              </w:divBdr>
              <w:divsChild>
                <w:div w:id="2552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380">
      <w:bodyDiv w:val="1"/>
      <w:marLeft w:val="0"/>
      <w:marRight w:val="0"/>
      <w:marTop w:val="0"/>
      <w:marBottom w:val="0"/>
      <w:divBdr>
        <w:top w:val="none" w:sz="0" w:space="0" w:color="auto"/>
        <w:left w:val="none" w:sz="0" w:space="0" w:color="auto"/>
        <w:bottom w:val="none" w:sz="0" w:space="0" w:color="auto"/>
        <w:right w:val="none" w:sz="0" w:space="0" w:color="auto"/>
      </w:divBdr>
    </w:div>
    <w:div w:id="1028605469">
      <w:bodyDiv w:val="1"/>
      <w:marLeft w:val="0"/>
      <w:marRight w:val="0"/>
      <w:marTop w:val="0"/>
      <w:marBottom w:val="0"/>
      <w:divBdr>
        <w:top w:val="none" w:sz="0" w:space="0" w:color="auto"/>
        <w:left w:val="none" w:sz="0" w:space="0" w:color="auto"/>
        <w:bottom w:val="none" w:sz="0" w:space="0" w:color="auto"/>
        <w:right w:val="none" w:sz="0" w:space="0" w:color="auto"/>
      </w:divBdr>
      <w:divsChild>
        <w:div w:id="899285197">
          <w:marLeft w:val="0"/>
          <w:marRight w:val="0"/>
          <w:marTop w:val="0"/>
          <w:marBottom w:val="0"/>
          <w:divBdr>
            <w:top w:val="none" w:sz="0" w:space="0" w:color="auto"/>
            <w:left w:val="none" w:sz="0" w:space="0" w:color="auto"/>
            <w:bottom w:val="none" w:sz="0" w:space="0" w:color="auto"/>
            <w:right w:val="none" w:sz="0" w:space="0" w:color="auto"/>
          </w:divBdr>
          <w:divsChild>
            <w:div w:id="783306005">
              <w:marLeft w:val="0"/>
              <w:marRight w:val="0"/>
              <w:marTop w:val="0"/>
              <w:marBottom w:val="0"/>
              <w:divBdr>
                <w:top w:val="none" w:sz="0" w:space="0" w:color="auto"/>
                <w:left w:val="none" w:sz="0" w:space="0" w:color="auto"/>
                <w:bottom w:val="none" w:sz="0" w:space="0" w:color="auto"/>
                <w:right w:val="none" w:sz="0" w:space="0" w:color="auto"/>
              </w:divBdr>
              <w:divsChild>
                <w:div w:id="8445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92572">
      <w:bodyDiv w:val="1"/>
      <w:marLeft w:val="0"/>
      <w:marRight w:val="0"/>
      <w:marTop w:val="0"/>
      <w:marBottom w:val="0"/>
      <w:divBdr>
        <w:top w:val="none" w:sz="0" w:space="0" w:color="auto"/>
        <w:left w:val="none" w:sz="0" w:space="0" w:color="auto"/>
        <w:bottom w:val="none" w:sz="0" w:space="0" w:color="auto"/>
        <w:right w:val="none" w:sz="0" w:space="0" w:color="auto"/>
      </w:divBdr>
      <w:divsChild>
        <w:div w:id="1805852275">
          <w:marLeft w:val="0"/>
          <w:marRight w:val="0"/>
          <w:marTop w:val="0"/>
          <w:marBottom w:val="0"/>
          <w:divBdr>
            <w:top w:val="none" w:sz="0" w:space="0" w:color="auto"/>
            <w:left w:val="none" w:sz="0" w:space="0" w:color="auto"/>
            <w:bottom w:val="none" w:sz="0" w:space="0" w:color="auto"/>
            <w:right w:val="none" w:sz="0" w:space="0" w:color="auto"/>
          </w:divBdr>
          <w:divsChild>
            <w:div w:id="454951652">
              <w:marLeft w:val="0"/>
              <w:marRight w:val="0"/>
              <w:marTop w:val="0"/>
              <w:marBottom w:val="0"/>
              <w:divBdr>
                <w:top w:val="none" w:sz="0" w:space="0" w:color="auto"/>
                <w:left w:val="none" w:sz="0" w:space="0" w:color="auto"/>
                <w:bottom w:val="none" w:sz="0" w:space="0" w:color="auto"/>
                <w:right w:val="none" w:sz="0" w:space="0" w:color="auto"/>
              </w:divBdr>
              <w:divsChild>
                <w:div w:id="1666935219">
                  <w:marLeft w:val="0"/>
                  <w:marRight w:val="0"/>
                  <w:marTop w:val="0"/>
                  <w:marBottom w:val="0"/>
                  <w:divBdr>
                    <w:top w:val="none" w:sz="0" w:space="0" w:color="auto"/>
                    <w:left w:val="none" w:sz="0" w:space="0" w:color="auto"/>
                    <w:bottom w:val="none" w:sz="0" w:space="0" w:color="auto"/>
                    <w:right w:val="none" w:sz="0" w:space="0" w:color="auto"/>
                  </w:divBdr>
                </w:div>
              </w:divsChild>
            </w:div>
            <w:div w:id="1238973900">
              <w:marLeft w:val="0"/>
              <w:marRight w:val="0"/>
              <w:marTop w:val="0"/>
              <w:marBottom w:val="0"/>
              <w:divBdr>
                <w:top w:val="none" w:sz="0" w:space="0" w:color="auto"/>
                <w:left w:val="none" w:sz="0" w:space="0" w:color="auto"/>
                <w:bottom w:val="none" w:sz="0" w:space="0" w:color="auto"/>
                <w:right w:val="none" w:sz="0" w:space="0" w:color="auto"/>
              </w:divBdr>
              <w:divsChild>
                <w:div w:id="1999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69149">
      <w:bodyDiv w:val="1"/>
      <w:marLeft w:val="0"/>
      <w:marRight w:val="0"/>
      <w:marTop w:val="0"/>
      <w:marBottom w:val="0"/>
      <w:divBdr>
        <w:top w:val="none" w:sz="0" w:space="0" w:color="auto"/>
        <w:left w:val="none" w:sz="0" w:space="0" w:color="auto"/>
        <w:bottom w:val="none" w:sz="0" w:space="0" w:color="auto"/>
        <w:right w:val="none" w:sz="0" w:space="0" w:color="auto"/>
      </w:divBdr>
      <w:divsChild>
        <w:div w:id="116531422">
          <w:marLeft w:val="0"/>
          <w:marRight w:val="0"/>
          <w:marTop w:val="0"/>
          <w:marBottom w:val="0"/>
          <w:divBdr>
            <w:top w:val="none" w:sz="0" w:space="0" w:color="auto"/>
            <w:left w:val="none" w:sz="0" w:space="0" w:color="auto"/>
            <w:bottom w:val="none" w:sz="0" w:space="0" w:color="auto"/>
            <w:right w:val="none" w:sz="0" w:space="0" w:color="auto"/>
          </w:divBdr>
          <w:divsChild>
            <w:div w:id="1537547086">
              <w:marLeft w:val="0"/>
              <w:marRight w:val="0"/>
              <w:marTop w:val="0"/>
              <w:marBottom w:val="0"/>
              <w:divBdr>
                <w:top w:val="none" w:sz="0" w:space="0" w:color="auto"/>
                <w:left w:val="none" w:sz="0" w:space="0" w:color="auto"/>
                <w:bottom w:val="none" w:sz="0" w:space="0" w:color="auto"/>
                <w:right w:val="none" w:sz="0" w:space="0" w:color="auto"/>
              </w:divBdr>
            </w:div>
          </w:divsChild>
        </w:div>
        <w:div w:id="816998361">
          <w:marLeft w:val="0"/>
          <w:marRight w:val="0"/>
          <w:marTop w:val="0"/>
          <w:marBottom w:val="0"/>
          <w:divBdr>
            <w:top w:val="none" w:sz="0" w:space="0" w:color="auto"/>
            <w:left w:val="none" w:sz="0" w:space="0" w:color="auto"/>
            <w:bottom w:val="none" w:sz="0" w:space="0" w:color="auto"/>
            <w:right w:val="none" w:sz="0" w:space="0" w:color="auto"/>
          </w:divBdr>
          <w:divsChild>
            <w:div w:id="207494119">
              <w:marLeft w:val="0"/>
              <w:marRight w:val="0"/>
              <w:marTop w:val="0"/>
              <w:marBottom w:val="0"/>
              <w:divBdr>
                <w:top w:val="none" w:sz="0" w:space="0" w:color="auto"/>
                <w:left w:val="none" w:sz="0" w:space="0" w:color="auto"/>
                <w:bottom w:val="none" w:sz="0" w:space="0" w:color="auto"/>
                <w:right w:val="none" w:sz="0" w:space="0" w:color="auto"/>
              </w:divBdr>
            </w:div>
            <w:div w:id="2043820541">
              <w:marLeft w:val="0"/>
              <w:marRight w:val="0"/>
              <w:marTop w:val="0"/>
              <w:marBottom w:val="0"/>
              <w:divBdr>
                <w:top w:val="none" w:sz="0" w:space="0" w:color="auto"/>
                <w:left w:val="none" w:sz="0" w:space="0" w:color="auto"/>
                <w:bottom w:val="none" w:sz="0" w:space="0" w:color="auto"/>
                <w:right w:val="none" w:sz="0" w:space="0" w:color="auto"/>
              </w:divBdr>
            </w:div>
          </w:divsChild>
        </w:div>
        <w:div w:id="994068288">
          <w:marLeft w:val="0"/>
          <w:marRight w:val="0"/>
          <w:marTop w:val="0"/>
          <w:marBottom w:val="0"/>
          <w:divBdr>
            <w:top w:val="none" w:sz="0" w:space="0" w:color="auto"/>
            <w:left w:val="none" w:sz="0" w:space="0" w:color="auto"/>
            <w:bottom w:val="none" w:sz="0" w:space="0" w:color="auto"/>
            <w:right w:val="none" w:sz="0" w:space="0" w:color="auto"/>
          </w:divBdr>
          <w:divsChild>
            <w:div w:id="488907264">
              <w:marLeft w:val="0"/>
              <w:marRight w:val="0"/>
              <w:marTop w:val="0"/>
              <w:marBottom w:val="0"/>
              <w:divBdr>
                <w:top w:val="none" w:sz="0" w:space="0" w:color="auto"/>
                <w:left w:val="none" w:sz="0" w:space="0" w:color="auto"/>
                <w:bottom w:val="none" w:sz="0" w:space="0" w:color="auto"/>
                <w:right w:val="none" w:sz="0" w:space="0" w:color="auto"/>
              </w:divBdr>
            </w:div>
            <w:div w:id="1817184169">
              <w:marLeft w:val="0"/>
              <w:marRight w:val="0"/>
              <w:marTop w:val="0"/>
              <w:marBottom w:val="0"/>
              <w:divBdr>
                <w:top w:val="none" w:sz="0" w:space="0" w:color="auto"/>
                <w:left w:val="none" w:sz="0" w:space="0" w:color="auto"/>
                <w:bottom w:val="none" w:sz="0" w:space="0" w:color="auto"/>
                <w:right w:val="none" w:sz="0" w:space="0" w:color="auto"/>
              </w:divBdr>
            </w:div>
            <w:div w:id="1857424233">
              <w:marLeft w:val="0"/>
              <w:marRight w:val="0"/>
              <w:marTop w:val="0"/>
              <w:marBottom w:val="0"/>
              <w:divBdr>
                <w:top w:val="none" w:sz="0" w:space="0" w:color="auto"/>
                <w:left w:val="none" w:sz="0" w:space="0" w:color="auto"/>
                <w:bottom w:val="none" w:sz="0" w:space="0" w:color="auto"/>
                <w:right w:val="none" w:sz="0" w:space="0" w:color="auto"/>
              </w:divBdr>
            </w:div>
          </w:divsChild>
        </w:div>
        <w:div w:id="1004431234">
          <w:marLeft w:val="0"/>
          <w:marRight w:val="0"/>
          <w:marTop w:val="0"/>
          <w:marBottom w:val="0"/>
          <w:divBdr>
            <w:top w:val="none" w:sz="0" w:space="0" w:color="auto"/>
            <w:left w:val="none" w:sz="0" w:space="0" w:color="auto"/>
            <w:bottom w:val="none" w:sz="0" w:space="0" w:color="auto"/>
            <w:right w:val="none" w:sz="0" w:space="0" w:color="auto"/>
          </w:divBdr>
          <w:divsChild>
            <w:div w:id="1267805782">
              <w:marLeft w:val="0"/>
              <w:marRight w:val="0"/>
              <w:marTop w:val="0"/>
              <w:marBottom w:val="0"/>
              <w:divBdr>
                <w:top w:val="none" w:sz="0" w:space="0" w:color="auto"/>
                <w:left w:val="none" w:sz="0" w:space="0" w:color="auto"/>
                <w:bottom w:val="none" w:sz="0" w:space="0" w:color="auto"/>
                <w:right w:val="none" w:sz="0" w:space="0" w:color="auto"/>
              </w:divBdr>
            </w:div>
          </w:divsChild>
        </w:div>
        <w:div w:id="1294484560">
          <w:marLeft w:val="0"/>
          <w:marRight w:val="0"/>
          <w:marTop w:val="0"/>
          <w:marBottom w:val="0"/>
          <w:divBdr>
            <w:top w:val="none" w:sz="0" w:space="0" w:color="auto"/>
            <w:left w:val="none" w:sz="0" w:space="0" w:color="auto"/>
            <w:bottom w:val="none" w:sz="0" w:space="0" w:color="auto"/>
            <w:right w:val="none" w:sz="0" w:space="0" w:color="auto"/>
          </w:divBdr>
          <w:divsChild>
            <w:div w:id="578714368">
              <w:marLeft w:val="0"/>
              <w:marRight w:val="0"/>
              <w:marTop w:val="0"/>
              <w:marBottom w:val="0"/>
              <w:divBdr>
                <w:top w:val="none" w:sz="0" w:space="0" w:color="auto"/>
                <w:left w:val="none" w:sz="0" w:space="0" w:color="auto"/>
                <w:bottom w:val="none" w:sz="0" w:space="0" w:color="auto"/>
                <w:right w:val="none" w:sz="0" w:space="0" w:color="auto"/>
              </w:divBdr>
            </w:div>
            <w:div w:id="1524826858">
              <w:marLeft w:val="0"/>
              <w:marRight w:val="0"/>
              <w:marTop w:val="0"/>
              <w:marBottom w:val="0"/>
              <w:divBdr>
                <w:top w:val="none" w:sz="0" w:space="0" w:color="auto"/>
                <w:left w:val="none" w:sz="0" w:space="0" w:color="auto"/>
                <w:bottom w:val="none" w:sz="0" w:space="0" w:color="auto"/>
                <w:right w:val="none" w:sz="0" w:space="0" w:color="auto"/>
              </w:divBdr>
            </w:div>
          </w:divsChild>
        </w:div>
        <w:div w:id="1885408652">
          <w:marLeft w:val="0"/>
          <w:marRight w:val="0"/>
          <w:marTop w:val="0"/>
          <w:marBottom w:val="0"/>
          <w:divBdr>
            <w:top w:val="none" w:sz="0" w:space="0" w:color="auto"/>
            <w:left w:val="none" w:sz="0" w:space="0" w:color="auto"/>
            <w:bottom w:val="none" w:sz="0" w:space="0" w:color="auto"/>
            <w:right w:val="none" w:sz="0" w:space="0" w:color="auto"/>
          </w:divBdr>
          <w:divsChild>
            <w:div w:id="30149969">
              <w:marLeft w:val="0"/>
              <w:marRight w:val="0"/>
              <w:marTop w:val="0"/>
              <w:marBottom w:val="0"/>
              <w:divBdr>
                <w:top w:val="none" w:sz="0" w:space="0" w:color="auto"/>
                <w:left w:val="none" w:sz="0" w:space="0" w:color="auto"/>
                <w:bottom w:val="none" w:sz="0" w:space="0" w:color="auto"/>
                <w:right w:val="none" w:sz="0" w:space="0" w:color="auto"/>
              </w:divBdr>
            </w:div>
            <w:div w:id="561868023">
              <w:marLeft w:val="0"/>
              <w:marRight w:val="0"/>
              <w:marTop w:val="0"/>
              <w:marBottom w:val="0"/>
              <w:divBdr>
                <w:top w:val="none" w:sz="0" w:space="0" w:color="auto"/>
                <w:left w:val="none" w:sz="0" w:space="0" w:color="auto"/>
                <w:bottom w:val="none" w:sz="0" w:space="0" w:color="auto"/>
                <w:right w:val="none" w:sz="0" w:space="0" w:color="auto"/>
              </w:divBdr>
            </w:div>
            <w:div w:id="18428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2239">
      <w:bodyDiv w:val="1"/>
      <w:marLeft w:val="0"/>
      <w:marRight w:val="0"/>
      <w:marTop w:val="0"/>
      <w:marBottom w:val="0"/>
      <w:divBdr>
        <w:top w:val="none" w:sz="0" w:space="0" w:color="auto"/>
        <w:left w:val="none" w:sz="0" w:space="0" w:color="auto"/>
        <w:bottom w:val="none" w:sz="0" w:space="0" w:color="auto"/>
        <w:right w:val="none" w:sz="0" w:space="0" w:color="auto"/>
      </w:divBdr>
    </w:div>
    <w:div w:id="1142234807">
      <w:bodyDiv w:val="1"/>
      <w:marLeft w:val="0"/>
      <w:marRight w:val="0"/>
      <w:marTop w:val="0"/>
      <w:marBottom w:val="0"/>
      <w:divBdr>
        <w:top w:val="none" w:sz="0" w:space="0" w:color="auto"/>
        <w:left w:val="none" w:sz="0" w:space="0" w:color="auto"/>
        <w:bottom w:val="none" w:sz="0" w:space="0" w:color="auto"/>
        <w:right w:val="none" w:sz="0" w:space="0" w:color="auto"/>
      </w:divBdr>
    </w:div>
    <w:div w:id="1160000305">
      <w:bodyDiv w:val="1"/>
      <w:marLeft w:val="0"/>
      <w:marRight w:val="0"/>
      <w:marTop w:val="0"/>
      <w:marBottom w:val="0"/>
      <w:divBdr>
        <w:top w:val="none" w:sz="0" w:space="0" w:color="auto"/>
        <w:left w:val="none" w:sz="0" w:space="0" w:color="auto"/>
        <w:bottom w:val="none" w:sz="0" w:space="0" w:color="auto"/>
        <w:right w:val="none" w:sz="0" w:space="0" w:color="auto"/>
      </w:divBdr>
    </w:div>
    <w:div w:id="1203707765">
      <w:bodyDiv w:val="1"/>
      <w:marLeft w:val="0"/>
      <w:marRight w:val="0"/>
      <w:marTop w:val="0"/>
      <w:marBottom w:val="0"/>
      <w:divBdr>
        <w:top w:val="none" w:sz="0" w:space="0" w:color="auto"/>
        <w:left w:val="none" w:sz="0" w:space="0" w:color="auto"/>
        <w:bottom w:val="none" w:sz="0" w:space="0" w:color="auto"/>
        <w:right w:val="none" w:sz="0" w:space="0" w:color="auto"/>
      </w:divBdr>
    </w:div>
    <w:div w:id="1212809592">
      <w:bodyDiv w:val="1"/>
      <w:marLeft w:val="0"/>
      <w:marRight w:val="0"/>
      <w:marTop w:val="0"/>
      <w:marBottom w:val="0"/>
      <w:divBdr>
        <w:top w:val="none" w:sz="0" w:space="0" w:color="auto"/>
        <w:left w:val="none" w:sz="0" w:space="0" w:color="auto"/>
        <w:bottom w:val="none" w:sz="0" w:space="0" w:color="auto"/>
        <w:right w:val="none" w:sz="0" w:space="0" w:color="auto"/>
      </w:divBdr>
    </w:div>
    <w:div w:id="1247961985">
      <w:bodyDiv w:val="1"/>
      <w:marLeft w:val="0"/>
      <w:marRight w:val="0"/>
      <w:marTop w:val="0"/>
      <w:marBottom w:val="0"/>
      <w:divBdr>
        <w:top w:val="none" w:sz="0" w:space="0" w:color="auto"/>
        <w:left w:val="none" w:sz="0" w:space="0" w:color="auto"/>
        <w:bottom w:val="none" w:sz="0" w:space="0" w:color="auto"/>
        <w:right w:val="none" w:sz="0" w:space="0" w:color="auto"/>
      </w:divBdr>
    </w:div>
    <w:div w:id="1248460896">
      <w:bodyDiv w:val="1"/>
      <w:marLeft w:val="0"/>
      <w:marRight w:val="0"/>
      <w:marTop w:val="0"/>
      <w:marBottom w:val="0"/>
      <w:divBdr>
        <w:top w:val="none" w:sz="0" w:space="0" w:color="auto"/>
        <w:left w:val="none" w:sz="0" w:space="0" w:color="auto"/>
        <w:bottom w:val="none" w:sz="0" w:space="0" w:color="auto"/>
        <w:right w:val="none" w:sz="0" w:space="0" w:color="auto"/>
      </w:divBdr>
    </w:div>
    <w:div w:id="1267155358">
      <w:bodyDiv w:val="1"/>
      <w:marLeft w:val="0"/>
      <w:marRight w:val="0"/>
      <w:marTop w:val="0"/>
      <w:marBottom w:val="0"/>
      <w:divBdr>
        <w:top w:val="none" w:sz="0" w:space="0" w:color="auto"/>
        <w:left w:val="none" w:sz="0" w:space="0" w:color="auto"/>
        <w:bottom w:val="none" w:sz="0" w:space="0" w:color="auto"/>
        <w:right w:val="none" w:sz="0" w:space="0" w:color="auto"/>
      </w:divBdr>
    </w:div>
    <w:div w:id="1323434139">
      <w:bodyDiv w:val="1"/>
      <w:marLeft w:val="0"/>
      <w:marRight w:val="0"/>
      <w:marTop w:val="0"/>
      <w:marBottom w:val="0"/>
      <w:divBdr>
        <w:top w:val="none" w:sz="0" w:space="0" w:color="auto"/>
        <w:left w:val="none" w:sz="0" w:space="0" w:color="auto"/>
        <w:bottom w:val="none" w:sz="0" w:space="0" w:color="auto"/>
        <w:right w:val="none" w:sz="0" w:space="0" w:color="auto"/>
      </w:divBdr>
    </w:div>
    <w:div w:id="1335257739">
      <w:bodyDiv w:val="1"/>
      <w:marLeft w:val="0"/>
      <w:marRight w:val="0"/>
      <w:marTop w:val="0"/>
      <w:marBottom w:val="0"/>
      <w:divBdr>
        <w:top w:val="none" w:sz="0" w:space="0" w:color="auto"/>
        <w:left w:val="none" w:sz="0" w:space="0" w:color="auto"/>
        <w:bottom w:val="none" w:sz="0" w:space="0" w:color="auto"/>
        <w:right w:val="none" w:sz="0" w:space="0" w:color="auto"/>
      </w:divBdr>
    </w:div>
    <w:div w:id="1341199477">
      <w:bodyDiv w:val="1"/>
      <w:marLeft w:val="0"/>
      <w:marRight w:val="0"/>
      <w:marTop w:val="0"/>
      <w:marBottom w:val="0"/>
      <w:divBdr>
        <w:top w:val="none" w:sz="0" w:space="0" w:color="auto"/>
        <w:left w:val="none" w:sz="0" w:space="0" w:color="auto"/>
        <w:bottom w:val="none" w:sz="0" w:space="0" w:color="auto"/>
        <w:right w:val="none" w:sz="0" w:space="0" w:color="auto"/>
      </w:divBdr>
    </w:div>
    <w:div w:id="1386220181">
      <w:bodyDiv w:val="1"/>
      <w:marLeft w:val="0"/>
      <w:marRight w:val="0"/>
      <w:marTop w:val="0"/>
      <w:marBottom w:val="0"/>
      <w:divBdr>
        <w:top w:val="none" w:sz="0" w:space="0" w:color="auto"/>
        <w:left w:val="none" w:sz="0" w:space="0" w:color="auto"/>
        <w:bottom w:val="none" w:sz="0" w:space="0" w:color="auto"/>
        <w:right w:val="none" w:sz="0" w:space="0" w:color="auto"/>
      </w:divBdr>
    </w:div>
    <w:div w:id="1417822471">
      <w:bodyDiv w:val="1"/>
      <w:marLeft w:val="0"/>
      <w:marRight w:val="0"/>
      <w:marTop w:val="0"/>
      <w:marBottom w:val="0"/>
      <w:divBdr>
        <w:top w:val="none" w:sz="0" w:space="0" w:color="auto"/>
        <w:left w:val="none" w:sz="0" w:space="0" w:color="auto"/>
        <w:bottom w:val="none" w:sz="0" w:space="0" w:color="auto"/>
        <w:right w:val="none" w:sz="0" w:space="0" w:color="auto"/>
      </w:divBdr>
    </w:div>
    <w:div w:id="1441145108">
      <w:bodyDiv w:val="1"/>
      <w:marLeft w:val="0"/>
      <w:marRight w:val="0"/>
      <w:marTop w:val="0"/>
      <w:marBottom w:val="0"/>
      <w:divBdr>
        <w:top w:val="none" w:sz="0" w:space="0" w:color="auto"/>
        <w:left w:val="none" w:sz="0" w:space="0" w:color="auto"/>
        <w:bottom w:val="none" w:sz="0" w:space="0" w:color="auto"/>
        <w:right w:val="none" w:sz="0" w:space="0" w:color="auto"/>
      </w:divBdr>
    </w:div>
    <w:div w:id="1449396160">
      <w:bodyDiv w:val="1"/>
      <w:marLeft w:val="0"/>
      <w:marRight w:val="0"/>
      <w:marTop w:val="0"/>
      <w:marBottom w:val="0"/>
      <w:divBdr>
        <w:top w:val="none" w:sz="0" w:space="0" w:color="auto"/>
        <w:left w:val="none" w:sz="0" w:space="0" w:color="auto"/>
        <w:bottom w:val="none" w:sz="0" w:space="0" w:color="auto"/>
        <w:right w:val="none" w:sz="0" w:space="0" w:color="auto"/>
      </w:divBdr>
      <w:divsChild>
        <w:div w:id="1983923123">
          <w:marLeft w:val="0"/>
          <w:marRight w:val="0"/>
          <w:marTop w:val="0"/>
          <w:marBottom w:val="0"/>
          <w:divBdr>
            <w:top w:val="none" w:sz="0" w:space="0" w:color="auto"/>
            <w:left w:val="none" w:sz="0" w:space="0" w:color="auto"/>
            <w:bottom w:val="none" w:sz="0" w:space="0" w:color="auto"/>
            <w:right w:val="none" w:sz="0" w:space="0" w:color="auto"/>
          </w:divBdr>
          <w:divsChild>
            <w:div w:id="715786340">
              <w:marLeft w:val="0"/>
              <w:marRight w:val="0"/>
              <w:marTop w:val="0"/>
              <w:marBottom w:val="0"/>
              <w:divBdr>
                <w:top w:val="none" w:sz="0" w:space="0" w:color="auto"/>
                <w:left w:val="none" w:sz="0" w:space="0" w:color="auto"/>
                <w:bottom w:val="none" w:sz="0" w:space="0" w:color="auto"/>
                <w:right w:val="none" w:sz="0" w:space="0" w:color="auto"/>
              </w:divBdr>
              <w:divsChild>
                <w:div w:id="2051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5629">
      <w:bodyDiv w:val="1"/>
      <w:marLeft w:val="0"/>
      <w:marRight w:val="0"/>
      <w:marTop w:val="0"/>
      <w:marBottom w:val="0"/>
      <w:divBdr>
        <w:top w:val="none" w:sz="0" w:space="0" w:color="auto"/>
        <w:left w:val="none" w:sz="0" w:space="0" w:color="auto"/>
        <w:bottom w:val="none" w:sz="0" w:space="0" w:color="auto"/>
        <w:right w:val="none" w:sz="0" w:space="0" w:color="auto"/>
      </w:divBdr>
    </w:div>
    <w:div w:id="1460994762">
      <w:bodyDiv w:val="1"/>
      <w:marLeft w:val="0"/>
      <w:marRight w:val="0"/>
      <w:marTop w:val="0"/>
      <w:marBottom w:val="0"/>
      <w:divBdr>
        <w:top w:val="none" w:sz="0" w:space="0" w:color="auto"/>
        <w:left w:val="none" w:sz="0" w:space="0" w:color="auto"/>
        <w:bottom w:val="none" w:sz="0" w:space="0" w:color="auto"/>
        <w:right w:val="none" w:sz="0" w:space="0" w:color="auto"/>
      </w:divBdr>
      <w:divsChild>
        <w:div w:id="46956465">
          <w:marLeft w:val="0"/>
          <w:marRight w:val="0"/>
          <w:marTop w:val="0"/>
          <w:marBottom w:val="0"/>
          <w:divBdr>
            <w:top w:val="none" w:sz="0" w:space="0" w:color="auto"/>
            <w:left w:val="none" w:sz="0" w:space="0" w:color="auto"/>
            <w:bottom w:val="none" w:sz="0" w:space="0" w:color="auto"/>
            <w:right w:val="none" w:sz="0" w:space="0" w:color="auto"/>
          </w:divBdr>
        </w:div>
        <w:div w:id="180363499">
          <w:marLeft w:val="0"/>
          <w:marRight w:val="0"/>
          <w:marTop w:val="0"/>
          <w:marBottom w:val="0"/>
          <w:divBdr>
            <w:top w:val="none" w:sz="0" w:space="0" w:color="auto"/>
            <w:left w:val="none" w:sz="0" w:space="0" w:color="auto"/>
            <w:bottom w:val="none" w:sz="0" w:space="0" w:color="auto"/>
            <w:right w:val="none" w:sz="0" w:space="0" w:color="auto"/>
          </w:divBdr>
        </w:div>
        <w:div w:id="634725857">
          <w:marLeft w:val="0"/>
          <w:marRight w:val="0"/>
          <w:marTop w:val="0"/>
          <w:marBottom w:val="0"/>
          <w:divBdr>
            <w:top w:val="none" w:sz="0" w:space="0" w:color="auto"/>
            <w:left w:val="none" w:sz="0" w:space="0" w:color="auto"/>
            <w:bottom w:val="none" w:sz="0" w:space="0" w:color="auto"/>
            <w:right w:val="none" w:sz="0" w:space="0" w:color="auto"/>
          </w:divBdr>
        </w:div>
        <w:div w:id="663512514">
          <w:marLeft w:val="0"/>
          <w:marRight w:val="0"/>
          <w:marTop w:val="0"/>
          <w:marBottom w:val="0"/>
          <w:divBdr>
            <w:top w:val="none" w:sz="0" w:space="0" w:color="auto"/>
            <w:left w:val="none" w:sz="0" w:space="0" w:color="auto"/>
            <w:bottom w:val="none" w:sz="0" w:space="0" w:color="auto"/>
            <w:right w:val="none" w:sz="0" w:space="0" w:color="auto"/>
          </w:divBdr>
        </w:div>
        <w:div w:id="787315083">
          <w:marLeft w:val="0"/>
          <w:marRight w:val="0"/>
          <w:marTop w:val="0"/>
          <w:marBottom w:val="0"/>
          <w:divBdr>
            <w:top w:val="none" w:sz="0" w:space="0" w:color="auto"/>
            <w:left w:val="none" w:sz="0" w:space="0" w:color="auto"/>
            <w:bottom w:val="none" w:sz="0" w:space="0" w:color="auto"/>
            <w:right w:val="none" w:sz="0" w:space="0" w:color="auto"/>
          </w:divBdr>
        </w:div>
        <w:div w:id="1272862182">
          <w:marLeft w:val="0"/>
          <w:marRight w:val="0"/>
          <w:marTop w:val="0"/>
          <w:marBottom w:val="0"/>
          <w:divBdr>
            <w:top w:val="none" w:sz="0" w:space="0" w:color="auto"/>
            <w:left w:val="none" w:sz="0" w:space="0" w:color="auto"/>
            <w:bottom w:val="none" w:sz="0" w:space="0" w:color="auto"/>
            <w:right w:val="none" w:sz="0" w:space="0" w:color="auto"/>
          </w:divBdr>
        </w:div>
        <w:div w:id="1417479877">
          <w:marLeft w:val="0"/>
          <w:marRight w:val="0"/>
          <w:marTop w:val="0"/>
          <w:marBottom w:val="0"/>
          <w:divBdr>
            <w:top w:val="none" w:sz="0" w:space="0" w:color="auto"/>
            <w:left w:val="none" w:sz="0" w:space="0" w:color="auto"/>
            <w:bottom w:val="none" w:sz="0" w:space="0" w:color="auto"/>
            <w:right w:val="none" w:sz="0" w:space="0" w:color="auto"/>
          </w:divBdr>
        </w:div>
        <w:div w:id="1419255293">
          <w:marLeft w:val="0"/>
          <w:marRight w:val="0"/>
          <w:marTop w:val="0"/>
          <w:marBottom w:val="0"/>
          <w:divBdr>
            <w:top w:val="none" w:sz="0" w:space="0" w:color="auto"/>
            <w:left w:val="none" w:sz="0" w:space="0" w:color="auto"/>
            <w:bottom w:val="none" w:sz="0" w:space="0" w:color="auto"/>
            <w:right w:val="none" w:sz="0" w:space="0" w:color="auto"/>
          </w:divBdr>
        </w:div>
        <w:div w:id="1671058262">
          <w:marLeft w:val="0"/>
          <w:marRight w:val="0"/>
          <w:marTop w:val="0"/>
          <w:marBottom w:val="0"/>
          <w:divBdr>
            <w:top w:val="none" w:sz="0" w:space="0" w:color="auto"/>
            <w:left w:val="none" w:sz="0" w:space="0" w:color="auto"/>
            <w:bottom w:val="none" w:sz="0" w:space="0" w:color="auto"/>
            <w:right w:val="none" w:sz="0" w:space="0" w:color="auto"/>
          </w:divBdr>
        </w:div>
        <w:div w:id="1775511944">
          <w:marLeft w:val="0"/>
          <w:marRight w:val="0"/>
          <w:marTop w:val="0"/>
          <w:marBottom w:val="0"/>
          <w:divBdr>
            <w:top w:val="none" w:sz="0" w:space="0" w:color="auto"/>
            <w:left w:val="none" w:sz="0" w:space="0" w:color="auto"/>
            <w:bottom w:val="none" w:sz="0" w:space="0" w:color="auto"/>
            <w:right w:val="none" w:sz="0" w:space="0" w:color="auto"/>
          </w:divBdr>
        </w:div>
        <w:div w:id="2049529654">
          <w:marLeft w:val="0"/>
          <w:marRight w:val="0"/>
          <w:marTop w:val="0"/>
          <w:marBottom w:val="0"/>
          <w:divBdr>
            <w:top w:val="none" w:sz="0" w:space="0" w:color="auto"/>
            <w:left w:val="none" w:sz="0" w:space="0" w:color="auto"/>
            <w:bottom w:val="none" w:sz="0" w:space="0" w:color="auto"/>
            <w:right w:val="none" w:sz="0" w:space="0" w:color="auto"/>
          </w:divBdr>
        </w:div>
      </w:divsChild>
    </w:div>
    <w:div w:id="1490948444">
      <w:bodyDiv w:val="1"/>
      <w:marLeft w:val="0"/>
      <w:marRight w:val="0"/>
      <w:marTop w:val="0"/>
      <w:marBottom w:val="0"/>
      <w:divBdr>
        <w:top w:val="none" w:sz="0" w:space="0" w:color="auto"/>
        <w:left w:val="none" w:sz="0" w:space="0" w:color="auto"/>
        <w:bottom w:val="none" w:sz="0" w:space="0" w:color="auto"/>
        <w:right w:val="none" w:sz="0" w:space="0" w:color="auto"/>
      </w:divBdr>
    </w:div>
    <w:div w:id="1502240235">
      <w:bodyDiv w:val="1"/>
      <w:marLeft w:val="0"/>
      <w:marRight w:val="0"/>
      <w:marTop w:val="0"/>
      <w:marBottom w:val="0"/>
      <w:divBdr>
        <w:top w:val="none" w:sz="0" w:space="0" w:color="auto"/>
        <w:left w:val="none" w:sz="0" w:space="0" w:color="auto"/>
        <w:bottom w:val="none" w:sz="0" w:space="0" w:color="auto"/>
        <w:right w:val="none" w:sz="0" w:space="0" w:color="auto"/>
      </w:divBdr>
      <w:divsChild>
        <w:div w:id="129783626">
          <w:marLeft w:val="0"/>
          <w:marRight w:val="0"/>
          <w:marTop w:val="0"/>
          <w:marBottom w:val="0"/>
          <w:divBdr>
            <w:top w:val="none" w:sz="0" w:space="0" w:color="auto"/>
            <w:left w:val="none" w:sz="0" w:space="0" w:color="auto"/>
            <w:bottom w:val="none" w:sz="0" w:space="0" w:color="auto"/>
            <w:right w:val="none" w:sz="0" w:space="0" w:color="auto"/>
          </w:divBdr>
          <w:divsChild>
            <w:div w:id="475338073">
              <w:marLeft w:val="0"/>
              <w:marRight w:val="0"/>
              <w:marTop w:val="0"/>
              <w:marBottom w:val="0"/>
              <w:divBdr>
                <w:top w:val="none" w:sz="0" w:space="0" w:color="auto"/>
                <w:left w:val="none" w:sz="0" w:space="0" w:color="auto"/>
                <w:bottom w:val="none" w:sz="0" w:space="0" w:color="auto"/>
                <w:right w:val="none" w:sz="0" w:space="0" w:color="auto"/>
              </w:divBdr>
              <w:divsChild>
                <w:div w:id="133061810">
                  <w:marLeft w:val="0"/>
                  <w:marRight w:val="0"/>
                  <w:marTop w:val="0"/>
                  <w:marBottom w:val="0"/>
                  <w:divBdr>
                    <w:top w:val="none" w:sz="0" w:space="0" w:color="auto"/>
                    <w:left w:val="none" w:sz="0" w:space="0" w:color="auto"/>
                    <w:bottom w:val="none" w:sz="0" w:space="0" w:color="auto"/>
                    <w:right w:val="none" w:sz="0" w:space="0" w:color="auto"/>
                  </w:divBdr>
                  <w:divsChild>
                    <w:div w:id="1036540560">
                      <w:marLeft w:val="0"/>
                      <w:marRight w:val="0"/>
                      <w:marTop w:val="0"/>
                      <w:marBottom w:val="0"/>
                      <w:divBdr>
                        <w:top w:val="none" w:sz="0" w:space="0" w:color="auto"/>
                        <w:left w:val="none" w:sz="0" w:space="0" w:color="auto"/>
                        <w:bottom w:val="none" w:sz="0" w:space="0" w:color="auto"/>
                        <w:right w:val="none" w:sz="0" w:space="0" w:color="auto"/>
                      </w:divBdr>
                    </w:div>
                    <w:div w:id="1719085579">
                      <w:marLeft w:val="0"/>
                      <w:marRight w:val="0"/>
                      <w:marTop w:val="0"/>
                      <w:marBottom w:val="0"/>
                      <w:divBdr>
                        <w:top w:val="none" w:sz="0" w:space="0" w:color="auto"/>
                        <w:left w:val="none" w:sz="0" w:space="0" w:color="auto"/>
                        <w:bottom w:val="none" w:sz="0" w:space="0" w:color="auto"/>
                        <w:right w:val="none" w:sz="0" w:space="0" w:color="auto"/>
                      </w:divBdr>
                    </w:div>
                    <w:div w:id="1991013417">
                      <w:marLeft w:val="0"/>
                      <w:marRight w:val="0"/>
                      <w:marTop w:val="0"/>
                      <w:marBottom w:val="0"/>
                      <w:divBdr>
                        <w:top w:val="none" w:sz="0" w:space="0" w:color="auto"/>
                        <w:left w:val="none" w:sz="0" w:space="0" w:color="auto"/>
                        <w:bottom w:val="none" w:sz="0" w:space="0" w:color="auto"/>
                        <w:right w:val="none" w:sz="0" w:space="0" w:color="auto"/>
                      </w:divBdr>
                    </w:div>
                  </w:divsChild>
                </w:div>
                <w:div w:id="632951446">
                  <w:marLeft w:val="0"/>
                  <w:marRight w:val="0"/>
                  <w:marTop w:val="0"/>
                  <w:marBottom w:val="0"/>
                  <w:divBdr>
                    <w:top w:val="none" w:sz="0" w:space="0" w:color="auto"/>
                    <w:left w:val="none" w:sz="0" w:space="0" w:color="auto"/>
                    <w:bottom w:val="none" w:sz="0" w:space="0" w:color="auto"/>
                    <w:right w:val="none" w:sz="0" w:space="0" w:color="auto"/>
                  </w:divBdr>
                  <w:divsChild>
                    <w:div w:id="1154301877">
                      <w:marLeft w:val="0"/>
                      <w:marRight w:val="0"/>
                      <w:marTop w:val="0"/>
                      <w:marBottom w:val="0"/>
                      <w:divBdr>
                        <w:top w:val="none" w:sz="0" w:space="0" w:color="auto"/>
                        <w:left w:val="none" w:sz="0" w:space="0" w:color="auto"/>
                        <w:bottom w:val="none" w:sz="0" w:space="0" w:color="auto"/>
                        <w:right w:val="none" w:sz="0" w:space="0" w:color="auto"/>
                      </w:divBdr>
                    </w:div>
                  </w:divsChild>
                </w:div>
                <w:div w:id="1920556462">
                  <w:marLeft w:val="0"/>
                  <w:marRight w:val="0"/>
                  <w:marTop w:val="0"/>
                  <w:marBottom w:val="0"/>
                  <w:divBdr>
                    <w:top w:val="none" w:sz="0" w:space="0" w:color="auto"/>
                    <w:left w:val="none" w:sz="0" w:space="0" w:color="auto"/>
                    <w:bottom w:val="none" w:sz="0" w:space="0" w:color="auto"/>
                    <w:right w:val="none" w:sz="0" w:space="0" w:color="auto"/>
                  </w:divBdr>
                  <w:divsChild>
                    <w:div w:id="16934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268648">
      <w:bodyDiv w:val="1"/>
      <w:marLeft w:val="0"/>
      <w:marRight w:val="0"/>
      <w:marTop w:val="0"/>
      <w:marBottom w:val="0"/>
      <w:divBdr>
        <w:top w:val="none" w:sz="0" w:space="0" w:color="auto"/>
        <w:left w:val="none" w:sz="0" w:space="0" w:color="auto"/>
        <w:bottom w:val="none" w:sz="0" w:space="0" w:color="auto"/>
        <w:right w:val="none" w:sz="0" w:space="0" w:color="auto"/>
      </w:divBdr>
    </w:div>
    <w:div w:id="1551841408">
      <w:bodyDiv w:val="1"/>
      <w:marLeft w:val="0"/>
      <w:marRight w:val="0"/>
      <w:marTop w:val="0"/>
      <w:marBottom w:val="0"/>
      <w:divBdr>
        <w:top w:val="none" w:sz="0" w:space="0" w:color="auto"/>
        <w:left w:val="none" w:sz="0" w:space="0" w:color="auto"/>
        <w:bottom w:val="none" w:sz="0" w:space="0" w:color="auto"/>
        <w:right w:val="none" w:sz="0" w:space="0" w:color="auto"/>
      </w:divBdr>
    </w:div>
    <w:div w:id="1554342694">
      <w:bodyDiv w:val="1"/>
      <w:marLeft w:val="0"/>
      <w:marRight w:val="0"/>
      <w:marTop w:val="0"/>
      <w:marBottom w:val="0"/>
      <w:divBdr>
        <w:top w:val="none" w:sz="0" w:space="0" w:color="auto"/>
        <w:left w:val="none" w:sz="0" w:space="0" w:color="auto"/>
        <w:bottom w:val="none" w:sz="0" w:space="0" w:color="auto"/>
        <w:right w:val="none" w:sz="0" w:space="0" w:color="auto"/>
      </w:divBdr>
    </w:div>
    <w:div w:id="1569028777">
      <w:bodyDiv w:val="1"/>
      <w:marLeft w:val="0"/>
      <w:marRight w:val="0"/>
      <w:marTop w:val="0"/>
      <w:marBottom w:val="0"/>
      <w:divBdr>
        <w:top w:val="none" w:sz="0" w:space="0" w:color="auto"/>
        <w:left w:val="none" w:sz="0" w:space="0" w:color="auto"/>
        <w:bottom w:val="none" w:sz="0" w:space="0" w:color="auto"/>
        <w:right w:val="none" w:sz="0" w:space="0" w:color="auto"/>
      </w:divBdr>
    </w:div>
    <w:div w:id="1599948902">
      <w:bodyDiv w:val="1"/>
      <w:marLeft w:val="0"/>
      <w:marRight w:val="0"/>
      <w:marTop w:val="0"/>
      <w:marBottom w:val="0"/>
      <w:divBdr>
        <w:top w:val="none" w:sz="0" w:space="0" w:color="auto"/>
        <w:left w:val="none" w:sz="0" w:space="0" w:color="auto"/>
        <w:bottom w:val="none" w:sz="0" w:space="0" w:color="auto"/>
        <w:right w:val="none" w:sz="0" w:space="0" w:color="auto"/>
      </w:divBdr>
    </w:div>
    <w:div w:id="1615794779">
      <w:bodyDiv w:val="1"/>
      <w:marLeft w:val="0"/>
      <w:marRight w:val="0"/>
      <w:marTop w:val="0"/>
      <w:marBottom w:val="0"/>
      <w:divBdr>
        <w:top w:val="none" w:sz="0" w:space="0" w:color="auto"/>
        <w:left w:val="none" w:sz="0" w:space="0" w:color="auto"/>
        <w:bottom w:val="none" w:sz="0" w:space="0" w:color="auto"/>
        <w:right w:val="none" w:sz="0" w:space="0" w:color="auto"/>
      </w:divBdr>
    </w:div>
    <w:div w:id="1622615437">
      <w:bodyDiv w:val="1"/>
      <w:marLeft w:val="0"/>
      <w:marRight w:val="0"/>
      <w:marTop w:val="0"/>
      <w:marBottom w:val="0"/>
      <w:divBdr>
        <w:top w:val="none" w:sz="0" w:space="0" w:color="auto"/>
        <w:left w:val="none" w:sz="0" w:space="0" w:color="auto"/>
        <w:bottom w:val="none" w:sz="0" w:space="0" w:color="auto"/>
        <w:right w:val="none" w:sz="0" w:space="0" w:color="auto"/>
      </w:divBdr>
    </w:div>
    <w:div w:id="1626153730">
      <w:bodyDiv w:val="1"/>
      <w:marLeft w:val="0"/>
      <w:marRight w:val="0"/>
      <w:marTop w:val="0"/>
      <w:marBottom w:val="0"/>
      <w:divBdr>
        <w:top w:val="none" w:sz="0" w:space="0" w:color="auto"/>
        <w:left w:val="none" w:sz="0" w:space="0" w:color="auto"/>
        <w:bottom w:val="none" w:sz="0" w:space="0" w:color="auto"/>
        <w:right w:val="none" w:sz="0" w:space="0" w:color="auto"/>
      </w:divBdr>
    </w:div>
    <w:div w:id="1650203777">
      <w:bodyDiv w:val="1"/>
      <w:marLeft w:val="0"/>
      <w:marRight w:val="0"/>
      <w:marTop w:val="0"/>
      <w:marBottom w:val="0"/>
      <w:divBdr>
        <w:top w:val="none" w:sz="0" w:space="0" w:color="auto"/>
        <w:left w:val="none" w:sz="0" w:space="0" w:color="auto"/>
        <w:bottom w:val="none" w:sz="0" w:space="0" w:color="auto"/>
        <w:right w:val="none" w:sz="0" w:space="0" w:color="auto"/>
      </w:divBdr>
    </w:div>
    <w:div w:id="1655404646">
      <w:bodyDiv w:val="1"/>
      <w:marLeft w:val="0"/>
      <w:marRight w:val="0"/>
      <w:marTop w:val="0"/>
      <w:marBottom w:val="0"/>
      <w:divBdr>
        <w:top w:val="none" w:sz="0" w:space="0" w:color="auto"/>
        <w:left w:val="none" w:sz="0" w:space="0" w:color="auto"/>
        <w:bottom w:val="none" w:sz="0" w:space="0" w:color="auto"/>
        <w:right w:val="none" w:sz="0" w:space="0" w:color="auto"/>
      </w:divBdr>
    </w:div>
    <w:div w:id="1661499523">
      <w:bodyDiv w:val="1"/>
      <w:marLeft w:val="0"/>
      <w:marRight w:val="0"/>
      <w:marTop w:val="0"/>
      <w:marBottom w:val="0"/>
      <w:divBdr>
        <w:top w:val="none" w:sz="0" w:space="0" w:color="auto"/>
        <w:left w:val="none" w:sz="0" w:space="0" w:color="auto"/>
        <w:bottom w:val="none" w:sz="0" w:space="0" w:color="auto"/>
        <w:right w:val="none" w:sz="0" w:space="0" w:color="auto"/>
      </w:divBdr>
    </w:div>
    <w:div w:id="1740709924">
      <w:bodyDiv w:val="1"/>
      <w:marLeft w:val="0"/>
      <w:marRight w:val="0"/>
      <w:marTop w:val="0"/>
      <w:marBottom w:val="0"/>
      <w:divBdr>
        <w:top w:val="none" w:sz="0" w:space="0" w:color="auto"/>
        <w:left w:val="none" w:sz="0" w:space="0" w:color="auto"/>
        <w:bottom w:val="none" w:sz="0" w:space="0" w:color="auto"/>
        <w:right w:val="none" w:sz="0" w:space="0" w:color="auto"/>
      </w:divBdr>
    </w:div>
    <w:div w:id="1777672645">
      <w:bodyDiv w:val="1"/>
      <w:marLeft w:val="0"/>
      <w:marRight w:val="0"/>
      <w:marTop w:val="0"/>
      <w:marBottom w:val="0"/>
      <w:divBdr>
        <w:top w:val="none" w:sz="0" w:space="0" w:color="auto"/>
        <w:left w:val="none" w:sz="0" w:space="0" w:color="auto"/>
        <w:bottom w:val="none" w:sz="0" w:space="0" w:color="auto"/>
        <w:right w:val="none" w:sz="0" w:space="0" w:color="auto"/>
      </w:divBdr>
      <w:divsChild>
        <w:div w:id="528299281">
          <w:marLeft w:val="0"/>
          <w:marRight w:val="0"/>
          <w:marTop w:val="0"/>
          <w:marBottom w:val="0"/>
          <w:divBdr>
            <w:top w:val="none" w:sz="0" w:space="0" w:color="auto"/>
            <w:left w:val="none" w:sz="0" w:space="0" w:color="auto"/>
            <w:bottom w:val="none" w:sz="0" w:space="0" w:color="auto"/>
            <w:right w:val="none" w:sz="0" w:space="0" w:color="auto"/>
          </w:divBdr>
          <w:divsChild>
            <w:div w:id="125050733">
              <w:marLeft w:val="0"/>
              <w:marRight w:val="0"/>
              <w:marTop w:val="0"/>
              <w:marBottom w:val="0"/>
              <w:divBdr>
                <w:top w:val="none" w:sz="0" w:space="0" w:color="auto"/>
                <w:left w:val="none" w:sz="0" w:space="0" w:color="auto"/>
                <w:bottom w:val="none" w:sz="0" w:space="0" w:color="auto"/>
                <w:right w:val="none" w:sz="0" w:space="0" w:color="auto"/>
              </w:divBdr>
              <w:divsChild>
                <w:div w:id="97537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31079">
      <w:bodyDiv w:val="1"/>
      <w:marLeft w:val="0"/>
      <w:marRight w:val="0"/>
      <w:marTop w:val="0"/>
      <w:marBottom w:val="0"/>
      <w:divBdr>
        <w:top w:val="none" w:sz="0" w:space="0" w:color="auto"/>
        <w:left w:val="none" w:sz="0" w:space="0" w:color="auto"/>
        <w:bottom w:val="none" w:sz="0" w:space="0" w:color="auto"/>
        <w:right w:val="none" w:sz="0" w:space="0" w:color="auto"/>
      </w:divBdr>
    </w:div>
    <w:div w:id="1809200763">
      <w:bodyDiv w:val="1"/>
      <w:marLeft w:val="0"/>
      <w:marRight w:val="0"/>
      <w:marTop w:val="0"/>
      <w:marBottom w:val="0"/>
      <w:divBdr>
        <w:top w:val="none" w:sz="0" w:space="0" w:color="auto"/>
        <w:left w:val="none" w:sz="0" w:space="0" w:color="auto"/>
        <w:bottom w:val="none" w:sz="0" w:space="0" w:color="auto"/>
        <w:right w:val="none" w:sz="0" w:space="0" w:color="auto"/>
      </w:divBdr>
    </w:div>
    <w:div w:id="1818380312">
      <w:bodyDiv w:val="1"/>
      <w:marLeft w:val="0"/>
      <w:marRight w:val="0"/>
      <w:marTop w:val="0"/>
      <w:marBottom w:val="0"/>
      <w:divBdr>
        <w:top w:val="none" w:sz="0" w:space="0" w:color="auto"/>
        <w:left w:val="none" w:sz="0" w:space="0" w:color="auto"/>
        <w:bottom w:val="none" w:sz="0" w:space="0" w:color="auto"/>
        <w:right w:val="none" w:sz="0" w:space="0" w:color="auto"/>
      </w:divBdr>
    </w:div>
    <w:div w:id="1871381419">
      <w:bodyDiv w:val="1"/>
      <w:marLeft w:val="0"/>
      <w:marRight w:val="0"/>
      <w:marTop w:val="0"/>
      <w:marBottom w:val="0"/>
      <w:divBdr>
        <w:top w:val="none" w:sz="0" w:space="0" w:color="auto"/>
        <w:left w:val="none" w:sz="0" w:space="0" w:color="auto"/>
        <w:bottom w:val="none" w:sz="0" w:space="0" w:color="auto"/>
        <w:right w:val="none" w:sz="0" w:space="0" w:color="auto"/>
      </w:divBdr>
    </w:div>
    <w:div w:id="1957252275">
      <w:bodyDiv w:val="1"/>
      <w:marLeft w:val="0"/>
      <w:marRight w:val="0"/>
      <w:marTop w:val="0"/>
      <w:marBottom w:val="0"/>
      <w:divBdr>
        <w:top w:val="none" w:sz="0" w:space="0" w:color="auto"/>
        <w:left w:val="none" w:sz="0" w:space="0" w:color="auto"/>
        <w:bottom w:val="none" w:sz="0" w:space="0" w:color="auto"/>
        <w:right w:val="none" w:sz="0" w:space="0" w:color="auto"/>
      </w:divBdr>
    </w:div>
    <w:div w:id="1975601400">
      <w:bodyDiv w:val="1"/>
      <w:marLeft w:val="0"/>
      <w:marRight w:val="0"/>
      <w:marTop w:val="0"/>
      <w:marBottom w:val="0"/>
      <w:divBdr>
        <w:top w:val="none" w:sz="0" w:space="0" w:color="auto"/>
        <w:left w:val="none" w:sz="0" w:space="0" w:color="auto"/>
        <w:bottom w:val="none" w:sz="0" w:space="0" w:color="auto"/>
        <w:right w:val="none" w:sz="0" w:space="0" w:color="auto"/>
      </w:divBdr>
      <w:divsChild>
        <w:div w:id="1245146099">
          <w:marLeft w:val="0"/>
          <w:marRight w:val="0"/>
          <w:marTop w:val="0"/>
          <w:marBottom w:val="0"/>
          <w:divBdr>
            <w:top w:val="none" w:sz="0" w:space="0" w:color="auto"/>
            <w:left w:val="none" w:sz="0" w:space="0" w:color="auto"/>
            <w:bottom w:val="none" w:sz="0" w:space="0" w:color="auto"/>
            <w:right w:val="none" w:sz="0" w:space="0" w:color="auto"/>
          </w:divBdr>
          <w:divsChild>
            <w:div w:id="560364211">
              <w:marLeft w:val="0"/>
              <w:marRight w:val="0"/>
              <w:marTop w:val="0"/>
              <w:marBottom w:val="0"/>
              <w:divBdr>
                <w:top w:val="none" w:sz="0" w:space="0" w:color="auto"/>
                <w:left w:val="none" w:sz="0" w:space="0" w:color="auto"/>
                <w:bottom w:val="none" w:sz="0" w:space="0" w:color="auto"/>
                <w:right w:val="none" w:sz="0" w:space="0" w:color="auto"/>
              </w:divBdr>
              <w:divsChild>
                <w:div w:id="13196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439409">
      <w:bodyDiv w:val="1"/>
      <w:marLeft w:val="0"/>
      <w:marRight w:val="0"/>
      <w:marTop w:val="0"/>
      <w:marBottom w:val="0"/>
      <w:divBdr>
        <w:top w:val="none" w:sz="0" w:space="0" w:color="auto"/>
        <w:left w:val="none" w:sz="0" w:space="0" w:color="auto"/>
        <w:bottom w:val="none" w:sz="0" w:space="0" w:color="auto"/>
        <w:right w:val="none" w:sz="0" w:space="0" w:color="auto"/>
      </w:divBdr>
    </w:div>
    <w:div w:id="2039044384">
      <w:bodyDiv w:val="1"/>
      <w:marLeft w:val="0"/>
      <w:marRight w:val="0"/>
      <w:marTop w:val="0"/>
      <w:marBottom w:val="0"/>
      <w:divBdr>
        <w:top w:val="none" w:sz="0" w:space="0" w:color="auto"/>
        <w:left w:val="none" w:sz="0" w:space="0" w:color="auto"/>
        <w:bottom w:val="none" w:sz="0" w:space="0" w:color="auto"/>
        <w:right w:val="none" w:sz="0" w:space="0" w:color="auto"/>
      </w:divBdr>
    </w:div>
    <w:div w:id="2087913616">
      <w:bodyDiv w:val="1"/>
      <w:marLeft w:val="0"/>
      <w:marRight w:val="0"/>
      <w:marTop w:val="0"/>
      <w:marBottom w:val="0"/>
      <w:divBdr>
        <w:top w:val="none" w:sz="0" w:space="0" w:color="auto"/>
        <w:left w:val="none" w:sz="0" w:space="0" w:color="auto"/>
        <w:bottom w:val="none" w:sz="0" w:space="0" w:color="auto"/>
        <w:right w:val="none" w:sz="0" w:space="0" w:color="auto"/>
      </w:divBdr>
    </w:div>
    <w:div w:id="2092507824">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yrillic"/>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arpathianconvention.org/tl_files/carpathiancon/Downloads/03%20Meetings%20and%20Events/Implementation%20Committee/CCIC%202022/ConclusionsRecommendations%20AlpineCarpatianFORUM1516122021%20FINAL.pdf" TargetMode="External"/><Relationship Id="rId117" Type="http://schemas.openxmlformats.org/officeDocument/2006/relationships/footer" Target="footer2.xml"/><Relationship Id="rId21" Type="http://schemas.openxmlformats.org/officeDocument/2006/relationships/hyperlink" Target="http://www.carpathianconvention.org/tl_files/carpathiancon/Downloads/00%20NEWS/UN%20Decade%20Ecosystem%20Restoration%20-%20Carpathian%20Convention%20statement%20FINAL.pdf" TargetMode="External"/><Relationship Id="rId42" Type="http://schemas.openxmlformats.org/officeDocument/2006/relationships/hyperlink" Target="http://carpathianscience.org/downloads/Book-of-Abstracts_2021.pdf" TargetMode="External"/><Relationship Id="rId47" Type="http://schemas.openxmlformats.org/officeDocument/2006/relationships/hyperlink" Target="http://www.carpathianconvention.org/tl_files/carpathiancon/Downloads/02%20Activities/Large%20carnivores/CC%20COP6_DOC9P_Int%20Action%20Plan%20Large%20Carnivores%20and%20Ecological%20Connectivity_ADOPTED.pdf" TargetMode="External"/><Relationship Id="rId63" Type="http://schemas.openxmlformats.org/officeDocument/2006/relationships/hyperlink" Target="https://www.interreg-central.eu/Content.Node/Centralparks.html" TargetMode="External"/><Relationship Id="rId68" Type="http://schemas.openxmlformats.org/officeDocument/2006/relationships/hyperlink" Target="http://www.carpathianconvention.org/tl_files/carpathiancon/Downloads/03%20Meetings%20and%20Events/Implementation%20Committee/CCIC2021/1510C3FDCentralparks_WPT1_Guidelines%20on%20communication_2021_04_26.pdf" TargetMode="External"/><Relationship Id="rId84" Type="http://schemas.openxmlformats.org/officeDocument/2006/relationships/hyperlink" Target="http://www.carpathianconvention.org/status-of-signature-and-ratification.html." TargetMode="External"/><Relationship Id="rId89" Type="http://schemas.openxmlformats.org/officeDocument/2006/relationships/hyperlink" Target="http://www.carpathianconvention.org/tl_files/carpathiancon/Downloads/03%20Meetings%20and%20Events/Working%20Groups/Sustainable%20Forest%20Management/8th%20meeting/211FINAL%20Agenda%20WG%20Forest%20October%202022.pdf" TargetMode="External"/><Relationship Id="rId112" Type="http://schemas.openxmlformats.org/officeDocument/2006/relationships/hyperlink" Target="http://www.carpathianconvention.org/tl_files/carpathiancon/Downloads/02%20Activities/Awareness%20Raising/2112022%20docs/Carpathian%20ESD%20NetworkRecommendations.pdf" TargetMode="External"/><Relationship Id="rId16" Type="http://schemas.openxmlformats.org/officeDocument/2006/relationships/hyperlink" Target="http://www.carpathianconvention.org/tl_files/carpathiancon/Downloads/03%20Meetings%20and%20Events/Implementation%20Committee/CCIC2021/presentations/312Updated_diagnosis_Carpathian_Macroregion_Summary_vFinal_2020_11_10.pdf" TargetMode="External"/><Relationship Id="rId107" Type="http://schemas.openxmlformats.org/officeDocument/2006/relationships/hyperlink" Target="http://www.carpathianconvention.org/tl_files/carpathiancon/Downloads/03%20Meetings%20and%20Events/COP/2020_COP6_Online/official%20documents/CC%20COP6%20DOC10_Long_Term_Vision_2030_FINAL%20DRAFT.pdf" TargetMode="External"/><Relationship Id="rId11" Type="http://schemas.openxmlformats.org/officeDocument/2006/relationships/hyperlink" Target="https://dart.informea.org/home" TargetMode="External"/><Relationship Id="rId24" Type="http://schemas.openxmlformats.org/officeDocument/2006/relationships/hyperlink" Target="http://www.adaptationataltitude.org/" TargetMode="External"/><Relationship Id="rId32" Type="http://schemas.openxmlformats.org/officeDocument/2006/relationships/hyperlink" Target="http://www.carpathianconvention.org/tl_files/carpathiancon/Downloads/03%20Meetings%20and%20Events/Working%20Groups/Biodiversity/12%20meeting/Messages%20from%20mountain%20regions%20Mountain%20Biodiversity%20Day%20CBD%20Post%202020.pdf" TargetMode="External"/><Relationship Id="rId37" Type="http://schemas.openxmlformats.org/officeDocument/2006/relationships/hyperlink" Target="http://www.carpathianconvention.org/tl_files/carpathiancon/Downloads/03%20Meetings%20and%20Events/Implementation%20Committee/CCIC%202022/Briefing%20note%20on%20mountain%20biodiversity.pdf" TargetMode="External"/><Relationship Id="rId40" Type="http://schemas.openxmlformats.org/officeDocument/2006/relationships/hyperlink" Target="https://storymaps.arcgis.com/stories/3f502c008a1e4466823748d68ec5d995" TargetMode="External"/><Relationship Id="rId45" Type="http://schemas.openxmlformats.org/officeDocument/2006/relationships/hyperlink" Target="http://www.carpathianconvention.org/tl_files/carpathiancon/Downloads/03%20Meetings%20and%20Events/Working%20Groups/Biodiversity/13th%20meeting/140413th%20WG%20BiodiversityFINAL%20AGENDA.pdf" TargetMode="External"/><Relationship Id="rId53" Type="http://schemas.openxmlformats.org/officeDocument/2006/relationships/hyperlink" Target="http://www.carpathianconvention.org/tl_files/carpathiancon/Downloads/02%20Activities/Biodiveristy/Connectivity%20Declaration_Final_with%20logos_f.pdf" TargetMode="External"/><Relationship Id="rId58" Type="http://schemas.openxmlformats.org/officeDocument/2006/relationships/hyperlink" Target="https://www.interreg-danube.eu/uploads/media/approved_project_output/0001/48/8970ecbfce8e1efb26e6d89be922dca9285d973e.pdf" TargetMode="External"/><Relationship Id="rId66" Type="http://schemas.openxmlformats.org/officeDocument/2006/relationships/hyperlink" Target="http://www.carpathianconvention.org/tl_files/carpathiancon/Downloads/03%20Meetings%20and%20Events/Implementation%20Committee/CCIC2021/1510C2FDCentralparks_DT1.2.3_draft%20Strategy%20Local%20Sustainable%20Tourism%20Development%20FULL%20Document.pdf" TargetMode="External"/><Relationship Id="rId74" Type="http://schemas.openxmlformats.org/officeDocument/2006/relationships/hyperlink" Target="http://www.carpathianconvention.org/tl_files/carpathiancon/Downloads/03%20Meetings%20and%20Events/Implementation%20Committee/CCIC%202022/411CNPA%20questionnaire%202022%20FINAL.pdf" TargetMode="External"/><Relationship Id="rId79" Type="http://schemas.openxmlformats.org/officeDocument/2006/relationships/hyperlink" Target="http://www.carpathianconvention.org/tl_files/carpathiancon/Downloads/03%20Meetings%20and%20Events/Working%20Groups/Biodiversity/13th%20meeting/Presentations/Carpathian%20Wetlands%20Initiative13CC%20WG%20Biodiversity1112042022.pdf" TargetMode="External"/><Relationship Id="rId87" Type="http://schemas.openxmlformats.org/officeDocument/2006/relationships/hyperlink" Target="http://www.carpathianconvention.org/tl_files/carpathiancon/Downloads/03%20Meetings%20and%20Events/Implementation%20Committee/CCIC%202023/Background%20documents/6th%20Meeting%20of%20CC%20WG%20SARD.docx" TargetMode="External"/><Relationship Id="rId102" Type="http://schemas.openxmlformats.org/officeDocument/2006/relationships/hyperlink" Target="https://eur02.safelinks.protection.outlook.com/?url=https%3A%2F%2Fwww.interreg-central.eu%2FContent.Node%2Fhome.html&amp;data=05%7C01%7Cklaudia.kuras%40un.org%7Cf73762edf4d34adf758608daac83a270%7C0f9e35db544f4f60bdcc5ea416e6dc70%7C0%7C0%7C638011978774075006%7CUnknown%7CTWFpbGZsb3d8eyJWIjoiMC4wLjAwMDAiLCJQIjoiV2luMzIiLCJBTiI6Ik1haWwiLCJXVCI6Mn0%3D%7C3000%7C%7C%7C&amp;sdata=9C0fbScp0wfxqYJFGKic4rWOhLKZd0HvbQE9yujI%2FlE%3D&amp;reserved=0" TargetMode="External"/><Relationship Id="rId110" Type="http://schemas.openxmlformats.org/officeDocument/2006/relationships/hyperlink" Target="http://www.carpathianconvention.org/tl_files/carpathiancon/Downloads/02%20Activities/Awareness%20Raising/CC%20Seminar%20on%20ESD_Summary.pdf" TargetMode="External"/><Relationship Id="rId115"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interreg-danube.eu/uploads/media/approved_project_output/0001/46/4bf6e34e0cc88332516e33e95333685adf014665.pdf" TargetMode="External"/><Relationship Id="rId82" Type="http://schemas.openxmlformats.org/officeDocument/2006/relationships/hyperlink" Target="https://riversymposium.com/" TargetMode="External"/><Relationship Id="rId90" Type="http://schemas.openxmlformats.org/officeDocument/2006/relationships/hyperlink" Target="http://www.carpathianconvention.org/tl_files/carpathiancon/Downloads/03%20Meetings%20and%20Events/Implementation%20Committee/CCIC%202022/711Meeting%20Report%208th%20WG%20Forest%20meeting10%2012%20October%202022SCC.pdf" TargetMode="External"/><Relationship Id="rId95" Type="http://schemas.openxmlformats.org/officeDocument/2006/relationships/hyperlink" Target="http://www.interreg-danube.eu/approved-projects/savegreen" TargetMode="External"/><Relationship Id="rId19" Type="http://schemas.openxmlformats.org/officeDocument/2006/relationships/hyperlink" Target="http://www.carpathianconvention.org/tl_files/carpathiancon/Downloads/03%20Meetings%20and%20Events/Implementation%20Committee/CCIC%202023/Background%20documents/UNGA%20Resolution%20on%20Sus%20Mountain%20Development%202022.pdf" TargetMode="External"/><Relationship Id="rId14" Type="http://schemas.openxmlformats.org/officeDocument/2006/relationships/hyperlink" Target="http://www.carpathianconvention.org/tl_files/carpathiancon/Downloads/03%20Meetings%20and%20Events/Implementation%20Committee/CCIC%202023/Background%20documents/gbf.pdf" TargetMode="External"/><Relationship Id="rId22" Type="http://schemas.openxmlformats.org/officeDocument/2006/relationships/hyperlink" Target="https://www.decadeonrestoration.org/press-release/un-recognizes-multi-country-effort-preserve-mountain-ecosystems-special-award" TargetMode="External"/><Relationship Id="rId27" Type="http://schemas.openxmlformats.org/officeDocument/2006/relationships/hyperlink" Target="http://www.carpathianconvention.org/eventdetailothers/events/mountain-biodiversity-2002-2022-achievements-and-next-challenges-at-global-and-regional-level.html" TargetMode="External"/><Relationship Id="rId30" Type="http://schemas.openxmlformats.org/officeDocument/2006/relationships/hyperlink" Target="https://www.cbd.int/" TargetMode="External"/><Relationship Id="rId35" Type="http://schemas.openxmlformats.org/officeDocument/2006/relationships/hyperlink" Target="https://www.cbd.int/doc/c/7faf/b992/b56af5209ee53b159efffc22/sbstta-24-item3-unep-indicators-mountains-en.pdf" TargetMode="External"/><Relationship Id="rId43" Type="http://schemas.openxmlformats.org/officeDocument/2006/relationships/hyperlink" Target="https://forumcarpaticum.czechglobe.cz/programme/" TargetMode="External"/><Relationship Id="rId48" Type="http://schemas.openxmlformats.org/officeDocument/2006/relationships/hyperlink" Target="http://www.carpathianconvention.org/tl_files/carpathiancon/Downloads/03%20Meetings%20and%20Events/Working%20Groups/Biodiversity/13th%20meeting/13th%20WG%20BiodiversityMEETING%20REPORT.pdf" TargetMode="External"/><Relationship Id="rId56" Type="http://schemas.openxmlformats.org/officeDocument/2006/relationships/hyperlink" Target="http://www.carpathianconvention.org/tl_files/carpathiancon/Downloads/00%20NEWS/8103rd%20CNPA%20Conference%20A%20new%20age%20for%20the%20CNPA%20networkMinutes.pdf" TargetMode="External"/><Relationship Id="rId64" Type="http://schemas.openxmlformats.org/officeDocument/2006/relationships/hyperlink" Target="http://www.carpathianconvention.org/tl_files/carpathiancon/Downloads/03%20Meetings%20and%20Events/Implementation%20Committee/CCIC2021/1510C2FDCentralparks_DT1.1.3_draft%20Strategy%20biodiversity%20and%20landscape%20FULL%20Document.pdf" TargetMode="External"/><Relationship Id="rId69" Type="http://schemas.openxmlformats.org/officeDocument/2006/relationships/hyperlink" Target="https://www.interreg-central.eu/Content.Node/Centralparks/Carpathian-Ecosystem-Services-Toolking-EN.pdf" TargetMode="External"/><Relationship Id="rId77" Type="http://schemas.openxmlformats.org/officeDocument/2006/relationships/hyperlink" Target="http://www.carpathianconvention.org/tl_files/carpathiancon/Downloads/03%20Meetings%20and%20Events/Working%20Groups/Biodiversity/13th%20meeting/Presentations/3Carpathian%20Network%20of%20Protected%20Areas%20updates%20april%202022.pdf" TargetMode="External"/><Relationship Id="rId100" Type="http://schemas.openxmlformats.org/officeDocument/2006/relationships/hyperlink" Target="http://www.carpathianconvention.org/tl_files/carpathiancon/Downloads/03%20Meetings%20and%20Events/Working%20Groups/Sustainable%20Tourism/10th%20meeting/13010ToRWorking%20GroupTourism%202021%20FINAL.pdf" TargetMode="External"/><Relationship Id="rId105" Type="http://schemas.openxmlformats.org/officeDocument/2006/relationships/hyperlink" Target="http://www.carpathianconvention.org/tl_files/carpathiancon/Downloads/03%20Meetings%20and%20Events/Working%20Groups/Adaptation%20to%20Climate%20Change/8%20WG%20CLIMATE%20CHANGE/final%20agenda.pdf" TargetMode="External"/><Relationship Id="rId113" Type="http://schemas.openxmlformats.org/officeDocument/2006/relationships/hyperlink" Target="http://www.carpathianconvention.org/tl_files/carpathiancon/Downloads/02%20Activities/Awareness%20Raising/2112022%20docs/2ndCarpathianESDSeminarZakopane_Report.pdf" TargetMode="External"/><Relationship Id="rId11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naturaconnect.eu/" TargetMode="External"/><Relationship Id="rId72" Type="http://schemas.openxmlformats.org/officeDocument/2006/relationships/hyperlink" Target="http://www.carpathianconvention.org/eventdetailothers/events/cnpa-steering-committee-meeting.html" TargetMode="External"/><Relationship Id="rId80" Type="http://schemas.openxmlformats.org/officeDocument/2006/relationships/hyperlink" Target="http://www.carpathianconvention.org/tl_files/carpathiancon/Downloads/03%20Meetings%20and%20Events/Working%20Groups/Biodiversity/12%20meeting/2020%20report%20and%202021%20plan_CWI_25_01_20213004.pdf" TargetMode="External"/><Relationship Id="rId85" Type="http://schemas.openxmlformats.org/officeDocument/2006/relationships/hyperlink" Target="http://www.carpathianconvention.org/tl_files/carpathiancon/Downloads/03%20Meetings%20and%20Events/Working%20Groups/Sustainable%20Agriculture,%20Rural%20Development%20and%20Forestry/5th%20meeting/16035th%20Meeting%20of%20CC%20WG%20SARD2022%20detailed%20draft%20AGENDArev1.pdf" TargetMode="External"/><Relationship Id="rId93" Type="http://schemas.openxmlformats.org/officeDocument/2006/relationships/hyperlink" Target="http://www.carpathianconvention.org/tl_files/carpathiancon/Downloads/03%20Meetings%20and%20Events/Implementation%20Committee/CCIC%202022/2233_11_wg%20forest%20work%20plan.pdf" TargetMode="External"/><Relationship Id="rId98" Type="http://schemas.openxmlformats.org/officeDocument/2006/relationships/hyperlink" Target="http://www.carpathianconvention.org/tl_files/carpathiancon/Downloads/03%20Meetings%20and%20Events/Working%20Groups/Sustainable%20Tourism/10th%20meeting/meetingreport3004.pdf" TargetMode="External"/><Relationship Id="rId3" Type="http://schemas.openxmlformats.org/officeDocument/2006/relationships/customXml" Target="../customXml/item3.xml"/><Relationship Id="rId12" Type="http://schemas.openxmlformats.org/officeDocument/2006/relationships/hyperlink" Target="http://www.carpathianconvention.org/tl_files/carpathiancon/Downloads/03%20Meetings%20and%20Events/Others/Carpathian%20Ministerial%20Conference/Carpathian%20Ministerial%20Declaration_impact%20of%20war%20on%20Ukraine%20and%20the%20need%20for%20cooperation_FINAL.pdf" TargetMode="External"/><Relationship Id="rId17" Type="http://schemas.openxmlformats.org/officeDocument/2006/relationships/hyperlink" Target="http://www.carpathianconvention.org/tl_files/carpathiancon/Downloads/03%20Meetings%20and%20Events/Implementation%20Committee/CCIC2021/presentations/312Executive_Summary_FINAL_ENG_FIN.pdf" TargetMode="External"/><Relationship Id="rId25" Type="http://schemas.openxmlformats.org/officeDocument/2006/relationships/hyperlink" Target="https://adaptationataltitude.org/knowledge-base/adaptation-in-mountains/mountains-connect-interregional-workshop-report" TargetMode="External"/><Relationship Id="rId33" Type="http://schemas.openxmlformats.org/officeDocument/2006/relationships/hyperlink" Target="http://www.carpathianconvention.org/tl_files/carpathiancon/Downloads/03%20Meetings%20and%20Events/Implementation%20Committee/CCIC2020/Cooperation%20with%20other%20Conventions%20and%20internation%20bodies/ElevatingMountains_Policy%20brief.pdf" TargetMode="External"/><Relationship Id="rId38" Type="http://schemas.openxmlformats.org/officeDocument/2006/relationships/hyperlink" Target="http://www.carpathianconvention.org/tl_files/carpathiancon/Downloads/04%20Publications%20-%20Press%20-%20Gallery/Documents%20and%20Publications/S4CRECOMMENDATIONSforCCDec2021share.pdf" TargetMode="External"/><Relationship Id="rId46" Type="http://schemas.openxmlformats.org/officeDocument/2006/relationships/hyperlink" Target="http://www.carpathianconvention.org/tl_files/carpathiancon/Downloads/03%20Meetings%20and%20Events/Working%20Groups/Biodiversity/12%20meeting/Work%20Plan%2020212023%20WG%20Biodiversity%20Comments%20rev%20June%2020211106.pdf" TargetMode="External"/><Relationship Id="rId59" Type="http://schemas.openxmlformats.org/officeDocument/2006/relationships/hyperlink" Target="http://www.interreg-danube.eu/uploads/media/approved_project_output/0001/46/b06b6e925fd510bee8d1ca23fff5b03424c513fa.pdf" TargetMode="External"/><Relationship Id="rId67" Type="http://schemas.openxmlformats.org/officeDocument/2006/relationships/hyperlink" Target="http://www.carpathianconvention.org/tl_files/carpathiancon/Downloads/03%20Meetings%20and%20Events/Implementation%20Committee/CCIC2021/1510C1FDCentralparks%20WPT1%20draft%20strategy%20Strategy%20Local%20Sustainable%20Tourism%20Development_factsheet.pdf" TargetMode="External"/><Relationship Id="rId103" Type="http://schemas.openxmlformats.org/officeDocument/2006/relationships/hyperlink" Target="https://www.tourobs.ch/" TargetMode="External"/><Relationship Id="rId108" Type="http://schemas.openxmlformats.org/officeDocument/2006/relationships/hyperlink" Target="http://www.carpathianconvention.org/eventdetailothers/events/id-1st-expert-group-meeting-assessment-of-climate-change-risks-and-impacts-on-carpathian-forest-ecosystems-and-their-services.html" TargetMode="External"/><Relationship Id="rId116" Type="http://schemas.openxmlformats.org/officeDocument/2006/relationships/footer" Target="footer1.xml"/><Relationship Id="rId20" Type="http://schemas.openxmlformats.org/officeDocument/2006/relationships/hyperlink" Target="http://www.decadeonrestoration.org/" TargetMode="External"/><Relationship Id="rId41" Type="http://schemas.openxmlformats.org/officeDocument/2006/relationships/hyperlink" Target="https://forumcarpaticum.czechglobe.cz/wp-content/uploads/2021/06/FC_detailed-Programme_Presentations_18_6_21.pdf" TargetMode="External"/><Relationship Id="rId54" Type="http://schemas.openxmlformats.org/officeDocument/2006/relationships/hyperlink" Target="https://www.interreg-danube.eu/news-and-events/programme-news-and-events/7876" TargetMode="External"/><Relationship Id="rId62" Type="http://schemas.openxmlformats.org/officeDocument/2006/relationships/hyperlink" Target="http://www.carpathianconvention.org/tl_files/carpathiancon/Downloads/00%20NEWS/810CPA%20Conference%20DeclarationFinal.pdf" TargetMode="External"/><Relationship Id="rId70" Type="http://schemas.openxmlformats.org/officeDocument/2006/relationships/hyperlink" Target="https://www.interreg-central.eu/Content.Node/Centralparks/Centralparks-Final-Conference-AGENDA-2.pdf" TargetMode="External"/><Relationship Id="rId75" Type="http://schemas.openxmlformats.org/officeDocument/2006/relationships/hyperlink" Target="http://www.carpathianconvention.org/tl_files/carpathiancon/Downloads/03%20Meetings%20and%20Events/Implementation%20Committee/CCIC%202022/411CNPA%20Questionnaire%202022%20Results.pdf" TargetMode="External"/><Relationship Id="rId83" Type="http://schemas.openxmlformats.org/officeDocument/2006/relationships/hyperlink" Target="https://eur02.safelinks.protection.outlook.com/?url=https%3A%2F%2Fwww.interreg-danube.eu%2Fapproved-projects%2Ftid-y-up&amp;data=05%7C01%7Cklaudia.kuras%40un.org%7C5b0a450098e040ee72ac08dab8c00412%7C0f9e35db544f4f60bdcc5ea416e6dc70%7C0%7C0%7C638025432077235442%7CUnknown%7CTWFpbGZsb3d8eyJWIjoiMC4wLjAwMDAiLCJQIjoiV2luMzIiLCJBTiI6Ik1haWwiLCJXVCI6Mn0%3D%7C3000%7C%7C%7C&amp;sdata=kB1wgXlxYCjrL3hGaYWQunCV8MRe7z7Wo%2Br4%2Bwaf0w4%3D&amp;reserved=0" TargetMode="External"/><Relationship Id="rId88" Type="http://schemas.openxmlformats.org/officeDocument/2006/relationships/hyperlink" Target="http://www.carpathianconvention.org/tl_files/carpathiancon/Downloads/03%20Meetings%20and%20Events/Working%20Groups/Sustainable%20Agriculture,%20Rural%20Development%20and%20Forestry/5th%20meeting/1603ToRWorking%20GroupSARD%202022.pdf" TargetMode="External"/><Relationship Id="rId91" Type="http://schemas.openxmlformats.org/officeDocument/2006/relationships/hyperlink" Target="http://www.carpathianconvention.org/tl_files/carpathiancon/Downloads/03%20Meetings%20and%20Events/Implementation%20Committee/CCIC%202023/Background%20documents/FINALAgendaWGForest16May2023.docx" TargetMode="External"/><Relationship Id="rId96" Type="http://schemas.openxmlformats.org/officeDocument/2006/relationships/hyperlink" Target="http://www.carpathianconvention.org/tl_files/carpathiancon/Downloads/02%20Activities/Biodiveristy/Connectivity%20Declaration_Final_with%20logos_f.pdf" TargetMode="External"/><Relationship Id="rId111" Type="http://schemas.openxmlformats.org/officeDocument/2006/relationships/hyperlink" Target="http://www.carpathianconvention.org/tl_files/carpathiancon/Downloads/03%20Meetings%20and%20Events/Implementation%20Committee/CCIC2021/1510Carpthian%20ESD%20NetworkFC2021Report092021.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arpathianconvention.org/tl_files/carpathiancon/Downloads/03%20Meetings%20and%20Events/Implementation%20Committee/CCIC2020/Cooperation%20with%20the%20European%20Union/EU%20accession%20to%20the%20Carpathian%20Convention_Briefing%20Note%20and%20Road%20Map.pdf" TargetMode="External"/><Relationship Id="rId23" Type="http://schemas.openxmlformats.org/officeDocument/2006/relationships/hyperlink" Target="https://www.weadapt.org/knowledge-base/adaptation-in-mountains-6" TargetMode="External"/><Relationship Id="rId28" Type="http://schemas.openxmlformats.org/officeDocument/2006/relationships/hyperlink" Target="https://www.mountainsmatteraspen.com/" TargetMode="External"/><Relationship Id="rId36" Type="http://schemas.openxmlformats.org/officeDocument/2006/relationships/hyperlink" Target="http://www.carpathianconvention.org/tl_files/carpathiancon/Downloads/03%20Meetings%20and%20Events/Implementation%20Committee/CCIC2020/Implementation%20of%20the%20Carpathian%20Convention/DaRT_leaflet_en_200626.pdf" TargetMode="External"/><Relationship Id="rId49" Type="http://schemas.openxmlformats.org/officeDocument/2006/relationships/hyperlink" Target="http://www.carpathianconvention.org/tl_files/carpathiancon/Downloads/03%20Meetings%20and%20Events/Working%20Groups/Biodiversity/12%20meeting/13010WG%20Biodiversity%20ToR%202021FINAL.pdf" TargetMode="External"/><Relationship Id="rId57" Type="http://schemas.openxmlformats.org/officeDocument/2006/relationships/hyperlink" Target="http://www.carpathianconvention.org/tl_files/carpathiancon/Downloads/03%20Meetings%20and%20Events/Others/3rd%20CNPA/CNPA%20medium%20term%20strategy%20by%20SCC.pdf" TargetMode="External"/><Relationship Id="rId106" Type="http://schemas.openxmlformats.org/officeDocument/2006/relationships/hyperlink" Target="http://www.carpathianconvention.org/tl_files/carpathiancon/Downloads/03%20Meetings%20and%20Events/Implementation%20Committee/CCIC2021/background%20documents/8th%20CC%20WG%20Climate%20Change_MEETING%20REPORT_6_May%202021.pdf" TargetMode="External"/><Relationship Id="rId114" Type="http://schemas.openxmlformats.org/officeDocument/2006/relationships/hyperlink" Target="http://www.carpathianconvention.org/tl_files/carpathiancon/Downloads/02%20Activities/Awareness%20Raising/2112022%20docs/Carpathian%20ESD%20at%209th%20EfE%20Oct2022Report_draft.pdf" TargetMode="External"/><Relationship Id="rId11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carpathianconvention.org/tl_files/carpathiancon/Downloads/03%20Meetings%20and%20Events/Working%20Groups/Biodiversity/12%20meeting/Carpathian%20Convention%20contribution%20and%20role%20Post-2020%20GBF1205%20.pdf" TargetMode="External"/><Relationship Id="rId44" Type="http://schemas.openxmlformats.org/officeDocument/2006/relationships/hyperlink" Target="http://www.carpathianconvention.org/tl_files/carpathiancon/Downloads/03%20Meetings%20and%20Events/Working%20Groups/Biodiversity/12%20meeting/presentations/agenda%203105.pdf" TargetMode="External"/><Relationship Id="rId52" Type="http://schemas.openxmlformats.org/officeDocument/2006/relationships/hyperlink" Target="http://www.carpathianconvention.org/tl_files/carpathiancon/Downloads/02%20Activities/Biodiveristy/Connectivity%20Declaration_Final_with%20logos_f.pdf" TargetMode="External"/><Relationship Id="rId60" Type="http://schemas.openxmlformats.org/officeDocument/2006/relationships/hyperlink" Target="http://www.interreg-danube.eu/uploads/media/approved_project_output/0001/46/b06b6e925fd510bee8d1ca23fff5b03424c513fa.pdf" TargetMode="External"/><Relationship Id="rId65" Type="http://schemas.openxmlformats.org/officeDocument/2006/relationships/hyperlink" Target="http://www.carpathianconvention.org/tl_files/carpathiancon/Downloads/03%20Meetings%20and%20Events/Implementation%20Committee/CCIC2021/1510C1FCentralparks%20WPT1%20draft%20Biodiversity%20strategy_factsheet.pdf" TargetMode="External"/><Relationship Id="rId73" Type="http://schemas.openxmlformats.org/officeDocument/2006/relationships/hyperlink" Target="http://www.carpathianconvention.org/tl_files/carpathiancon/Downloads/03%20Meetings%20and%20Events/Others/CNPA%20Steering%20Committee%20meeting/104MinutesCNPASteering%20CommitteemeetingRecommendationsFINAL.pdf" TargetMode="External"/><Relationship Id="rId78" Type="http://schemas.openxmlformats.org/officeDocument/2006/relationships/hyperlink" Target="http://www.carpathianconvention.org/tl_files/carpathiancon/Downloads/03%20Meetings%20and%20Events/Implementation%20Committee/CCIC%202022/Ecological%20powerline%20corridor%20management%20ReportV210122021.pdf" TargetMode="External"/><Relationship Id="rId81" Type="http://schemas.openxmlformats.org/officeDocument/2006/relationships/hyperlink" Target="http://www.carpathianconvention.org/tl_files/carpathiancon/Downloads/03%20Meetings%20and%20Events/Working%20Groups/Biodiversity/12%20meeting/presentations/CWI_WG%20Biodiversity_20_5_2021.pdf" TargetMode="External"/><Relationship Id="rId86" Type="http://schemas.openxmlformats.org/officeDocument/2006/relationships/hyperlink" Target="http://www.carpathianconvention.org/tl_files/carpathiancon/Downloads/03%20Meetings%20and%20Events/Working%20Groups/Sustainable%20Agriculture,%20Rural%20Development%20and%20Forestry/5th%20meeting/28105th%20WG%20SARD%20MEETING%20REPORT%20FINAL.pdf" TargetMode="External"/><Relationship Id="rId94" Type="http://schemas.openxmlformats.org/officeDocument/2006/relationships/hyperlink" Target="http://www.carpathianconvention.org/tl_files/carpathiancon/Downloads/03%20Meetings%20and%20Events/Implementation%20Committee/CCIC%202022/23%2011%20wg%20forest%20tor.pdf" TargetMode="External"/><Relationship Id="rId99" Type="http://schemas.openxmlformats.org/officeDocument/2006/relationships/hyperlink" Target="http://www.carpathianconvention.org/tl_files/carpathiancon/Downloads/03%20Meetings%20and%20Events/Working%20Groups/Sustainable%20Tourism/10th%20meeting/1404CSTPWork%20Plan20212023draft.pdf" TargetMode="External"/><Relationship Id="rId101" Type="http://schemas.openxmlformats.org/officeDocument/2006/relationships/hyperlink" Target="https://www.interreg-central.eu/projects/central-mountain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carpathianconvention.org/tl_files/carpathiancon/Downloads/00%20NEWS/2402Impact%20of%20war%20on%20natural%20envCarpathians%20in%20Ukraine.pdf" TargetMode="External"/><Relationship Id="rId18" Type="http://schemas.openxmlformats.org/officeDocument/2006/relationships/hyperlink" Target="https://www.interreg-danube.eu/news-and-events/programme-news-and-events/7876" TargetMode="External"/><Relationship Id="rId39" Type="http://schemas.openxmlformats.org/officeDocument/2006/relationships/hyperlink" Target="http://carpathianscience.org/documents/recommendations-of-the-science-for-the-carpathians-to-the-carpathian-convention/" TargetMode="External"/><Relationship Id="rId109" Type="http://schemas.openxmlformats.org/officeDocument/2006/relationships/hyperlink" Target="https://view.officeapps.live.com/op/view.aspx?src=http%3A%2F%2Fwww.carpathianconvention.org%2Ftl_files%2Fcarpathiancon%2FDownloads%2F03%2520Meetings%2520and%2520Events%2FWorking%2520Groups%2FSustainable%2520Forest%2520Management%2F8th%2520meeting%2FCC_Forest_Assessment_BACKGROUND_DOCUMENT_DRAFT_05102022_clean.docx&amp;wdOrigin=BROWSELINK" TargetMode="External"/><Relationship Id="rId34" Type="http://schemas.openxmlformats.org/officeDocument/2006/relationships/hyperlink" Target="http://www.carpathianconvention.org/tl_files/carpathiancon/Downloads/03%20Meetings%20and%20Events/Implementation%20Committee/CCIC2020/Cooperation%20with%20other%20Conventions%20and%20internation%20bodies/ElevatingMountains%202.0%20-%20Policy%20brief.pdf" TargetMode="External"/><Relationship Id="rId50" Type="http://schemas.openxmlformats.org/officeDocument/2006/relationships/hyperlink" Target="https://www.interreg-central.eu/projects/leca/" TargetMode="External"/><Relationship Id="rId55" Type="http://schemas.openxmlformats.org/officeDocument/2006/relationships/hyperlink" Target="http://www.carpathianconvention.org/tl_files/carpathiancon/Downloads/00%20NEWS/810CPA%20Conference%20DeclarationFinal.pdf" TargetMode="External"/><Relationship Id="rId76" Type="http://schemas.openxmlformats.org/officeDocument/2006/relationships/hyperlink" Target="http://www.carpathianconvention.org/tl_files/carpathiancon/Downloads/03%20Meetings%20and%20Events/Implementation%20Committee/CCIC%202022/411CNPA%20SC%20meeting%2030%20June%202022%20online%20meeting%20-%20meeting%20report.pdf" TargetMode="External"/><Relationship Id="rId97" Type="http://schemas.openxmlformats.org/officeDocument/2006/relationships/hyperlink" Target="http://www.carpathianconvention.org/tl_files/carpathiancon/Downloads/03%20Meetings%20and%20Events/Working%20Groups/Sustainable%20Tourism/10th%20meeting/10th%20WG%20Tourism_FINAL%20AGENDA3004.pdf" TargetMode="External"/><Relationship Id="rId104" Type="http://schemas.openxmlformats.org/officeDocument/2006/relationships/hyperlink" Target="https://etno.visitcarpathia.com/" TargetMode="External"/><Relationship Id="rId120" Type="http://schemas.microsoft.com/office/2019/05/relationships/documenttasks" Target="documenttasks/documenttasks1.xml"/><Relationship Id="rId7" Type="http://schemas.openxmlformats.org/officeDocument/2006/relationships/settings" Target="settings.xml"/><Relationship Id="rId71" Type="http://schemas.openxmlformats.org/officeDocument/2006/relationships/hyperlink" Target="http://www.carpathianconvention.org/tl_files/carpathiancon/Downloads/03%20Meetings%20and%20Events/Implementation%20Committee/CCIC%202022/411Centralparks%20Final%20Conference%20Round%20table%2024032022Follow%20up.pdf" TargetMode="External"/><Relationship Id="rId92" Type="http://schemas.openxmlformats.org/officeDocument/2006/relationships/hyperlink" Target="http://www.carpathianconvention.org/tl_files/carpathiancon/Downloads/03%20Meetings%20and%20Events/Implementation%20Committee/CCIC%202022/711Meeting%20Report%208th%20WG%20Forest%20meeting10%2012%20October%202022SCC.pdf" TargetMode="External"/><Relationship Id="rId2" Type="http://schemas.openxmlformats.org/officeDocument/2006/relationships/customXml" Target="../customXml/item2.xml"/><Relationship Id="rId29" Type="http://schemas.openxmlformats.org/officeDocument/2006/relationships/hyperlink" Target="https://www.cbd.int/conferences/post202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arpathianconvention.org/eventdetailccic/events/id-14th-meeting-of-the-carpathian-convention-implementation-committee.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8359B5F3-C867-491A-9E62-75992996266E}">
    <t:Anchor>
      <t:Comment id="1187700266"/>
    </t:Anchor>
    <t:History>
      <t:Event id="{A43D15CC-645D-4C30-BCE3-DC31E6A978A0}" time="2022-10-18T13:27:12.856Z">
        <t:Attribution userId="S::klaudia.kuras@un.org::22701158-c339-4036-9fd2-ac7f9f2c5b1d" userProvider="AD" userName="Klaudia Kuras"/>
        <t:Anchor>
          <t:Comment id="1187700266"/>
        </t:Anchor>
        <t:Create/>
      </t:Event>
      <t:Event id="{3113225D-168D-4426-B949-41F8E1B53B45}" time="2022-10-18T13:27:12.856Z">
        <t:Attribution userId="S::klaudia.kuras@un.org::22701158-c339-4036-9fd2-ac7f9f2c5b1d" userProvider="AD" userName="Klaudia Kuras"/>
        <t:Anchor>
          <t:Comment id="1187700266"/>
        </t:Anchor>
        <t:Assign userId="S::tamara.mitrofanenko@un.org::0f2e5763-c93f-4e00-9af4-6b8a6d969ea6" userProvider="AD" userName="Tamara Mitrofanenko"/>
      </t:Event>
      <t:Event id="{C7CB2947-6669-4215-B6DB-70E4A0902DCA}" time="2022-10-18T13:27:12.856Z">
        <t:Attribution userId="S::klaudia.kuras@un.org::22701158-c339-4036-9fd2-ac7f9f2c5b1d" userProvider="AD" userName="Klaudia Kuras"/>
        <t:Anchor>
          <t:Comment id="1187700266"/>
        </t:Anchor>
        <t:SetTitle title="@Tamara Mitrofanenko for your action please."/>
      </t:Event>
    </t:History>
  </t:Task>
</t:Task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C2ACFA87F550418D225E071F542ADA" ma:contentTypeVersion="16" ma:contentTypeDescription="Create a new document." ma:contentTypeScope="" ma:versionID="d8410aa3162b0415865ed038fdd1ac76">
  <xsd:schema xmlns:xsd="http://www.w3.org/2001/XMLSchema" xmlns:xs="http://www.w3.org/2001/XMLSchema" xmlns:p="http://schemas.microsoft.com/office/2006/metadata/properties" xmlns:ns2="0f1cb922-524b-4a63-a729-f715e5c73bc5" xmlns:ns3="8bde3967-4b29-49c8-add0-1b77de203898" xmlns:ns4="985ec44e-1bab-4c0b-9df0-6ba128686fc9" targetNamespace="http://schemas.microsoft.com/office/2006/metadata/properties" ma:root="true" ma:fieldsID="b9db0f7b9d344cc4f481ca94f5a3b5eb" ns2:_="" ns3:_="" ns4:_="">
    <xsd:import namespace="0f1cb922-524b-4a63-a729-f715e5c73bc5"/>
    <xsd:import namespace="8bde3967-4b29-49c8-add0-1b77de203898"/>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cb922-524b-4a63-a729-f715e5c73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de3967-4b29-49c8-add0-1b77de2038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130028a-ccc8-4b36-86b9-6430aa5c34b5}" ma:internalName="TaxCatchAll" ma:showField="CatchAllData" ma:web="8bde3967-4b29-49c8-add0-1b77de203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bde3967-4b29-49c8-add0-1b77de203898">
      <UserInfo>
        <DisplayName>Tamara Mitrofanenko</DisplayName>
        <AccountId>85</AccountId>
        <AccountType/>
      </UserInfo>
      <UserInfo>
        <DisplayName>Harald Egerer</DisplayName>
        <AccountId>20</AccountId>
        <AccountType/>
      </UserInfo>
      <UserInfo>
        <DisplayName>Arthur Brandsteidl</DisplayName>
        <AccountId>2161</AccountId>
        <AccountType/>
      </UserInfo>
      <UserInfo>
        <DisplayName>Anastasiia Hraur</DisplayName>
        <AccountId>2362</AccountId>
        <AccountType/>
      </UserInfo>
    </SharedWithUsers>
    <lcf76f155ced4ddcb4097134ff3c332f xmlns="0f1cb922-524b-4a63-a729-f715e5c73bc5">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0435D7FE-1A2B-4E66-8C83-C7B163F2F261}">
  <ds:schemaRefs>
    <ds:schemaRef ds:uri="http://schemas.microsoft.com/sharepoint/v3/contenttype/forms"/>
  </ds:schemaRefs>
</ds:datastoreItem>
</file>

<file path=customXml/itemProps2.xml><?xml version="1.0" encoding="utf-8"?>
<ds:datastoreItem xmlns:ds="http://schemas.openxmlformats.org/officeDocument/2006/customXml" ds:itemID="{68027A63-AED9-4725-AC91-C3FE2B761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cb922-524b-4a63-a729-f715e5c73bc5"/>
    <ds:schemaRef ds:uri="8bde3967-4b29-49c8-add0-1b77de203898"/>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7FE8DB-05D5-452E-B432-8C256F9EE0CE}">
  <ds:schemaRefs>
    <ds:schemaRef ds:uri="http://schemas.openxmlformats.org/officeDocument/2006/bibliography"/>
  </ds:schemaRefs>
</ds:datastoreItem>
</file>

<file path=customXml/itemProps4.xml><?xml version="1.0" encoding="utf-8"?>
<ds:datastoreItem xmlns:ds="http://schemas.openxmlformats.org/officeDocument/2006/customXml" ds:itemID="{ECAFB18C-5F7A-4253-8D1A-6D269A5D50D6}">
  <ds:schemaRefs>
    <ds:schemaRef ds:uri="http://schemas.microsoft.com/office/2006/metadata/properties"/>
    <ds:schemaRef ds:uri="http://schemas.microsoft.com/office/infopath/2007/PartnerControls"/>
    <ds:schemaRef ds:uri="8bde3967-4b29-49c8-add0-1b77de203898"/>
    <ds:schemaRef ds:uri="0f1cb922-524b-4a63-a729-f715e5c73bc5"/>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15728</Words>
  <Characters>89656</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Edward Johnson</dc:creator>
  <cp:keywords/>
  <dc:description/>
  <cp:lastModifiedBy>Klaudia Kuras</cp:lastModifiedBy>
  <cp:revision>3</cp:revision>
  <dcterms:created xsi:type="dcterms:W3CDTF">2023-05-19T15:02:00Z</dcterms:created>
  <dcterms:modified xsi:type="dcterms:W3CDTF">2023-05-19T15:05:00Z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0x010100ACC2ACFA87F550418D225E071F542ADA</vt:lpwstr>
  </property>
  <property fmtid="{D5CDD505-2E9C-101B-9397-08002B2CF9AE}" pid="3" name="Order">
    <vt:r8>1327000</vt:r8>
  </property>
  <property fmtid="{D5CDD505-2E9C-101B-9397-08002B2CF9AE}" pid="4" name="ComplianceAssetId">
    <vt:lpwstr/>
  </property>
  <property fmtid="{D5CDD505-2E9C-101B-9397-08002B2CF9AE}" pid="5" name="MediaServiceImageTags">
    <vt:lpwstr/>
  </property>
</Properties>
</file>