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7E46270" w14:textId="77777777" w:rsidR="00347291" w:rsidRDefault="00347291" w:rsidP="00634B37">
      <w:pPr>
        <w:jc w:val="center"/>
        <w:rPr>
          <w:lang w:val="en-CA"/>
        </w:rPr>
      </w:pPr>
      <w:r>
        <w:rPr>
          <w:lang w:val="en-CA"/>
        </w:rPr>
        <w:t>Carpathian Convention reporting format and template</w:t>
      </w:r>
    </w:p>
    <w:p w14:paraId="6941E16D" w14:textId="77777777" w:rsidR="007C77F9" w:rsidRDefault="007C77F9" w:rsidP="00634B37">
      <w:pPr>
        <w:jc w:val="center"/>
        <w:rPr>
          <w:lang w:val="en-CA"/>
        </w:rPr>
      </w:pPr>
    </w:p>
    <w:p w14:paraId="1F7202EB" w14:textId="7BDC2269" w:rsidR="007C77F9" w:rsidRDefault="00CF54F5" w:rsidP="00634B37">
      <w:pPr>
        <w:jc w:val="center"/>
        <w:rPr>
          <w:lang w:val="en-CA"/>
        </w:rPr>
      </w:pPr>
      <w:r>
        <w:rPr>
          <w:lang w:val="en-CA"/>
        </w:rPr>
        <w:t>November 24</w:t>
      </w:r>
      <w:r w:rsidR="007C77F9">
        <w:rPr>
          <w:lang w:val="en-CA"/>
        </w:rPr>
        <w:t>, 2019</w:t>
      </w:r>
    </w:p>
    <w:p w14:paraId="20BB98B4" w14:textId="77777777" w:rsidR="00E675C1" w:rsidRPr="00196123" w:rsidRDefault="00E675C1" w:rsidP="00E675C1">
      <w:pPr>
        <w:rPr>
          <w:lang w:val="en-CA"/>
        </w:rPr>
      </w:pPr>
    </w:p>
    <w:p w14:paraId="2F1CD6E3" w14:textId="77777777" w:rsidR="00E675C1" w:rsidRPr="00B57212" w:rsidRDefault="00E675C1" w:rsidP="00B57212">
      <w:pPr>
        <w:pStyle w:val="ListParagraph"/>
        <w:rPr>
          <w:lang w:val="en-CA"/>
        </w:rPr>
      </w:pPr>
    </w:p>
    <w:p w14:paraId="4F5F9DB3" w14:textId="77777777" w:rsidR="00B57212" w:rsidRPr="00666013" w:rsidRDefault="00B57212" w:rsidP="00666013">
      <w:pPr>
        <w:rPr>
          <w:lang w:val="en-CA"/>
        </w:rPr>
      </w:pPr>
    </w:p>
    <w:p w14:paraId="1C536323" w14:textId="4462967E" w:rsidR="00250319" w:rsidRPr="002E149A" w:rsidRDefault="00250319" w:rsidP="00347291">
      <w:pPr>
        <w:pStyle w:val="ListParagraph"/>
        <w:numPr>
          <w:ilvl w:val="0"/>
          <w:numId w:val="1"/>
        </w:numPr>
        <w:rPr>
          <w:b/>
          <w:lang w:val="en-CA"/>
        </w:rPr>
      </w:pPr>
      <w:r w:rsidRPr="002E149A">
        <w:rPr>
          <w:b/>
          <w:lang w:val="en-CA"/>
        </w:rPr>
        <w:t xml:space="preserve">Background </w:t>
      </w:r>
    </w:p>
    <w:p w14:paraId="0F18F953" w14:textId="77777777" w:rsidR="0030567E" w:rsidRDefault="0030567E" w:rsidP="008A33BE">
      <w:pPr>
        <w:rPr>
          <w:lang w:val="en-CA"/>
        </w:rPr>
      </w:pPr>
    </w:p>
    <w:p w14:paraId="31567A38" w14:textId="7D885A4D" w:rsidR="00BD35A7" w:rsidRPr="00196123" w:rsidRDefault="00BD35A7" w:rsidP="00CE7553">
      <w:pPr>
        <w:jc w:val="both"/>
        <w:rPr>
          <w:lang w:val="en-CA"/>
        </w:rPr>
      </w:pPr>
      <w:r w:rsidRPr="00196123">
        <w:rPr>
          <w:lang w:val="en-CA"/>
        </w:rPr>
        <w:t xml:space="preserve">The Framework Convention on the Protection and Sustainable Development of the Carpathians (Carpathian Convention) is </w:t>
      </w:r>
      <w:r w:rsidR="0057572E">
        <w:rPr>
          <w:lang w:val="en-CA"/>
        </w:rPr>
        <w:t xml:space="preserve">a </w:t>
      </w:r>
      <w:r w:rsidRPr="00196123">
        <w:rPr>
          <w:lang w:val="en-CA"/>
        </w:rPr>
        <w:t>treaty-based multi-level governance regime for the protection and sustainable development of the whole Carpathian</w:t>
      </w:r>
      <w:r w:rsidR="009A5C17" w:rsidRPr="00196123">
        <w:rPr>
          <w:lang w:val="en-CA"/>
        </w:rPr>
        <w:t xml:space="preserve"> area, a mountain region </w:t>
      </w:r>
      <w:r w:rsidRPr="00196123">
        <w:rPr>
          <w:lang w:val="en-CA"/>
        </w:rPr>
        <w:t>of high ecological and cultural</w:t>
      </w:r>
      <w:r w:rsidR="009A5C17" w:rsidRPr="00196123">
        <w:rPr>
          <w:lang w:val="en-CA"/>
        </w:rPr>
        <w:t xml:space="preserve"> value</w:t>
      </w:r>
      <w:r w:rsidRPr="00196123">
        <w:rPr>
          <w:lang w:val="en-CA"/>
        </w:rPr>
        <w:t xml:space="preserve"> to Europe and the world. The common vision of the Carpathian Convention is to pursue comprehensive policy and cooperation </w:t>
      </w:r>
      <w:r w:rsidR="0057572E">
        <w:rPr>
          <w:lang w:val="en-CA"/>
        </w:rPr>
        <w:t xml:space="preserve">among all Parties to the Convention </w:t>
      </w:r>
      <w:r w:rsidRPr="00196123">
        <w:rPr>
          <w:lang w:val="en-CA"/>
        </w:rPr>
        <w:t>in order to guarantee protection and sustainable dev</w:t>
      </w:r>
      <w:r w:rsidR="00FC5F34">
        <w:rPr>
          <w:lang w:val="en-CA"/>
        </w:rPr>
        <w:t>elopment of the Carpathians. The</w:t>
      </w:r>
      <w:r w:rsidRPr="00196123">
        <w:rPr>
          <w:lang w:val="en-CA"/>
        </w:rPr>
        <w:t xml:space="preserve"> improvement of the quality of life, the strengthening of local economies and communities, and the conservation of natural values and cultural heritage should go hand in hand in the Carpathian area.</w:t>
      </w:r>
      <w:r w:rsidR="00E675C1">
        <w:rPr>
          <w:lang w:val="en-CA"/>
        </w:rPr>
        <w:t xml:space="preserve"> </w:t>
      </w:r>
    </w:p>
    <w:p w14:paraId="5E1434A2" w14:textId="77777777" w:rsidR="00BD35A7" w:rsidRDefault="00BD35A7" w:rsidP="00CE7553">
      <w:pPr>
        <w:jc w:val="both"/>
        <w:rPr>
          <w:color w:val="000000"/>
          <w:lang w:val="en-GB"/>
        </w:rPr>
      </w:pPr>
    </w:p>
    <w:p w14:paraId="68D0BF19" w14:textId="386DBD7E" w:rsidR="006A08E0" w:rsidRPr="00BD35A7" w:rsidRDefault="00FC5F34" w:rsidP="00CE7553">
      <w:pPr>
        <w:jc w:val="both"/>
        <w:rPr>
          <w:lang w:val="en-CA"/>
        </w:rPr>
      </w:pPr>
      <w:r>
        <w:rPr>
          <w:color w:val="000000"/>
          <w:lang w:val="en-GB"/>
        </w:rPr>
        <w:t>By the</w:t>
      </w:r>
      <w:r w:rsidR="00726B2D">
        <w:rPr>
          <w:color w:val="000000"/>
          <w:lang w:val="en-GB"/>
        </w:rPr>
        <w:t xml:space="preserve"> </w:t>
      </w:r>
      <w:r w:rsidR="008A33BE" w:rsidRPr="008A33BE">
        <w:rPr>
          <w:color w:val="000000"/>
          <w:lang w:val="en-GB"/>
        </w:rPr>
        <w:t>Fifth Conference of the Parties to the Carpathian Convention</w:t>
      </w:r>
      <w:r>
        <w:rPr>
          <w:color w:val="000000"/>
          <w:lang w:val="en-GB"/>
        </w:rPr>
        <w:t xml:space="preserve"> through</w:t>
      </w:r>
      <w:r w:rsidR="00726B2D">
        <w:rPr>
          <w:color w:val="000000"/>
          <w:lang w:val="en-GB"/>
        </w:rPr>
        <w:t xml:space="preserve"> </w:t>
      </w:r>
      <w:r w:rsidR="00726B2D" w:rsidRPr="00BD35A7">
        <w:rPr>
          <w:lang w:val="en-CA"/>
        </w:rPr>
        <w:t xml:space="preserve">Decision </w:t>
      </w:r>
      <w:r>
        <w:rPr>
          <w:lang w:val="en-CA"/>
        </w:rPr>
        <w:t>COP5/1</w:t>
      </w:r>
      <w:r w:rsidR="0057572E">
        <w:rPr>
          <w:lang w:val="en-CA"/>
        </w:rPr>
        <w:t>°</w:t>
      </w:r>
      <w:r>
        <w:rPr>
          <w:lang w:val="en-CA"/>
        </w:rPr>
        <w:t xml:space="preserve">para 2 and the </w:t>
      </w:r>
      <w:r w:rsidR="006A08E0" w:rsidRPr="00BD35A7">
        <w:rPr>
          <w:lang w:val="en-CA"/>
        </w:rPr>
        <w:t>9th meeting of the Carpathian Convention Implement</w:t>
      </w:r>
      <w:r>
        <w:rPr>
          <w:lang w:val="en-CA"/>
        </w:rPr>
        <w:t>ation Committee (CCIC), the</w:t>
      </w:r>
      <w:r w:rsidR="006A08E0" w:rsidRPr="00BD35A7">
        <w:rPr>
          <w:lang w:val="en-CA"/>
        </w:rPr>
        <w:t xml:space="preserve"> Secretariat </w:t>
      </w:r>
      <w:r w:rsidR="00726B2D" w:rsidRPr="00BD35A7">
        <w:rPr>
          <w:lang w:val="en-CA"/>
        </w:rPr>
        <w:t>of th</w:t>
      </w:r>
      <w:r>
        <w:rPr>
          <w:lang w:val="en-CA"/>
        </w:rPr>
        <w:t>e Carpathian Convention (SCC)</w:t>
      </w:r>
      <w:r w:rsidR="006A08E0" w:rsidRPr="00BD35A7">
        <w:rPr>
          <w:lang w:val="en-CA"/>
        </w:rPr>
        <w:t xml:space="preserve"> </w:t>
      </w:r>
      <w:r>
        <w:rPr>
          <w:lang w:val="en-CA"/>
        </w:rPr>
        <w:t xml:space="preserve">is requested </w:t>
      </w:r>
      <w:r w:rsidR="006A08E0" w:rsidRPr="00BD35A7">
        <w:rPr>
          <w:lang w:val="en-CA"/>
        </w:rPr>
        <w:t xml:space="preserve">to develop </w:t>
      </w:r>
      <w:r w:rsidR="00AE64B3" w:rsidRPr="00BD35A7">
        <w:rPr>
          <w:lang w:val="en-CA"/>
        </w:rPr>
        <w:t>guid</w:t>
      </w:r>
      <w:r w:rsidR="006A08E0" w:rsidRPr="00BD35A7">
        <w:rPr>
          <w:lang w:val="en-CA"/>
        </w:rPr>
        <w:t xml:space="preserve">elines and </w:t>
      </w:r>
      <w:r w:rsidR="0057572E">
        <w:rPr>
          <w:lang w:val="en-CA"/>
        </w:rPr>
        <w:t xml:space="preserve">a </w:t>
      </w:r>
      <w:r w:rsidR="006A08E0" w:rsidRPr="00BD35A7">
        <w:rPr>
          <w:lang w:val="en-CA"/>
        </w:rPr>
        <w:t xml:space="preserve">reporting template </w:t>
      </w:r>
      <w:r w:rsidR="0057572E">
        <w:rPr>
          <w:lang w:val="en-CA"/>
        </w:rPr>
        <w:t>for</w:t>
      </w:r>
      <w:r w:rsidR="0057572E" w:rsidRPr="00BD35A7">
        <w:rPr>
          <w:lang w:val="en-CA"/>
        </w:rPr>
        <w:t xml:space="preserve"> </w:t>
      </w:r>
      <w:r w:rsidR="00AE64B3" w:rsidRPr="00BD35A7">
        <w:rPr>
          <w:lang w:val="en-CA"/>
        </w:rPr>
        <w:t xml:space="preserve">a comprehensive </w:t>
      </w:r>
      <w:r w:rsidR="00815B09">
        <w:rPr>
          <w:lang w:val="en-CA"/>
        </w:rPr>
        <w:t>N</w:t>
      </w:r>
      <w:r w:rsidR="00AE64B3" w:rsidRPr="00BD35A7">
        <w:rPr>
          <w:lang w:val="en-CA"/>
        </w:rPr>
        <w:t xml:space="preserve">ational </w:t>
      </w:r>
      <w:r w:rsidR="00815B09">
        <w:rPr>
          <w:lang w:val="en-CA"/>
        </w:rPr>
        <w:t>R</w:t>
      </w:r>
      <w:r w:rsidR="00AE64B3" w:rsidRPr="00BD35A7">
        <w:rPr>
          <w:lang w:val="en-CA"/>
        </w:rPr>
        <w:t xml:space="preserve">eport on the </w:t>
      </w:r>
      <w:r w:rsidR="00815B09">
        <w:rPr>
          <w:lang w:val="en-CA"/>
        </w:rPr>
        <w:t>I</w:t>
      </w:r>
      <w:r w:rsidR="00AE64B3" w:rsidRPr="00BD35A7">
        <w:rPr>
          <w:lang w:val="en-CA"/>
        </w:rPr>
        <w:t>mplementation of the Carpathian Convention,</w:t>
      </w:r>
      <w:r w:rsidR="006A08E0" w:rsidRPr="00BD35A7">
        <w:rPr>
          <w:lang w:val="en-CA"/>
        </w:rPr>
        <w:t xml:space="preserve"> i</w:t>
      </w:r>
      <w:r>
        <w:rPr>
          <w:lang w:val="en-CA"/>
        </w:rPr>
        <w:t xml:space="preserve">n consultation with the Parties. </w:t>
      </w:r>
      <w:r w:rsidR="00726B2D" w:rsidRPr="00BD35A7">
        <w:rPr>
          <w:lang w:val="en-CA"/>
        </w:rPr>
        <w:t xml:space="preserve">The Secretariat is also requested </w:t>
      </w:r>
      <w:r w:rsidR="00F561DE" w:rsidRPr="00BD35A7">
        <w:rPr>
          <w:lang w:val="en-CA"/>
        </w:rPr>
        <w:t>by CCIC</w:t>
      </w:r>
      <w:r w:rsidR="00726B2D" w:rsidRPr="00BD35A7">
        <w:rPr>
          <w:lang w:val="en-CA"/>
        </w:rPr>
        <w:t xml:space="preserve"> to prepare a note on </w:t>
      </w:r>
      <w:r w:rsidR="00815B09">
        <w:rPr>
          <w:lang w:val="en-CA"/>
        </w:rPr>
        <w:t xml:space="preserve">the </w:t>
      </w:r>
      <w:r w:rsidR="00726B2D" w:rsidRPr="00BD35A7">
        <w:rPr>
          <w:lang w:val="en-CA"/>
        </w:rPr>
        <w:t xml:space="preserve">reporting system, including </w:t>
      </w:r>
      <w:r w:rsidR="00815B09">
        <w:rPr>
          <w:lang w:val="en-CA"/>
        </w:rPr>
        <w:t xml:space="preserve">a </w:t>
      </w:r>
      <w:r w:rsidR="00726B2D" w:rsidRPr="00BD35A7">
        <w:rPr>
          <w:lang w:val="en-CA"/>
        </w:rPr>
        <w:t>reporting template, for discussion at the next CCIC meeting</w:t>
      </w:r>
      <w:r w:rsidR="00815B09">
        <w:rPr>
          <w:lang w:val="en-CA"/>
        </w:rPr>
        <w:t xml:space="preserve"> in December 2019</w:t>
      </w:r>
      <w:r w:rsidR="00726B2D" w:rsidRPr="00BD35A7">
        <w:rPr>
          <w:lang w:val="en-CA"/>
        </w:rPr>
        <w:t xml:space="preserve">. </w:t>
      </w:r>
      <w:r w:rsidR="006A08E0" w:rsidRPr="00BD35A7">
        <w:rPr>
          <w:lang w:val="en-CA"/>
        </w:rPr>
        <w:t xml:space="preserve"> </w:t>
      </w:r>
    </w:p>
    <w:p w14:paraId="6CD3BCF4" w14:textId="77777777" w:rsidR="00726B2D" w:rsidRPr="00BD35A7" w:rsidRDefault="00726B2D" w:rsidP="00CE7553">
      <w:pPr>
        <w:jc w:val="both"/>
        <w:rPr>
          <w:lang w:val="en-CA"/>
        </w:rPr>
      </w:pPr>
    </w:p>
    <w:p w14:paraId="350A752D" w14:textId="650B6369" w:rsidR="00C67609" w:rsidRPr="00C67609" w:rsidRDefault="001F1233" w:rsidP="00CE7553">
      <w:pPr>
        <w:jc w:val="both"/>
        <w:rPr>
          <w:lang w:val="en-CA"/>
        </w:rPr>
      </w:pPr>
      <w:r w:rsidRPr="00BD35A7">
        <w:rPr>
          <w:lang w:val="en-CA"/>
        </w:rPr>
        <w:t>In this paper,</w:t>
      </w:r>
      <w:r w:rsidR="00F561DE" w:rsidRPr="00BD35A7">
        <w:rPr>
          <w:lang w:val="en-CA"/>
        </w:rPr>
        <w:t xml:space="preserve"> exis</w:t>
      </w:r>
      <w:r w:rsidRPr="00BD35A7">
        <w:rPr>
          <w:lang w:val="en-CA"/>
        </w:rPr>
        <w:t>ting reporting formats for other</w:t>
      </w:r>
      <w:r w:rsidR="00F561DE" w:rsidRPr="00BD35A7">
        <w:rPr>
          <w:lang w:val="en-CA"/>
        </w:rPr>
        <w:t xml:space="preserve"> Multilateral Environmental Agreements </w:t>
      </w:r>
      <w:r w:rsidR="006B0A12">
        <w:rPr>
          <w:lang w:val="en-CA"/>
        </w:rPr>
        <w:t>(MEAs), especially, the Convention on Biological Diversity (CBD)</w:t>
      </w:r>
      <w:r w:rsidRPr="00BD35A7">
        <w:rPr>
          <w:lang w:val="en-CA"/>
        </w:rPr>
        <w:t xml:space="preserve">, </w:t>
      </w:r>
      <w:r w:rsidR="00A94704">
        <w:rPr>
          <w:lang w:val="en-CA"/>
        </w:rPr>
        <w:t xml:space="preserve">the </w:t>
      </w:r>
      <w:r w:rsidR="00A94704" w:rsidRPr="00A94704">
        <w:rPr>
          <w:lang w:val="en-CA"/>
        </w:rPr>
        <w:t>Convention on Wetlands of International Importance especially as Waterfowl Habitat (Ram</w:t>
      </w:r>
      <w:r w:rsidR="001C0619">
        <w:rPr>
          <w:lang w:val="en-CA"/>
        </w:rPr>
        <w:t>sar Convention), the</w:t>
      </w:r>
      <w:r w:rsidR="00D56DC3">
        <w:rPr>
          <w:lang w:val="en-CA"/>
        </w:rPr>
        <w:t xml:space="preserve"> International Treaty on the Conservation of Plant Genetic Resources for Food and Agriculture</w:t>
      </w:r>
      <w:r w:rsidR="001C0619">
        <w:rPr>
          <w:lang w:val="en-CA"/>
        </w:rPr>
        <w:t xml:space="preserve"> (ITPGRFA</w:t>
      </w:r>
      <w:r w:rsidR="00C67609">
        <w:rPr>
          <w:lang w:val="en-CA"/>
        </w:rPr>
        <w:t>)</w:t>
      </w:r>
      <w:r w:rsidR="00D56DC3">
        <w:rPr>
          <w:lang w:val="en-CA"/>
        </w:rPr>
        <w:t xml:space="preserve">, </w:t>
      </w:r>
      <w:r w:rsidR="000B02CB">
        <w:rPr>
          <w:lang w:val="en-CA"/>
        </w:rPr>
        <w:t>and the</w:t>
      </w:r>
      <w:r w:rsidR="000B02CB" w:rsidRPr="00BD35A7">
        <w:rPr>
          <w:lang w:val="en-CA"/>
        </w:rPr>
        <w:t xml:space="preserve"> United Nations Framework Convent</w:t>
      </w:r>
      <w:r w:rsidR="000B02CB">
        <w:rPr>
          <w:lang w:val="en-CA"/>
        </w:rPr>
        <w:t xml:space="preserve">ion on Climate Change (UNFCCC) </w:t>
      </w:r>
      <w:r w:rsidRPr="00BD35A7">
        <w:rPr>
          <w:lang w:val="en-CA"/>
        </w:rPr>
        <w:t>are reviewed and analysed, for the purpose of identify</w:t>
      </w:r>
      <w:r w:rsidR="00AC55F2">
        <w:rPr>
          <w:lang w:val="en-CA"/>
        </w:rPr>
        <w:t>ing</w:t>
      </w:r>
      <w:r w:rsidR="00C67609">
        <w:rPr>
          <w:lang w:val="en-CA"/>
        </w:rPr>
        <w:t xml:space="preserve"> a </w:t>
      </w:r>
      <w:r w:rsidRPr="00BD35A7">
        <w:rPr>
          <w:lang w:val="en-CA"/>
        </w:rPr>
        <w:t xml:space="preserve">suitable reporting format </w:t>
      </w:r>
      <w:r w:rsidR="00FC5F34">
        <w:rPr>
          <w:lang w:val="en-CA"/>
        </w:rPr>
        <w:t xml:space="preserve">for the Carpathian Convention. A </w:t>
      </w:r>
      <w:r w:rsidRPr="00BD35A7">
        <w:rPr>
          <w:lang w:val="en-CA"/>
        </w:rPr>
        <w:t xml:space="preserve">reporting </w:t>
      </w:r>
      <w:r w:rsidR="00110D28" w:rsidRPr="00BD35A7">
        <w:rPr>
          <w:lang w:val="en-CA"/>
        </w:rPr>
        <w:t>template a</w:t>
      </w:r>
      <w:r w:rsidRPr="00BD35A7">
        <w:rPr>
          <w:lang w:val="en-CA"/>
        </w:rPr>
        <w:t>nd</w:t>
      </w:r>
      <w:r w:rsidR="00FC5F34">
        <w:rPr>
          <w:lang w:val="en-CA"/>
        </w:rPr>
        <w:t xml:space="preserve"> indicators are proposed</w:t>
      </w:r>
      <w:r w:rsidR="00C67609">
        <w:rPr>
          <w:lang w:val="en-CA"/>
        </w:rPr>
        <w:t>,</w:t>
      </w:r>
      <w:r w:rsidR="00110D28" w:rsidRPr="00BD35A7">
        <w:rPr>
          <w:lang w:val="en-CA"/>
        </w:rPr>
        <w:t xml:space="preserve"> for further consultation with the Parties.</w:t>
      </w:r>
      <w:r w:rsidR="00D772F0" w:rsidRPr="00BD35A7">
        <w:rPr>
          <w:lang w:val="en-CA"/>
        </w:rPr>
        <w:t xml:space="preserve"> </w:t>
      </w:r>
      <w:r w:rsidR="00082FDB" w:rsidRPr="00BD35A7">
        <w:rPr>
          <w:lang w:val="en-CA"/>
        </w:rPr>
        <w:t>In preparation of this task,</w:t>
      </w:r>
      <w:r w:rsidR="00C67609">
        <w:rPr>
          <w:lang w:val="en-CA"/>
        </w:rPr>
        <w:t xml:space="preserve"> </w:t>
      </w:r>
      <w:r w:rsidR="00D72921" w:rsidRPr="00BD35A7">
        <w:rPr>
          <w:lang w:val="en-CA"/>
        </w:rPr>
        <w:t>lessons learned from</w:t>
      </w:r>
      <w:r w:rsidR="00D772F0" w:rsidRPr="00BD35A7">
        <w:rPr>
          <w:lang w:val="en-CA"/>
        </w:rPr>
        <w:t xml:space="preserve"> </w:t>
      </w:r>
      <w:r w:rsidR="00AC55F2">
        <w:rPr>
          <w:lang w:val="en-CA"/>
        </w:rPr>
        <w:t>using</w:t>
      </w:r>
      <w:r w:rsidR="00D72921" w:rsidRPr="00BD35A7">
        <w:rPr>
          <w:lang w:val="en-CA"/>
        </w:rPr>
        <w:t xml:space="preserve"> previously designed two version</w:t>
      </w:r>
      <w:r w:rsidRPr="00BD35A7">
        <w:rPr>
          <w:lang w:val="en-CA"/>
        </w:rPr>
        <w:t>s of</w:t>
      </w:r>
      <w:r w:rsidR="00D72921" w:rsidRPr="00BD35A7">
        <w:rPr>
          <w:lang w:val="en-CA"/>
        </w:rPr>
        <w:t xml:space="preserve"> </w:t>
      </w:r>
      <w:r w:rsidR="00082FDB" w:rsidRPr="00BD35A7">
        <w:rPr>
          <w:lang w:val="en-CA"/>
        </w:rPr>
        <w:t>reporting questionnaires</w:t>
      </w:r>
      <w:r w:rsidRPr="00BD35A7">
        <w:rPr>
          <w:lang w:val="en-CA"/>
        </w:rPr>
        <w:t xml:space="preserve"> on the </w:t>
      </w:r>
      <w:r w:rsidR="00D72921" w:rsidRPr="00BD35A7">
        <w:rPr>
          <w:lang w:val="en-CA"/>
        </w:rPr>
        <w:t xml:space="preserve">Biodiversity Protocol to the Carpathian Convention </w:t>
      </w:r>
      <w:r w:rsidR="00D772F0" w:rsidRPr="00BD35A7">
        <w:rPr>
          <w:lang w:val="en-CA"/>
        </w:rPr>
        <w:t>and</w:t>
      </w:r>
      <w:r w:rsidR="00D72921" w:rsidRPr="00BD35A7">
        <w:rPr>
          <w:lang w:val="en-CA"/>
        </w:rPr>
        <w:t xml:space="preserve"> input from </w:t>
      </w:r>
      <w:r w:rsidR="008B0152">
        <w:rPr>
          <w:lang w:val="en-CA"/>
        </w:rPr>
        <w:t>the Secretariat were</w:t>
      </w:r>
      <w:r w:rsidR="00082FDB" w:rsidRPr="00BD35A7">
        <w:rPr>
          <w:lang w:val="en-CA"/>
        </w:rPr>
        <w:t xml:space="preserve"> a key source of information for </w:t>
      </w:r>
      <w:r w:rsidR="00C96283" w:rsidRPr="00BD35A7">
        <w:rPr>
          <w:lang w:val="en-CA"/>
        </w:rPr>
        <w:t xml:space="preserve">the </w:t>
      </w:r>
      <w:r w:rsidR="00082FDB" w:rsidRPr="00BD35A7">
        <w:rPr>
          <w:lang w:val="en-CA"/>
        </w:rPr>
        <w:t xml:space="preserve">analysis. </w:t>
      </w:r>
    </w:p>
    <w:p w14:paraId="0C2FB21D" w14:textId="77777777" w:rsidR="00110D28" w:rsidRDefault="00110D28" w:rsidP="008A33BE">
      <w:pPr>
        <w:rPr>
          <w:color w:val="000000"/>
          <w:lang w:val="en-GB"/>
        </w:rPr>
      </w:pPr>
    </w:p>
    <w:p w14:paraId="78C9FE25" w14:textId="431DACDB" w:rsidR="0026412C" w:rsidRPr="00E37517" w:rsidRDefault="00D72921" w:rsidP="00E37517">
      <w:pPr>
        <w:pStyle w:val="ListParagraph"/>
        <w:numPr>
          <w:ilvl w:val="0"/>
          <w:numId w:val="1"/>
        </w:numPr>
        <w:rPr>
          <w:b/>
          <w:color w:val="000000"/>
          <w:lang w:val="en-GB"/>
        </w:rPr>
      </w:pPr>
      <w:r w:rsidRPr="00E37517">
        <w:rPr>
          <w:b/>
          <w:color w:val="000000"/>
          <w:lang w:val="en-GB"/>
        </w:rPr>
        <w:t xml:space="preserve">Analysis of existing reporting formats of MEAs </w:t>
      </w:r>
      <w:r w:rsidR="003C4E68" w:rsidRPr="00E37517">
        <w:rPr>
          <w:b/>
          <w:color w:val="000000"/>
          <w:lang w:val="en-GB"/>
        </w:rPr>
        <w:t xml:space="preserve">and </w:t>
      </w:r>
      <w:r w:rsidR="008427E2" w:rsidRPr="00E37517">
        <w:rPr>
          <w:b/>
          <w:color w:val="000000"/>
          <w:lang w:val="en-GB"/>
        </w:rPr>
        <w:t>the previous reports under the</w:t>
      </w:r>
      <w:r w:rsidR="003C4E68" w:rsidRPr="00E37517">
        <w:rPr>
          <w:b/>
          <w:color w:val="000000"/>
          <w:lang w:val="en-GB"/>
        </w:rPr>
        <w:t xml:space="preserve"> Carpathian Convention</w:t>
      </w:r>
    </w:p>
    <w:p w14:paraId="2952EDDF" w14:textId="77777777" w:rsidR="003C4E68" w:rsidRPr="003C4E68" w:rsidRDefault="003C4E68" w:rsidP="003C4E68">
      <w:pPr>
        <w:rPr>
          <w:color w:val="000000"/>
          <w:lang w:val="en-GB"/>
        </w:rPr>
      </w:pPr>
    </w:p>
    <w:p w14:paraId="4588A0E2" w14:textId="52CAD6E4" w:rsidR="00E64462" w:rsidRDefault="00AC55F2" w:rsidP="00CE7553">
      <w:pPr>
        <w:jc w:val="both"/>
        <w:rPr>
          <w:lang w:val="en-CA"/>
        </w:rPr>
      </w:pPr>
      <w:r>
        <w:rPr>
          <w:lang w:val="en-CA"/>
        </w:rPr>
        <w:t>In order to identify a suitable reporting format for the Car</w:t>
      </w:r>
      <w:r w:rsidR="00E62C63">
        <w:rPr>
          <w:lang w:val="en-CA"/>
        </w:rPr>
        <w:t>pathian Convention, the</w:t>
      </w:r>
      <w:r>
        <w:rPr>
          <w:lang w:val="en-CA"/>
        </w:rPr>
        <w:t xml:space="preserve"> reporting formats </w:t>
      </w:r>
      <w:r w:rsidR="00E62C63">
        <w:rPr>
          <w:lang w:val="en-CA"/>
        </w:rPr>
        <w:t>used by</w:t>
      </w:r>
      <w:r w:rsidR="004F4A87">
        <w:rPr>
          <w:lang w:val="en-CA"/>
        </w:rPr>
        <w:t xml:space="preserve"> the </w:t>
      </w:r>
      <w:r>
        <w:rPr>
          <w:lang w:val="en-CA"/>
        </w:rPr>
        <w:t>CBD, Ramsar Convention</w:t>
      </w:r>
      <w:r w:rsidR="001C0619">
        <w:rPr>
          <w:lang w:val="en-CA"/>
        </w:rPr>
        <w:t>, ITPGFA and UNFCCC</w:t>
      </w:r>
      <w:r w:rsidR="00E37517">
        <w:rPr>
          <w:lang w:val="en-CA"/>
        </w:rPr>
        <w:t xml:space="preserve"> have been selected to review</w:t>
      </w:r>
      <w:r w:rsidR="00E62C63">
        <w:rPr>
          <w:lang w:val="en-CA"/>
        </w:rPr>
        <w:t xml:space="preserve"> and </w:t>
      </w:r>
      <w:r w:rsidR="00E62C63" w:rsidRPr="00600851">
        <w:rPr>
          <w:lang w:val="en-CA"/>
        </w:rPr>
        <w:t>analy</w:t>
      </w:r>
      <w:r w:rsidR="00600851">
        <w:rPr>
          <w:lang w:val="en-CA"/>
        </w:rPr>
        <w:t>s</w:t>
      </w:r>
      <w:r w:rsidR="00E62C63" w:rsidRPr="00600851">
        <w:rPr>
          <w:lang w:val="en-CA"/>
        </w:rPr>
        <w:t>e</w:t>
      </w:r>
      <w:r w:rsidR="00E37517">
        <w:rPr>
          <w:lang w:val="en-CA"/>
        </w:rPr>
        <w:t>. The consideration for this choice is base</w:t>
      </w:r>
      <w:r w:rsidR="00E62C63">
        <w:rPr>
          <w:lang w:val="en-CA"/>
        </w:rPr>
        <w:t>d on the following criteria</w:t>
      </w:r>
      <w:r w:rsidR="00E37517">
        <w:rPr>
          <w:lang w:val="en-CA"/>
        </w:rPr>
        <w:t xml:space="preserve">:  </w:t>
      </w:r>
      <w:r w:rsidR="00E64462">
        <w:rPr>
          <w:lang w:val="en-CA"/>
        </w:rPr>
        <w:t xml:space="preserve"> </w:t>
      </w:r>
    </w:p>
    <w:p w14:paraId="071711F2" w14:textId="77777777" w:rsidR="00E37517" w:rsidRDefault="00E37517" w:rsidP="00CE7553">
      <w:pPr>
        <w:jc w:val="both"/>
        <w:rPr>
          <w:lang w:val="en-CA"/>
        </w:rPr>
      </w:pPr>
    </w:p>
    <w:p w14:paraId="6E5397D6" w14:textId="05DC8AB5" w:rsidR="00B75578" w:rsidRPr="00E37517" w:rsidRDefault="00AE1084" w:rsidP="00CE7553">
      <w:pPr>
        <w:pStyle w:val="ListParagraph"/>
        <w:numPr>
          <w:ilvl w:val="0"/>
          <w:numId w:val="8"/>
        </w:numPr>
        <w:jc w:val="both"/>
        <w:rPr>
          <w:lang w:val="en-CA"/>
        </w:rPr>
      </w:pPr>
      <w:r>
        <w:rPr>
          <w:lang w:val="en-CA"/>
        </w:rPr>
        <w:t xml:space="preserve">sharing the </w:t>
      </w:r>
      <w:r w:rsidR="00B75578" w:rsidRPr="00E37517">
        <w:rPr>
          <w:lang w:val="en-CA"/>
        </w:rPr>
        <w:t>general</w:t>
      </w:r>
      <w:r w:rsidR="004F4A87" w:rsidRPr="00E37517">
        <w:rPr>
          <w:lang w:val="en-CA"/>
        </w:rPr>
        <w:t xml:space="preserve"> objective</w:t>
      </w:r>
      <w:r w:rsidR="00B75578" w:rsidRPr="00E37517">
        <w:rPr>
          <w:lang w:val="en-CA"/>
        </w:rPr>
        <w:t xml:space="preserve"> </w:t>
      </w:r>
      <w:r w:rsidR="001C0619" w:rsidRPr="00E37517">
        <w:rPr>
          <w:lang w:val="en-CA"/>
        </w:rPr>
        <w:t>towards sustainable development</w:t>
      </w:r>
      <w:r w:rsidR="00E37517">
        <w:rPr>
          <w:lang w:val="en-CA"/>
        </w:rPr>
        <w:t xml:space="preserve">; </w:t>
      </w:r>
    </w:p>
    <w:p w14:paraId="7F093808" w14:textId="694EBFF7" w:rsidR="00E37517" w:rsidRPr="00E37517" w:rsidRDefault="00E62C63" w:rsidP="00CE7553">
      <w:pPr>
        <w:pStyle w:val="ListParagraph"/>
        <w:numPr>
          <w:ilvl w:val="0"/>
          <w:numId w:val="8"/>
        </w:numPr>
        <w:jc w:val="both"/>
        <w:rPr>
          <w:lang w:val="en-CA"/>
        </w:rPr>
      </w:pPr>
      <w:r>
        <w:rPr>
          <w:lang w:val="en-CA"/>
        </w:rPr>
        <w:t xml:space="preserve">pursuance to the </w:t>
      </w:r>
      <w:r w:rsidR="00E37517">
        <w:rPr>
          <w:lang w:val="en-CA"/>
        </w:rPr>
        <w:t xml:space="preserve">reporting compliance; </w:t>
      </w:r>
    </w:p>
    <w:p w14:paraId="3B441EBF" w14:textId="1BDB9B76" w:rsidR="00AE1084" w:rsidRPr="00AE1084" w:rsidRDefault="00AE1084" w:rsidP="00CE7553">
      <w:pPr>
        <w:pStyle w:val="ListParagraph"/>
        <w:numPr>
          <w:ilvl w:val="0"/>
          <w:numId w:val="8"/>
        </w:numPr>
        <w:jc w:val="both"/>
        <w:rPr>
          <w:lang w:val="en-CA"/>
        </w:rPr>
      </w:pPr>
      <w:r w:rsidRPr="00AE1084">
        <w:rPr>
          <w:lang w:val="en-CA"/>
        </w:rPr>
        <w:t>reporting format</w:t>
      </w:r>
      <w:r w:rsidR="00E62C63">
        <w:rPr>
          <w:lang w:val="en-CA"/>
        </w:rPr>
        <w:t>s</w:t>
      </w:r>
      <w:r w:rsidRPr="00AE1084">
        <w:rPr>
          <w:lang w:val="en-CA"/>
        </w:rPr>
        <w:t xml:space="preserve"> and template</w:t>
      </w:r>
      <w:r w:rsidR="00E62C63">
        <w:rPr>
          <w:lang w:val="en-CA"/>
        </w:rPr>
        <w:t>s been adopted by the Contracting Parties</w:t>
      </w:r>
      <w:r w:rsidRPr="00AE1084">
        <w:rPr>
          <w:lang w:val="en-CA"/>
        </w:rPr>
        <w:t xml:space="preserve">; </w:t>
      </w:r>
    </w:p>
    <w:p w14:paraId="5FAA75C8" w14:textId="02E234B4" w:rsidR="00E64462" w:rsidRDefault="00AE1084" w:rsidP="00CE7553">
      <w:pPr>
        <w:pStyle w:val="ListParagraph"/>
        <w:numPr>
          <w:ilvl w:val="0"/>
          <w:numId w:val="8"/>
        </w:numPr>
        <w:jc w:val="both"/>
        <w:rPr>
          <w:lang w:val="en-CA"/>
        </w:rPr>
      </w:pPr>
      <w:r w:rsidRPr="00AE1084">
        <w:rPr>
          <w:lang w:val="en-CA"/>
        </w:rPr>
        <w:lastRenderedPageBreak/>
        <w:t>long history of national reporting</w:t>
      </w:r>
      <w:r>
        <w:rPr>
          <w:lang w:val="en-CA"/>
        </w:rPr>
        <w:t xml:space="preserve">; </w:t>
      </w:r>
    </w:p>
    <w:p w14:paraId="2D56299F" w14:textId="2145A3B5" w:rsidR="00222503" w:rsidRPr="00AE1084" w:rsidRDefault="00AE1084" w:rsidP="00CE7553">
      <w:pPr>
        <w:pStyle w:val="ListParagraph"/>
        <w:numPr>
          <w:ilvl w:val="0"/>
          <w:numId w:val="8"/>
        </w:numPr>
        <w:jc w:val="both"/>
        <w:rPr>
          <w:lang w:val="en-CA"/>
        </w:rPr>
      </w:pPr>
      <w:r>
        <w:rPr>
          <w:lang w:val="en-CA"/>
        </w:rPr>
        <w:t>methodologies been</w:t>
      </w:r>
      <w:r w:rsidR="00E62C63">
        <w:rPr>
          <w:lang w:val="en-CA"/>
        </w:rPr>
        <w:t xml:space="preserve"> regularly or recently examined. </w:t>
      </w:r>
      <w:r>
        <w:rPr>
          <w:lang w:val="en-CA"/>
        </w:rPr>
        <w:t xml:space="preserve"> </w:t>
      </w:r>
    </w:p>
    <w:p w14:paraId="6382D334" w14:textId="77777777" w:rsidR="004A5E2B" w:rsidRDefault="004A5E2B" w:rsidP="00CE7553">
      <w:pPr>
        <w:jc w:val="both"/>
        <w:rPr>
          <w:lang w:val="en-CA"/>
        </w:rPr>
      </w:pPr>
    </w:p>
    <w:p w14:paraId="2487EC6E" w14:textId="0D85F58E" w:rsidR="00FF005D" w:rsidRPr="00FF005D" w:rsidRDefault="00FF005D" w:rsidP="00CE7553">
      <w:pPr>
        <w:jc w:val="both"/>
        <w:rPr>
          <w:u w:val="single"/>
          <w:lang w:val="en-CA"/>
        </w:rPr>
      </w:pPr>
      <w:r w:rsidRPr="00FF005D">
        <w:rPr>
          <w:u w:val="single"/>
          <w:lang w:val="en-CA"/>
        </w:rPr>
        <w:t>The Convention on Biological Diversity (CBD)</w:t>
      </w:r>
    </w:p>
    <w:p w14:paraId="672A07E6" w14:textId="77777777" w:rsidR="00FF005D" w:rsidRDefault="00FF005D" w:rsidP="00CE7553">
      <w:pPr>
        <w:jc w:val="both"/>
        <w:rPr>
          <w:lang w:val="en-CA"/>
        </w:rPr>
      </w:pPr>
    </w:p>
    <w:p w14:paraId="78FD4E00" w14:textId="4AA2D76C" w:rsidR="00492421" w:rsidRDefault="00FF005D" w:rsidP="00CE7553">
      <w:pPr>
        <w:jc w:val="both"/>
        <w:rPr>
          <w:lang w:val="en-CA"/>
        </w:rPr>
      </w:pPr>
      <w:r>
        <w:rPr>
          <w:lang w:val="en-CA"/>
        </w:rPr>
        <w:t>The CBD</w:t>
      </w:r>
      <w:r w:rsidR="00016E63" w:rsidRPr="00016E63">
        <w:rPr>
          <w:lang w:val="en-CA"/>
        </w:rPr>
        <w:t>’</w:t>
      </w:r>
      <w:r w:rsidR="00C53588">
        <w:rPr>
          <w:lang w:val="en-CA"/>
        </w:rPr>
        <w:t xml:space="preserve">s </w:t>
      </w:r>
      <w:r w:rsidR="00AD461A">
        <w:rPr>
          <w:lang w:val="en-CA"/>
        </w:rPr>
        <w:t>current reporting</w:t>
      </w:r>
      <w:r w:rsidR="00E62C63">
        <w:rPr>
          <w:lang w:val="en-CA"/>
        </w:rPr>
        <w:t xml:space="preserve"> format</w:t>
      </w:r>
      <w:r w:rsidR="00C53588">
        <w:rPr>
          <w:lang w:val="en-CA"/>
        </w:rPr>
        <w:t xml:space="preserve"> </w:t>
      </w:r>
      <w:r w:rsidR="00C53588" w:rsidRPr="003C4E68">
        <w:rPr>
          <w:lang w:val="en-CA"/>
        </w:rPr>
        <w:t>(the sixth national report, or “NR6”</w:t>
      </w:r>
      <w:r w:rsidR="003C0823">
        <w:rPr>
          <w:lang w:val="en-CA"/>
        </w:rPr>
        <w:t>)</w:t>
      </w:r>
      <w:r w:rsidR="00DC26B4">
        <w:rPr>
          <w:lang w:val="en-CA"/>
        </w:rPr>
        <w:t xml:space="preserve">, adopted by the Conference of the Parties in 2016, </w:t>
      </w:r>
      <w:r w:rsidR="00E62C63">
        <w:rPr>
          <w:lang w:val="en-CA"/>
        </w:rPr>
        <w:t xml:space="preserve">is oriented </w:t>
      </w:r>
      <w:r w:rsidR="00600851">
        <w:rPr>
          <w:lang w:val="en-CA"/>
        </w:rPr>
        <w:t xml:space="preserve">along </w:t>
      </w:r>
      <w:r w:rsidR="00DC26B4">
        <w:rPr>
          <w:lang w:val="en-CA"/>
        </w:rPr>
        <w:t>the</w:t>
      </w:r>
      <w:r w:rsidR="00E675C1">
        <w:rPr>
          <w:lang w:val="en-CA"/>
        </w:rPr>
        <w:t xml:space="preserve"> national biodiversity targets within the framework of </w:t>
      </w:r>
      <w:r w:rsidR="00C53588">
        <w:rPr>
          <w:lang w:val="en-CA"/>
        </w:rPr>
        <w:t>the Global Aichi Biodiversity Targ</w:t>
      </w:r>
      <w:r w:rsidR="00E675C1">
        <w:rPr>
          <w:lang w:val="en-CA"/>
        </w:rPr>
        <w:t>ets for 2020</w:t>
      </w:r>
      <w:r w:rsidR="00C53588">
        <w:rPr>
          <w:lang w:val="en-CA"/>
        </w:rPr>
        <w:t xml:space="preserve">. </w:t>
      </w:r>
      <w:r w:rsidR="00E62C63">
        <w:rPr>
          <w:lang w:val="en-CA"/>
        </w:rPr>
        <w:t>The reporting template</w:t>
      </w:r>
      <w:r>
        <w:rPr>
          <w:lang w:val="en-CA"/>
        </w:rPr>
        <w:t xml:space="preserve"> is structured in seven sections, focusing on the information, implementation, assessment of the national targets</w:t>
      </w:r>
      <w:r w:rsidR="00E675C1">
        <w:rPr>
          <w:lang w:val="en-CA"/>
        </w:rPr>
        <w:t>, and the</w:t>
      </w:r>
      <w:r>
        <w:rPr>
          <w:lang w:val="en-CA"/>
        </w:rPr>
        <w:t xml:space="preserve"> national contribution</w:t>
      </w:r>
      <w:r w:rsidR="003C0823">
        <w:rPr>
          <w:lang w:val="en-CA"/>
        </w:rPr>
        <w:t>s</w:t>
      </w:r>
      <w:r>
        <w:rPr>
          <w:lang w:val="en-CA"/>
        </w:rPr>
        <w:t xml:space="preserve"> to the </w:t>
      </w:r>
      <w:r w:rsidR="00492421">
        <w:rPr>
          <w:lang w:val="en-CA"/>
        </w:rPr>
        <w:t xml:space="preserve">global Aichi Biodiversity Targets, </w:t>
      </w:r>
      <w:r w:rsidR="00E675C1">
        <w:rPr>
          <w:lang w:val="en-CA"/>
        </w:rPr>
        <w:t xml:space="preserve">and to </w:t>
      </w:r>
      <w:r w:rsidR="003C0823">
        <w:rPr>
          <w:lang w:val="en-CA"/>
        </w:rPr>
        <w:t>other</w:t>
      </w:r>
      <w:r>
        <w:rPr>
          <w:lang w:val="en-CA"/>
        </w:rPr>
        <w:t xml:space="preserve"> related</w:t>
      </w:r>
      <w:r w:rsidR="00E675C1">
        <w:rPr>
          <w:lang w:val="en-CA"/>
        </w:rPr>
        <w:t xml:space="preserve"> international instruments</w:t>
      </w:r>
      <w:r>
        <w:rPr>
          <w:lang w:val="en-CA"/>
        </w:rPr>
        <w:t xml:space="preserve"> on indigenous peoples and on </w:t>
      </w:r>
      <w:r w:rsidR="00E675C1">
        <w:rPr>
          <w:lang w:val="en-CA"/>
        </w:rPr>
        <w:t>plant conservation (</w:t>
      </w:r>
      <w:r>
        <w:rPr>
          <w:lang w:val="en-CA"/>
        </w:rPr>
        <w:t>as optional</w:t>
      </w:r>
      <w:r w:rsidR="00E675C1">
        <w:rPr>
          <w:lang w:val="en-CA"/>
        </w:rPr>
        <w:t>)</w:t>
      </w:r>
      <w:r>
        <w:rPr>
          <w:lang w:val="en-CA"/>
        </w:rPr>
        <w:t>.</w:t>
      </w:r>
      <w:r w:rsidR="00492421">
        <w:rPr>
          <w:lang w:val="en-CA"/>
        </w:rPr>
        <w:t xml:space="preserve"> </w:t>
      </w:r>
      <w:r w:rsidR="00074681">
        <w:rPr>
          <w:lang w:val="en-CA"/>
        </w:rPr>
        <w:t>Like previous CBD national reports, NR6</w:t>
      </w:r>
      <w:r w:rsidR="00E62C63">
        <w:rPr>
          <w:lang w:val="en-CA"/>
        </w:rPr>
        <w:t xml:space="preserve"> contains a section on updated</w:t>
      </w:r>
      <w:r w:rsidR="00492421">
        <w:rPr>
          <w:lang w:val="en-CA"/>
        </w:rPr>
        <w:t xml:space="preserve"> “biodiversity country profile”</w:t>
      </w:r>
      <w:r w:rsidR="00E62C63">
        <w:rPr>
          <w:lang w:val="en-CA"/>
        </w:rPr>
        <w:t xml:space="preserve">. </w:t>
      </w:r>
    </w:p>
    <w:p w14:paraId="0F03E920" w14:textId="77777777" w:rsidR="00492421" w:rsidRDefault="00492421" w:rsidP="00CE7553">
      <w:pPr>
        <w:jc w:val="both"/>
        <w:rPr>
          <w:lang w:val="en-CA"/>
        </w:rPr>
      </w:pPr>
    </w:p>
    <w:p w14:paraId="367161BA" w14:textId="71AADA32" w:rsidR="00C2221F" w:rsidRDefault="00492421" w:rsidP="00CE7553">
      <w:pPr>
        <w:jc w:val="both"/>
        <w:rPr>
          <w:lang w:val="en-CA"/>
        </w:rPr>
      </w:pPr>
      <w:r>
        <w:rPr>
          <w:lang w:val="en-CA"/>
        </w:rPr>
        <w:t xml:space="preserve">The form of questions has gone through several changes in the past, from </w:t>
      </w:r>
      <w:r w:rsidR="003C0823">
        <w:rPr>
          <w:lang w:val="en-CA"/>
        </w:rPr>
        <w:t>closed</w:t>
      </w:r>
      <w:r>
        <w:rPr>
          <w:lang w:val="en-CA"/>
        </w:rPr>
        <w:t>–ended questions (</w:t>
      </w:r>
      <w:r w:rsidR="003C0823">
        <w:rPr>
          <w:lang w:val="en-CA"/>
        </w:rPr>
        <w:t>Yes or No, or multiple choices) in NR2&amp;3,</w:t>
      </w:r>
      <w:r>
        <w:rPr>
          <w:lang w:val="en-CA"/>
        </w:rPr>
        <w:t xml:space="preserve"> to open-ended questions that require </w:t>
      </w:r>
      <w:r w:rsidR="003C0823">
        <w:rPr>
          <w:lang w:val="en-CA"/>
        </w:rPr>
        <w:t>narrative answers in NR4&amp;</w:t>
      </w:r>
      <w:r>
        <w:rPr>
          <w:lang w:val="en-CA"/>
        </w:rPr>
        <w:t>5.</w:t>
      </w:r>
      <w:r w:rsidR="005F2B76">
        <w:rPr>
          <w:lang w:val="en-CA"/>
        </w:rPr>
        <w:t xml:space="preserve"> In a review conducted by the CBD Secretariat, it was noted that the use of narrative answers </w:t>
      </w:r>
      <w:r w:rsidR="00074681">
        <w:rPr>
          <w:lang w:val="en-CA"/>
        </w:rPr>
        <w:t>in open-ended questions had</w:t>
      </w:r>
      <w:r w:rsidR="005F2B76">
        <w:rPr>
          <w:lang w:val="en-CA"/>
        </w:rPr>
        <w:t xml:space="preserve"> significant</w:t>
      </w:r>
      <w:r w:rsidR="00074681">
        <w:rPr>
          <w:lang w:val="en-CA"/>
        </w:rPr>
        <w:t>ly improved</w:t>
      </w:r>
      <w:r w:rsidR="005F2B76">
        <w:rPr>
          <w:lang w:val="en-CA"/>
        </w:rPr>
        <w:t xml:space="preserve"> the adequacy o</w:t>
      </w:r>
      <w:r w:rsidR="00E675C1">
        <w:rPr>
          <w:lang w:val="en-CA"/>
        </w:rPr>
        <w:t>f the information</w:t>
      </w:r>
      <w:r w:rsidR="005F2B76">
        <w:rPr>
          <w:lang w:val="en-CA"/>
        </w:rPr>
        <w:t>.</w:t>
      </w:r>
      <w:r w:rsidR="00DC26B4">
        <w:rPr>
          <w:lang w:val="en-CA"/>
        </w:rPr>
        <w:t xml:space="preserve"> </w:t>
      </w:r>
      <w:r w:rsidR="00074681">
        <w:rPr>
          <w:lang w:val="en-CA"/>
        </w:rPr>
        <w:t>NR</w:t>
      </w:r>
      <w:r w:rsidR="00C2221F">
        <w:rPr>
          <w:lang w:val="en-CA"/>
        </w:rPr>
        <w:t>6</w:t>
      </w:r>
      <w:r w:rsidR="00074681">
        <w:rPr>
          <w:lang w:val="en-CA"/>
        </w:rPr>
        <w:t xml:space="preserve"> uses both</w:t>
      </w:r>
      <w:r w:rsidR="009F7475">
        <w:rPr>
          <w:lang w:val="en-CA"/>
        </w:rPr>
        <w:t xml:space="preserve"> op</w:t>
      </w:r>
      <w:r w:rsidR="00074681">
        <w:rPr>
          <w:lang w:val="en-CA"/>
        </w:rPr>
        <w:t>en-ended and closed-ended question</w:t>
      </w:r>
      <w:r w:rsidR="00600851">
        <w:rPr>
          <w:lang w:val="en-CA"/>
        </w:rPr>
        <w:t>s</w:t>
      </w:r>
      <w:r w:rsidR="00074681">
        <w:rPr>
          <w:lang w:val="en-CA"/>
        </w:rPr>
        <w:t xml:space="preserve">, depending on whether or not using standard answers </w:t>
      </w:r>
      <w:r w:rsidR="00C2221F">
        <w:rPr>
          <w:lang w:val="en-CA"/>
        </w:rPr>
        <w:t xml:space="preserve">(e.g. the Target code) </w:t>
      </w:r>
      <w:r w:rsidR="00600851">
        <w:rPr>
          <w:lang w:val="en-CA"/>
        </w:rPr>
        <w:t>are</w:t>
      </w:r>
      <w:r w:rsidR="00074681">
        <w:rPr>
          <w:lang w:val="en-CA"/>
        </w:rPr>
        <w:t xml:space="preserve"> possi</w:t>
      </w:r>
      <w:r w:rsidR="00C2221F">
        <w:rPr>
          <w:lang w:val="en-CA"/>
        </w:rPr>
        <w:t xml:space="preserve">ble. </w:t>
      </w:r>
      <w:r w:rsidR="00B03A4D">
        <w:rPr>
          <w:lang w:val="en-CA"/>
        </w:rPr>
        <w:t xml:space="preserve">The headline question in each section is to be answered through several sub-questions, other than in one long descriptive text, in order to </w:t>
      </w:r>
      <w:r w:rsidR="00DF62F5">
        <w:rPr>
          <w:lang w:val="en-CA"/>
        </w:rPr>
        <w:t>sustain</w:t>
      </w:r>
      <w:r w:rsidR="00B03A4D">
        <w:rPr>
          <w:lang w:val="en-CA"/>
        </w:rPr>
        <w:t xml:space="preserve"> comparability of the content an</w:t>
      </w:r>
      <w:r w:rsidR="00BE1377">
        <w:rPr>
          <w:lang w:val="en-CA"/>
        </w:rPr>
        <w:t>d consistency of the reporting direction among all reports</w:t>
      </w:r>
      <w:r w:rsidR="00600851">
        <w:rPr>
          <w:lang w:val="en-CA"/>
        </w:rPr>
        <w:t xml:space="preserve"> submitted</w:t>
      </w:r>
      <w:r w:rsidR="00BE1377">
        <w:rPr>
          <w:lang w:val="en-CA"/>
        </w:rPr>
        <w:t>. Smaller questions also allow the generation of information unit</w:t>
      </w:r>
      <w:r w:rsidR="00020762">
        <w:rPr>
          <w:lang w:val="en-CA"/>
        </w:rPr>
        <w:t>s</w:t>
      </w:r>
      <w:r w:rsidR="00BE1377">
        <w:rPr>
          <w:lang w:val="en-CA"/>
        </w:rPr>
        <w:t xml:space="preserve"> or data for the convenience of analysis.  </w:t>
      </w:r>
    </w:p>
    <w:p w14:paraId="5C612222" w14:textId="77777777" w:rsidR="00074681" w:rsidRDefault="00074681" w:rsidP="00CE7553">
      <w:pPr>
        <w:jc w:val="both"/>
        <w:rPr>
          <w:lang w:val="en-CA"/>
        </w:rPr>
      </w:pPr>
    </w:p>
    <w:p w14:paraId="6A2835DA" w14:textId="0301C737" w:rsidR="00C53588" w:rsidRDefault="00BE1377" w:rsidP="00CE7553">
      <w:pPr>
        <w:jc w:val="both"/>
        <w:rPr>
          <w:lang w:val="en-CA"/>
        </w:rPr>
      </w:pPr>
      <w:r>
        <w:rPr>
          <w:lang w:val="en-CA"/>
        </w:rPr>
        <w:t>The</w:t>
      </w:r>
      <w:r w:rsidR="000126D5">
        <w:rPr>
          <w:lang w:val="en-CA"/>
        </w:rPr>
        <w:t xml:space="preserve"> CBD</w:t>
      </w:r>
      <w:r w:rsidR="00492421">
        <w:rPr>
          <w:lang w:val="en-CA"/>
        </w:rPr>
        <w:t xml:space="preserve"> </w:t>
      </w:r>
      <w:r>
        <w:rPr>
          <w:lang w:val="en-CA"/>
        </w:rPr>
        <w:t xml:space="preserve">new online reporting tool, hosted </w:t>
      </w:r>
      <w:r w:rsidRPr="003C4E68">
        <w:rPr>
          <w:lang w:val="en-CA"/>
        </w:rPr>
        <w:t>on the Convention’s</w:t>
      </w:r>
      <w:r>
        <w:rPr>
          <w:lang w:val="en-CA"/>
        </w:rPr>
        <w:t xml:space="preserve"> Clearing-House Mechanism (CHM), </w:t>
      </w:r>
      <w:r w:rsidR="00DF62F5">
        <w:rPr>
          <w:lang w:val="en-CA"/>
        </w:rPr>
        <w:t xml:space="preserve">provides for </w:t>
      </w:r>
      <w:r>
        <w:rPr>
          <w:lang w:val="en-CA"/>
        </w:rPr>
        <w:t xml:space="preserve">online reporting and peer-review. </w:t>
      </w:r>
      <w:r w:rsidR="00DF62F5">
        <w:rPr>
          <w:lang w:val="en-CA"/>
        </w:rPr>
        <w:t>For</w:t>
      </w:r>
      <w:r>
        <w:rPr>
          <w:lang w:val="en-CA"/>
        </w:rPr>
        <w:t xml:space="preserve"> the moment, submission</w:t>
      </w:r>
      <w:r w:rsidR="00DF62F5">
        <w:rPr>
          <w:lang w:val="en-CA"/>
        </w:rPr>
        <w:t>s</w:t>
      </w:r>
      <w:r>
        <w:rPr>
          <w:lang w:val="en-CA"/>
        </w:rPr>
        <w:t xml:space="preserve"> in traditional form, i.e. filling</w:t>
      </w:r>
      <w:r w:rsidR="00DF62F5">
        <w:rPr>
          <w:lang w:val="en-CA"/>
        </w:rPr>
        <w:t xml:space="preserve"> in</w:t>
      </w:r>
      <w:r>
        <w:rPr>
          <w:lang w:val="en-CA"/>
        </w:rPr>
        <w:t xml:space="preserve"> a </w:t>
      </w:r>
      <w:r w:rsidR="00FF005D">
        <w:rPr>
          <w:lang w:val="en-CA"/>
        </w:rPr>
        <w:t>downloa</w:t>
      </w:r>
      <w:r>
        <w:rPr>
          <w:lang w:val="en-CA"/>
        </w:rPr>
        <w:t xml:space="preserve">ded questionnaire </w:t>
      </w:r>
      <w:r w:rsidR="00FF005D">
        <w:rPr>
          <w:lang w:val="en-CA"/>
        </w:rPr>
        <w:t>and</w:t>
      </w:r>
      <w:r w:rsidR="000126D5">
        <w:rPr>
          <w:lang w:val="en-CA"/>
        </w:rPr>
        <w:t xml:space="preserve"> submitting</w:t>
      </w:r>
      <w:r w:rsidR="00FF005D">
        <w:rPr>
          <w:lang w:val="en-CA"/>
        </w:rPr>
        <w:t xml:space="preserve"> to the se</w:t>
      </w:r>
      <w:r>
        <w:rPr>
          <w:lang w:val="en-CA"/>
        </w:rPr>
        <w:t xml:space="preserve">cretariat via email or mail is still acceptable. </w:t>
      </w:r>
      <w:r w:rsidR="00492421">
        <w:rPr>
          <w:lang w:val="en-CA"/>
        </w:rPr>
        <w:t xml:space="preserve"> </w:t>
      </w:r>
    </w:p>
    <w:p w14:paraId="61406A9C" w14:textId="77777777" w:rsidR="004B1853" w:rsidRDefault="004B1853" w:rsidP="00CE7553">
      <w:pPr>
        <w:jc w:val="both"/>
        <w:rPr>
          <w:lang w:val="en-CA"/>
        </w:rPr>
      </w:pPr>
    </w:p>
    <w:p w14:paraId="56C93E58" w14:textId="764433B0" w:rsidR="00AA6528" w:rsidRDefault="00016E63" w:rsidP="00CE7553">
      <w:pPr>
        <w:jc w:val="both"/>
        <w:rPr>
          <w:lang w:val="en-CA"/>
        </w:rPr>
      </w:pPr>
      <w:r>
        <w:rPr>
          <w:lang w:val="en-CA"/>
        </w:rPr>
        <w:t xml:space="preserve">The CBD national </w:t>
      </w:r>
      <w:r w:rsidR="007475A4">
        <w:rPr>
          <w:lang w:val="en-CA"/>
        </w:rPr>
        <w:t>r</w:t>
      </w:r>
      <w:r w:rsidR="00AB41E0">
        <w:rPr>
          <w:lang w:val="en-CA"/>
        </w:rPr>
        <w:t>eport format contains</w:t>
      </w:r>
      <w:r w:rsidR="00620F6B">
        <w:rPr>
          <w:lang w:val="en-CA"/>
        </w:rPr>
        <w:t xml:space="preserve"> a number of features</w:t>
      </w:r>
      <w:r w:rsidR="00212C46">
        <w:rPr>
          <w:lang w:val="en-CA"/>
        </w:rPr>
        <w:t xml:space="preserve"> </w:t>
      </w:r>
      <w:r w:rsidR="00AB41E0">
        <w:rPr>
          <w:lang w:val="en-CA"/>
        </w:rPr>
        <w:t>that can be</w:t>
      </w:r>
      <w:r w:rsidR="00620F6B">
        <w:rPr>
          <w:lang w:val="en-CA"/>
        </w:rPr>
        <w:t xml:space="preserve"> suitable </w:t>
      </w:r>
      <w:r w:rsidR="00212C46">
        <w:rPr>
          <w:lang w:val="en-CA"/>
        </w:rPr>
        <w:t>for the Carpathian Convention</w:t>
      </w:r>
      <w:r w:rsidR="00500380">
        <w:rPr>
          <w:lang w:val="en-CA"/>
        </w:rPr>
        <w:t>: (1)</w:t>
      </w:r>
      <w:r>
        <w:rPr>
          <w:lang w:val="en-CA"/>
        </w:rPr>
        <w:t xml:space="preserve"> </w:t>
      </w:r>
      <w:r w:rsidRPr="00AB41E0">
        <w:rPr>
          <w:lang w:val="en-CA"/>
        </w:rPr>
        <w:t>establishing an updatable country profile</w:t>
      </w:r>
      <w:r w:rsidR="00BB36C2">
        <w:rPr>
          <w:lang w:val="en-CA"/>
        </w:rPr>
        <w:t>, with</w:t>
      </w:r>
      <w:r w:rsidR="000126D5">
        <w:rPr>
          <w:lang w:val="en-CA"/>
        </w:rPr>
        <w:t xml:space="preserve"> data and information </w:t>
      </w:r>
      <w:r w:rsidR="00BB36C2">
        <w:rPr>
          <w:lang w:val="en-CA"/>
        </w:rPr>
        <w:t xml:space="preserve">describing </w:t>
      </w:r>
      <w:r w:rsidR="000126D5">
        <w:rPr>
          <w:lang w:val="en-CA"/>
        </w:rPr>
        <w:t xml:space="preserve">the current state of the national ecological, cultural </w:t>
      </w:r>
      <w:r w:rsidR="00BB36C2">
        <w:rPr>
          <w:lang w:val="en-CA"/>
        </w:rPr>
        <w:t>assets</w:t>
      </w:r>
      <w:r w:rsidR="000126D5">
        <w:rPr>
          <w:lang w:val="en-CA"/>
        </w:rPr>
        <w:t xml:space="preserve"> that are crucial to the sustainable development and livelihoods of the Carpathian countries</w:t>
      </w:r>
      <w:r w:rsidR="00500380">
        <w:rPr>
          <w:lang w:val="en-CA"/>
        </w:rPr>
        <w:t>;</w:t>
      </w:r>
      <w:r w:rsidR="00BB36C2">
        <w:rPr>
          <w:lang w:val="en-CA"/>
        </w:rPr>
        <w:t xml:space="preserve"> </w:t>
      </w:r>
      <w:r w:rsidR="00500380">
        <w:rPr>
          <w:lang w:val="en-CA"/>
        </w:rPr>
        <w:t xml:space="preserve">(2) </w:t>
      </w:r>
      <w:r w:rsidR="00BB36C2" w:rsidRPr="00AB41E0">
        <w:rPr>
          <w:lang w:val="en-CA"/>
        </w:rPr>
        <w:t xml:space="preserve">using </w:t>
      </w:r>
      <w:r w:rsidR="00DF62F5">
        <w:rPr>
          <w:lang w:val="en-CA"/>
        </w:rPr>
        <w:t xml:space="preserve">an </w:t>
      </w:r>
      <w:r w:rsidR="00BB36C2" w:rsidRPr="00AB41E0">
        <w:rPr>
          <w:lang w:val="en-CA"/>
        </w:rPr>
        <w:t xml:space="preserve">online reporting tool </w:t>
      </w:r>
      <w:r w:rsidR="00BB36C2">
        <w:rPr>
          <w:lang w:val="en-CA"/>
        </w:rPr>
        <w:t xml:space="preserve">to generate standardized data and information, </w:t>
      </w:r>
      <w:r w:rsidR="00DF62F5">
        <w:rPr>
          <w:lang w:val="en-CA"/>
        </w:rPr>
        <w:t xml:space="preserve">ensuring </w:t>
      </w:r>
      <w:r w:rsidR="00BB36C2">
        <w:rPr>
          <w:lang w:val="en-CA"/>
        </w:rPr>
        <w:t>the reporting consistency and enable computerized data-</w:t>
      </w:r>
      <w:r w:rsidR="00CA2849">
        <w:rPr>
          <w:lang w:val="en-CA"/>
        </w:rPr>
        <w:t>analysis; (3)</w:t>
      </w:r>
      <w:r w:rsidR="00AB41E0" w:rsidRPr="00AB41E0">
        <w:rPr>
          <w:lang w:val="en-CA"/>
        </w:rPr>
        <w:t xml:space="preserve"> </w:t>
      </w:r>
      <w:r w:rsidR="00CA2849">
        <w:rPr>
          <w:lang w:val="en-CA"/>
        </w:rPr>
        <w:t xml:space="preserve">allowing </w:t>
      </w:r>
      <w:r w:rsidR="00AB41E0" w:rsidRPr="00AB41E0">
        <w:rPr>
          <w:lang w:val="en-CA"/>
        </w:rPr>
        <w:t>certain</w:t>
      </w:r>
      <w:r w:rsidR="00AB41E0">
        <w:rPr>
          <w:lang w:val="en-CA"/>
        </w:rPr>
        <w:t xml:space="preserve"> sections to remain</w:t>
      </w:r>
      <w:r w:rsidR="00AB41E0" w:rsidRPr="00AB41E0">
        <w:rPr>
          <w:lang w:val="en-CA"/>
        </w:rPr>
        <w:t xml:space="preserve"> optional</w:t>
      </w:r>
      <w:r w:rsidR="00CA2849">
        <w:rPr>
          <w:lang w:val="en-CA"/>
        </w:rPr>
        <w:t>; (4</w:t>
      </w:r>
      <w:r w:rsidR="00500380">
        <w:rPr>
          <w:lang w:val="en-CA"/>
        </w:rPr>
        <w:t>)</w:t>
      </w:r>
      <w:r w:rsidR="00AA6528">
        <w:rPr>
          <w:lang w:val="en-CA"/>
        </w:rPr>
        <w:t xml:space="preserve"> </w:t>
      </w:r>
      <w:r w:rsidR="00AA6528" w:rsidRPr="00AB41E0">
        <w:rPr>
          <w:lang w:val="en-CA"/>
        </w:rPr>
        <w:t>providing space for additional information</w:t>
      </w:r>
      <w:r w:rsidR="00AB41E0">
        <w:rPr>
          <w:lang w:val="en-CA"/>
        </w:rPr>
        <w:t xml:space="preserve"> and references. </w:t>
      </w:r>
    </w:p>
    <w:p w14:paraId="78F58A43" w14:textId="77777777" w:rsidR="00500380" w:rsidRDefault="00500380" w:rsidP="00CE7553">
      <w:pPr>
        <w:jc w:val="both"/>
        <w:rPr>
          <w:lang w:val="en-CA"/>
        </w:rPr>
      </w:pPr>
    </w:p>
    <w:p w14:paraId="5DC605FE" w14:textId="13C894FF" w:rsidR="00CA2849" w:rsidRDefault="00CA2849" w:rsidP="00CE7553">
      <w:pPr>
        <w:jc w:val="both"/>
        <w:rPr>
          <w:lang w:val="en-CA"/>
        </w:rPr>
      </w:pPr>
      <w:r>
        <w:rPr>
          <w:lang w:val="en-CA"/>
        </w:rPr>
        <w:t xml:space="preserve">An important difference between the CBD and </w:t>
      </w:r>
      <w:r w:rsidR="00500380">
        <w:rPr>
          <w:lang w:val="en-CA"/>
        </w:rPr>
        <w:t xml:space="preserve">Carpathian Convention </w:t>
      </w:r>
      <w:r>
        <w:rPr>
          <w:lang w:val="en-CA"/>
        </w:rPr>
        <w:t xml:space="preserve">is the assessment method. In CBD reporting, this is done through self-assessment </w:t>
      </w:r>
      <w:r w:rsidR="001B2CDB">
        <w:rPr>
          <w:lang w:val="en-CA"/>
        </w:rPr>
        <w:t>using</w:t>
      </w:r>
      <w:r>
        <w:rPr>
          <w:lang w:val="en-CA"/>
        </w:rPr>
        <w:t xml:space="preserve"> national targets as benchmark. For the Carpathian Convention, in the absence of quantifiable targets, one of the methods to assess implementation progress is by comparing the implementation results with </w:t>
      </w:r>
      <w:r w:rsidR="00DF62F5">
        <w:rPr>
          <w:lang w:val="en-CA"/>
        </w:rPr>
        <w:t xml:space="preserve">a </w:t>
      </w:r>
      <w:r>
        <w:rPr>
          <w:lang w:val="en-CA"/>
        </w:rPr>
        <w:t xml:space="preserve">baseline situation. </w:t>
      </w:r>
    </w:p>
    <w:p w14:paraId="1EE1E9A1" w14:textId="352B91BD" w:rsidR="00EE5AC3" w:rsidRDefault="00EE5AC3" w:rsidP="00CE7553">
      <w:pPr>
        <w:jc w:val="both"/>
        <w:rPr>
          <w:lang w:val="en-CA"/>
        </w:rPr>
      </w:pPr>
    </w:p>
    <w:p w14:paraId="4F2F630E" w14:textId="16D239CC" w:rsidR="00EE5AC3" w:rsidRPr="008427E2" w:rsidRDefault="002E149A" w:rsidP="00CE7553">
      <w:pPr>
        <w:jc w:val="both"/>
        <w:rPr>
          <w:u w:val="single"/>
          <w:lang w:val="en-CA"/>
        </w:rPr>
      </w:pPr>
      <w:r w:rsidRPr="008427E2">
        <w:rPr>
          <w:u w:val="single"/>
          <w:lang w:val="en-CA"/>
        </w:rPr>
        <w:t xml:space="preserve">Ramsar Convention </w:t>
      </w:r>
    </w:p>
    <w:p w14:paraId="31A17505" w14:textId="77777777" w:rsidR="00C77CB4" w:rsidRDefault="00C77CB4" w:rsidP="00CE7553">
      <w:pPr>
        <w:jc w:val="both"/>
        <w:rPr>
          <w:lang w:val="en-CA"/>
        </w:rPr>
      </w:pPr>
    </w:p>
    <w:p w14:paraId="1A131018" w14:textId="46BEA275" w:rsidR="00C77CB4" w:rsidRDefault="000B02CB" w:rsidP="00CE7553">
      <w:pPr>
        <w:jc w:val="both"/>
        <w:rPr>
          <w:lang w:val="en-CA"/>
        </w:rPr>
      </w:pPr>
      <w:r>
        <w:rPr>
          <w:lang w:val="en-CA"/>
        </w:rPr>
        <w:t xml:space="preserve">Similar to the CBD, </w:t>
      </w:r>
      <w:r w:rsidR="00DF62F5">
        <w:rPr>
          <w:lang w:val="en-CA"/>
        </w:rPr>
        <w:t xml:space="preserve">the </w:t>
      </w:r>
      <w:r>
        <w:rPr>
          <w:lang w:val="en-CA"/>
        </w:rPr>
        <w:t>Ramsar Convention’</w:t>
      </w:r>
      <w:r w:rsidR="00620F6B">
        <w:rPr>
          <w:lang w:val="en-CA"/>
        </w:rPr>
        <w:t>s reporting also focuses</w:t>
      </w:r>
      <w:r>
        <w:rPr>
          <w:lang w:val="en-CA"/>
        </w:rPr>
        <w:t xml:space="preserve"> on implementation activities</w:t>
      </w:r>
      <w:r w:rsidR="001B2CDB">
        <w:rPr>
          <w:lang w:val="en-CA"/>
        </w:rPr>
        <w:t xml:space="preserve"> and progress made by Parties towards</w:t>
      </w:r>
      <w:r>
        <w:rPr>
          <w:lang w:val="en-CA"/>
        </w:rPr>
        <w:t xml:space="preserve"> </w:t>
      </w:r>
      <w:r w:rsidR="00AB41E0">
        <w:rPr>
          <w:lang w:val="en-CA"/>
        </w:rPr>
        <w:t xml:space="preserve">the </w:t>
      </w:r>
      <w:r>
        <w:rPr>
          <w:lang w:val="en-CA"/>
        </w:rPr>
        <w:t xml:space="preserve">adopted </w:t>
      </w:r>
      <w:r w:rsidR="00620F6B">
        <w:rPr>
          <w:lang w:val="en-CA"/>
        </w:rPr>
        <w:t>T</w:t>
      </w:r>
      <w:r>
        <w:rPr>
          <w:lang w:val="en-CA"/>
        </w:rPr>
        <w:t xml:space="preserve">argets. The types of questions </w:t>
      </w:r>
      <w:r w:rsidR="00C77CB4">
        <w:rPr>
          <w:lang w:val="en-CA"/>
        </w:rPr>
        <w:t>inclu</w:t>
      </w:r>
      <w:r>
        <w:rPr>
          <w:lang w:val="en-CA"/>
        </w:rPr>
        <w:t>de</w:t>
      </w:r>
      <w:r w:rsidR="00C77CB4">
        <w:rPr>
          <w:lang w:val="en-CA"/>
        </w:rPr>
        <w:t xml:space="preserve"> </w:t>
      </w:r>
      <w:r w:rsidR="003B4A3F">
        <w:rPr>
          <w:lang w:val="en-CA"/>
        </w:rPr>
        <w:t xml:space="preserve">both </w:t>
      </w:r>
      <w:r w:rsidR="00AB41E0">
        <w:rPr>
          <w:lang w:val="en-CA"/>
        </w:rPr>
        <w:lastRenderedPageBreak/>
        <w:t>open-ended</w:t>
      </w:r>
      <w:r w:rsidR="00620F6B">
        <w:rPr>
          <w:lang w:val="en-CA"/>
        </w:rPr>
        <w:t xml:space="preserve"> </w:t>
      </w:r>
      <w:r w:rsidR="003B4A3F">
        <w:rPr>
          <w:lang w:val="en-CA"/>
        </w:rPr>
        <w:t>questions (</w:t>
      </w:r>
      <w:r w:rsidR="00AB41E0">
        <w:rPr>
          <w:lang w:val="en-CA"/>
        </w:rPr>
        <w:t xml:space="preserve">in the </w:t>
      </w:r>
      <w:r w:rsidR="003B4A3F">
        <w:rPr>
          <w:lang w:val="en-CA"/>
        </w:rPr>
        <w:t>summary section)</w:t>
      </w:r>
      <w:r>
        <w:rPr>
          <w:lang w:val="en-CA"/>
        </w:rPr>
        <w:t xml:space="preserve">, and closed-ended </w:t>
      </w:r>
      <w:r w:rsidR="00620F6B">
        <w:rPr>
          <w:lang w:val="en-CA"/>
        </w:rPr>
        <w:t>questions</w:t>
      </w:r>
      <w:r w:rsidR="003B4A3F">
        <w:rPr>
          <w:lang w:val="en-CA"/>
        </w:rPr>
        <w:t xml:space="preserve"> </w:t>
      </w:r>
      <w:r w:rsidR="00AB41E0">
        <w:rPr>
          <w:lang w:val="en-CA"/>
        </w:rPr>
        <w:t>(indicator questions</w:t>
      </w:r>
      <w:r w:rsidR="00620F6B">
        <w:rPr>
          <w:lang w:val="en-CA"/>
        </w:rPr>
        <w:t>)</w:t>
      </w:r>
      <w:r w:rsidR="00C77CB4">
        <w:rPr>
          <w:lang w:val="en-CA"/>
        </w:rPr>
        <w:t xml:space="preserve">. </w:t>
      </w:r>
      <w:r w:rsidR="00620F6B">
        <w:rPr>
          <w:lang w:val="en-CA"/>
        </w:rPr>
        <w:t xml:space="preserve">In addition, </w:t>
      </w:r>
      <w:r w:rsidR="00AB41E0">
        <w:rPr>
          <w:lang w:val="en-CA"/>
        </w:rPr>
        <w:t>two optional</w:t>
      </w:r>
      <w:r w:rsidR="00620F6B">
        <w:rPr>
          <w:lang w:val="en-CA"/>
        </w:rPr>
        <w:t xml:space="preserve"> sections are</w:t>
      </w:r>
      <w:r w:rsidR="00C77CB4">
        <w:rPr>
          <w:lang w:val="en-CA"/>
        </w:rPr>
        <w:t xml:space="preserve"> provided</w:t>
      </w:r>
      <w:r w:rsidR="00AB41E0">
        <w:rPr>
          <w:lang w:val="en-CA"/>
        </w:rPr>
        <w:t xml:space="preserve"> in Annex</w:t>
      </w:r>
      <w:r w:rsidR="009822FB">
        <w:rPr>
          <w:lang w:val="en-CA"/>
        </w:rPr>
        <w:t>es:</w:t>
      </w:r>
      <w:r w:rsidR="00AB41E0">
        <w:rPr>
          <w:lang w:val="en-CA"/>
        </w:rPr>
        <w:t xml:space="preserve"> One is </w:t>
      </w:r>
      <w:r w:rsidR="00C77CB4">
        <w:rPr>
          <w:lang w:val="en-CA"/>
        </w:rPr>
        <w:t>to facilitate the task of preparing the Party’s National Targets and Actions for the implementation of each of the targets of</w:t>
      </w:r>
      <w:r w:rsidR="00AB41E0">
        <w:rPr>
          <w:lang w:val="en-CA"/>
        </w:rPr>
        <w:t xml:space="preserve"> the Strategic Plan 2016-2024; the other is for reporting</w:t>
      </w:r>
      <w:r w:rsidR="001F1CBF">
        <w:rPr>
          <w:lang w:val="en-CA"/>
        </w:rPr>
        <w:t xml:space="preserve"> on indicators relevant to each individual Wetlands of International Importance (Ramsar Site) within its territory. Rams</w:t>
      </w:r>
      <w:r>
        <w:rPr>
          <w:lang w:val="en-CA"/>
        </w:rPr>
        <w:t xml:space="preserve">ar Convention is </w:t>
      </w:r>
      <w:r w:rsidR="001B2CDB">
        <w:rPr>
          <w:lang w:val="en-CA"/>
        </w:rPr>
        <w:t xml:space="preserve">currently </w:t>
      </w:r>
      <w:r>
        <w:rPr>
          <w:lang w:val="en-CA"/>
        </w:rPr>
        <w:t xml:space="preserve">in the process </w:t>
      </w:r>
      <w:r w:rsidR="000B2C8C">
        <w:rPr>
          <w:lang w:val="en-CA"/>
        </w:rPr>
        <w:t xml:space="preserve">of </w:t>
      </w:r>
      <w:r>
        <w:rPr>
          <w:lang w:val="en-CA"/>
        </w:rPr>
        <w:t>moving towards</w:t>
      </w:r>
      <w:r w:rsidR="001F1CBF">
        <w:rPr>
          <w:lang w:val="en-CA"/>
        </w:rPr>
        <w:t xml:space="preserve"> </w:t>
      </w:r>
      <w:r>
        <w:rPr>
          <w:lang w:val="en-CA"/>
        </w:rPr>
        <w:t xml:space="preserve">using </w:t>
      </w:r>
      <w:r w:rsidR="009822FB">
        <w:rPr>
          <w:lang w:val="en-CA"/>
        </w:rPr>
        <w:t xml:space="preserve">an </w:t>
      </w:r>
      <w:r w:rsidR="001F1CBF">
        <w:rPr>
          <w:lang w:val="en-CA"/>
        </w:rPr>
        <w:t>online National Reporting system</w:t>
      </w:r>
      <w:r>
        <w:rPr>
          <w:lang w:val="en-CA"/>
        </w:rPr>
        <w:t xml:space="preserve">. </w:t>
      </w:r>
    </w:p>
    <w:p w14:paraId="08093EFE" w14:textId="77777777" w:rsidR="000B2C8C" w:rsidRDefault="000B2C8C" w:rsidP="00CE7553">
      <w:pPr>
        <w:jc w:val="both"/>
        <w:rPr>
          <w:lang w:val="en-CA"/>
        </w:rPr>
      </w:pPr>
    </w:p>
    <w:p w14:paraId="17C6F7AC" w14:textId="02572581" w:rsidR="00500380" w:rsidRPr="00500380" w:rsidRDefault="001B2CDB" w:rsidP="00CE7553">
      <w:pPr>
        <w:jc w:val="both"/>
        <w:rPr>
          <w:lang w:val="en-CA"/>
        </w:rPr>
      </w:pPr>
      <w:r>
        <w:rPr>
          <w:lang w:val="en-CA"/>
        </w:rPr>
        <w:t>Specifically, what may be inspiring in the</w:t>
      </w:r>
      <w:r w:rsidR="000B2C8C">
        <w:rPr>
          <w:lang w:val="en-CA"/>
        </w:rPr>
        <w:t xml:space="preserve"> Ramsar Convention repo</w:t>
      </w:r>
      <w:r>
        <w:rPr>
          <w:lang w:val="en-CA"/>
        </w:rPr>
        <w:t>rt format is the adoption of “referencing” and “cross-referencing” system</w:t>
      </w:r>
      <w:r w:rsidR="009822FB">
        <w:rPr>
          <w:lang w:val="en-CA"/>
        </w:rPr>
        <w:t>s</w:t>
      </w:r>
      <w:r>
        <w:rPr>
          <w:lang w:val="en-CA"/>
        </w:rPr>
        <w:t xml:space="preserve"> to avoid duplications in reporting.</w:t>
      </w:r>
      <w:r w:rsidR="000B2C8C">
        <w:rPr>
          <w:lang w:val="en-CA"/>
        </w:rPr>
        <w:t xml:space="preserve"> </w:t>
      </w:r>
      <w:r>
        <w:rPr>
          <w:lang w:val="en-CA"/>
        </w:rPr>
        <w:t>In the event that some</w:t>
      </w:r>
      <w:r w:rsidR="000B2C8C" w:rsidRPr="00500380">
        <w:rPr>
          <w:lang w:val="en-CA"/>
        </w:rPr>
        <w:t xml:space="preserve"> im</w:t>
      </w:r>
      <w:r>
        <w:rPr>
          <w:lang w:val="en-CA"/>
        </w:rPr>
        <w:t>plementation activities are</w:t>
      </w:r>
      <w:r w:rsidR="000B2C8C" w:rsidRPr="00500380">
        <w:rPr>
          <w:lang w:val="en-CA"/>
        </w:rPr>
        <w:t xml:space="preserve"> already reported under </w:t>
      </w:r>
      <w:r w:rsidR="00500380">
        <w:rPr>
          <w:lang w:val="en-CA"/>
        </w:rPr>
        <w:t xml:space="preserve">other international agreements, e.g. </w:t>
      </w:r>
      <w:r w:rsidR="00A46A26">
        <w:rPr>
          <w:lang w:val="en-CA"/>
        </w:rPr>
        <w:t xml:space="preserve">contained in the CBD’s </w:t>
      </w:r>
      <w:r w:rsidR="000B2C8C" w:rsidRPr="00500380">
        <w:rPr>
          <w:lang w:val="en-CA"/>
        </w:rPr>
        <w:t>National Biodiv</w:t>
      </w:r>
      <w:r w:rsidR="00500380">
        <w:rPr>
          <w:lang w:val="en-CA"/>
        </w:rPr>
        <w:t>ersity Strategy and Action Plan</w:t>
      </w:r>
      <w:r w:rsidR="000B2C8C" w:rsidRPr="00500380">
        <w:rPr>
          <w:lang w:val="en-CA"/>
        </w:rPr>
        <w:t xml:space="preserve">, </w:t>
      </w:r>
      <w:r w:rsidR="00A46A26">
        <w:rPr>
          <w:lang w:val="en-CA"/>
        </w:rPr>
        <w:t>a reference can be made explicitly in Ramsar’s report. Ramsar report also created</w:t>
      </w:r>
      <w:r w:rsidR="000B2C8C" w:rsidRPr="00500380">
        <w:rPr>
          <w:lang w:val="en-CA"/>
        </w:rPr>
        <w:t xml:space="preserve"> </w:t>
      </w:r>
      <w:r w:rsidR="00A46A26">
        <w:rPr>
          <w:lang w:val="en-CA"/>
        </w:rPr>
        <w:t>“</w:t>
      </w:r>
      <w:r w:rsidR="000B2C8C" w:rsidRPr="00500380">
        <w:rPr>
          <w:lang w:val="en-CA"/>
        </w:rPr>
        <w:t>c</w:t>
      </w:r>
      <w:r w:rsidR="003C5C52" w:rsidRPr="00500380">
        <w:rPr>
          <w:lang w:val="en-CA"/>
        </w:rPr>
        <w:t>r</w:t>
      </w:r>
      <w:r w:rsidR="000B2C8C" w:rsidRPr="00500380">
        <w:rPr>
          <w:lang w:val="en-CA"/>
        </w:rPr>
        <w:t>oss-reference</w:t>
      </w:r>
      <w:r w:rsidR="00A46A26">
        <w:rPr>
          <w:lang w:val="en-CA"/>
        </w:rPr>
        <w:t>”</w:t>
      </w:r>
      <w:r w:rsidR="000B2C8C" w:rsidRPr="00500380">
        <w:rPr>
          <w:lang w:val="en-CA"/>
        </w:rPr>
        <w:t xml:space="preserve"> code in the </w:t>
      </w:r>
      <w:r w:rsidR="003C5C52" w:rsidRPr="00500380">
        <w:rPr>
          <w:lang w:val="en-CA"/>
        </w:rPr>
        <w:t>report</w:t>
      </w:r>
      <w:r w:rsidR="00A46A26">
        <w:rPr>
          <w:lang w:val="en-CA"/>
        </w:rPr>
        <w:t xml:space="preserve">ing system, </w:t>
      </w:r>
      <w:r w:rsidR="000B2C8C" w:rsidRPr="00500380">
        <w:rPr>
          <w:lang w:val="en-CA"/>
        </w:rPr>
        <w:t>to allow quoting the</w:t>
      </w:r>
      <w:r w:rsidR="003C5C52" w:rsidRPr="00500380">
        <w:rPr>
          <w:lang w:val="en-CA"/>
        </w:rPr>
        <w:t xml:space="preserve"> content that has been previously reported</w:t>
      </w:r>
      <w:r w:rsidR="00A46A26">
        <w:rPr>
          <w:lang w:val="en-CA"/>
        </w:rPr>
        <w:t xml:space="preserve"> in an earlier report</w:t>
      </w:r>
      <w:r w:rsidR="003C5C52" w:rsidRPr="00500380">
        <w:rPr>
          <w:lang w:val="en-CA"/>
        </w:rPr>
        <w:t>, or reported in other sections</w:t>
      </w:r>
      <w:r w:rsidR="00A46A26">
        <w:rPr>
          <w:lang w:val="en-CA"/>
        </w:rPr>
        <w:t xml:space="preserve">. </w:t>
      </w:r>
    </w:p>
    <w:p w14:paraId="187ED8BA" w14:textId="77777777" w:rsidR="00AA290F" w:rsidRPr="00AA290F" w:rsidRDefault="00AA290F" w:rsidP="00CE7553">
      <w:pPr>
        <w:jc w:val="both"/>
        <w:rPr>
          <w:lang w:val="en-CA"/>
        </w:rPr>
      </w:pPr>
    </w:p>
    <w:p w14:paraId="4E25BADF" w14:textId="771ABF94" w:rsidR="00AA290F" w:rsidRPr="00AA290F" w:rsidRDefault="00AA290F" w:rsidP="00CE7553">
      <w:pPr>
        <w:jc w:val="both"/>
        <w:rPr>
          <w:u w:val="single"/>
          <w:lang w:val="en-CA"/>
        </w:rPr>
      </w:pPr>
      <w:r w:rsidRPr="00AA290F">
        <w:rPr>
          <w:u w:val="single"/>
          <w:lang w:val="en-CA"/>
        </w:rPr>
        <w:t>International Treaty on the Conservation of Plant Genetic Resources for Food and Agriculture</w:t>
      </w:r>
      <w:r w:rsidR="00222503">
        <w:rPr>
          <w:u w:val="single"/>
          <w:lang w:val="en-CA"/>
        </w:rPr>
        <w:t xml:space="preserve"> (IT</w:t>
      </w:r>
      <w:r w:rsidRPr="00AA290F">
        <w:rPr>
          <w:u w:val="single"/>
          <w:lang w:val="en-CA"/>
        </w:rPr>
        <w:t xml:space="preserve">PGRFA) </w:t>
      </w:r>
    </w:p>
    <w:p w14:paraId="396D2A41" w14:textId="77777777" w:rsidR="00AA290F" w:rsidRDefault="00AA290F" w:rsidP="00CE7553">
      <w:pPr>
        <w:jc w:val="both"/>
        <w:rPr>
          <w:lang w:val="en-CA"/>
        </w:rPr>
      </w:pPr>
    </w:p>
    <w:p w14:paraId="331A5271" w14:textId="4FCCF9E1" w:rsidR="00835C09" w:rsidRDefault="000964E8" w:rsidP="00CE7553">
      <w:pPr>
        <w:jc w:val="both"/>
        <w:rPr>
          <w:lang w:val="en-CA"/>
        </w:rPr>
      </w:pPr>
      <w:r>
        <w:rPr>
          <w:lang w:val="en-CA"/>
        </w:rPr>
        <w:t xml:space="preserve">ITPGFA uses two </w:t>
      </w:r>
      <w:r w:rsidR="00211BBB">
        <w:rPr>
          <w:lang w:val="en-CA"/>
        </w:rPr>
        <w:t>reporting format</w:t>
      </w:r>
      <w:r>
        <w:rPr>
          <w:lang w:val="en-CA"/>
        </w:rPr>
        <w:t>s</w:t>
      </w:r>
      <w:r w:rsidR="00ED5177">
        <w:rPr>
          <w:lang w:val="en-CA"/>
        </w:rPr>
        <w:t xml:space="preserve"> </w:t>
      </w:r>
      <w:r w:rsidR="00A276AD">
        <w:rPr>
          <w:lang w:val="en-CA"/>
        </w:rPr>
        <w:t>in parallel</w:t>
      </w:r>
      <w:r w:rsidR="00511969">
        <w:rPr>
          <w:lang w:val="en-CA"/>
        </w:rPr>
        <w:t>, with</w:t>
      </w:r>
      <w:r w:rsidR="00B52622">
        <w:rPr>
          <w:lang w:val="en-CA"/>
        </w:rPr>
        <w:t xml:space="preserve"> </w:t>
      </w:r>
      <w:r w:rsidR="008A6496">
        <w:rPr>
          <w:lang w:val="en-CA"/>
        </w:rPr>
        <w:t>one on monitoring implementation (the “monitori</w:t>
      </w:r>
      <w:r w:rsidR="00A46A26">
        <w:rPr>
          <w:lang w:val="en-CA"/>
        </w:rPr>
        <w:t>ng report”) and the other on reporting the</w:t>
      </w:r>
      <w:r w:rsidR="008A6496">
        <w:rPr>
          <w:lang w:val="en-CA"/>
        </w:rPr>
        <w:t xml:space="preserve"> measures taken (the “compliance report”)</w:t>
      </w:r>
      <w:r w:rsidR="00A276AD">
        <w:rPr>
          <w:lang w:val="en-CA"/>
        </w:rPr>
        <w:t>.</w:t>
      </w:r>
      <w:r w:rsidR="008A6496">
        <w:rPr>
          <w:lang w:val="en-CA"/>
        </w:rPr>
        <w:t xml:space="preserve"> The “monitoring report”</w:t>
      </w:r>
      <w:r w:rsidR="00595619">
        <w:rPr>
          <w:lang w:val="en-CA"/>
        </w:rPr>
        <w:t xml:space="preserve"> collects data</w:t>
      </w:r>
      <w:r w:rsidR="00B712DB">
        <w:rPr>
          <w:lang w:val="en-CA"/>
        </w:rPr>
        <w:t xml:space="preserve"> on </w:t>
      </w:r>
      <w:r w:rsidR="004B48A1">
        <w:rPr>
          <w:lang w:val="en-CA"/>
        </w:rPr>
        <w:t xml:space="preserve">the status of </w:t>
      </w:r>
      <w:r w:rsidR="00B712DB">
        <w:rPr>
          <w:lang w:val="en-CA"/>
        </w:rPr>
        <w:t xml:space="preserve">conservation and sustainable use </w:t>
      </w:r>
      <w:r w:rsidR="00B712DB" w:rsidRPr="00B776AF">
        <w:rPr>
          <w:lang w:val="en-CA"/>
        </w:rPr>
        <w:t xml:space="preserve">of plant genetic resources </w:t>
      </w:r>
      <w:r w:rsidR="00B712DB">
        <w:rPr>
          <w:lang w:val="en-CA"/>
        </w:rPr>
        <w:t>for food and agriculture</w:t>
      </w:r>
      <w:r w:rsidR="00A46A26">
        <w:rPr>
          <w:lang w:val="en-CA"/>
        </w:rPr>
        <w:t xml:space="preserve"> for assessing the</w:t>
      </w:r>
      <w:r w:rsidR="004B48A1">
        <w:rPr>
          <w:lang w:val="en-CA"/>
        </w:rPr>
        <w:t xml:space="preserve"> </w:t>
      </w:r>
      <w:r w:rsidR="002169B4">
        <w:rPr>
          <w:lang w:val="en-CA"/>
        </w:rPr>
        <w:t xml:space="preserve">implementation of the second Global Plan of Action (Second GPA). </w:t>
      </w:r>
      <w:r w:rsidR="004B48A1">
        <w:rPr>
          <w:lang w:val="en-CA"/>
        </w:rPr>
        <w:t>The reporting format is a 9-column-common-table which contains 51 questions covering 63 indicators in 18 “priority activities”</w:t>
      </w:r>
      <w:r w:rsidR="00A46A26">
        <w:rPr>
          <w:lang w:val="en-CA"/>
        </w:rPr>
        <w:t>. E</w:t>
      </w:r>
      <w:r w:rsidR="00C67DD2">
        <w:rPr>
          <w:lang w:val="en-CA"/>
        </w:rPr>
        <w:t>ach Party</w:t>
      </w:r>
      <w:r w:rsidR="00A46A26">
        <w:rPr>
          <w:lang w:val="en-CA"/>
        </w:rPr>
        <w:t xml:space="preserve"> </w:t>
      </w:r>
      <w:r w:rsidR="00C67DD2">
        <w:rPr>
          <w:lang w:val="en-CA"/>
        </w:rPr>
        <w:t>reports on the indicators which are applicable to its situation and where data is available</w:t>
      </w:r>
      <w:r w:rsidR="00A5245D">
        <w:rPr>
          <w:lang w:val="en-CA"/>
        </w:rPr>
        <w:t xml:space="preserve">. </w:t>
      </w:r>
      <w:r w:rsidR="008A6496">
        <w:rPr>
          <w:lang w:val="en-CA"/>
        </w:rPr>
        <w:t xml:space="preserve">The “compliance report” uses </w:t>
      </w:r>
      <w:r w:rsidR="00ED5177">
        <w:rPr>
          <w:lang w:val="en-CA"/>
        </w:rPr>
        <w:t>Standard Reporting Format</w:t>
      </w:r>
      <w:r w:rsidR="00794ADC">
        <w:rPr>
          <w:lang w:val="en-CA"/>
        </w:rPr>
        <w:t xml:space="preserve"> which contains que</w:t>
      </w:r>
      <w:r w:rsidR="00C67DD2">
        <w:rPr>
          <w:lang w:val="en-CA"/>
        </w:rPr>
        <w:t>stions covering the</w:t>
      </w:r>
      <w:r w:rsidR="00794ADC">
        <w:rPr>
          <w:lang w:val="en-CA"/>
        </w:rPr>
        <w:t xml:space="preserve"> entire Treaty, requesting </w:t>
      </w:r>
      <w:r w:rsidR="00C67DD2">
        <w:rPr>
          <w:lang w:val="en-CA"/>
        </w:rPr>
        <w:t>each Party to report on</w:t>
      </w:r>
      <w:r w:rsidR="00794ADC">
        <w:rPr>
          <w:lang w:val="en-CA"/>
        </w:rPr>
        <w:t xml:space="preserve"> the measures </w:t>
      </w:r>
      <w:r>
        <w:rPr>
          <w:lang w:val="en-CA"/>
        </w:rPr>
        <w:t>taken to implement its obligation</w:t>
      </w:r>
      <w:r w:rsidR="00794ADC">
        <w:rPr>
          <w:lang w:val="en-CA"/>
        </w:rPr>
        <w:t>s</w:t>
      </w:r>
      <w:r w:rsidR="00A5245D">
        <w:rPr>
          <w:lang w:val="en-CA"/>
        </w:rPr>
        <w:t xml:space="preserve">. </w:t>
      </w:r>
    </w:p>
    <w:p w14:paraId="7418E664" w14:textId="77777777" w:rsidR="00C7644D" w:rsidRDefault="00C7644D" w:rsidP="00CE7553">
      <w:pPr>
        <w:jc w:val="both"/>
        <w:rPr>
          <w:lang w:val="en-CA"/>
        </w:rPr>
      </w:pPr>
    </w:p>
    <w:p w14:paraId="7F59F31D" w14:textId="2FCA1FA9" w:rsidR="00917058" w:rsidRDefault="00C67DD2" w:rsidP="00CE7553">
      <w:pPr>
        <w:jc w:val="both"/>
        <w:rPr>
          <w:lang w:val="en-CA"/>
        </w:rPr>
      </w:pPr>
      <w:r>
        <w:rPr>
          <w:lang w:val="en-CA"/>
        </w:rPr>
        <w:t>The separation</w:t>
      </w:r>
      <w:r w:rsidR="00917058">
        <w:rPr>
          <w:lang w:val="en-CA"/>
        </w:rPr>
        <w:t xml:space="preserve"> of the two reports shows</w:t>
      </w:r>
      <w:r>
        <w:rPr>
          <w:lang w:val="en-CA"/>
        </w:rPr>
        <w:t xml:space="preserve"> a clear distinction between the “implementation results” and “implementation</w:t>
      </w:r>
      <w:r w:rsidR="00917058">
        <w:rPr>
          <w:lang w:val="en-CA"/>
        </w:rPr>
        <w:t xml:space="preserve"> activities”. This is</w:t>
      </w:r>
      <w:r>
        <w:rPr>
          <w:lang w:val="en-CA"/>
        </w:rPr>
        <w:t xml:space="preserve"> particularly </w:t>
      </w:r>
      <w:r w:rsidR="00917058">
        <w:rPr>
          <w:lang w:val="en-CA"/>
        </w:rPr>
        <w:t xml:space="preserve">useful </w:t>
      </w:r>
      <w:r>
        <w:rPr>
          <w:lang w:val="en-CA"/>
        </w:rPr>
        <w:t>when there is no target indicator</w:t>
      </w:r>
      <w:r w:rsidR="00917058">
        <w:rPr>
          <w:lang w:val="en-CA"/>
        </w:rPr>
        <w:t xml:space="preserve">, </w:t>
      </w:r>
      <w:r w:rsidR="008071E3">
        <w:rPr>
          <w:lang w:val="en-CA"/>
        </w:rPr>
        <w:t xml:space="preserve">i.e. </w:t>
      </w:r>
      <w:r>
        <w:rPr>
          <w:lang w:val="en-CA"/>
        </w:rPr>
        <w:t>the im</w:t>
      </w:r>
      <w:r w:rsidR="00917058">
        <w:rPr>
          <w:lang w:val="en-CA"/>
        </w:rPr>
        <w:t>plementation progress has to be assessed on the baseline indicator. Additionally, ITFGRFA’s questionnaire scope</w:t>
      </w:r>
      <w:r w:rsidR="00254D25">
        <w:rPr>
          <w:lang w:val="en-CA"/>
        </w:rPr>
        <w:t xml:space="preserve"> cover</w:t>
      </w:r>
      <w:r w:rsidR="00917058">
        <w:rPr>
          <w:lang w:val="en-CA"/>
        </w:rPr>
        <w:t>s</w:t>
      </w:r>
      <w:r w:rsidR="00254D25">
        <w:rPr>
          <w:lang w:val="en-CA"/>
        </w:rPr>
        <w:t xml:space="preserve"> </w:t>
      </w:r>
      <w:r w:rsidR="00A5245D">
        <w:rPr>
          <w:lang w:val="en-CA"/>
        </w:rPr>
        <w:t xml:space="preserve">the entire Treaty, </w:t>
      </w:r>
      <w:r w:rsidR="00917058">
        <w:rPr>
          <w:lang w:val="en-CA"/>
        </w:rPr>
        <w:t>with the option for Parties to decide the applicability. This is also suitable for the Treaty as well as for the Carpathian Convention, since Parties have not chosen to narrow down their implementation commitment explicitly, from the entire Treaty or Convention, to national target</w:t>
      </w:r>
      <w:r w:rsidR="008071E3">
        <w:rPr>
          <w:lang w:val="en-CA"/>
        </w:rPr>
        <w:t xml:space="preserve"> </w:t>
      </w:r>
      <w:r w:rsidR="00917058">
        <w:rPr>
          <w:lang w:val="en-CA"/>
        </w:rPr>
        <w:t>s</w:t>
      </w:r>
      <w:r w:rsidR="00A96A41">
        <w:rPr>
          <w:lang w:val="en-CA"/>
        </w:rPr>
        <w:t>ets</w:t>
      </w:r>
      <w:r w:rsidR="00917058">
        <w:rPr>
          <w:lang w:val="en-CA"/>
        </w:rPr>
        <w:t xml:space="preserve">. </w:t>
      </w:r>
    </w:p>
    <w:p w14:paraId="54067563" w14:textId="77777777" w:rsidR="002E149A" w:rsidRDefault="002E149A" w:rsidP="00CE7553">
      <w:pPr>
        <w:jc w:val="both"/>
        <w:rPr>
          <w:lang w:val="en-CA"/>
        </w:rPr>
      </w:pPr>
    </w:p>
    <w:p w14:paraId="1A0010FE" w14:textId="289D7EAA" w:rsidR="002E149A" w:rsidRPr="008427E2" w:rsidRDefault="003F6B42" w:rsidP="00CE7553">
      <w:pPr>
        <w:jc w:val="both"/>
        <w:rPr>
          <w:u w:val="single"/>
          <w:lang w:val="en-CA"/>
        </w:rPr>
      </w:pPr>
      <w:r>
        <w:rPr>
          <w:u w:val="single"/>
          <w:lang w:val="en-CA"/>
        </w:rPr>
        <w:t>UNFCCC</w:t>
      </w:r>
    </w:p>
    <w:p w14:paraId="379D2E85" w14:textId="77777777" w:rsidR="00055436" w:rsidRDefault="00055436" w:rsidP="00CE7553">
      <w:pPr>
        <w:jc w:val="both"/>
        <w:rPr>
          <w:lang w:val="en-CA"/>
        </w:rPr>
      </w:pPr>
    </w:p>
    <w:p w14:paraId="60059258" w14:textId="213B7385" w:rsidR="00E55E2B" w:rsidRDefault="00C96283" w:rsidP="00CE7553">
      <w:pPr>
        <w:jc w:val="both"/>
        <w:rPr>
          <w:lang w:val="en-CA"/>
        </w:rPr>
      </w:pPr>
      <w:r w:rsidRPr="00BD35A7">
        <w:rPr>
          <w:lang w:val="en-CA"/>
        </w:rPr>
        <w:t>The</w:t>
      </w:r>
      <w:r w:rsidR="00055436" w:rsidRPr="00BD35A7">
        <w:rPr>
          <w:lang w:val="en-CA"/>
        </w:rPr>
        <w:t xml:space="preserve"> United Nations Framework Convent</w:t>
      </w:r>
      <w:r w:rsidRPr="00BD35A7">
        <w:rPr>
          <w:lang w:val="en-CA"/>
        </w:rPr>
        <w:t>ion on Climate Change (UNFCCC) national</w:t>
      </w:r>
      <w:r w:rsidR="000239D1" w:rsidRPr="00BD35A7">
        <w:rPr>
          <w:lang w:val="en-CA"/>
        </w:rPr>
        <w:t xml:space="preserve"> </w:t>
      </w:r>
      <w:r w:rsidR="003F6B42">
        <w:rPr>
          <w:lang w:val="en-CA"/>
        </w:rPr>
        <w:t xml:space="preserve">inventory </w:t>
      </w:r>
      <w:r w:rsidR="000239D1" w:rsidRPr="00BD35A7">
        <w:rPr>
          <w:lang w:val="en-CA"/>
        </w:rPr>
        <w:t>report</w:t>
      </w:r>
      <w:r w:rsidR="003F6B42">
        <w:rPr>
          <w:lang w:val="en-CA"/>
        </w:rPr>
        <w:t xml:space="preserve"> (NIR)</w:t>
      </w:r>
      <w:r w:rsidR="000239D1" w:rsidRPr="00BD35A7">
        <w:rPr>
          <w:lang w:val="en-CA"/>
        </w:rPr>
        <w:t xml:space="preserve"> </w:t>
      </w:r>
      <w:r w:rsidR="008071E3">
        <w:rPr>
          <w:lang w:val="en-CA"/>
        </w:rPr>
        <w:t>represents an</w:t>
      </w:r>
      <w:r w:rsidR="000239D1" w:rsidRPr="00BD35A7">
        <w:rPr>
          <w:lang w:val="en-CA"/>
        </w:rPr>
        <w:t xml:space="preserve"> </w:t>
      </w:r>
      <w:r w:rsidRPr="00BD35A7">
        <w:rPr>
          <w:lang w:val="en-CA"/>
        </w:rPr>
        <w:t xml:space="preserve">annual </w:t>
      </w:r>
      <w:r w:rsidR="008071E3" w:rsidRPr="00BD35A7">
        <w:rPr>
          <w:lang w:val="en-CA"/>
        </w:rPr>
        <w:t>inventor</w:t>
      </w:r>
      <w:r w:rsidR="008071E3">
        <w:rPr>
          <w:lang w:val="en-CA"/>
        </w:rPr>
        <w:t>y</w:t>
      </w:r>
      <w:r w:rsidR="008071E3" w:rsidRPr="00BD35A7">
        <w:rPr>
          <w:lang w:val="en-CA"/>
        </w:rPr>
        <w:t xml:space="preserve"> </w:t>
      </w:r>
      <w:r w:rsidR="00055436" w:rsidRPr="00BD35A7">
        <w:rPr>
          <w:lang w:val="en-CA"/>
        </w:rPr>
        <w:t xml:space="preserve">of greenhouse gas </w:t>
      </w:r>
      <w:r w:rsidRPr="00BD35A7">
        <w:rPr>
          <w:lang w:val="en-CA"/>
        </w:rPr>
        <w:t xml:space="preserve">(GHG) </w:t>
      </w:r>
      <w:r w:rsidR="00055436" w:rsidRPr="00BD35A7">
        <w:rPr>
          <w:lang w:val="en-CA"/>
        </w:rPr>
        <w:t>emissions using</w:t>
      </w:r>
      <w:r w:rsidR="00E55E2B" w:rsidRPr="00BD35A7">
        <w:rPr>
          <w:lang w:val="en-CA"/>
        </w:rPr>
        <w:t xml:space="preserve"> the IPCC methodology</w:t>
      </w:r>
      <w:r w:rsidR="00055436" w:rsidRPr="00BD35A7">
        <w:rPr>
          <w:lang w:val="en-CA"/>
        </w:rPr>
        <w:t>.</w:t>
      </w:r>
      <w:r w:rsidR="00726AA8" w:rsidRPr="00BD35A7">
        <w:rPr>
          <w:lang w:val="en-CA"/>
        </w:rPr>
        <w:t xml:space="preserve"> The</w:t>
      </w:r>
      <w:r w:rsidR="00055436" w:rsidRPr="00BD35A7">
        <w:rPr>
          <w:lang w:val="en-CA"/>
        </w:rPr>
        <w:t xml:space="preserve"> inventory </w:t>
      </w:r>
      <w:r w:rsidRPr="00BD35A7">
        <w:rPr>
          <w:lang w:val="en-CA"/>
        </w:rPr>
        <w:t xml:space="preserve">report </w:t>
      </w:r>
      <w:r w:rsidR="009B45F3" w:rsidRPr="00BD35A7">
        <w:rPr>
          <w:lang w:val="en-CA"/>
        </w:rPr>
        <w:t xml:space="preserve">gives the </w:t>
      </w:r>
      <w:r w:rsidR="000239D1" w:rsidRPr="00BD35A7">
        <w:rPr>
          <w:lang w:val="en-CA"/>
        </w:rPr>
        <w:t>state of the art</w:t>
      </w:r>
      <w:r w:rsidR="00055436" w:rsidRPr="00BD35A7">
        <w:rPr>
          <w:lang w:val="en-CA"/>
        </w:rPr>
        <w:t xml:space="preserve"> estimation of anthropogenic </w:t>
      </w:r>
      <w:r w:rsidR="003152E1" w:rsidRPr="00BD35A7">
        <w:rPr>
          <w:lang w:val="en-CA"/>
        </w:rPr>
        <w:t xml:space="preserve">GHG </w:t>
      </w:r>
      <w:r w:rsidR="00055436" w:rsidRPr="00BD35A7">
        <w:rPr>
          <w:lang w:val="en-CA"/>
        </w:rPr>
        <w:t>emissions by sources and removal by s</w:t>
      </w:r>
      <w:r w:rsidR="003152E1" w:rsidRPr="00BD35A7">
        <w:rPr>
          <w:lang w:val="en-CA"/>
        </w:rPr>
        <w:t>inks</w:t>
      </w:r>
      <w:r w:rsidR="00055436" w:rsidRPr="00BD35A7">
        <w:rPr>
          <w:lang w:val="en-CA"/>
        </w:rPr>
        <w:t xml:space="preserve">. </w:t>
      </w:r>
      <w:r w:rsidR="00726AA8" w:rsidRPr="00BD35A7">
        <w:rPr>
          <w:lang w:val="en-CA"/>
        </w:rPr>
        <w:t xml:space="preserve">The report is cumulative to the inventory </w:t>
      </w:r>
      <w:r w:rsidR="00A96A41">
        <w:rPr>
          <w:lang w:val="en-CA"/>
        </w:rPr>
        <w:t>time series</w:t>
      </w:r>
      <w:r w:rsidR="00726AA8" w:rsidRPr="00BD35A7">
        <w:rPr>
          <w:lang w:val="en-CA"/>
        </w:rPr>
        <w:t xml:space="preserve">. </w:t>
      </w:r>
      <w:r w:rsidR="00A719BB" w:rsidRPr="00BD35A7">
        <w:rPr>
          <w:lang w:val="en-CA"/>
        </w:rPr>
        <w:t>Based on the NIRs, com</w:t>
      </w:r>
      <w:r w:rsidR="00C07461">
        <w:rPr>
          <w:lang w:val="en-CA"/>
        </w:rPr>
        <w:t>pilation</w:t>
      </w:r>
      <w:r w:rsidR="00726AA8" w:rsidRPr="00BD35A7">
        <w:rPr>
          <w:lang w:val="en-CA"/>
        </w:rPr>
        <w:t xml:space="preserve"> and synthesis reports, such as the annual compilation and accounting report, annual inventory review r</w:t>
      </w:r>
      <w:r w:rsidR="00A96A41">
        <w:rPr>
          <w:lang w:val="en-CA"/>
        </w:rPr>
        <w:t>eport, annual status report, are</w:t>
      </w:r>
      <w:r w:rsidR="00726AA8" w:rsidRPr="00BD35A7">
        <w:rPr>
          <w:lang w:val="en-CA"/>
        </w:rPr>
        <w:t xml:space="preserve"> produced. </w:t>
      </w:r>
    </w:p>
    <w:p w14:paraId="373D31A4" w14:textId="77777777" w:rsidR="00BD35A7" w:rsidRPr="00BD35A7" w:rsidRDefault="00BD35A7" w:rsidP="00CE7553">
      <w:pPr>
        <w:jc w:val="both"/>
        <w:rPr>
          <w:lang w:val="en-CA"/>
        </w:rPr>
      </w:pPr>
    </w:p>
    <w:p w14:paraId="398193EA" w14:textId="18297248" w:rsidR="00D30CEB" w:rsidRDefault="0083643B" w:rsidP="00CE7553">
      <w:pPr>
        <w:jc w:val="both"/>
        <w:rPr>
          <w:lang w:val="en-CA"/>
        </w:rPr>
      </w:pPr>
      <w:r w:rsidRPr="00BD35A7">
        <w:rPr>
          <w:lang w:val="en-CA"/>
        </w:rPr>
        <w:lastRenderedPageBreak/>
        <w:t xml:space="preserve">The </w:t>
      </w:r>
      <w:r w:rsidR="00134AAB">
        <w:rPr>
          <w:lang w:val="en-CA"/>
        </w:rPr>
        <w:t>UNFCCC</w:t>
      </w:r>
      <w:r w:rsidR="0064046E" w:rsidRPr="00BD35A7">
        <w:rPr>
          <w:lang w:val="en-CA"/>
        </w:rPr>
        <w:t xml:space="preserve"> </w:t>
      </w:r>
      <w:r w:rsidR="00134AAB">
        <w:rPr>
          <w:lang w:val="en-CA"/>
        </w:rPr>
        <w:t>adopts</w:t>
      </w:r>
      <w:r w:rsidR="00FE17BF" w:rsidRPr="00BD35A7">
        <w:rPr>
          <w:lang w:val="en-CA"/>
        </w:rPr>
        <w:t xml:space="preserve"> </w:t>
      </w:r>
      <w:r w:rsidR="00A96A41">
        <w:rPr>
          <w:lang w:val="en-CA"/>
        </w:rPr>
        <w:t>a Common Reporting Format (CRF), with categories created for online data-entry by source/sink</w:t>
      </w:r>
      <w:r w:rsidR="00FE17BF" w:rsidRPr="00BD35A7">
        <w:rPr>
          <w:lang w:val="en-CA"/>
        </w:rPr>
        <w:t>, sectoral data (energy, pr</w:t>
      </w:r>
      <w:r w:rsidR="00C36956" w:rsidRPr="00BD35A7">
        <w:rPr>
          <w:lang w:val="en-CA"/>
        </w:rPr>
        <w:t>ocessing, agr</w:t>
      </w:r>
      <w:r w:rsidR="00134AAB">
        <w:rPr>
          <w:lang w:val="en-CA"/>
        </w:rPr>
        <w:t xml:space="preserve">iculture, </w:t>
      </w:r>
      <w:proofErr w:type="spellStart"/>
      <w:r w:rsidR="00134AAB">
        <w:rPr>
          <w:lang w:val="en-CA"/>
        </w:rPr>
        <w:t>etc</w:t>
      </w:r>
      <w:proofErr w:type="spellEnd"/>
      <w:r w:rsidR="00134AAB">
        <w:rPr>
          <w:lang w:val="en-CA"/>
        </w:rPr>
        <w:t>)</w:t>
      </w:r>
      <w:r w:rsidR="00F84440" w:rsidRPr="00BD35A7">
        <w:rPr>
          <w:lang w:val="en-CA"/>
        </w:rPr>
        <w:t xml:space="preserve">. </w:t>
      </w:r>
      <w:r w:rsidR="00134AAB">
        <w:rPr>
          <w:lang w:val="en-CA"/>
        </w:rPr>
        <w:t>This</w:t>
      </w:r>
      <w:r w:rsidR="00F84440" w:rsidRPr="00BD35A7">
        <w:rPr>
          <w:lang w:val="en-CA"/>
        </w:rPr>
        <w:t xml:space="preserve"> </w:t>
      </w:r>
      <w:r w:rsidR="00FE17BF" w:rsidRPr="00BD35A7">
        <w:rPr>
          <w:lang w:val="en-CA"/>
        </w:rPr>
        <w:t xml:space="preserve">format is </w:t>
      </w:r>
      <w:r w:rsidR="00C36956" w:rsidRPr="00BD35A7">
        <w:rPr>
          <w:lang w:val="en-CA"/>
        </w:rPr>
        <w:t xml:space="preserve">ideal </w:t>
      </w:r>
      <w:r w:rsidR="00134AAB">
        <w:rPr>
          <w:lang w:val="en-CA"/>
        </w:rPr>
        <w:t xml:space="preserve">for </w:t>
      </w:r>
      <w:r w:rsidR="00A96A41">
        <w:rPr>
          <w:lang w:val="en-CA"/>
        </w:rPr>
        <w:t>the Convention’s report</w:t>
      </w:r>
      <w:r w:rsidR="00D83846">
        <w:rPr>
          <w:lang w:val="en-CA"/>
        </w:rPr>
        <w:t xml:space="preserve"> that </w:t>
      </w:r>
      <w:r w:rsidR="00A96A41">
        <w:rPr>
          <w:lang w:val="en-CA"/>
        </w:rPr>
        <w:t>uses primarily</w:t>
      </w:r>
      <w:r w:rsidR="00D30CEB">
        <w:rPr>
          <w:lang w:val="en-CA"/>
        </w:rPr>
        <w:t xml:space="preserve"> </w:t>
      </w:r>
      <w:r w:rsidR="00A96A41">
        <w:rPr>
          <w:lang w:val="en-CA"/>
        </w:rPr>
        <w:t>quantitative assessment with one or very few indicators</w:t>
      </w:r>
      <w:r w:rsidR="00134AAB">
        <w:rPr>
          <w:lang w:val="en-CA"/>
        </w:rPr>
        <w:t xml:space="preserve">. </w:t>
      </w:r>
      <w:r w:rsidR="00D30CEB">
        <w:rPr>
          <w:lang w:val="en-CA"/>
        </w:rPr>
        <w:t>Narrative</w:t>
      </w:r>
      <w:r w:rsidR="002425D7">
        <w:rPr>
          <w:lang w:val="en-CA"/>
        </w:rPr>
        <w:t xml:space="preserve"> information is provided separately, to complement data reports.</w:t>
      </w:r>
      <w:r w:rsidR="00A96A41">
        <w:rPr>
          <w:lang w:val="en-CA"/>
        </w:rPr>
        <w:t xml:space="preserve"> </w:t>
      </w:r>
      <w:r w:rsidR="004D45E3">
        <w:rPr>
          <w:lang w:val="en-CA"/>
        </w:rPr>
        <w:t xml:space="preserve">The UNFCCC data </w:t>
      </w:r>
      <w:r w:rsidR="001B24B4">
        <w:rPr>
          <w:lang w:val="en-CA"/>
        </w:rPr>
        <w:t>categ</w:t>
      </w:r>
      <w:r w:rsidR="004D45E3">
        <w:rPr>
          <w:lang w:val="en-CA"/>
        </w:rPr>
        <w:t>orization in reporting format</w:t>
      </w:r>
      <w:r w:rsidR="00C7644D">
        <w:rPr>
          <w:lang w:val="en-CA"/>
        </w:rPr>
        <w:t xml:space="preserve"> </w:t>
      </w:r>
      <w:r w:rsidR="004D45E3">
        <w:rPr>
          <w:lang w:val="en-CA"/>
        </w:rPr>
        <w:t>provides a good example for the Carpathian Convention</w:t>
      </w:r>
      <w:r w:rsidR="008071E3">
        <w:rPr>
          <w:lang w:val="en-CA"/>
        </w:rPr>
        <w:t>,</w:t>
      </w:r>
      <w:r w:rsidR="004D45E3">
        <w:rPr>
          <w:lang w:val="en-CA"/>
        </w:rPr>
        <w:t xml:space="preserve"> </w:t>
      </w:r>
      <w:r w:rsidR="008071E3">
        <w:rPr>
          <w:lang w:val="en-CA"/>
        </w:rPr>
        <w:t>a</w:t>
      </w:r>
      <w:r w:rsidR="004D45E3">
        <w:rPr>
          <w:lang w:val="en-CA"/>
        </w:rPr>
        <w:t xml:space="preserve">lthough the multiplicity of the dimensions covered by the Carpathian Convention and its Protocols would need a larger number of indicators.   </w:t>
      </w:r>
    </w:p>
    <w:p w14:paraId="19DAE9CE" w14:textId="77777777" w:rsidR="00E8727A" w:rsidRDefault="00E8727A" w:rsidP="00CE7553">
      <w:pPr>
        <w:jc w:val="both"/>
        <w:rPr>
          <w:lang w:val="en-CA"/>
        </w:rPr>
      </w:pPr>
    </w:p>
    <w:p w14:paraId="37307F30" w14:textId="2E02229B" w:rsidR="00E8727A" w:rsidRPr="00BD35A7" w:rsidRDefault="00E8727A" w:rsidP="00CE7553">
      <w:pPr>
        <w:jc w:val="both"/>
        <w:rPr>
          <w:u w:val="single"/>
          <w:lang w:val="en-CA"/>
        </w:rPr>
      </w:pPr>
      <w:r w:rsidRPr="00BD35A7">
        <w:rPr>
          <w:u w:val="single"/>
          <w:lang w:val="en-CA"/>
        </w:rPr>
        <w:t xml:space="preserve">Two </w:t>
      </w:r>
      <w:r w:rsidR="001C53DA">
        <w:rPr>
          <w:u w:val="single"/>
          <w:lang w:val="en-CA"/>
        </w:rPr>
        <w:t>previous formats</w:t>
      </w:r>
      <w:r w:rsidRPr="00BD35A7">
        <w:rPr>
          <w:u w:val="single"/>
          <w:lang w:val="en-CA"/>
        </w:rPr>
        <w:t xml:space="preserve"> on the Biosafety Protocol to the Carpathian Convention </w:t>
      </w:r>
    </w:p>
    <w:p w14:paraId="5A8C20CA" w14:textId="77777777" w:rsidR="00E8727A" w:rsidRDefault="00E8727A" w:rsidP="00CE7553">
      <w:pPr>
        <w:jc w:val="both"/>
        <w:rPr>
          <w:lang w:val="en-CA"/>
        </w:rPr>
      </w:pPr>
    </w:p>
    <w:p w14:paraId="37702737" w14:textId="0F744914" w:rsidR="00A51FFB" w:rsidRDefault="003F5653" w:rsidP="00CE7553">
      <w:pPr>
        <w:jc w:val="both"/>
        <w:rPr>
          <w:lang w:val="en-CA"/>
        </w:rPr>
      </w:pPr>
      <w:r>
        <w:rPr>
          <w:lang w:val="en-CA"/>
        </w:rPr>
        <w:t>T</w:t>
      </w:r>
      <w:r w:rsidR="00C03D5D">
        <w:rPr>
          <w:lang w:val="en-CA"/>
        </w:rPr>
        <w:t xml:space="preserve">wo reporting formats for the implementation of the Biodiversity Protocol to the Convention were designed and adopted by the Conference of the Parties to the Carpathian Convention in 2013 and 2017. </w:t>
      </w:r>
      <w:r w:rsidR="00027394">
        <w:rPr>
          <w:lang w:val="en-CA"/>
        </w:rPr>
        <w:t>Though</w:t>
      </w:r>
      <w:r>
        <w:rPr>
          <w:lang w:val="en-CA"/>
        </w:rPr>
        <w:t xml:space="preserve"> none of the versions produced a desirable outcome, experiences and lessons learned </w:t>
      </w:r>
      <w:r w:rsidR="004D45E3">
        <w:rPr>
          <w:lang w:val="en-CA"/>
        </w:rPr>
        <w:t xml:space="preserve">can </w:t>
      </w:r>
      <w:r>
        <w:rPr>
          <w:lang w:val="en-CA"/>
        </w:rPr>
        <w:t>provide useful insight</w:t>
      </w:r>
      <w:r w:rsidR="008071E3">
        <w:rPr>
          <w:lang w:val="en-CA"/>
        </w:rPr>
        <w:t>s</w:t>
      </w:r>
      <w:r>
        <w:rPr>
          <w:rStyle w:val="FootnoteReference"/>
          <w:lang w:val="en-CA"/>
        </w:rPr>
        <w:footnoteReference w:id="1"/>
      </w:r>
      <w:r>
        <w:rPr>
          <w:lang w:val="en-CA"/>
        </w:rPr>
        <w:t xml:space="preserve">. The </w:t>
      </w:r>
      <w:r w:rsidR="00E8727A">
        <w:rPr>
          <w:lang w:val="en-CA"/>
        </w:rPr>
        <w:t>first version, which contained 78 multiple choices questions, was perceived</w:t>
      </w:r>
      <w:r w:rsidR="00027394">
        <w:rPr>
          <w:lang w:val="en-CA"/>
        </w:rPr>
        <w:t xml:space="preserve"> to be</w:t>
      </w:r>
      <w:r w:rsidR="00E8727A">
        <w:rPr>
          <w:lang w:val="en-CA"/>
        </w:rPr>
        <w:t xml:space="preserve"> </w:t>
      </w:r>
      <w:r w:rsidR="00027394">
        <w:rPr>
          <w:lang w:val="en-CA"/>
        </w:rPr>
        <w:t>“</w:t>
      </w:r>
      <w:r w:rsidR="00E8727A">
        <w:rPr>
          <w:lang w:val="en-CA"/>
        </w:rPr>
        <w:t xml:space="preserve">too </w:t>
      </w:r>
      <w:r w:rsidR="00C03D5D">
        <w:rPr>
          <w:lang w:val="en-CA"/>
        </w:rPr>
        <w:t>complicated</w:t>
      </w:r>
      <w:r w:rsidR="00027394">
        <w:rPr>
          <w:lang w:val="en-CA"/>
        </w:rPr>
        <w:t>”</w:t>
      </w:r>
      <w:r w:rsidR="00E8727A">
        <w:rPr>
          <w:lang w:val="en-CA"/>
        </w:rPr>
        <w:t xml:space="preserve"> by the Parties</w:t>
      </w:r>
      <w:r w:rsidR="00027394">
        <w:rPr>
          <w:lang w:val="en-CA"/>
        </w:rPr>
        <w:t xml:space="preserve"> to response</w:t>
      </w:r>
      <w:r w:rsidR="00E8727A">
        <w:rPr>
          <w:lang w:val="en-CA"/>
        </w:rPr>
        <w:t xml:space="preserve">. </w:t>
      </w:r>
      <w:r w:rsidR="00396A39">
        <w:rPr>
          <w:lang w:val="en-CA"/>
        </w:rPr>
        <w:t>The second</w:t>
      </w:r>
      <w:r w:rsidR="004D45E3">
        <w:rPr>
          <w:lang w:val="en-CA"/>
        </w:rPr>
        <w:t>, although “simplified” with a fewer number of</w:t>
      </w:r>
      <w:r w:rsidR="001C53DA">
        <w:rPr>
          <w:lang w:val="en-CA"/>
        </w:rPr>
        <w:t xml:space="preserve"> </w:t>
      </w:r>
      <w:r w:rsidR="00027394">
        <w:rPr>
          <w:lang w:val="en-CA"/>
        </w:rPr>
        <w:t xml:space="preserve">open-ended </w:t>
      </w:r>
      <w:r w:rsidR="004D45E3">
        <w:rPr>
          <w:lang w:val="en-CA"/>
        </w:rPr>
        <w:t>questions,</w:t>
      </w:r>
      <w:r w:rsidR="00A04C53">
        <w:rPr>
          <w:lang w:val="en-CA"/>
        </w:rPr>
        <w:t xml:space="preserve"> </w:t>
      </w:r>
      <w:r w:rsidR="00027394">
        <w:rPr>
          <w:lang w:val="en-CA"/>
        </w:rPr>
        <w:t xml:space="preserve">could not generate </w:t>
      </w:r>
      <w:r w:rsidR="00A04C53">
        <w:rPr>
          <w:lang w:val="en-CA"/>
        </w:rPr>
        <w:t xml:space="preserve">useful </w:t>
      </w:r>
      <w:r w:rsidR="00027394">
        <w:rPr>
          <w:lang w:val="en-CA"/>
        </w:rPr>
        <w:t>information</w:t>
      </w:r>
      <w:r w:rsidR="00A51FFB">
        <w:rPr>
          <w:lang w:val="en-CA"/>
        </w:rPr>
        <w:t xml:space="preserve"> to meet</w:t>
      </w:r>
      <w:r w:rsidR="00A04C53">
        <w:rPr>
          <w:lang w:val="en-CA"/>
        </w:rPr>
        <w:t xml:space="preserve"> </w:t>
      </w:r>
      <w:r w:rsidR="008071E3">
        <w:rPr>
          <w:lang w:val="en-CA"/>
        </w:rPr>
        <w:t xml:space="preserve">the </w:t>
      </w:r>
      <w:r w:rsidR="00A04C53">
        <w:rPr>
          <w:lang w:val="en-CA"/>
        </w:rPr>
        <w:t>purpose of</w:t>
      </w:r>
      <w:r w:rsidR="00A51FFB">
        <w:rPr>
          <w:lang w:val="en-CA"/>
        </w:rPr>
        <w:t xml:space="preserve"> </w:t>
      </w:r>
      <w:r w:rsidR="008071E3">
        <w:rPr>
          <w:lang w:val="en-CA"/>
        </w:rPr>
        <w:t xml:space="preserve">comprehensive </w:t>
      </w:r>
      <w:r w:rsidR="00A51FFB">
        <w:rPr>
          <w:lang w:val="en-CA"/>
        </w:rPr>
        <w:t>reporting</w:t>
      </w:r>
      <w:r w:rsidR="00396A39">
        <w:rPr>
          <w:lang w:val="en-CA"/>
        </w:rPr>
        <w:t>.</w:t>
      </w:r>
      <w:r w:rsidR="001C53DA">
        <w:rPr>
          <w:lang w:val="en-CA"/>
        </w:rPr>
        <w:t xml:space="preserve"> </w:t>
      </w:r>
      <w:r w:rsidR="00027394">
        <w:rPr>
          <w:lang w:val="en-CA"/>
        </w:rPr>
        <w:t xml:space="preserve">In hindsight, the perception of </w:t>
      </w:r>
      <w:r w:rsidR="00A04C53">
        <w:rPr>
          <w:lang w:val="en-CA"/>
        </w:rPr>
        <w:t>“</w:t>
      </w:r>
      <w:r w:rsidR="00027394">
        <w:rPr>
          <w:lang w:val="en-CA"/>
        </w:rPr>
        <w:t>over-complicatedness</w:t>
      </w:r>
      <w:r w:rsidR="00A04C53">
        <w:rPr>
          <w:lang w:val="en-CA"/>
        </w:rPr>
        <w:t>”</w:t>
      </w:r>
      <w:r w:rsidR="00027394">
        <w:rPr>
          <w:lang w:val="en-CA"/>
        </w:rPr>
        <w:t xml:space="preserve"> about </w:t>
      </w:r>
      <w:r w:rsidR="00A51FFB">
        <w:rPr>
          <w:lang w:val="en-CA"/>
        </w:rPr>
        <w:t>the first questionnaire also suggests a necessity to synthesize and regroup the reporting questions from the Convention’s and Protocols’ numerous Articles. The challenge for answering those self-assessment questions is also due to the lack of benchmark</w:t>
      </w:r>
      <w:r w:rsidR="008071E3">
        <w:rPr>
          <w:lang w:val="en-CA"/>
        </w:rPr>
        <w:t>s</w:t>
      </w:r>
      <w:r w:rsidR="00A51FFB">
        <w:rPr>
          <w:lang w:val="en-CA"/>
        </w:rPr>
        <w:t xml:space="preserve"> (e.g. “target” or “baseline”), thus any answer might risk being too subjective. </w:t>
      </w:r>
      <w:r w:rsidR="00A04C53">
        <w:rPr>
          <w:lang w:val="en-CA"/>
        </w:rPr>
        <w:t>The result of the second questionna</w:t>
      </w:r>
      <w:r w:rsidR="00A51FFB">
        <w:rPr>
          <w:lang w:val="en-CA"/>
        </w:rPr>
        <w:t xml:space="preserve">ire </w:t>
      </w:r>
      <w:r w:rsidR="008071E3">
        <w:rPr>
          <w:lang w:val="en-CA"/>
        </w:rPr>
        <w:t xml:space="preserve">clearly </w:t>
      </w:r>
      <w:r w:rsidR="00A51FFB">
        <w:rPr>
          <w:lang w:val="en-CA"/>
        </w:rPr>
        <w:t xml:space="preserve">shows the shortcoming when </w:t>
      </w:r>
      <w:r w:rsidR="00977438">
        <w:rPr>
          <w:lang w:val="en-CA"/>
        </w:rPr>
        <w:t>using</w:t>
      </w:r>
      <w:r w:rsidR="00A51FFB">
        <w:rPr>
          <w:lang w:val="en-CA"/>
        </w:rPr>
        <w:t xml:space="preserve"> only open-ended questions on “measures taken”</w:t>
      </w:r>
      <w:r w:rsidR="00977438">
        <w:rPr>
          <w:lang w:val="en-CA"/>
        </w:rPr>
        <w:t xml:space="preserve">, to which an answer can be lengthy, arbitrary, non-specific and unfocused. </w:t>
      </w:r>
    </w:p>
    <w:p w14:paraId="626D98D4" w14:textId="77777777" w:rsidR="00BD35A7" w:rsidRPr="00BD35A7" w:rsidRDefault="00BD35A7" w:rsidP="00CE7553">
      <w:pPr>
        <w:jc w:val="both"/>
        <w:rPr>
          <w:lang w:val="en-CA"/>
        </w:rPr>
      </w:pPr>
    </w:p>
    <w:p w14:paraId="56522464" w14:textId="4CE27A46" w:rsidR="00C76748" w:rsidRDefault="00C76748" w:rsidP="00CE7553">
      <w:pPr>
        <w:jc w:val="both"/>
        <w:rPr>
          <w:u w:val="single"/>
          <w:lang w:val="en-CA"/>
        </w:rPr>
      </w:pPr>
      <w:r>
        <w:rPr>
          <w:u w:val="single"/>
          <w:lang w:val="en-CA"/>
        </w:rPr>
        <w:t>Conclusion</w:t>
      </w:r>
    </w:p>
    <w:p w14:paraId="5C232F82" w14:textId="77777777" w:rsidR="00C76748" w:rsidRDefault="00C76748" w:rsidP="00CE7553">
      <w:pPr>
        <w:jc w:val="both"/>
        <w:rPr>
          <w:u w:val="single"/>
          <w:lang w:val="en-CA"/>
        </w:rPr>
      </w:pPr>
    </w:p>
    <w:p w14:paraId="09F9CA58" w14:textId="77777777" w:rsidR="00E1478C" w:rsidRDefault="00D457C1" w:rsidP="00CE7553">
      <w:pPr>
        <w:jc w:val="both"/>
        <w:rPr>
          <w:color w:val="000000"/>
          <w:lang w:val="en-GB"/>
        </w:rPr>
      </w:pPr>
      <w:r>
        <w:rPr>
          <w:color w:val="000000"/>
          <w:lang w:val="en-GB"/>
        </w:rPr>
        <w:t xml:space="preserve">Each of the </w:t>
      </w:r>
      <w:r w:rsidR="00396A39">
        <w:rPr>
          <w:color w:val="000000"/>
          <w:lang w:val="en-GB"/>
        </w:rPr>
        <w:t xml:space="preserve">above-mentioned MEA </w:t>
      </w:r>
      <w:r w:rsidR="000A4B03">
        <w:rPr>
          <w:color w:val="000000"/>
          <w:lang w:val="en-GB"/>
        </w:rPr>
        <w:t>reporting formats</w:t>
      </w:r>
      <w:r>
        <w:rPr>
          <w:color w:val="000000"/>
          <w:lang w:val="en-GB"/>
        </w:rPr>
        <w:t xml:space="preserve"> </w:t>
      </w:r>
      <w:r w:rsidR="005772F2">
        <w:rPr>
          <w:color w:val="000000"/>
          <w:lang w:val="en-GB"/>
        </w:rPr>
        <w:t xml:space="preserve">has certain features </w:t>
      </w:r>
      <w:r w:rsidR="000A4B03">
        <w:rPr>
          <w:color w:val="000000"/>
          <w:lang w:val="en-GB"/>
        </w:rPr>
        <w:t>and</w:t>
      </w:r>
      <w:r>
        <w:rPr>
          <w:color w:val="000000"/>
          <w:lang w:val="en-GB"/>
        </w:rPr>
        <w:t xml:space="preserve"> elements that are potentially</w:t>
      </w:r>
      <w:r w:rsidR="00C76748">
        <w:rPr>
          <w:color w:val="000000"/>
          <w:lang w:val="en-GB"/>
        </w:rPr>
        <w:t xml:space="preserve"> suitable for</w:t>
      </w:r>
      <w:r w:rsidR="00D01081">
        <w:rPr>
          <w:color w:val="000000"/>
          <w:lang w:val="en-GB"/>
        </w:rPr>
        <w:t xml:space="preserve"> </w:t>
      </w:r>
      <w:r w:rsidR="00C76748">
        <w:rPr>
          <w:color w:val="000000"/>
          <w:lang w:val="en-GB"/>
        </w:rPr>
        <w:t>the Carpathian Conven</w:t>
      </w:r>
      <w:r w:rsidR="00591B08">
        <w:rPr>
          <w:color w:val="000000"/>
          <w:lang w:val="en-GB"/>
        </w:rPr>
        <w:t>tion</w:t>
      </w:r>
      <w:r w:rsidR="00E1478C">
        <w:rPr>
          <w:color w:val="000000"/>
          <w:lang w:val="en-GB"/>
        </w:rPr>
        <w:t xml:space="preserve">, </w:t>
      </w:r>
      <w:r w:rsidR="00D01081">
        <w:rPr>
          <w:color w:val="000000"/>
          <w:lang w:val="en-GB"/>
        </w:rPr>
        <w:t xml:space="preserve">summarized </w:t>
      </w:r>
      <w:r w:rsidR="00396A39">
        <w:rPr>
          <w:color w:val="000000"/>
          <w:lang w:val="en-GB"/>
        </w:rPr>
        <w:t>in the table below.</w:t>
      </w:r>
      <w:r w:rsidR="00E1478C">
        <w:rPr>
          <w:color w:val="000000"/>
          <w:lang w:val="en-GB"/>
        </w:rPr>
        <w:t xml:space="preserve"> </w:t>
      </w:r>
    </w:p>
    <w:p w14:paraId="43B7B2B6" w14:textId="77777777" w:rsidR="00E1478C" w:rsidRDefault="00E1478C" w:rsidP="00CE7553">
      <w:pPr>
        <w:jc w:val="both"/>
        <w:rPr>
          <w:color w:val="000000"/>
          <w:lang w:val="en-GB"/>
        </w:rPr>
      </w:pPr>
    </w:p>
    <w:p w14:paraId="200EC482" w14:textId="7665007B" w:rsidR="000A4B03" w:rsidRPr="002D26D8" w:rsidRDefault="00E1478C" w:rsidP="00CE7553">
      <w:pPr>
        <w:jc w:val="both"/>
        <w:rPr>
          <w:color w:val="000000"/>
          <w:lang w:val="en-GB"/>
        </w:rPr>
      </w:pPr>
      <w:r w:rsidRPr="002D26D8">
        <w:rPr>
          <w:color w:val="000000"/>
          <w:lang w:val="en-GB"/>
        </w:rPr>
        <w:t xml:space="preserve">Table 1 Summary of the analysis on suitability of existing MEAs report formats for Carpathian Convention  </w:t>
      </w:r>
    </w:p>
    <w:p w14:paraId="1141117B" w14:textId="77777777" w:rsidR="00396A39" w:rsidRDefault="00396A39" w:rsidP="00C76748">
      <w:pPr>
        <w:rPr>
          <w:color w:val="000000"/>
          <w:lang w:val="en-GB"/>
        </w:rPr>
      </w:pPr>
    </w:p>
    <w:tbl>
      <w:tblPr>
        <w:tblStyle w:val="TableGrid"/>
        <w:tblW w:w="9535" w:type="dxa"/>
        <w:tblLook w:val="04A0" w:firstRow="1" w:lastRow="0" w:firstColumn="1" w:lastColumn="0" w:noHBand="0" w:noVBand="1"/>
      </w:tblPr>
      <w:tblGrid>
        <w:gridCol w:w="3235"/>
        <w:gridCol w:w="3420"/>
        <w:gridCol w:w="2880"/>
      </w:tblGrid>
      <w:tr w:rsidR="00F100FD" w:rsidRPr="00AD1F05" w14:paraId="13EA39B8" w14:textId="086907E7" w:rsidTr="00F100FD">
        <w:trPr>
          <w:tblHeader/>
        </w:trPr>
        <w:tc>
          <w:tcPr>
            <w:tcW w:w="3235" w:type="dxa"/>
          </w:tcPr>
          <w:p w14:paraId="6A872841" w14:textId="2D547009" w:rsidR="00530405" w:rsidRPr="00AD1F05" w:rsidRDefault="00530405" w:rsidP="00C76748">
            <w:pPr>
              <w:rPr>
                <w:b/>
                <w:color w:val="000000"/>
                <w:lang w:val="en-GB"/>
              </w:rPr>
            </w:pPr>
            <w:r w:rsidRPr="00AD1F05">
              <w:rPr>
                <w:b/>
                <w:color w:val="000000"/>
                <w:lang w:val="en-GB"/>
              </w:rPr>
              <w:t>Features / elements in the</w:t>
            </w:r>
            <w:r>
              <w:rPr>
                <w:b/>
                <w:color w:val="000000"/>
                <w:lang w:val="en-GB"/>
              </w:rPr>
              <w:t xml:space="preserve"> MEAs’</w:t>
            </w:r>
            <w:r w:rsidRPr="00AD1F05">
              <w:rPr>
                <w:b/>
                <w:color w:val="000000"/>
                <w:lang w:val="en-GB"/>
              </w:rPr>
              <w:t xml:space="preserve"> reporting format</w:t>
            </w:r>
            <w:r w:rsidR="00F100FD">
              <w:rPr>
                <w:b/>
                <w:color w:val="000000"/>
                <w:lang w:val="en-GB"/>
              </w:rPr>
              <w:t xml:space="preserve"> that are</w:t>
            </w:r>
            <w:r w:rsidRPr="00AD1F05">
              <w:rPr>
                <w:b/>
                <w:color w:val="000000"/>
                <w:lang w:val="en-GB"/>
              </w:rPr>
              <w:t xml:space="preserve"> potentially suitable for the Carpathian </w:t>
            </w:r>
          </w:p>
        </w:tc>
        <w:tc>
          <w:tcPr>
            <w:tcW w:w="3420" w:type="dxa"/>
          </w:tcPr>
          <w:p w14:paraId="5E20304F" w14:textId="29CD6022" w:rsidR="00530405" w:rsidRPr="00AD1F05" w:rsidRDefault="00530405" w:rsidP="00595619">
            <w:pPr>
              <w:rPr>
                <w:b/>
                <w:color w:val="000000"/>
                <w:lang w:val="en-GB"/>
              </w:rPr>
            </w:pPr>
            <w:r w:rsidRPr="00AD1F05">
              <w:rPr>
                <w:b/>
                <w:color w:val="000000"/>
                <w:lang w:val="en-GB"/>
              </w:rPr>
              <w:t xml:space="preserve">Reason for being suitable for the Carpathian Convention </w:t>
            </w:r>
          </w:p>
        </w:tc>
        <w:tc>
          <w:tcPr>
            <w:tcW w:w="2880" w:type="dxa"/>
          </w:tcPr>
          <w:p w14:paraId="4060D6ED" w14:textId="481F9320" w:rsidR="00530405" w:rsidRPr="00AD1F05" w:rsidRDefault="00530405" w:rsidP="00C76748">
            <w:pPr>
              <w:rPr>
                <w:b/>
                <w:color w:val="000000"/>
                <w:lang w:val="en-GB"/>
              </w:rPr>
            </w:pPr>
            <w:r w:rsidRPr="00AD1F05">
              <w:rPr>
                <w:b/>
                <w:color w:val="000000"/>
                <w:lang w:val="en-GB"/>
              </w:rPr>
              <w:t>Adapted form</w:t>
            </w:r>
            <w:r>
              <w:rPr>
                <w:b/>
                <w:color w:val="000000"/>
                <w:lang w:val="en-GB"/>
              </w:rPr>
              <w:t xml:space="preserve"> for</w:t>
            </w:r>
            <w:r w:rsidRPr="00AD1F05">
              <w:rPr>
                <w:b/>
                <w:color w:val="000000"/>
                <w:lang w:val="en-GB"/>
              </w:rPr>
              <w:t xml:space="preserve"> the Carpathian Convention</w:t>
            </w:r>
          </w:p>
        </w:tc>
      </w:tr>
      <w:tr w:rsidR="00F100FD" w14:paraId="0EEB1159" w14:textId="5E2209CD" w:rsidTr="00F100FD">
        <w:tc>
          <w:tcPr>
            <w:tcW w:w="3235" w:type="dxa"/>
          </w:tcPr>
          <w:p w14:paraId="3D23A1DB" w14:textId="72378925" w:rsidR="000C6953" w:rsidRDefault="00977438" w:rsidP="00530405">
            <w:pPr>
              <w:rPr>
                <w:color w:val="000000"/>
                <w:lang w:val="en-GB"/>
              </w:rPr>
            </w:pPr>
            <w:r>
              <w:rPr>
                <w:color w:val="000000"/>
                <w:lang w:val="en-GB"/>
              </w:rPr>
              <w:t>National profile</w:t>
            </w:r>
            <w:r w:rsidR="00F100FD">
              <w:rPr>
                <w:color w:val="000000"/>
                <w:lang w:val="en-GB"/>
              </w:rPr>
              <w:t xml:space="preserve"> </w:t>
            </w:r>
            <w:r>
              <w:rPr>
                <w:color w:val="000000"/>
                <w:lang w:val="en-GB"/>
              </w:rPr>
              <w:t>/</w:t>
            </w:r>
            <w:r w:rsidR="003F5653">
              <w:rPr>
                <w:color w:val="000000"/>
                <w:lang w:val="en-GB"/>
              </w:rPr>
              <w:t xml:space="preserve"> </w:t>
            </w:r>
            <w:r w:rsidR="00F100FD">
              <w:rPr>
                <w:color w:val="000000"/>
                <w:lang w:val="en-GB"/>
              </w:rPr>
              <w:t>inventory</w:t>
            </w:r>
            <w:r w:rsidR="00B537DE">
              <w:rPr>
                <w:color w:val="000000"/>
                <w:lang w:val="en-GB"/>
              </w:rPr>
              <w:t xml:space="preserve"> data</w:t>
            </w:r>
            <w:r w:rsidR="007A3465">
              <w:rPr>
                <w:color w:val="000000"/>
                <w:lang w:val="en-GB"/>
              </w:rPr>
              <w:t xml:space="preserve"> (CBD, Ramsar Convention, ITPGRFA, UNFCCC)</w:t>
            </w:r>
          </w:p>
          <w:p w14:paraId="080EF67E" w14:textId="1A57098A" w:rsidR="00530405" w:rsidRPr="000C6953" w:rsidRDefault="00530405" w:rsidP="007A3465">
            <w:pPr>
              <w:rPr>
                <w:rFonts w:eastAsia="Times New Roman"/>
              </w:rPr>
            </w:pPr>
          </w:p>
        </w:tc>
        <w:tc>
          <w:tcPr>
            <w:tcW w:w="3420" w:type="dxa"/>
          </w:tcPr>
          <w:p w14:paraId="4112F26D" w14:textId="5BFBB043" w:rsidR="00530405" w:rsidRDefault="00530405" w:rsidP="00977438">
            <w:pPr>
              <w:rPr>
                <w:color w:val="000000"/>
                <w:lang w:val="en-GB"/>
              </w:rPr>
            </w:pPr>
            <w:r>
              <w:rPr>
                <w:color w:val="000000"/>
                <w:lang w:val="en-GB"/>
              </w:rPr>
              <w:t xml:space="preserve">The need for generating a </w:t>
            </w:r>
            <w:r w:rsidR="00977438">
              <w:rPr>
                <w:color w:val="000000"/>
                <w:lang w:val="en-GB"/>
              </w:rPr>
              <w:t>national profile and baseline situation with</w:t>
            </w:r>
            <w:r w:rsidR="00F100FD">
              <w:rPr>
                <w:color w:val="000000"/>
                <w:lang w:val="en-GB"/>
              </w:rPr>
              <w:t xml:space="preserve"> inventory</w:t>
            </w:r>
            <w:r>
              <w:rPr>
                <w:color w:val="000000"/>
                <w:lang w:val="en-GB"/>
              </w:rPr>
              <w:t xml:space="preserve"> </w:t>
            </w:r>
            <w:r w:rsidR="00F100FD">
              <w:rPr>
                <w:color w:val="000000"/>
                <w:lang w:val="en-GB"/>
              </w:rPr>
              <w:t xml:space="preserve">data </w:t>
            </w:r>
            <w:r w:rsidR="00977438">
              <w:rPr>
                <w:color w:val="000000"/>
                <w:lang w:val="en-GB"/>
              </w:rPr>
              <w:t>on</w:t>
            </w:r>
            <w:r>
              <w:rPr>
                <w:color w:val="000000"/>
                <w:lang w:val="en-GB"/>
              </w:rPr>
              <w:t xml:space="preserve"> the current state of ecological and cultural environment</w:t>
            </w:r>
            <w:r w:rsidR="00977438">
              <w:rPr>
                <w:color w:val="000000"/>
                <w:lang w:val="en-GB"/>
              </w:rPr>
              <w:t xml:space="preserve">  </w:t>
            </w:r>
          </w:p>
        </w:tc>
        <w:tc>
          <w:tcPr>
            <w:tcW w:w="2880" w:type="dxa"/>
          </w:tcPr>
          <w:p w14:paraId="3283FD53" w14:textId="4B3CB6A8" w:rsidR="00530405" w:rsidRDefault="00530405" w:rsidP="00D01081">
            <w:pPr>
              <w:rPr>
                <w:color w:val="000000"/>
                <w:lang w:val="en-GB"/>
              </w:rPr>
            </w:pPr>
            <w:r>
              <w:rPr>
                <w:color w:val="000000"/>
                <w:lang w:val="en-GB"/>
              </w:rPr>
              <w:t xml:space="preserve">National profile </w:t>
            </w:r>
            <w:r w:rsidR="000C6953">
              <w:rPr>
                <w:color w:val="000000"/>
                <w:lang w:val="en-GB"/>
              </w:rPr>
              <w:t>on</w:t>
            </w:r>
            <w:r>
              <w:rPr>
                <w:color w:val="000000"/>
                <w:lang w:val="en-GB"/>
              </w:rPr>
              <w:t xml:space="preserve"> the state of key ecological, cultural resources (e.g. t</w:t>
            </w:r>
            <w:r w:rsidR="00977438">
              <w:rPr>
                <w:color w:val="000000"/>
                <w:lang w:val="en-GB"/>
              </w:rPr>
              <w:t>he total area of virgin forests</w:t>
            </w:r>
            <w:r w:rsidR="000C6953">
              <w:rPr>
                <w:color w:val="000000"/>
                <w:lang w:val="en-GB"/>
              </w:rPr>
              <w:t>)</w:t>
            </w:r>
          </w:p>
          <w:p w14:paraId="5ADEF728" w14:textId="58AE2ED2" w:rsidR="00530405" w:rsidRDefault="00530405" w:rsidP="00D01081">
            <w:pPr>
              <w:rPr>
                <w:color w:val="000000"/>
                <w:lang w:val="en-GB"/>
              </w:rPr>
            </w:pPr>
          </w:p>
        </w:tc>
      </w:tr>
      <w:tr w:rsidR="007A3465" w14:paraId="4276CA65" w14:textId="77777777" w:rsidTr="00F100FD">
        <w:tc>
          <w:tcPr>
            <w:tcW w:w="3235" w:type="dxa"/>
          </w:tcPr>
          <w:p w14:paraId="0CDA943A" w14:textId="0B4F4DD6" w:rsidR="00977438" w:rsidRDefault="00B537DE" w:rsidP="007A3465">
            <w:pPr>
              <w:rPr>
                <w:color w:val="000000"/>
                <w:lang w:val="en-GB"/>
              </w:rPr>
            </w:pPr>
            <w:r>
              <w:rPr>
                <w:color w:val="000000"/>
                <w:lang w:val="en-GB"/>
              </w:rPr>
              <w:lastRenderedPageBreak/>
              <w:t>Information on m</w:t>
            </w:r>
            <w:r w:rsidR="00977438">
              <w:rPr>
                <w:color w:val="000000"/>
                <w:lang w:val="en-GB"/>
              </w:rPr>
              <w:t>easures taken (ITPGRFA, CBD, Ramsar, UNFCCC)</w:t>
            </w:r>
          </w:p>
        </w:tc>
        <w:tc>
          <w:tcPr>
            <w:tcW w:w="3420" w:type="dxa"/>
          </w:tcPr>
          <w:p w14:paraId="387533C9" w14:textId="67A06230" w:rsidR="007A3465" w:rsidRDefault="00977438" w:rsidP="003F5653">
            <w:pPr>
              <w:rPr>
                <w:color w:val="000000"/>
                <w:lang w:val="en-GB"/>
              </w:rPr>
            </w:pPr>
            <w:r>
              <w:rPr>
                <w:color w:val="000000"/>
                <w:lang w:val="en-GB"/>
              </w:rPr>
              <w:t>Required (compliance)</w:t>
            </w:r>
            <w:r w:rsidR="002E7ECC">
              <w:rPr>
                <w:color w:val="000000"/>
                <w:lang w:val="en-GB"/>
              </w:rPr>
              <w:t xml:space="preserve"> </w:t>
            </w:r>
          </w:p>
        </w:tc>
        <w:tc>
          <w:tcPr>
            <w:tcW w:w="2880" w:type="dxa"/>
          </w:tcPr>
          <w:p w14:paraId="03508123" w14:textId="16E380A3" w:rsidR="007A3465" w:rsidRDefault="003F5653" w:rsidP="00D01081">
            <w:pPr>
              <w:rPr>
                <w:color w:val="000000"/>
                <w:lang w:val="en-GB"/>
              </w:rPr>
            </w:pPr>
            <w:r>
              <w:rPr>
                <w:color w:val="000000"/>
                <w:lang w:val="en-GB"/>
              </w:rPr>
              <w:t xml:space="preserve">Information on </w:t>
            </w:r>
            <w:r w:rsidR="00977438">
              <w:rPr>
                <w:color w:val="000000"/>
                <w:lang w:val="en-GB"/>
              </w:rPr>
              <w:t xml:space="preserve">the specific </w:t>
            </w:r>
            <w:r>
              <w:rPr>
                <w:color w:val="000000"/>
                <w:lang w:val="en-GB"/>
              </w:rPr>
              <w:t>measures taken as</w:t>
            </w:r>
            <w:r w:rsidR="00977438">
              <w:rPr>
                <w:color w:val="000000"/>
                <w:lang w:val="en-GB"/>
              </w:rPr>
              <w:t xml:space="preserve"> outlined</w:t>
            </w:r>
            <w:r w:rsidR="007A3465">
              <w:rPr>
                <w:color w:val="000000"/>
                <w:lang w:val="en-GB"/>
              </w:rPr>
              <w:t xml:space="preserve"> in the Articles of the Convention and Protocols</w:t>
            </w:r>
          </w:p>
        </w:tc>
      </w:tr>
      <w:tr w:rsidR="00F100FD" w14:paraId="7FA82727" w14:textId="36BC92C6" w:rsidTr="00F100FD">
        <w:tc>
          <w:tcPr>
            <w:tcW w:w="3235" w:type="dxa"/>
          </w:tcPr>
          <w:p w14:paraId="430E899F" w14:textId="64CF7451" w:rsidR="00530405" w:rsidRDefault="00530405" w:rsidP="00C76748">
            <w:pPr>
              <w:rPr>
                <w:color w:val="000000"/>
                <w:lang w:val="en-GB"/>
              </w:rPr>
            </w:pPr>
            <w:r>
              <w:rPr>
                <w:color w:val="000000"/>
                <w:lang w:val="en-GB"/>
              </w:rPr>
              <w:t xml:space="preserve">Referencing, cross-referencing (Ramsar Convention) </w:t>
            </w:r>
          </w:p>
        </w:tc>
        <w:tc>
          <w:tcPr>
            <w:tcW w:w="3420" w:type="dxa"/>
          </w:tcPr>
          <w:p w14:paraId="4840D1DC" w14:textId="77777777" w:rsidR="00530405" w:rsidRDefault="00530405" w:rsidP="00C76748">
            <w:pPr>
              <w:rPr>
                <w:color w:val="000000"/>
                <w:lang w:val="en-GB"/>
              </w:rPr>
            </w:pPr>
            <w:r>
              <w:rPr>
                <w:color w:val="000000"/>
                <w:lang w:val="en-GB"/>
              </w:rPr>
              <w:t xml:space="preserve">The existence of interlinks between the Carpathian Conventions and other international agreements, e.g. SDG, CBD, etc and interlinks between its own Articles. </w:t>
            </w:r>
          </w:p>
          <w:p w14:paraId="1FC264F7" w14:textId="4E1CB875" w:rsidR="00530405" w:rsidRDefault="00530405" w:rsidP="00C76748">
            <w:pPr>
              <w:rPr>
                <w:color w:val="000000"/>
                <w:lang w:val="en-GB"/>
              </w:rPr>
            </w:pPr>
            <w:r>
              <w:rPr>
                <w:color w:val="000000"/>
                <w:lang w:val="en-GB"/>
              </w:rPr>
              <w:t xml:space="preserve">Avoiding duplication of effort.  </w:t>
            </w:r>
          </w:p>
        </w:tc>
        <w:tc>
          <w:tcPr>
            <w:tcW w:w="2880" w:type="dxa"/>
          </w:tcPr>
          <w:p w14:paraId="0239B16A" w14:textId="25CE7AA1" w:rsidR="00530405" w:rsidRDefault="00530405" w:rsidP="00C76748">
            <w:pPr>
              <w:rPr>
                <w:color w:val="000000"/>
                <w:lang w:val="en-GB"/>
              </w:rPr>
            </w:pPr>
            <w:r>
              <w:rPr>
                <w:color w:val="000000"/>
                <w:lang w:val="en-GB"/>
              </w:rPr>
              <w:t>R</w:t>
            </w:r>
            <w:r w:rsidR="002435F5">
              <w:rPr>
                <w:color w:val="000000"/>
                <w:lang w:val="en-GB"/>
              </w:rPr>
              <w:t>eferencing to the content</w:t>
            </w:r>
            <w:r>
              <w:rPr>
                <w:color w:val="000000"/>
                <w:lang w:val="en-GB"/>
              </w:rPr>
              <w:t xml:space="preserve"> reported under other Conventions/ instruments (e.g. CBD, SDG)</w:t>
            </w:r>
            <w:r w:rsidR="002435F5">
              <w:rPr>
                <w:color w:val="000000"/>
                <w:lang w:val="en-GB"/>
              </w:rPr>
              <w:t xml:space="preserve">; </w:t>
            </w:r>
          </w:p>
          <w:p w14:paraId="7B577637" w14:textId="0162AC8A" w:rsidR="00530405" w:rsidRDefault="00530405" w:rsidP="002435F5">
            <w:pPr>
              <w:rPr>
                <w:color w:val="000000"/>
                <w:lang w:val="en-GB"/>
              </w:rPr>
            </w:pPr>
            <w:r>
              <w:rPr>
                <w:color w:val="000000"/>
                <w:lang w:val="en-GB"/>
              </w:rPr>
              <w:t xml:space="preserve">Cross-referencing between different sections within the </w:t>
            </w:r>
            <w:r w:rsidR="002435F5">
              <w:rPr>
                <w:color w:val="000000"/>
                <w:lang w:val="en-GB"/>
              </w:rPr>
              <w:t xml:space="preserve">same </w:t>
            </w:r>
            <w:r>
              <w:rPr>
                <w:color w:val="000000"/>
                <w:lang w:val="en-GB"/>
              </w:rPr>
              <w:t>report (</w:t>
            </w:r>
            <w:r w:rsidR="002435F5">
              <w:rPr>
                <w:color w:val="000000"/>
                <w:lang w:val="en-GB"/>
              </w:rPr>
              <w:t>or in an earlier report)</w:t>
            </w:r>
          </w:p>
        </w:tc>
      </w:tr>
      <w:tr w:rsidR="00F100FD" w14:paraId="218109BA" w14:textId="655F1656" w:rsidTr="00F100FD">
        <w:tc>
          <w:tcPr>
            <w:tcW w:w="3235" w:type="dxa"/>
          </w:tcPr>
          <w:p w14:paraId="4BFD5B4B" w14:textId="03241CAF" w:rsidR="00530405" w:rsidRDefault="00530405" w:rsidP="00C76748">
            <w:pPr>
              <w:rPr>
                <w:color w:val="000000"/>
                <w:lang w:val="en-GB"/>
              </w:rPr>
            </w:pPr>
            <w:r>
              <w:rPr>
                <w:color w:val="000000"/>
                <w:lang w:val="en-GB"/>
              </w:rPr>
              <w:t xml:space="preserve">Optional </w:t>
            </w:r>
            <w:r w:rsidR="000C6953">
              <w:rPr>
                <w:color w:val="000000"/>
                <w:lang w:val="en-GB"/>
              </w:rPr>
              <w:t>reporting sections / questions, depending on the applicability, and data availability for each Party (CBD, Ramsar, ITPGRFA, UNFCCC)</w:t>
            </w:r>
          </w:p>
        </w:tc>
        <w:tc>
          <w:tcPr>
            <w:tcW w:w="3420" w:type="dxa"/>
          </w:tcPr>
          <w:p w14:paraId="51A42735" w14:textId="62D66C3D" w:rsidR="002435F5" w:rsidRDefault="00530405" w:rsidP="00C76748">
            <w:pPr>
              <w:rPr>
                <w:color w:val="000000"/>
                <w:lang w:val="en-GB"/>
              </w:rPr>
            </w:pPr>
            <w:r>
              <w:rPr>
                <w:color w:val="000000"/>
                <w:lang w:val="en-GB"/>
              </w:rPr>
              <w:t xml:space="preserve">The </w:t>
            </w:r>
            <w:r w:rsidR="000C6953">
              <w:rPr>
                <w:color w:val="000000"/>
                <w:lang w:val="en-GB"/>
              </w:rPr>
              <w:t>extensiveness of the Convention</w:t>
            </w:r>
            <w:r>
              <w:rPr>
                <w:color w:val="000000"/>
                <w:lang w:val="en-GB"/>
              </w:rPr>
              <w:t xml:space="preserve"> and the</w:t>
            </w:r>
            <w:r w:rsidR="002435F5">
              <w:rPr>
                <w:color w:val="000000"/>
                <w:lang w:val="en-GB"/>
              </w:rPr>
              <w:t xml:space="preserve"> varied</w:t>
            </w:r>
            <w:r>
              <w:rPr>
                <w:color w:val="000000"/>
                <w:lang w:val="en-GB"/>
              </w:rPr>
              <w:t xml:space="preserve"> reportability </w:t>
            </w:r>
            <w:r w:rsidR="000C6953">
              <w:rPr>
                <w:color w:val="000000"/>
                <w:lang w:val="en-GB"/>
              </w:rPr>
              <w:t xml:space="preserve">/ applicability </w:t>
            </w:r>
            <w:r w:rsidR="002435F5">
              <w:rPr>
                <w:color w:val="000000"/>
                <w:lang w:val="en-GB"/>
              </w:rPr>
              <w:t>of</w:t>
            </w:r>
            <w:r>
              <w:rPr>
                <w:color w:val="000000"/>
                <w:lang w:val="en-GB"/>
              </w:rPr>
              <w:t xml:space="preserve"> each </w:t>
            </w:r>
            <w:r w:rsidR="000C6953">
              <w:rPr>
                <w:color w:val="000000"/>
                <w:lang w:val="en-GB"/>
              </w:rPr>
              <w:t>theme / question to each</w:t>
            </w:r>
            <w:r>
              <w:rPr>
                <w:color w:val="000000"/>
                <w:lang w:val="en-GB"/>
              </w:rPr>
              <w:t xml:space="preserve"> Part</w:t>
            </w:r>
            <w:r w:rsidR="000C6953">
              <w:rPr>
                <w:color w:val="000000"/>
                <w:lang w:val="en-GB"/>
              </w:rPr>
              <w:t>y</w:t>
            </w:r>
            <w:r w:rsidR="002435F5">
              <w:rPr>
                <w:color w:val="000000"/>
                <w:lang w:val="en-GB"/>
              </w:rPr>
              <w:t xml:space="preserve">. </w:t>
            </w:r>
          </w:p>
        </w:tc>
        <w:tc>
          <w:tcPr>
            <w:tcW w:w="2880" w:type="dxa"/>
          </w:tcPr>
          <w:p w14:paraId="625D74B6" w14:textId="3289FB87" w:rsidR="00530405" w:rsidRDefault="00530405" w:rsidP="00C76748">
            <w:pPr>
              <w:rPr>
                <w:color w:val="000000"/>
                <w:lang w:val="en-GB"/>
              </w:rPr>
            </w:pPr>
            <w:r>
              <w:rPr>
                <w:color w:val="000000"/>
                <w:lang w:val="en-GB"/>
              </w:rPr>
              <w:t>Self-identifica</w:t>
            </w:r>
            <w:r w:rsidR="002435F5">
              <w:rPr>
                <w:color w:val="000000"/>
                <w:lang w:val="en-GB"/>
              </w:rPr>
              <w:t>tion of the applicability of each reporting</w:t>
            </w:r>
            <w:r>
              <w:rPr>
                <w:color w:val="000000"/>
                <w:lang w:val="en-GB"/>
              </w:rPr>
              <w:t xml:space="preserve"> theme/question. </w:t>
            </w:r>
          </w:p>
          <w:p w14:paraId="0BE8D2E9" w14:textId="762AC892" w:rsidR="00530405" w:rsidRDefault="00530405" w:rsidP="00C76748">
            <w:pPr>
              <w:rPr>
                <w:color w:val="000000"/>
                <w:lang w:val="en-GB"/>
              </w:rPr>
            </w:pPr>
            <w:r>
              <w:rPr>
                <w:color w:val="000000"/>
                <w:lang w:val="en-GB"/>
              </w:rPr>
              <w:t xml:space="preserve">  </w:t>
            </w:r>
          </w:p>
        </w:tc>
      </w:tr>
    </w:tbl>
    <w:p w14:paraId="5A9897FA" w14:textId="4822176B" w:rsidR="00396A39" w:rsidRDefault="00396A39" w:rsidP="00C76748">
      <w:pPr>
        <w:rPr>
          <w:color w:val="000000"/>
          <w:lang w:val="en-GB"/>
        </w:rPr>
      </w:pPr>
    </w:p>
    <w:p w14:paraId="463648AE" w14:textId="77777777" w:rsidR="000A4B03" w:rsidRDefault="000A4B03" w:rsidP="00C76748">
      <w:pPr>
        <w:rPr>
          <w:color w:val="000000"/>
          <w:lang w:val="en-GB"/>
        </w:rPr>
      </w:pPr>
    </w:p>
    <w:p w14:paraId="6F0CA37C" w14:textId="77777777" w:rsidR="00C76748" w:rsidRPr="00A2450D" w:rsidRDefault="00C76748" w:rsidP="00A2450D">
      <w:pPr>
        <w:rPr>
          <w:color w:val="000000"/>
          <w:lang w:val="en-GB"/>
        </w:rPr>
      </w:pPr>
    </w:p>
    <w:p w14:paraId="3088FF92" w14:textId="45B3A90C" w:rsidR="002B074B" w:rsidRDefault="00E37517" w:rsidP="00E37517">
      <w:pPr>
        <w:pStyle w:val="ListParagraph"/>
        <w:numPr>
          <w:ilvl w:val="0"/>
          <w:numId w:val="1"/>
        </w:numPr>
        <w:rPr>
          <w:b/>
          <w:color w:val="000000"/>
          <w:lang w:val="en-GB"/>
        </w:rPr>
      </w:pPr>
      <w:r>
        <w:rPr>
          <w:b/>
          <w:color w:val="000000"/>
          <w:lang w:val="en-GB"/>
        </w:rPr>
        <w:t>Note on the</w:t>
      </w:r>
      <w:r w:rsidR="0026412C" w:rsidRPr="002E149A">
        <w:rPr>
          <w:b/>
          <w:color w:val="000000"/>
          <w:lang w:val="en-GB"/>
        </w:rPr>
        <w:t xml:space="preserve"> reporting format, template and indicators </w:t>
      </w:r>
      <w:r>
        <w:rPr>
          <w:b/>
          <w:color w:val="000000"/>
          <w:lang w:val="en-GB"/>
        </w:rPr>
        <w:t xml:space="preserve">recommended </w:t>
      </w:r>
      <w:r w:rsidR="0026412C" w:rsidRPr="002E149A">
        <w:rPr>
          <w:b/>
          <w:color w:val="000000"/>
          <w:lang w:val="en-GB"/>
        </w:rPr>
        <w:t xml:space="preserve">for the Carpathian Convention </w:t>
      </w:r>
      <w:r w:rsidR="00D72921" w:rsidRPr="002E149A">
        <w:rPr>
          <w:b/>
          <w:color w:val="000000"/>
          <w:lang w:val="en-GB"/>
        </w:rPr>
        <w:t xml:space="preserve"> </w:t>
      </w:r>
    </w:p>
    <w:p w14:paraId="4B05A07B" w14:textId="77777777" w:rsidR="00E1478C" w:rsidRDefault="00E1478C" w:rsidP="00E1478C">
      <w:pPr>
        <w:pStyle w:val="ListParagraph"/>
        <w:rPr>
          <w:b/>
          <w:color w:val="000000"/>
          <w:lang w:val="en-GB"/>
        </w:rPr>
      </w:pPr>
    </w:p>
    <w:p w14:paraId="14D2A02E" w14:textId="618A85B9" w:rsidR="00581593" w:rsidRDefault="00E1478C" w:rsidP="00E1478C">
      <w:pPr>
        <w:rPr>
          <w:color w:val="000000"/>
          <w:lang w:val="en-GB"/>
        </w:rPr>
      </w:pPr>
      <w:r>
        <w:rPr>
          <w:color w:val="000000"/>
          <w:lang w:val="en-GB"/>
        </w:rPr>
        <w:t xml:space="preserve">The Carpathian Convention </w:t>
      </w:r>
      <w:r w:rsidR="007066E9">
        <w:rPr>
          <w:color w:val="000000"/>
          <w:lang w:val="en-GB"/>
        </w:rPr>
        <w:t xml:space="preserve">national </w:t>
      </w:r>
      <w:r>
        <w:rPr>
          <w:color w:val="000000"/>
          <w:lang w:val="en-GB"/>
        </w:rPr>
        <w:t xml:space="preserve">report should ideally fulfil </w:t>
      </w:r>
      <w:r w:rsidR="006F5F75">
        <w:rPr>
          <w:color w:val="000000"/>
          <w:lang w:val="en-GB"/>
        </w:rPr>
        <w:t>three</w:t>
      </w:r>
      <w:r w:rsidR="00FE3147">
        <w:rPr>
          <w:color w:val="000000"/>
          <w:lang w:val="en-GB"/>
        </w:rPr>
        <w:t xml:space="preserve"> main</w:t>
      </w:r>
      <w:r>
        <w:rPr>
          <w:color w:val="000000"/>
          <w:lang w:val="en-GB"/>
        </w:rPr>
        <w:t xml:space="preserve"> </w:t>
      </w:r>
      <w:r w:rsidR="00FE3147">
        <w:rPr>
          <w:color w:val="000000"/>
          <w:lang w:val="en-GB"/>
        </w:rPr>
        <w:t xml:space="preserve">basic </w:t>
      </w:r>
      <w:r>
        <w:rPr>
          <w:color w:val="000000"/>
          <w:lang w:val="en-GB"/>
        </w:rPr>
        <w:t xml:space="preserve">functions: (1) </w:t>
      </w:r>
      <w:r w:rsidR="00AB5583">
        <w:rPr>
          <w:color w:val="000000"/>
          <w:lang w:val="en-GB"/>
        </w:rPr>
        <w:t xml:space="preserve">collect information on </w:t>
      </w:r>
      <w:r w:rsidR="008A03F6">
        <w:rPr>
          <w:color w:val="000000"/>
          <w:lang w:val="en-GB"/>
        </w:rPr>
        <w:t xml:space="preserve">the </w:t>
      </w:r>
      <w:r w:rsidR="00AB5583">
        <w:rPr>
          <w:color w:val="000000"/>
          <w:lang w:val="en-GB"/>
        </w:rPr>
        <w:t>polic</w:t>
      </w:r>
      <w:r w:rsidR="008A03F6">
        <w:rPr>
          <w:color w:val="000000"/>
          <w:lang w:val="en-GB"/>
        </w:rPr>
        <w:t>y framework</w:t>
      </w:r>
      <w:r w:rsidR="00AB5583">
        <w:rPr>
          <w:color w:val="000000"/>
          <w:lang w:val="en-GB"/>
        </w:rPr>
        <w:t xml:space="preserve"> in place for implementation of the Carpathian Convention`s provisions</w:t>
      </w:r>
      <w:r>
        <w:rPr>
          <w:color w:val="000000"/>
          <w:lang w:val="en-GB"/>
        </w:rPr>
        <w:t xml:space="preserve">; </w:t>
      </w:r>
      <w:r w:rsidR="007066E9">
        <w:rPr>
          <w:color w:val="000000"/>
          <w:lang w:val="en-GB"/>
        </w:rPr>
        <w:t xml:space="preserve">(2) </w:t>
      </w:r>
      <w:r w:rsidR="00AB5583">
        <w:rPr>
          <w:color w:val="000000"/>
          <w:lang w:val="en-GB"/>
        </w:rPr>
        <w:t xml:space="preserve">report on achievements towards </w:t>
      </w:r>
      <w:r w:rsidR="00AB5583">
        <w:t>environmental improvements through taking respective action</w:t>
      </w:r>
      <w:r w:rsidR="007066E9">
        <w:rPr>
          <w:color w:val="000000"/>
          <w:lang w:val="en-GB"/>
        </w:rPr>
        <w:t>; (3)</w:t>
      </w:r>
      <w:r w:rsidR="00581593">
        <w:rPr>
          <w:color w:val="000000"/>
          <w:lang w:val="en-GB"/>
        </w:rPr>
        <w:t xml:space="preserve"> indicate each Party’s participation and contribution to </w:t>
      </w:r>
      <w:r w:rsidR="00AB5583">
        <w:rPr>
          <w:color w:val="000000"/>
          <w:lang w:val="en-GB"/>
        </w:rPr>
        <w:t xml:space="preserve">transboundary co-operation and </w:t>
      </w:r>
      <w:r w:rsidR="00581593">
        <w:rPr>
          <w:color w:val="000000"/>
          <w:lang w:val="en-GB"/>
        </w:rPr>
        <w:t xml:space="preserve">joint programmes and projects initiated under the Carpathian Convention. </w:t>
      </w:r>
    </w:p>
    <w:p w14:paraId="24A748F5" w14:textId="77777777" w:rsidR="00A5453D" w:rsidRDefault="00A5453D" w:rsidP="00E1478C">
      <w:pPr>
        <w:rPr>
          <w:color w:val="000000"/>
          <w:lang w:val="en-GB"/>
        </w:rPr>
      </w:pPr>
    </w:p>
    <w:p w14:paraId="66739583" w14:textId="1A38F4D5" w:rsidR="00D50D65" w:rsidRDefault="00A5453D" w:rsidP="00D50D65">
      <w:pPr>
        <w:rPr>
          <w:lang w:val="en-CA"/>
        </w:rPr>
      </w:pPr>
      <w:r>
        <w:rPr>
          <w:lang w:val="en-CA"/>
        </w:rPr>
        <w:t xml:space="preserve">The scope of reporting aims to cover all the thematic </w:t>
      </w:r>
      <w:r w:rsidR="008A03F6">
        <w:rPr>
          <w:lang w:val="en-CA"/>
        </w:rPr>
        <w:t xml:space="preserve">areas </w:t>
      </w:r>
      <w:r>
        <w:rPr>
          <w:lang w:val="en-CA"/>
        </w:rPr>
        <w:t xml:space="preserve">of the Carpathian Convention (Article 4-13) and its Protocols. The choice of </w:t>
      </w:r>
      <w:r w:rsidR="00D50D65">
        <w:rPr>
          <w:lang w:val="en-CA"/>
        </w:rPr>
        <w:t>reporting</w:t>
      </w:r>
      <w:r>
        <w:rPr>
          <w:lang w:val="en-CA"/>
        </w:rPr>
        <w:t xml:space="preserve"> format aims to best serve the above-mentioned functions, as described in the table below. </w:t>
      </w:r>
      <w:r w:rsidR="00D50D65">
        <w:rPr>
          <w:lang w:val="en-CA"/>
        </w:rPr>
        <w:t xml:space="preserve">To avoid the redundancy with other MEAs reporting and duplication of effort, questions and indicators are coded for cross-referencing purpose. </w:t>
      </w:r>
    </w:p>
    <w:p w14:paraId="4564F50F" w14:textId="3A28DE34" w:rsidR="00A5453D" w:rsidRDefault="00A5453D" w:rsidP="00E1478C">
      <w:pPr>
        <w:rPr>
          <w:lang w:val="en-CA"/>
        </w:rPr>
      </w:pPr>
    </w:p>
    <w:p w14:paraId="07CACE9D" w14:textId="77777777" w:rsidR="00A5453D" w:rsidRDefault="00A5453D" w:rsidP="00E1478C">
      <w:pPr>
        <w:rPr>
          <w:lang w:val="en-CA"/>
        </w:rPr>
      </w:pPr>
    </w:p>
    <w:p w14:paraId="5FFE1CDE" w14:textId="2B66EA38" w:rsidR="00A5453D" w:rsidRDefault="00A5453D" w:rsidP="00E1478C">
      <w:pPr>
        <w:rPr>
          <w:lang w:val="en-CA"/>
        </w:rPr>
      </w:pPr>
      <w:r>
        <w:rPr>
          <w:lang w:val="en-CA"/>
        </w:rPr>
        <w:t xml:space="preserve">Table 2 Reporting format </w:t>
      </w:r>
    </w:p>
    <w:p w14:paraId="1397C7B9" w14:textId="3BB8E0E5" w:rsidR="00581593" w:rsidRDefault="00581593" w:rsidP="00E1478C">
      <w:pPr>
        <w:rPr>
          <w:color w:val="000000"/>
          <w:lang w:val="en-GB"/>
        </w:rPr>
      </w:pPr>
    </w:p>
    <w:tbl>
      <w:tblPr>
        <w:tblStyle w:val="TableGrid"/>
        <w:tblW w:w="0" w:type="auto"/>
        <w:tblLook w:val="04A0" w:firstRow="1" w:lastRow="0" w:firstColumn="1" w:lastColumn="0" w:noHBand="0" w:noVBand="1"/>
      </w:tblPr>
      <w:tblGrid>
        <w:gridCol w:w="3114"/>
        <w:gridCol w:w="6236"/>
      </w:tblGrid>
      <w:tr w:rsidR="00AB5583" w14:paraId="605D044E" w14:textId="77777777" w:rsidTr="00CC4F5D">
        <w:tc>
          <w:tcPr>
            <w:tcW w:w="3114" w:type="dxa"/>
          </w:tcPr>
          <w:p w14:paraId="35F02393" w14:textId="37579FAB" w:rsidR="00AB5583" w:rsidRDefault="009B60FC" w:rsidP="00E1478C">
            <w:pPr>
              <w:rPr>
                <w:color w:val="000000"/>
                <w:lang w:val="en-GB"/>
              </w:rPr>
            </w:pPr>
            <w:r>
              <w:t>Policy framework</w:t>
            </w:r>
          </w:p>
        </w:tc>
        <w:tc>
          <w:tcPr>
            <w:tcW w:w="6236" w:type="dxa"/>
          </w:tcPr>
          <w:p w14:paraId="0722A239" w14:textId="5ED96211" w:rsidR="00AB5583" w:rsidRDefault="008A270B" w:rsidP="00E1478C">
            <w:pPr>
              <w:rPr>
                <w:color w:val="000000"/>
                <w:lang w:val="en-GB"/>
              </w:rPr>
            </w:pPr>
            <w:r>
              <w:rPr>
                <w:color w:val="000000"/>
                <w:lang w:val="en-GB"/>
              </w:rPr>
              <w:t>U</w:t>
            </w:r>
            <w:r w:rsidRPr="00A5453D">
              <w:rPr>
                <w:color w:val="000000"/>
                <w:lang w:val="en-GB"/>
              </w:rPr>
              <w:t>se</w:t>
            </w:r>
            <w:r w:rsidRPr="00C240B8">
              <w:rPr>
                <w:color w:val="000000"/>
                <w:lang w:val="en-GB"/>
              </w:rPr>
              <w:t xml:space="preserve"> the indicators </w:t>
            </w:r>
            <w:r w:rsidRPr="00A5453D">
              <w:rPr>
                <w:color w:val="000000"/>
                <w:lang w:val="en-GB"/>
              </w:rPr>
              <w:t>suggested</w:t>
            </w:r>
            <w:r w:rsidRPr="00C240B8">
              <w:rPr>
                <w:color w:val="000000"/>
                <w:lang w:val="en-GB"/>
              </w:rPr>
              <w:t xml:space="preserve"> </w:t>
            </w:r>
            <w:r>
              <w:rPr>
                <w:color w:val="000000"/>
                <w:lang w:val="en-GB"/>
              </w:rPr>
              <w:t xml:space="preserve">in the template </w:t>
            </w:r>
            <w:r w:rsidRPr="00C240B8">
              <w:rPr>
                <w:color w:val="000000"/>
                <w:lang w:val="en-GB"/>
              </w:rPr>
              <w:t>to report on what has been achieved</w:t>
            </w:r>
            <w:r>
              <w:rPr>
                <w:color w:val="000000"/>
                <w:lang w:val="en-GB"/>
              </w:rPr>
              <w:t xml:space="preserve"> in terms of pursuing policies under each </w:t>
            </w:r>
            <w:r w:rsidR="007977F0">
              <w:rPr>
                <w:color w:val="000000"/>
                <w:lang w:val="en-GB"/>
              </w:rPr>
              <w:t>Thematic Area</w:t>
            </w:r>
          </w:p>
          <w:p w14:paraId="396E74C1" w14:textId="77777777" w:rsidR="008A270B" w:rsidRDefault="008A270B" w:rsidP="00E1478C">
            <w:pPr>
              <w:rPr>
                <w:i/>
                <w:color w:val="000000"/>
                <w:lang w:val="en-GB"/>
              </w:rPr>
            </w:pPr>
          </w:p>
          <w:p w14:paraId="62BE7415" w14:textId="641485CE" w:rsidR="008A270B" w:rsidRDefault="008A270B" w:rsidP="008A270B">
            <w:pPr>
              <w:rPr>
                <w:i/>
                <w:color w:val="000000"/>
                <w:lang w:val="en-GB"/>
              </w:rPr>
            </w:pPr>
            <w:r>
              <w:rPr>
                <w:color w:val="000000"/>
                <w:lang w:val="en-GB"/>
              </w:rPr>
              <w:t>Format: indicator questions and narrative text</w:t>
            </w:r>
          </w:p>
          <w:p w14:paraId="58917C5E" w14:textId="54768AFA" w:rsidR="008A270B" w:rsidRPr="008A270B" w:rsidRDefault="008A270B" w:rsidP="008A270B">
            <w:pPr>
              <w:rPr>
                <w:i/>
                <w:color w:val="000000"/>
                <w:lang w:val="en-GB"/>
              </w:rPr>
            </w:pPr>
          </w:p>
        </w:tc>
      </w:tr>
      <w:tr w:rsidR="00AB5583" w14:paraId="5879960C" w14:textId="77777777" w:rsidTr="00CC4F5D">
        <w:tc>
          <w:tcPr>
            <w:tcW w:w="3114" w:type="dxa"/>
          </w:tcPr>
          <w:p w14:paraId="6B7AFC39" w14:textId="48384AAA" w:rsidR="00AB5583" w:rsidRDefault="00CC4F5D" w:rsidP="00E1478C">
            <w:pPr>
              <w:rPr>
                <w:color w:val="000000"/>
                <w:lang w:val="en-GB"/>
              </w:rPr>
            </w:pPr>
            <w:r>
              <w:rPr>
                <w:color w:val="000000"/>
                <w:lang w:val="en-GB"/>
              </w:rPr>
              <w:lastRenderedPageBreak/>
              <w:t>Achievements</w:t>
            </w:r>
          </w:p>
        </w:tc>
        <w:tc>
          <w:tcPr>
            <w:tcW w:w="6236" w:type="dxa"/>
          </w:tcPr>
          <w:p w14:paraId="75AE8E47" w14:textId="16155511" w:rsidR="00614157" w:rsidRDefault="0065799E" w:rsidP="00614157">
            <w:pPr>
              <w:rPr>
                <w:color w:val="000000"/>
                <w:lang w:val="en-GB"/>
              </w:rPr>
            </w:pPr>
            <w:r>
              <w:rPr>
                <w:color w:val="000000"/>
                <w:lang w:val="en-GB"/>
              </w:rPr>
              <w:t>Use the indicators suggested to report on what has been achieved through taking respective action/measures along with the provisions of the Convention and it´s Protocols</w:t>
            </w:r>
            <w:r w:rsidR="00BF0F98">
              <w:rPr>
                <w:color w:val="000000"/>
                <w:lang w:val="en-GB"/>
              </w:rPr>
              <w:t xml:space="preserve"> for each Thematic Area</w:t>
            </w:r>
          </w:p>
          <w:p w14:paraId="1DF3BA93" w14:textId="77777777" w:rsidR="0065799E" w:rsidRDefault="0065799E" w:rsidP="00E1478C">
            <w:pPr>
              <w:rPr>
                <w:color w:val="000000"/>
                <w:lang w:val="en-GB"/>
              </w:rPr>
            </w:pPr>
          </w:p>
          <w:p w14:paraId="682B1961" w14:textId="69DBB7B5" w:rsidR="0065799E" w:rsidRDefault="0065799E" w:rsidP="00BF0F98">
            <w:pPr>
              <w:rPr>
                <w:color w:val="000000"/>
                <w:lang w:val="en-GB"/>
              </w:rPr>
            </w:pPr>
            <w:r>
              <w:rPr>
                <w:color w:val="000000"/>
                <w:lang w:val="en-GB"/>
              </w:rPr>
              <w:t>Format: indicator questions and narrative text</w:t>
            </w:r>
          </w:p>
        </w:tc>
      </w:tr>
      <w:tr w:rsidR="00AB5583" w14:paraId="24103FFC" w14:textId="77777777" w:rsidTr="00CC4F5D">
        <w:tc>
          <w:tcPr>
            <w:tcW w:w="3114" w:type="dxa"/>
          </w:tcPr>
          <w:p w14:paraId="029FE6A1" w14:textId="7009B89F" w:rsidR="00AB5583" w:rsidRPr="007977F0" w:rsidRDefault="00CC4F5D" w:rsidP="00E1478C">
            <w:pPr>
              <w:rPr>
                <w:color w:val="000000"/>
              </w:rPr>
            </w:pPr>
            <w:r>
              <w:t xml:space="preserve">Transboundary co-operation / </w:t>
            </w:r>
            <w:r>
              <w:rPr>
                <w:color w:val="000000"/>
                <w:lang w:val="en-GB"/>
              </w:rPr>
              <w:t>Carpathian joint programmes</w:t>
            </w:r>
          </w:p>
        </w:tc>
        <w:tc>
          <w:tcPr>
            <w:tcW w:w="6236" w:type="dxa"/>
          </w:tcPr>
          <w:p w14:paraId="438BBD3C" w14:textId="7E6185DA" w:rsidR="008A270B" w:rsidRDefault="007977F0" w:rsidP="008A270B">
            <w:pPr>
              <w:rPr>
                <w:color w:val="000000"/>
                <w:lang w:val="en-GB"/>
              </w:rPr>
            </w:pPr>
            <w:r>
              <w:rPr>
                <w:color w:val="000000"/>
                <w:lang w:val="en-GB"/>
              </w:rPr>
              <w:t>R</w:t>
            </w:r>
            <w:r w:rsidR="008A270B">
              <w:rPr>
                <w:color w:val="000000"/>
                <w:lang w:val="en-GB"/>
              </w:rPr>
              <w:t xml:space="preserve">eport on the participation and contribution to transboundary co-operation and Carpathian-wide joint programmes / activities, multilateral or bilateral, pursuant to the Convention and the Protocols. </w:t>
            </w:r>
          </w:p>
          <w:p w14:paraId="62E772D9" w14:textId="77777777" w:rsidR="008A270B" w:rsidRDefault="008A270B" w:rsidP="008A270B">
            <w:pPr>
              <w:rPr>
                <w:color w:val="000000"/>
                <w:lang w:val="en-GB"/>
              </w:rPr>
            </w:pPr>
          </w:p>
          <w:p w14:paraId="4B5F5A19" w14:textId="642DD6AE" w:rsidR="00AB5583" w:rsidRDefault="008A270B" w:rsidP="008A270B">
            <w:pPr>
              <w:rPr>
                <w:color w:val="000000"/>
                <w:lang w:val="en-GB"/>
              </w:rPr>
            </w:pPr>
            <w:r>
              <w:rPr>
                <w:color w:val="000000"/>
                <w:lang w:val="en-GB"/>
              </w:rPr>
              <w:t xml:space="preserve">Format: </w:t>
            </w:r>
            <w:r w:rsidRPr="00614157">
              <w:rPr>
                <w:color w:val="000000"/>
                <w:lang w:val="en-GB"/>
              </w:rPr>
              <w:t>multiple-choices / narrative</w:t>
            </w:r>
            <w:r>
              <w:rPr>
                <w:color w:val="000000"/>
                <w:lang w:val="en-GB"/>
              </w:rPr>
              <w:t xml:space="preserve"> text</w:t>
            </w:r>
          </w:p>
        </w:tc>
      </w:tr>
    </w:tbl>
    <w:p w14:paraId="3E9892D3" w14:textId="77777777" w:rsidR="00AB5583" w:rsidRDefault="00AB5583" w:rsidP="00E1478C">
      <w:pPr>
        <w:rPr>
          <w:color w:val="000000"/>
          <w:lang w:val="en-GB"/>
        </w:rPr>
      </w:pPr>
    </w:p>
    <w:p w14:paraId="45ED4D3C" w14:textId="77777777" w:rsidR="00AB5583" w:rsidRDefault="00AB5583" w:rsidP="00E1478C">
      <w:pPr>
        <w:rPr>
          <w:color w:val="000000"/>
          <w:lang w:val="en-GB"/>
        </w:rPr>
      </w:pPr>
    </w:p>
    <w:tbl>
      <w:tblPr>
        <w:tblStyle w:val="TableGrid"/>
        <w:tblW w:w="9445" w:type="dxa"/>
        <w:tblLook w:val="04A0" w:firstRow="1" w:lastRow="0" w:firstColumn="1" w:lastColumn="0" w:noHBand="0" w:noVBand="1"/>
      </w:tblPr>
      <w:tblGrid>
        <w:gridCol w:w="3116"/>
        <w:gridCol w:w="6329"/>
      </w:tblGrid>
      <w:tr w:rsidR="00A5453D" w14:paraId="429430FA" w14:textId="77777777" w:rsidTr="00C240B8">
        <w:tc>
          <w:tcPr>
            <w:tcW w:w="3116" w:type="dxa"/>
          </w:tcPr>
          <w:p w14:paraId="155F5F3B" w14:textId="341D3D41" w:rsidR="00A5453D" w:rsidRDefault="00A5453D" w:rsidP="00E1478C">
            <w:pPr>
              <w:rPr>
                <w:color w:val="000000"/>
                <w:lang w:val="en-GB"/>
              </w:rPr>
            </w:pPr>
          </w:p>
        </w:tc>
        <w:tc>
          <w:tcPr>
            <w:tcW w:w="6329" w:type="dxa"/>
          </w:tcPr>
          <w:p w14:paraId="06D51974" w14:textId="612D9B89" w:rsidR="00A5453D" w:rsidRDefault="00A5453D" w:rsidP="00581593">
            <w:pPr>
              <w:rPr>
                <w:color w:val="000000"/>
                <w:lang w:val="en-GB"/>
              </w:rPr>
            </w:pPr>
          </w:p>
        </w:tc>
      </w:tr>
      <w:tr w:rsidR="00A5453D" w14:paraId="62774BC9" w14:textId="77777777" w:rsidTr="00C240B8">
        <w:tc>
          <w:tcPr>
            <w:tcW w:w="3116" w:type="dxa"/>
          </w:tcPr>
          <w:p w14:paraId="4A27C860" w14:textId="310F3004" w:rsidR="00A5453D" w:rsidRDefault="00A5453D" w:rsidP="00E1478C">
            <w:pPr>
              <w:rPr>
                <w:color w:val="000000"/>
                <w:lang w:val="en-GB"/>
              </w:rPr>
            </w:pPr>
          </w:p>
        </w:tc>
        <w:tc>
          <w:tcPr>
            <w:tcW w:w="6329" w:type="dxa"/>
          </w:tcPr>
          <w:p w14:paraId="733EF7BE" w14:textId="32B25484" w:rsidR="00A5453D" w:rsidRDefault="00A5453D" w:rsidP="00E1478C">
            <w:pPr>
              <w:rPr>
                <w:color w:val="000000"/>
                <w:lang w:val="en-GB"/>
              </w:rPr>
            </w:pPr>
          </w:p>
        </w:tc>
      </w:tr>
      <w:tr w:rsidR="00A5453D" w14:paraId="4C75B559" w14:textId="77777777" w:rsidTr="00C240B8">
        <w:tc>
          <w:tcPr>
            <w:tcW w:w="3116" w:type="dxa"/>
          </w:tcPr>
          <w:p w14:paraId="15A33EAE" w14:textId="1A1C86D9" w:rsidR="00A5453D" w:rsidRDefault="00A5453D" w:rsidP="00E1478C">
            <w:pPr>
              <w:rPr>
                <w:color w:val="000000"/>
                <w:lang w:val="en-GB"/>
              </w:rPr>
            </w:pPr>
          </w:p>
        </w:tc>
        <w:tc>
          <w:tcPr>
            <w:tcW w:w="6329" w:type="dxa"/>
          </w:tcPr>
          <w:p w14:paraId="32A858D4" w14:textId="20004279" w:rsidR="00A5453D" w:rsidRDefault="00A5453D" w:rsidP="00A5453D">
            <w:pPr>
              <w:rPr>
                <w:color w:val="000000"/>
                <w:lang w:val="en-GB"/>
              </w:rPr>
            </w:pPr>
          </w:p>
        </w:tc>
      </w:tr>
      <w:tr w:rsidR="00A5453D" w14:paraId="5A6F6EA8" w14:textId="77777777" w:rsidTr="00C240B8">
        <w:trPr>
          <w:trHeight w:val="1628"/>
        </w:trPr>
        <w:tc>
          <w:tcPr>
            <w:tcW w:w="3116" w:type="dxa"/>
          </w:tcPr>
          <w:p w14:paraId="5ABAFBF6" w14:textId="3B3EC2C3" w:rsidR="00A5453D" w:rsidRDefault="00A5453D" w:rsidP="00E1478C">
            <w:pPr>
              <w:rPr>
                <w:color w:val="000000"/>
                <w:lang w:val="en-GB"/>
              </w:rPr>
            </w:pPr>
          </w:p>
        </w:tc>
        <w:tc>
          <w:tcPr>
            <w:tcW w:w="6329" w:type="dxa"/>
          </w:tcPr>
          <w:p w14:paraId="5260E408" w14:textId="635978DE" w:rsidR="00A5453D" w:rsidRDefault="00A5453D" w:rsidP="00E1478C">
            <w:pPr>
              <w:rPr>
                <w:color w:val="000000"/>
                <w:lang w:val="en-GB"/>
              </w:rPr>
            </w:pPr>
          </w:p>
        </w:tc>
      </w:tr>
    </w:tbl>
    <w:p w14:paraId="7644C3D7" w14:textId="738F114E" w:rsidR="00581593" w:rsidRDefault="00581593" w:rsidP="00E1478C">
      <w:pPr>
        <w:rPr>
          <w:color w:val="000000"/>
          <w:lang w:val="en-GB"/>
        </w:rPr>
      </w:pPr>
      <w:r>
        <w:rPr>
          <w:color w:val="000000"/>
          <w:lang w:val="en-GB"/>
        </w:rPr>
        <w:t xml:space="preserve"> </w:t>
      </w:r>
    </w:p>
    <w:p w14:paraId="7207173D" w14:textId="0589C380" w:rsidR="0086784A" w:rsidRDefault="0086784A" w:rsidP="0086784A">
      <w:pPr>
        <w:rPr>
          <w:lang w:val="en-CA"/>
        </w:rPr>
      </w:pPr>
      <w:r>
        <w:rPr>
          <w:lang w:val="en-CA"/>
        </w:rPr>
        <w:t xml:space="preserve">The reporting format may take the form of </w:t>
      </w:r>
      <w:r w:rsidR="00991046">
        <w:rPr>
          <w:lang w:val="en-CA"/>
        </w:rPr>
        <w:t xml:space="preserve">a </w:t>
      </w:r>
      <w:r w:rsidRPr="0086784A">
        <w:rPr>
          <w:i/>
          <w:lang w:val="en-CA"/>
        </w:rPr>
        <w:t>questionnaire</w:t>
      </w:r>
      <w:r>
        <w:rPr>
          <w:lang w:val="en-CA"/>
        </w:rPr>
        <w:t xml:space="preserve">, which can be filled </w:t>
      </w:r>
      <w:r w:rsidR="00991046">
        <w:rPr>
          <w:lang w:val="en-CA"/>
        </w:rPr>
        <w:t xml:space="preserve">in </w:t>
      </w:r>
      <w:r>
        <w:rPr>
          <w:lang w:val="en-CA"/>
        </w:rPr>
        <w:t xml:space="preserve">either online or offline. It is structured by the Convention’s thematic priorities (Art. 4-13) and its Protocols. The tentative report template is in the Annex to this document.  </w:t>
      </w:r>
    </w:p>
    <w:p w14:paraId="1513733A" w14:textId="77777777" w:rsidR="0086784A" w:rsidRDefault="0086784A" w:rsidP="0086784A">
      <w:pPr>
        <w:rPr>
          <w:lang w:val="en-CA"/>
        </w:rPr>
      </w:pPr>
    </w:p>
    <w:p w14:paraId="2638397C" w14:textId="77777777" w:rsidR="0086784A" w:rsidRPr="0024176E" w:rsidRDefault="0086784A" w:rsidP="0086784A">
      <w:pPr>
        <w:rPr>
          <w:b/>
          <w:lang w:val="en-CA"/>
        </w:rPr>
      </w:pPr>
      <w:r w:rsidRPr="0024176E">
        <w:rPr>
          <w:b/>
          <w:lang w:val="en-CA"/>
        </w:rPr>
        <w:t>On the choice of indicators</w:t>
      </w:r>
    </w:p>
    <w:p w14:paraId="5602137A" w14:textId="77777777" w:rsidR="0086784A" w:rsidRDefault="0086784A" w:rsidP="0086784A">
      <w:pPr>
        <w:rPr>
          <w:lang w:val="en-CA"/>
        </w:rPr>
      </w:pPr>
    </w:p>
    <w:p w14:paraId="28B20976" w14:textId="4B32BFCE" w:rsidR="0086784A" w:rsidRDefault="0086784A" w:rsidP="0086784A">
      <w:pPr>
        <w:rPr>
          <w:lang w:val="en-CA"/>
        </w:rPr>
      </w:pPr>
      <w:r>
        <w:rPr>
          <w:lang w:val="en-CA"/>
        </w:rPr>
        <w:t xml:space="preserve">Under each thematic </w:t>
      </w:r>
      <w:r w:rsidR="008A03F6">
        <w:rPr>
          <w:lang w:val="en-CA"/>
        </w:rPr>
        <w:t>area</w:t>
      </w:r>
      <w:r>
        <w:rPr>
          <w:lang w:val="en-CA"/>
        </w:rPr>
        <w:t xml:space="preserve">, indicators are recommended for Parties to report on their implementation </w:t>
      </w:r>
      <w:r w:rsidR="00F765CE">
        <w:rPr>
          <w:lang w:val="en-CA"/>
        </w:rPr>
        <w:t>progress and achievements</w:t>
      </w:r>
      <w:r>
        <w:rPr>
          <w:lang w:val="en-CA"/>
        </w:rPr>
        <w:t xml:space="preserve">. It needs to be noted that the indicators are not meant to cover the entire scope of the Articles, but indicatively represent </w:t>
      </w:r>
      <w:r w:rsidR="008A03F6">
        <w:rPr>
          <w:lang w:val="en-CA"/>
        </w:rPr>
        <w:t xml:space="preserve">the most important </w:t>
      </w:r>
      <w:r>
        <w:rPr>
          <w:lang w:val="en-CA"/>
        </w:rPr>
        <w:t xml:space="preserve">aspects. </w:t>
      </w:r>
    </w:p>
    <w:p w14:paraId="69DD15A6" w14:textId="41D5037C" w:rsidR="0086784A" w:rsidRDefault="0086784A" w:rsidP="0086784A">
      <w:pPr>
        <w:rPr>
          <w:lang w:val="en-CA"/>
        </w:rPr>
      </w:pPr>
      <w:bookmarkStart w:id="0" w:name="_GoBack"/>
      <w:bookmarkEnd w:id="0"/>
    </w:p>
    <w:p w14:paraId="327861B8" w14:textId="2EF285FC" w:rsidR="00D50D65" w:rsidRDefault="00D50D65" w:rsidP="00634D02">
      <w:pPr>
        <w:rPr>
          <w:lang w:val="en-CA"/>
        </w:rPr>
      </w:pPr>
    </w:p>
    <w:p w14:paraId="496D2C2E" w14:textId="77777777" w:rsidR="00D50D65" w:rsidRPr="00BA2DA5" w:rsidRDefault="00D50D65" w:rsidP="00D50D65">
      <w:pPr>
        <w:pStyle w:val="ListParagraph"/>
        <w:numPr>
          <w:ilvl w:val="0"/>
          <w:numId w:val="1"/>
        </w:numPr>
        <w:rPr>
          <w:b/>
          <w:lang w:val="en-CA"/>
        </w:rPr>
      </w:pPr>
      <w:r w:rsidRPr="00D50D65">
        <w:rPr>
          <w:b/>
          <w:color w:val="000000"/>
          <w:lang w:val="en-GB"/>
        </w:rPr>
        <w:t>Discussion</w:t>
      </w:r>
      <w:r>
        <w:rPr>
          <w:b/>
          <w:lang w:val="en-CA"/>
        </w:rPr>
        <w:t xml:space="preserve"> and the way forward </w:t>
      </w:r>
    </w:p>
    <w:p w14:paraId="7C44B6FD" w14:textId="77777777" w:rsidR="00D50D65" w:rsidRDefault="00D50D65" w:rsidP="00D50D65">
      <w:pPr>
        <w:pStyle w:val="ListParagraph"/>
        <w:ind w:left="1080"/>
        <w:rPr>
          <w:lang w:val="en-CA"/>
        </w:rPr>
      </w:pPr>
    </w:p>
    <w:p w14:paraId="5578DAEE" w14:textId="4E916E92" w:rsidR="0086784A" w:rsidRDefault="00D50D65" w:rsidP="00D50D65">
      <w:pPr>
        <w:rPr>
          <w:lang w:val="en-CA"/>
        </w:rPr>
      </w:pPr>
      <w:r>
        <w:rPr>
          <w:lang w:val="en-CA"/>
        </w:rPr>
        <w:t xml:space="preserve">The proposal of the national reporting format, template and recommended indicators for the Carpathian Convention aims to provide a reporting structure that is comprehensive enough to cover the entire scope of the Convention and the Protocols, yet flexible for Parties to </w:t>
      </w:r>
      <w:r w:rsidR="0086784A">
        <w:rPr>
          <w:lang w:val="en-CA"/>
        </w:rPr>
        <w:t xml:space="preserve">respond according to their own specificities, </w:t>
      </w:r>
      <w:r w:rsidR="0064072D">
        <w:rPr>
          <w:lang w:val="en-CA"/>
        </w:rPr>
        <w:t xml:space="preserve">mainly </w:t>
      </w:r>
      <w:r w:rsidR="0086784A">
        <w:rPr>
          <w:lang w:val="en-CA"/>
        </w:rPr>
        <w:t xml:space="preserve">through </w:t>
      </w:r>
      <w:r w:rsidR="00862A8A">
        <w:rPr>
          <w:lang w:val="en-CA"/>
        </w:rPr>
        <w:t xml:space="preserve">the option to choose additional </w:t>
      </w:r>
      <w:r w:rsidR="0086784A">
        <w:rPr>
          <w:lang w:val="en-CA"/>
        </w:rPr>
        <w:t>progress indicators and self-select</w:t>
      </w:r>
      <w:r w:rsidR="00862A8A">
        <w:rPr>
          <w:lang w:val="en-CA"/>
        </w:rPr>
        <w:t xml:space="preserve"> the most important</w:t>
      </w:r>
      <w:r w:rsidR="0086784A">
        <w:rPr>
          <w:lang w:val="en-CA"/>
        </w:rPr>
        <w:t xml:space="preserve"> measures taken. Special attention has also been </w:t>
      </w:r>
      <w:r w:rsidR="0086784A">
        <w:rPr>
          <w:lang w:val="en-CA"/>
        </w:rPr>
        <w:lastRenderedPageBreak/>
        <w:t xml:space="preserve">given to </w:t>
      </w:r>
      <w:r w:rsidR="00862A8A">
        <w:rPr>
          <w:lang w:val="en-CA"/>
        </w:rPr>
        <w:t xml:space="preserve">achievements on environmental improvements </w:t>
      </w:r>
      <w:r w:rsidR="0086784A">
        <w:rPr>
          <w:lang w:val="en-CA"/>
        </w:rPr>
        <w:t>and the transnational / transboundary co</w:t>
      </w:r>
      <w:r w:rsidR="00862A8A">
        <w:rPr>
          <w:lang w:val="en-CA"/>
        </w:rPr>
        <w:t>-</w:t>
      </w:r>
      <w:r w:rsidR="0086784A">
        <w:rPr>
          <w:lang w:val="en-CA"/>
        </w:rPr>
        <w:t>operation</w:t>
      </w:r>
      <w:r w:rsidR="00862A8A">
        <w:rPr>
          <w:lang w:val="en-CA"/>
        </w:rPr>
        <w:t>, including participation in</w:t>
      </w:r>
      <w:r w:rsidR="0086784A">
        <w:rPr>
          <w:lang w:val="en-CA"/>
        </w:rPr>
        <w:t xml:space="preserve"> “joint programmes”. </w:t>
      </w:r>
    </w:p>
    <w:p w14:paraId="5E0FE57D" w14:textId="77777777" w:rsidR="0086784A" w:rsidRDefault="0086784A" w:rsidP="00D50D65">
      <w:pPr>
        <w:rPr>
          <w:lang w:val="en-CA"/>
        </w:rPr>
      </w:pPr>
    </w:p>
    <w:p w14:paraId="3EA71652" w14:textId="3C4BC629" w:rsidR="0086784A" w:rsidRDefault="0086784A" w:rsidP="00D50D65">
      <w:pPr>
        <w:rPr>
          <w:lang w:val="en-CA"/>
        </w:rPr>
      </w:pPr>
      <w:r>
        <w:rPr>
          <w:lang w:val="en-CA"/>
        </w:rPr>
        <w:t xml:space="preserve">On the way forward, the Convention may consider </w:t>
      </w:r>
      <w:r w:rsidR="007977F0">
        <w:rPr>
          <w:lang w:val="en-CA"/>
        </w:rPr>
        <w:t>developing</w:t>
      </w:r>
      <w:r>
        <w:rPr>
          <w:lang w:val="en-CA"/>
        </w:rPr>
        <w:t xml:space="preserve"> an online reporting system, in which information / data can be standardized for analysis and easy update, thus to reduce the future reporting burden. Given the special characteristics of the Carpathian Convention, </w:t>
      </w:r>
      <w:r w:rsidRPr="0086784A">
        <w:rPr>
          <w:lang w:val="en-CA"/>
        </w:rPr>
        <w:t>a</w:t>
      </w:r>
      <w:r w:rsidRPr="00705489">
        <w:rPr>
          <w:i/>
          <w:lang w:val="en-CA"/>
        </w:rPr>
        <w:t xml:space="preserve"> multi-layered, integrative and </w:t>
      </w:r>
      <w:proofErr w:type="spellStart"/>
      <w:r w:rsidRPr="00705489">
        <w:rPr>
          <w:i/>
          <w:lang w:val="en-CA"/>
        </w:rPr>
        <w:t>aggregatable</w:t>
      </w:r>
      <w:proofErr w:type="spellEnd"/>
      <w:r>
        <w:rPr>
          <w:lang w:val="en-CA"/>
        </w:rPr>
        <w:t xml:space="preserve"> map could be an ideal form of data-entry / display of the national reports. </w:t>
      </w:r>
      <w:proofErr w:type="gramStart"/>
      <w:r>
        <w:rPr>
          <w:lang w:val="en-CA"/>
        </w:rPr>
        <w:t>In particular, it</w:t>
      </w:r>
      <w:proofErr w:type="gramEnd"/>
      <w:r>
        <w:rPr>
          <w:lang w:val="en-CA"/>
        </w:rPr>
        <w:t xml:space="preserve"> would be useful for visualizing the transboundary cooperation and results.  </w:t>
      </w:r>
    </w:p>
    <w:p w14:paraId="71926225" w14:textId="45487A5A" w:rsidR="0086784A" w:rsidRPr="0086784A" w:rsidRDefault="0086784A" w:rsidP="0086784A">
      <w:pPr>
        <w:rPr>
          <w:lang w:val="en-CA"/>
        </w:rPr>
      </w:pPr>
    </w:p>
    <w:p w14:paraId="6032B9B6" w14:textId="77777777" w:rsidR="00FC165D" w:rsidRDefault="00FC165D" w:rsidP="0086784A">
      <w:pPr>
        <w:rPr>
          <w:lang w:val="en-CA"/>
        </w:rPr>
        <w:sectPr w:rsidR="00FC165D" w:rsidSect="005751D9">
          <w:footerReference w:type="even" r:id="rId8"/>
          <w:footerReference w:type="default" r:id="rId9"/>
          <w:pgSz w:w="12240" w:h="15840"/>
          <w:pgMar w:top="1440" w:right="1440" w:bottom="1440" w:left="1440" w:header="720" w:footer="720" w:gutter="0"/>
          <w:cols w:space="720"/>
          <w:docGrid w:linePitch="360"/>
        </w:sectPr>
      </w:pPr>
    </w:p>
    <w:p w14:paraId="7FCB90F4" w14:textId="5341B51C" w:rsidR="00D50D65" w:rsidRPr="00705489" w:rsidRDefault="00D50D65" w:rsidP="00D50D65">
      <w:pPr>
        <w:rPr>
          <w:b/>
          <w:lang w:val="en-CA"/>
        </w:rPr>
      </w:pPr>
      <w:r w:rsidRPr="00705489">
        <w:rPr>
          <w:b/>
          <w:lang w:val="en-CA"/>
        </w:rPr>
        <w:lastRenderedPageBreak/>
        <w:t xml:space="preserve">Annex: Reporting template </w:t>
      </w:r>
      <w:r w:rsidR="0086784A">
        <w:rPr>
          <w:b/>
          <w:lang w:val="en-CA"/>
        </w:rPr>
        <w:t>(</w:t>
      </w:r>
      <w:r w:rsidRPr="00705489">
        <w:rPr>
          <w:b/>
          <w:lang w:val="en-CA"/>
        </w:rPr>
        <w:t>with indicators</w:t>
      </w:r>
      <w:r w:rsidR="0086784A">
        <w:rPr>
          <w:b/>
          <w:lang w:val="en-CA"/>
        </w:rPr>
        <w:t>)</w:t>
      </w:r>
    </w:p>
    <w:p w14:paraId="74BA6CC7" w14:textId="274F44D9" w:rsidR="00D50D65" w:rsidRDefault="00D50D65" w:rsidP="00705489">
      <w:pPr>
        <w:pStyle w:val="ListParagraph"/>
        <w:ind w:left="1080"/>
        <w:rPr>
          <w:lang w:val="en-CA"/>
        </w:rPr>
      </w:pPr>
    </w:p>
    <w:p w14:paraId="27110363" w14:textId="52BBBC8A" w:rsidR="00354D51" w:rsidRDefault="00354D51" w:rsidP="00705489">
      <w:pPr>
        <w:pStyle w:val="ListParagraph"/>
        <w:ind w:left="1080"/>
        <w:rPr>
          <w:lang w:val="en-CA"/>
        </w:rPr>
      </w:pPr>
    </w:p>
    <w:p w14:paraId="073CD03B" w14:textId="77777777" w:rsidR="00354D51" w:rsidRDefault="00354D51" w:rsidP="00705489">
      <w:pPr>
        <w:pStyle w:val="ListParagraph"/>
        <w:ind w:left="1080"/>
        <w:rPr>
          <w:lang w:val="en-CA"/>
        </w:rPr>
      </w:pPr>
    </w:p>
    <w:tbl>
      <w:tblPr>
        <w:tblStyle w:val="TableGrid"/>
        <w:tblW w:w="0" w:type="auto"/>
        <w:tblInd w:w="-5" w:type="dxa"/>
        <w:tblLook w:val="04A0" w:firstRow="1" w:lastRow="0" w:firstColumn="1" w:lastColumn="0" w:noHBand="0" w:noVBand="1"/>
      </w:tblPr>
      <w:tblGrid>
        <w:gridCol w:w="12955"/>
      </w:tblGrid>
      <w:tr w:rsidR="00314FD1" w14:paraId="4EB8A41F" w14:textId="77777777" w:rsidTr="007977F0">
        <w:tc>
          <w:tcPr>
            <w:tcW w:w="12955" w:type="dxa"/>
          </w:tcPr>
          <w:p w14:paraId="2380E33F" w14:textId="77777777" w:rsidR="00314FD1" w:rsidRDefault="00314FD1" w:rsidP="00314FD1">
            <w:pPr>
              <w:rPr>
                <w:b/>
                <w:lang w:val="en-CA"/>
              </w:rPr>
            </w:pPr>
          </w:p>
          <w:p w14:paraId="229AA58E" w14:textId="77777777" w:rsidR="00314FD1" w:rsidRPr="00691153" w:rsidRDefault="00314FD1" w:rsidP="00314FD1">
            <w:pPr>
              <w:rPr>
                <w:b/>
                <w:u w:val="single"/>
                <w:lang w:val="en-CA"/>
              </w:rPr>
            </w:pPr>
            <w:r w:rsidRPr="00691153">
              <w:rPr>
                <w:b/>
                <w:u w:val="single"/>
                <w:lang w:val="en-CA"/>
              </w:rPr>
              <w:t>Carpathian Convention National Report</w:t>
            </w:r>
          </w:p>
          <w:p w14:paraId="21CDFEDF" w14:textId="77777777" w:rsidR="00314FD1" w:rsidRPr="006C359E" w:rsidRDefault="00314FD1" w:rsidP="00314FD1">
            <w:pPr>
              <w:rPr>
                <w:b/>
                <w:lang w:val="en-CA"/>
              </w:rPr>
            </w:pPr>
          </w:p>
          <w:p w14:paraId="76B77305" w14:textId="77777777" w:rsidR="00314FD1" w:rsidRDefault="00314FD1" w:rsidP="00314FD1">
            <w:pPr>
              <w:rPr>
                <w:lang w:val="en-CA"/>
              </w:rPr>
            </w:pPr>
            <w:r>
              <w:rPr>
                <w:lang w:val="en-CA"/>
              </w:rPr>
              <w:t>Country name:</w:t>
            </w:r>
          </w:p>
          <w:p w14:paraId="76C487FD" w14:textId="77777777" w:rsidR="00314FD1" w:rsidRDefault="00314FD1" w:rsidP="00314FD1">
            <w:pPr>
              <w:rPr>
                <w:lang w:val="en-CA"/>
              </w:rPr>
            </w:pPr>
            <w:r>
              <w:rPr>
                <w:lang w:val="en-CA"/>
              </w:rPr>
              <w:t>Ratification status:</w:t>
            </w:r>
          </w:p>
          <w:p w14:paraId="6CA1FACE" w14:textId="77777777" w:rsidR="00314FD1" w:rsidRDefault="00314FD1" w:rsidP="00314FD1">
            <w:pPr>
              <w:ind w:left="720"/>
              <w:rPr>
                <w:lang w:val="en-CA"/>
              </w:rPr>
            </w:pPr>
            <w:r>
              <w:rPr>
                <w:lang w:val="en-CA"/>
              </w:rPr>
              <w:t>Year of ratification to the Convention</w:t>
            </w:r>
          </w:p>
          <w:p w14:paraId="1D1FA175" w14:textId="77777777" w:rsidR="00314FD1" w:rsidRDefault="00314FD1" w:rsidP="00314FD1">
            <w:pPr>
              <w:ind w:left="720"/>
              <w:rPr>
                <w:lang w:val="en-CA"/>
              </w:rPr>
            </w:pPr>
            <w:r>
              <w:rPr>
                <w:lang w:val="en-CA"/>
              </w:rPr>
              <w:t>Ratified protocols (multiple choices)</w:t>
            </w:r>
          </w:p>
          <w:p w14:paraId="6181B947" w14:textId="77777777" w:rsidR="00314FD1" w:rsidRDefault="00314FD1" w:rsidP="00314FD1">
            <w:pPr>
              <w:ind w:left="720"/>
              <w:rPr>
                <w:lang w:val="en-CA"/>
              </w:rPr>
            </w:pPr>
            <w:r>
              <w:rPr>
                <w:lang w:val="en-CA"/>
              </w:rPr>
              <w:t>….. year of ratification</w:t>
            </w:r>
          </w:p>
          <w:p w14:paraId="48ADC657" w14:textId="77777777" w:rsidR="00314FD1" w:rsidRDefault="00314FD1" w:rsidP="00314FD1">
            <w:pPr>
              <w:ind w:left="720"/>
              <w:rPr>
                <w:lang w:val="en-CA"/>
              </w:rPr>
            </w:pPr>
            <w:r>
              <w:rPr>
                <w:lang w:val="en-CA"/>
              </w:rPr>
              <w:t>Administrative authority</w:t>
            </w:r>
          </w:p>
          <w:p w14:paraId="4D9EC083" w14:textId="77777777" w:rsidR="00314FD1" w:rsidRDefault="00314FD1" w:rsidP="00314FD1">
            <w:pPr>
              <w:ind w:left="720"/>
              <w:rPr>
                <w:lang w:val="en-CA"/>
              </w:rPr>
            </w:pPr>
            <w:r>
              <w:rPr>
                <w:lang w:val="en-CA"/>
              </w:rPr>
              <w:t>Contact person</w:t>
            </w:r>
          </w:p>
          <w:p w14:paraId="5E4C3150" w14:textId="77777777" w:rsidR="00314FD1" w:rsidRDefault="00314FD1" w:rsidP="00314FD1">
            <w:pPr>
              <w:rPr>
                <w:lang w:val="en-CA"/>
              </w:rPr>
            </w:pPr>
            <w:r>
              <w:rPr>
                <w:lang w:val="en-CA"/>
              </w:rPr>
              <w:t>Date of submission:</w:t>
            </w:r>
          </w:p>
          <w:p w14:paraId="2C0CAE18" w14:textId="77777777" w:rsidR="00314FD1" w:rsidRDefault="00314FD1" w:rsidP="00314FD1">
            <w:pPr>
              <w:rPr>
                <w:lang w:val="en-CA"/>
              </w:rPr>
            </w:pPr>
          </w:p>
          <w:p w14:paraId="6A8A179C" w14:textId="77777777" w:rsidR="00314FD1" w:rsidRDefault="00314FD1" w:rsidP="00705489">
            <w:pPr>
              <w:pStyle w:val="ListParagraph"/>
              <w:ind w:left="0"/>
              <w:rPr>
                <w:lang w:val="en-CA"/>
              </w:rPr>
            </w:pPr>
          </w:p>
        </w:tc>
      </w:tr>
    </w:tbl>
    <w:p w14:paraId="183B7E1E" w14:textId="77777777" w:rsidR="00314FD1" w:rsidRPr="001379DD" w:rsidRDefault="00314FD1" w:rsidP="00705489">
      <w:pPr>
        <w:pStyle w:val="ListParagraph"/>
        <w:ind w:left="1080"/>
      </w:pPr>
    </w:p>
    <w:p w14:paraId="2D2ED9CF" w14:textId="430D0F98" w:rsidR="00354D51" w:rsidRDefault="00354D51">
      <w:pPr>
        <w:rPr>
          <w:lang w:val="en-CA"/>
        </w:rPr>
      </w:pPr>
      <w:r>
        <w:rPr>
          <w:lang w:val="en-CA"/>
        </w:rPr>
        <w:br w:type="page"/>
      </w:r>
    </w:p>
    <w:tbl>
      <w:tblPr>
        <w:tblStyle w:val="TableGrid"/>
        <w:tblW w:w="0" w:type="auto"/>
        <w:tblLook w:val="04A0" w:firstRow="1" w:lastRow="0" w:firstColumn="1" w:lastColumn="0" w:noHBand="0" w:noVBand="1"/>
      </w:tblPr>
      <w:tblGrid>
        <w:gridCol w:w="2120"/>
        <w:gridCol w:w="852"/>
        <w:gridCol w:w="3234"/>
        <w:gridCol w:w="4085"/>
        <w:gridCol w:w="2659"/>
      </w:tblGrid>
      <w:tr w:rsidR="0036066F" w14:paraId="0D57E739" w14:textId="7BED963C" w:rsidTr="00D97E4B">
        <w:trPr>
          <w:trHeight w:val="42"/>
          <w:tblHeader/>
        </w:trPr>
        <w:tc>
          <w:tcPr>
            <w:tcW w:w="12950" w:type="dxa"/>
            <w:gridSpan w:val="5"/>
            <w:shd w:val="clear" w:color="auto" w:fill="FFE599" w:themeFill="accent4" w:themeFillTint="66"/>
          </w:tcPr>
          <w:p w14:paraId="64A988F6" w14:textId="6736DA14" w:rsidR="0036066F" w:rsidRPr="00D50280" w:rsidRDefault="0036066F" w:rsidP="00D50280">
            <w:pPr>
              <w:spacing w:before="120" w:after="120"/>
              <w:rPr>
                <w:b/>
                <w:caps/>
                <w:lang w:val="en-CA"/>
              </w:rPr>
            </w:pPr>
            <w:r w:rsidRPr="00D50280">
              <w:rPr>
                <w:b/>
                <w:caps/>
                <w:lang w:val="en-CA"/>
              </w:rPr>
              <w:lastRenderedPageBreak/>
              <w:t>A.</w:t>
            </w:r>
            <w:r>
              <w:rPr>
                <w:b/>
                <w:caps/>
                <w:lang w:val="en-CA"/>
              </w:rPr>
              <w:t xml:space="preserve"> </w:t>
            </w:r>
            <w:r w:rsidRPr="004101EB">
              <w:rPr>
                <w:b/>
                <w:caps/>
                <w:lang w:val="en-CA"/>
              </w:rPr>
              <w:t>THematic Area:</w:t>
            </w:r>
            <w:r w:rsidRPr="004101EB">
              <w:rPr>
                <w:b/>
                <w:lang w:val="en-CA"/>
              </w:rPr>
              <w:t xml:space="preserve"> Conservation and sustainable use of biological and landscape diversity </w:t>
            </w:r>
            <w:r w:rsidRPr="004101EB">
              <w:rPr>
                <w:b/>
                <w:lang w:val="en-CA"/>
              </w:rPr>
              <w:br/>
            </w:r>
            <w:r w:rsidRPr="004101EB">
              <w:rPr>
                <w:b/>
                <w:sz w:val="20"/>
                <w:szCs w:val="20"/>
                <w:lang w:val="en-CA"/>
              </w:rPr>
              <w:t>Article 4, Biodiversity Protocol</w:t>
            </w:r>
          </w:p>
        </w:tc>
      </w:tr>
      <w:tr w:rsidR="0036066F" w14:paraId="60CA3039" w14:textId="56F8274C" w:rsidTr="004101EB">
        <w:trPr>
          <w:trHeight w:val="42"/>
          <w:tblHeader/>
        </w:trPr>
        <w:tc>
          <w:tcPr>
            <w:tcW w:w="12950" w:type="dxa"/>
            <w:gridSpan w:val="5"/>
          </w:tcPr>
          <w:p w14:paraId="090877F6" w14:textId="6EC610E3" w:rsidR="0036066F" w:rsidRPr="00ED5CD3" w:rsidRDefault="0036066F" w:rsidP="00ED5CD3">
            <w:pPr>
              <w:spacing w:before="120" w:after="120"/>
              <w:rPr>
                <w:b/>
                <w:sz w:val="20"/>
                <w:szCs w:val="20"/>
                <w:lang w:val="en-CA"/>
              </w:rPr>
            </w:pPr>
            <w:r w:rsidRPr="004101EB">
              <w:rPr>
                <w:b/>
                <w:sz w:val="20"/>
                <w:szCs w:val="20"/>
                <w:lang w:val="en-CA"/>
              </w:rPr>
              <w:t>Key issues</w:t>
            </w:r>
            <w:r w:rsidRPr="004101EB">
              <w:rPr>
                <w:b/>
                <w:caps/>
                <w:sz w:val="20"/>
                <w:szCs w:val="20"/>
                <w:lang w:val="en-CA"/>
              </w:rPr>
              <w:t>:</w:t>
            </w:r>
            <w:r>
              <w:rPr>
                <w:b/>
                <w:caps/>
                <w:lang w:val="en-CA"/>
              </w:rPr>
              <w:t xml:space="preserve"> </w:t>
            </w:r>
            <w:r w:rsidRPr="008D63D3">
              <w:rPr>
                <w:sz w:val="20"/>
                <w:szCs w:val="20"/>
                <w:lang w:val="en-CA"/>
              </w:rPr>
              <w:t>Protected area</w:t>
            </w:r>
            <w:r>
              <w:rPr>
                <w:sz w:val="20"/>
                <w:szCs w:val="20"/>
                <w:lang w:val="en-CA"/>
              </w:rPr>
              <w:t>s</w:t>
            </w:r>
            <w:r w:rsidRPr="008D63D3">
              <w:rPr>
                <w:sz w:val="20"/>
                <w:szCs w:val="20"/>
                <w:lang w:val="en-CA"/>
              </w:rPr>
              <w:t xml:space="preserve">, </w:t>
            </w:r>
            <w:r>
              <w:rPr>
                <w:sz w:val="20"/>
                <w:szCs w:val="20"/>
                <w:lang w:val="en-CA"/>
              </w:rPr>
              <w:t>E</w:t>
            </w:r>
            <w:r w:rsidRPr="008D63D3">
              <w:rPr>
                <w:sz w:val="20"/>
                <w:szCs w:val="20"/>
                <w:lang w:val="en-CA"/>
              </w:rPr>
              <w:t xml:space="preserve">ndangered species and habitats (Carpathian Red List), </w:t>
            </w:r>
            <w:r>
              <w:rPr>
                <w:sz w:val="20"/>
                <w:szCs w:val="20"/>
                <w:lang w:val="en-CA"/>
              </w:rPr>
              <w:t>C</w:t>
            </w:r>
            <w:r w:rsidRPr="008D63D3">
              <w:rPr>
                <w:sz w:val="20"/>
                <w:szCs w:val="20"/>
                <w:lang w:val="en-CA"/>
              </w:rPr>
              <w:t xml:space="preserve">ontinuity and connectivity, Carpathian Network of Protected Areas, </w:t>
            </w:r>
            <w:r>
              <w:rPr>
                <w:sz w:val="20"/>
                <w:szCs w:val="20"/>
                <w:lang w:val="en-CA"/>
              </w:rPr>
              <w:t>B</w:t>
            </w:r>
            <w:r w:rsidRPr="008D63D3">
              <w:rPr>
                <w:sz w:val="20"/>
                <w:szCs w:val="20"/>
                <w:lang w:val="en-CA"/>
              </w:rPr>
              <w:t xml:space="preserve">order areas, </w:t>
            </w:r>
            <w:r>
              <w:rPr>
                <w:sz w:val="20"/>
                <w:szCs w:val="20"/>
                <w:lang w:val="en-CA"/>
              </w:rPr>
              <w:t>T</w:t>
            </w:r>
            <w:r w:rsidRPr="008D63D3">
              <w:rPr>
                <w:sz w:val="20"/>
                <w:szCs w:val="20"/>
                <w:lang w:val="en-CA"/>
              </w:rPr>
              <w:t>ransboundary planning</w:t>
            </w:r>
          </w:p>
        </w:tc>
      </w:tr>
      <w:tr w:rsidR="0036066F" w14:paraId="03DE3BC5" w14:textId="24EEDAAE" w:rsidTr="004101EB">
        <w:trPr>
          <w:trHeight w:val="42"/>
          <w:tblHeader/>
        </w:trPr>
        <w:tc>
          <w:tcPr>
            <w:tcW w:w="12950" w:type="dxa"/>
            <w:gridSpan w:val="5"/>
          </w:tcPr>
          <w:p w14:paraId="7A481588" w14:textId="1D02B245" w:rsidR="0036066F" w:rsidRPr="00ED5CD3" w:rsidRDefault="0036066F" w:rsidP="00ED5CD3">
            <w:pPr>
              <w:spacing w:before="120" w:after="120"/>
              <w:rPr>
                <w:b/>
                <w:sz w:val="20"/>
                <w:szCs w:val="20"/>
                <w:lang w:val="en-CA"/>
              </w:rPr>
            </w:pPr>
            <w:r w:rsidRPr="004101EB">
              <w:rPr>
                <w:b/>
                <w:sz w:val="20"/>
                <w:szCs w:val="20"/>
                <w:lang w:val="en-CA"/>
              </w:rPr>
              <w:t>References:</w:t>
            </w:r>
            <w:r>
              <w:rPr>
                <w:b/>
                <w:caps/>
                <w:lang w:val="en-CA"/>
              </w:rPr>
              <w:t xml:space="preserve"> </w:t>
            </w:r>
            <w:r w:rsidRPr="008D63D3">
              <w:rPr>
                <w:sz w:val="20"/>
                <w:szCs w:val="20"/>
              </w:rPr>
              <w:t>Carpathian Convention Article 3, 5, 7, 12, 13; CBD; SDG (15.1, 15.4, 15.5)</w:t>
            </w:r>
          </w:p>
        </w:tc>
      </w:tr>
      <w:tr w:rsidR="00314FD1" w14:paraId="3C30F268" w14:textId="3A6EF7D2" w:rsidTr="00D97E4B">
        <w:trPr>
          <w:trHeight w:val="42"/>
          <w:tblHeader/>
        </w:trPr>
        <w:tc>
          <w:tcPr>
            <w:tcW w:w="2120" w:type="dxa"/>
            <w:shd w:val="clear" w:color="auto" w:fill="C9C9C9" w:themeFill="accent3" w:themeFillTint="99"/>
          </w:tcPr>
          <w:p w14:paraId="6254E10B" w14:textId="0B0104D6" w:rsidR="00314FD1" w:rsidRPr="004101EB" w:rsidRDefault="00314FD1" w:rsidP="004101EB">
            <w:pPr>
              <w:spacing w:before="120" w:after="120"/>
              <w:rPr>
                <w:b/>
                <w:caps/>
                <w:sz w:val="20"/>
                <w:szCs w:val="20"/>
                <w:lang w:val="en-CA"/>
              </w:rPr>
            </w:pPr>
            <w:r w:rsidRPr="004101EB">
              <w:rPr>
                <w:b/>
                <w:caps/>
                <w:sz w:val="20"/>
                <w:szCs w:val="20"/>
                <w:lang w:val="en-CA"/>
              </w:rPr>
              <w:t>Main area of performance</w:t>
            </w:r>
          </w:p>
        </w:tc>
        <w:tc>
          <w:tcPr>
            <w:tcW w:w="852" w:type="dxa"/>
            <w:shd w:val="clear" w:color="auto" w:fill="C9C9C9" w:themeFill="accent3" w:themeFillTint="99"/>
          </w:tcPr>
          <w:p w14:paraId="6D4A4932" w14:textId="39F118B4" w:rsidR="00314FD1" w:rsidRPr="004101EB" w:rsidRDefault="00314FD1" w:rsidP="004101EB">
            <w:pPr>
              <w:spacing w:before="120" w:after="120"/>
              <w:rPr>
                <w:b/>
                <w:caps/>
                <w:sz w:val="20"/>
                <w:szCs w:val="20"/>
                <w:lang w:val="en-CA"/>
              </w:rPr>
            </w:pPr>
            <w:r w:rsidRPr="004101EB">
              <w:rPr>
                <w:b/>
                <w:caps/>
                <w:sz w:val="20"/>
                <w:szCs w:val="20"/>
                <w:lang w:val="en-CA"/>
              </w:rPr>
              <w:t>N°</w:t>
            </w:r>
          </w:p>
        </w:tc>
        <w:tc>
          <w:tcPr>
            <w:tcW w:w="3234" w:type="dxa"/>
            <w:shd w:val="clear" w:color="auto" w:fill="C9C9C9" w:themeFill="accent3" w:themeFillTint="99"/>
          </w:tcPr>
          <w:p w14:paraId="597A197F" w14:textId="441B4818" w:rsidR="00314FD1" w:rsidRPr="004101EB" w:rsidRDefault="00314FD1" w:rsidP="004101EB">
            <w:pPr>
              <w:spacing w:before="120" w:after="120"/>
              <w:rPr>
                <w:b/>
                <w:caps/>
                <w:sz w:val="20"/>
                <w:szCs w:val="20"/>
                <w:lang w:val="en-CA"/>
              </w:rPr>
            </w:pPr>
            <w:r w:rsidRPr="004101EB">
              <w:rPr>
                <w:b/>
                <w:caps/>
                <w:sz w:val="20"/>
                <w:szCs w:val="20"/>
                <w:lang w:val="en-CA"/>
              </w:rPr>
              <w:t>Key domain of relevance</w:t>
            </w:r>
          </w:p>
        </w:tc>
        <w:tc>
          <w:tcPr>
            <w:tcW w:w="4085" w:type="dxa"/>
            <w:shd w:val="clear" w:color="auto" w:fill="C9C9C9" w:themeFill="accent3" w:themeFillTint="99"/>
          </w:tcPr>
          <w:p w14:paraId="4E3A1C3E" w14:textId="6D0EEBEE" w:rsidR="00314FD1" w:rsidRPr="004101EB" w:rsidRDefault="00314FD1" w:rsidP="00ED5CD3">
            <w:pPr>
              <w:spacing w:before="120" w:after="120"/>
              <w:rPr>
                <w:b/>
                <w:caps/>
                <w:sz w:val="20"/>
                <w:szCs w:val="20"/>
                <w:lang w:val="en-CA"/>
              </w:rPr>
            </w:pPr>
            <w:r w:rsidRPr="004101EB">
              <w:rPr>
                <w:b/>
                <w:caps/>
                <w:sz w:val="20"/>
                <w:szCs w:val="20"/>
                <w:lang w:val="en-CA"/>
              </w:rPr>
              <w:t>Indicator</w:t>
            </w:r>
            <w:r w:rsidR="00B81F95">
              <w:rPr>
                <w:b/>
                <w:caps/>
                <w:sz w:val="20"/>
                <w:szCs w:val="20"/>
                <w:lang w:val="en-CA"/>
              </w:rPr>
              <w:t xml:space="preserve"> / Text</w:t>
            </w:r>
          </w:p>
        </w:tc>
        <w:tc>
          <w:tcPr>
            <w:tcW w:w="2659" w:type="dxa"/>
            <w:shd w:val="clear" w:color="auto" w:fill="C9C9C9" w:themeFill="accent3" w:themeFillTint="99"/>
          </w:tcPr>
          <w:p w14:paraId="4E25FF0B" w14:textId="040B11D2" w:rsidR="00314FD1" w:rsidRPr="004101EB" w:rsidRDefault="00314FD1" w:rsidP="00ED5CD3">
            <w:pPr>
              <w:spacing w:before="120" w:after="120"/>
              <w:rPr>
                <w:b/>
                <w:caps/>
                <w:sz w:val="20"/>
                <w:szCs w:val="20"/>
                <w:lang w:val="en-CA"/>
              </w:rPr>
            </w:pPr>
            <w:r w:rsidRPr="004101EB">
              <w:rPr>
                <w:b/>
                <w:caps/>
                <w:sz w:val="20"/>
                <w:szCs w:val="20"/>
                <w:lang w:val="en-CA"/>
              </w:rPr>
              <w:t>Sources</w:t>
            </w:r>
          </w:p>
        </w:tc>
      </w:tr>
      <w:tr w:rsidR="00585AA5" w14:paraId="1CDA5C68" w14:textId="22B614FA" w:rsidTr="00D97E4B">
        <w:trPr>
          <w:trHeight w:val="20"/>
        </w:trPr>
        <w:tc>
          <w:tcPr>
            <w:tcW w:w="2120" w:type="dxa"/>
            <w:vMerge w:val="restart"/>
            <w:shd w:val="clear" w:color="auto" w:fill="BDD6EE" w:themeFill="accent1" w:themeFillTint="66"/>
          </w:tcPr>
          <w:p w14:paraId="37231F59" w14:textId="4BFBB6A8" w:rsidR="00585AA5" w:rsidRPr="004101EB" w:rsidRDefault="00585AA5" w:rsidP="004101EB">
            <w:pPr>
              <w:spacing w:before="120" w:after="120"/>
              <w:rPr>
                <w:b/>
                <w:sz w:val="20"/>
                <w:szCs w:val="20"/>
                <w:lang w:val="en-CA"/>
              </w:rPr>
            </w:pPr>
            <w:r>
              <w:rPr>
                <w:b/>
                <w:sz w:val="20"/>
                <w:szCs w:val="20"/>
                <w:lang w:val="en-CA"/>
              </w:rPr>
              <w:t>Policy framework</w:t>
            </w:r>
          </w:p>
        </w:tc>
        <w:tc>
          <w:tcPr>
            <w:tcW w:w="852" w:type="dxa"/>
            <w:vMerge w:val="restart"/>
          </w:tcPr>
          <w:p w14:paraId="597657AC" w14:textId="000DAF82" w:rsidR="00585AA5" w:rsidRPr="004101EB" w:rsidRDefault="00585AA5" w:rsidP="004101EB">
            <w:pPr>
              <w:spacing w:before="120" w:after="120"/>
              <w:rPr>
                <w:b/>
                <w:sz w:val="20"/>
                <w:szCs w:val="20"/>
                <w:lang w:val="en-CA"/>
              </w:rPr>
            </w:pPr>
            <w:r>
              <w:rPr>
                <w:b/>
                <w:sz w:val="20"/>
                <w:szCs w:val="20"/>
                <w:lang w:val="en-CA"/>
              </w:rPr>
              <w:t>A-P.1</w:t>
            </w:r>
          </w:p>
        </w:tc>
        <w:tc>
          <w:tcPr>
            <w:tcW w:w="3234" w:type="dxa"/>
            <w:vMerge w:val="restart"/>
          </w:tcPr>
          <w:p w14:paraId="69A5E8A1" w14:textId="50DD7162" w:rsidR="00585AA5" w:rsidRPr="004101EB" w:rsidRDefault="00585AA5" w:rsidP="004101EB">
            <w:pPr>
              <w:spacing w:before="120" w:after="120"/>
              <w:rPr>
                <w:b/>
                <w:sz w:val="20"/>
                <w:szCs w:val="20"/>
                <w:lang w:val="en-CA"/>
              </w:rPr>
            </w:pPr>
            <w:r w:rsidRPr="0036066F">
              <w:rPr>
                <w:b/>
                <w:sz w:val="20"/>
                <w:szCs w:val="20"/>
                <w:lang w:val="en-CA"/>
              </w:rPr>
              <w:t xml:space="preserve">National </w:t>
            </w:r>
            <w:r w:rsidR="00EE237A">
              <w:rPr>
                <w:b/>
                <w:sz w:val="20"/>
                <w:szCs w:val="20"/>
                <w:lang w:val="en-CA"/>
              </w:rPr>
              <w:t xml:space="preserve">nature protection </w:t>
            </w:r>
            <w:r w:rsidRPr="0036066F">
              <w:rPr>
                <w:b/>
                <w:sz w:val="20"/>
                <w:szCs w:val="20"/>
                <w:lang w:val="en-CA"/>
              </w:rPr>
              <w:t>policies aiming</w:t>
            </w:r>
            <w:r w:rsidRPr="00314FD1">
              <w:rPr>
                <w:b/>
                <w:sz w:val="20"/>
                <w:szCs w:val="20"/>
                <w:lang w:val="en-CA"/>
              </w:rPr>
              <w:t xml:space="preserve"> at conservation, sustainable use</w:t>
            </w:r>
            <w:r>
              <w:rPr>
                <w:b/>
                <w:sz w:val="20"/>
                <w:szCs w:val="20"/>
                <w:lang w:val="en-CA"/>
              </w:rPr>
              <w:t xml:space="preserve"> </w:t>
            </w:r>
            <w:r w:rsidRPr="00314FD1">
              <w:rPr>
                <w:b/>
                <w:sz w:val="20"/>
                <w:szCs w:val="20"/>
                <w:lang w:val="en-CA"/>
              </w:rPr>
              <w:t>and restoration of biological and landscape diversity throughout the</w:t>
            </w:r>
            <w:r>
              <w:rPr>
                <w:b/>
                <w:sz w:val="20"/>
                <w:szCs w:val="20"/>
                <w:lang w:val="en-CA"/>
              </w:rPr>
              <w:t xml:space="preserve"> </w:t>
            </w:r>
            <w:r w:rsidRPr="00314FD1">
              <w:rPr>
                <w:b/>
                <w:sz w:val="20"/>
                <w:szCs w:val="20"/>
                <w:lang w:val="en-CA"/>
              </w:rPr>
              <w:t>Carpathians</w:t>
            </w:r>
          </w:p>
        </w:tc>
        <w:tc>
          <w:tcPr>
            <w:tcW w:w="4085" w:type="dxa"/>
          </w:tcPr>
          <w:p w14:paraId="1365CF5F" w14:textId="77777777" w:rsidR="00585AA5" w:rsidRPr="004101EB" w:rsidRDefault="00585AA5" w:rsidP="0036066F">
            <w:pPr>
              <w:spacing w:before="120" w:after="120"/>
              <w:rPr>
                <w:b/>
                <w:sz w:val="20"/>
                <w:szCs w:val="20"/>
                <w:lang w:val="en-CA"/>
              </w:rPr>
            </w:pPr>
            <w:r w:rsidRPr="004101EB">
              <w:rPr>
                <w:b/>
                <w:sz w:val="20"/>
                <w:szCs w:val="20"/>
                <w:lang w:val="en-CA"/>
              </w:rPr>
              <w:t xml:space="preserve">Status of policy development at national level </w:t>
            </w:r>
          </w:p>
          <w:p w14:paraId="719BD386" w14:textId="42EACF86" w:rsidR="00585AA5" w:rsidRPr="0026577E" w:rsidRDefault="00585AA5">
            <w:pPr>
              <w:spacing w:before="120" w:after="120"/>
              <w:rPr>
                <w:b/>
                <w:sz w:val="20"/>
                <w:szCs w:val="20"/>
                <w:lang w:val="en-CA"/>
              </w:rPr>
            </w:pPr>
            <w:r w:rsidRPr="004101EB">
              <w:rPr>
                <w:sz w:val="20"/>
                <w:szCs w:val="20"/>
                <w:lang w:val="en-CA"/>
              </w:rPr>
              <w:t xml:space="preserve">Please indicate below which </w:t>
            </w:r>
            <w:r>
              <w:rPr>
                <w:sz w:val="20"/>
                <w:szCs w:val="20"/>
                <w:lang w:val="en-CA"/>
              </w:rPr>
              <w:t>objectives are</w:t>
            </w:r>
            <w:r w:rsidRPr="004101EB">
              <w:rPr>
                <w:sz w:val="20"/>
                <w:szCs w:val="20"/>
                <w:lang w:val="en-CA"/>
              </w:rPr>
              <w:t xml:space="preserve"> already covered by specific national policies: </w:t>
            </w:r>
          </w:p>
        </w:tc>
        <w:tc>
          <w:tcPr>
            <w:tcW w:w="2659" w:type="dxa"/>
          </w:tcPr>
          <w:p w14:paraId="3E4F7557" w14:textId="32F7418A" w:rsidR="00585AA5" w:rsidRPr="0026577E" w:rsidRDefault="00585AA5" w:rsidP="00D50280">
            <w:pPr>
              <w:spacing w:before="120" w:after="120"/>
              <w:rPr>
                <w:b/>
                <w:sz w:val="20"/>
                <w:szCs w:val="20"/>
                <w:lang w:val="en-CA"/>
              </w:rPr>
            </w:pPr>
          </w:p>
        </w:tc>
      </w:tr>
      <w:tr w:rsidR="00585AA5" w14:paraId="51573C9B" w14:textId="77777777" w:rsidTr="00D97E4B">
        <w:trPr>
          <w:trHeight w:val="20"/>
        </w:trPr>
        <w:tc>
          <w:tcPr>
            <w:tcW w:w="2120" w:type="dxa"/>
            <w:vMerge/>
            <w:shd w:val="clear" w:color="auto" w:fill="BDD6EE" w:themeFill="accent1" w:themeFillTint="66"/>
          </w:tcPr>
          <w:p w14:paraId="1BD8E047" w14:textId="77777777" w:rsidR="00585AA5" w:rsidRDefault="00585AA5" w:rsidP="00D50280">
            <w:pPr>
              <w:spacing w:before="120" w:after="120"/>
              <w:rPr>
                <w:b/>
                <w:sz w:val="20"/>
                <w:szCs w:val="20"/>
                <w:lang w:val="en-CA"/>
              </w:rPr>
            </w:pPr>
          </w:p>
        </w:tc>
        <w:tc>
          <w:tcPr>
            <w:tcW w:w="852" w:type="dxa"/>
            <w:vMerge/>
          </w:tcPr>
          <w:p w14:paraId="6A20D264" w14:textId="77777777" w:rsidR="00585AA5" w:rsidRDefault="00585AA5" w:rsidP="00D50280">
            <w:pPr>
              <w:spacing w:before="120" w:after="120"/>
              <w:rPr>
                <w:b/>
                <w:sz w:val="20"/>
                <w:szCs w:val="20"/>
                <w:lang w:val="en-CA"/>
              </w:rPr>
            </w:pPr>
          </w:p>
        </w:tc>
        <w:tc>
          <w:tcPr>
            <w:tcW w:w="3234" w:type="dxa"/>
            <w:vMerge/>
          </w:tcPr>
          <w:p w14:paraId="083434ED" w14:textId="77777777" w:rsidR="00585AA5" w:rsidRPr="00314FD1" w:rsidRDefault="00585AA5" w:rsidP="00314FD1">
            <w:pPr>
              <w:spacing w:before="120" w:after="120"/>
              <w:rPr>
                <w:b/>
                <w:sz w:val="20"/>
                <w:szCs w:val="20"/>
                <w:u w:val="single"/>
                <w:lang w:val="en-CA"/>
              </w:rPr>
            </w:pPr>
          </w:p>
        </w:tc>
        <w:tc>
          <w:tcPr>
            <w:tcW w:w="4085" w:type="dxa"/>
          </w:tcPr>
          <w:p w14:paraId="55DF1F78" w14:textId="4427C95B" w:rsidR="00585AA5" w:rsidRPr="00314FD1" w:rsidRDefault="00585AA5" w:rsidP="00D97E4B">
            <w:pPr>
              <w:pStyle w:val="ListParagraph"/>
              <w:numPr>
                <w:ilvl w:val="0"/>
                <w:numId w:val="41"/>
              </w:numPr>
              <w:rPr>
                <w:sz w:val="20"/>
                <w:szCs w:val="20"/>
                <w:lang w:val="en-CA"/>
              </w:rPr>
            </w:pPr>
            <w:r w:rsidRPr="008D63D3">
              <w:rPr>
                <w:sz w:val="20"/>
                <w:szCs w:val="20"/>
                <w:lang w:val="en-CA"/>
              </w:rPr>
              <w:t>Protection of natural and semi-natural habitats (Y/N</w:t>
            </w:r>
            <w:r>
              <w:rPr>
                <w:sz w:val="20"/>
                <w:szCs w:val="20"/>
                <w:lang w:val="en-CA"/>
              </w:rPr>
              <w:t>)</w:t>
            </w:r>
          </w:p>
        </w:tc>
        <w:tc>
          <w:tcPr>
            <w:tcW w:w="2659" w:type="dxa"/>
          </w:tcPr>
          <w:p w14:paraId="6BC72159" w14:textId="0F6EE07D" w:rsidR="00585AA5" w:rsidRPr="0026577E" w:rsidRDefault="00585AA5" w:rsidP="004101EB">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85AA5" w14:paraId="4CFF1444" w14:textId="77777777" w:rsidTr="00D97E4B">
        <w:trPr>
          <w:trHeight w:val="20"/>
        </w:trPr>
        <w:tc>
          <w:tcPr>
            <w:tcW w:w="2120" w:type="dxa"/>
            <w:vMerge/>
            <w:shd w:val="clear" w:color="auto" w:fill="BDD6EE" w:themeFill="accent1" w:themeFillTint="66"/>
          </w:tcPr>
          <w:p w14:paraId="1ABCE818" w14:textId="77777777" w:rsidR="00585AA5" w:rsidRDefault="00585AA5" w:rsidP="00D50280">
            <w:pPr>
              <w:spacing w:before="120" w:after="120"/>
              <w:rPr>
                <w:b/>
                <w:sz w:val="20"/>
                <w:szCs w:val="20"/>
                <w:lang w:val="en-CA"/>
              </w:rPr>
            </w:pPr>
          </w:p>
        </w:tc>
        <w:tc>
          <w:tcPr>
            <w:tcW w:w="852" w:type="dxa"/>
            <w:vMerge/>
          </w:tcPr>
          <w:p w14:paraId="5C2095C4" w14:textId="77777777" w:rsidR="00585AA5" w:rsidRDefault="00585AA5" w:rsidP="00D50280">
            <w:pPr>
              <w:spacing w:before="120" w:after="120"/>
              <w:rPr>
                <w:b/>
                <w:sz w:val="20"/>
                <w:szCs w:val="20"/>
                <w:lang w:val="en-CA"/>
              </w:rPr>
            </w:pPr>
          </w:p>
        </w:tc>
        <w:tc>
          <w:tcPr>
            <w:tcW w:w="3234" w:type="dxa"/>
            <w:vMerge/>
          </w:tcPr>
          <w:p w14:paraId="691E711E" w14:textId="77777777" w:rsidR="00585AA5" w:rsidRPr="00314FD1" w:rsidRDefault="00585AA5" w:rsidP="00314FD1">
            <w:pPr>
              <w:spacing w:before="120" w:after="120"/>
              <w:rPr>
                <w:b/>
                <w:sz w:val="20"/>
                <w:szCs w:val="20"/>
                <w:u w:val="single"/>
                <w:lang w:val="en-CA"/>
              </w:rPr>
            </w:pPr>
          </w:p>
        </w:tc>
        <w:tc>
          <w:tcPr>
            <w:tcW w:w="4085" w:type="dxa"/>
          </w:tcPr>
          <w:p w14:paraId="4FE681D6" w14:textId="7D4479CA" w:rsidR="00585AA5" w:rsidRPr="00314FD1" w:rsidRDefault="00585AA5" w:rsidP="00D97E4B">
            <w:pPr>
              <w:pStyle w:val="ListParagraph"/>
              <w:numPr>
                <w:ilvl w:val="0"/>
                <w:numId w:val="41"/>
              </w:numPr>
              <w:rPr>
                <w:sz w:val="20"/>
                <w:szCs w:val="20"/>
                <w:lang w:val="en-CA"/>
              </w:rPr>
            </w:pPr>
            <w:r w:rsidRPr="008D63D3">
              <w:rPr>
                <w:sz w:val="20"/>
                <w:szCs w:val="20"/>
                <w:lang w:val="en-CA"/>
              </w:rPr>
              <w:t>The continuity and connectivity of habitats (Y/N</w:t>
            </w:r>
            <w:r>
              <w:rPr>
                <w:sz w:val="20"/>
                <w:szCs w:val="20"/>
                <w:lang w:val="en-CA"/>
              </w:rPr>
              <w:t>)</w:t>
            </w:r>
          </w:p>
        </w:tc>
        <w:tc>
          <w:tcPr>
            <w:tcW w:w="2659" w:type="dxa"/>
          </w:tcPr>
          <w:p w14:paraId="590FC4D5" w14:textId="529A0A72" w:rsidR="00585AA5" w:rsidRPr="0026577E" w:rsidRDefault="00585AA5" w:rsidP="004101EB">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85AA5" w14:paraId="0C2A76F5" w14:textId="77777777" w:rsidTr="00D97E4B">
        <w:trPr>
          <w:trHeight w:val="20"/>
        </w:trPr>
        <w:tc>
          <w:tcPr>
            <w:tcW w:w="2120" w:type="dxa"/>
            <w:vMerge/>
            <w:shd w:val="clear" w:color="auto" w:fill="BDD6EE" w:themeFill="accent1" w:themeFillTint="66"/>
          </w:tcPr>
          <w:p w14:paraId="70B95C54" w14:textId="77777777" w:rsidR="00585AA5" w:rsidRDefault="00585AA5" w:rsidP="00D50280">
            <w:pPr>
              <w:spacing w:before="120" w:after="120"/>
              <w:rPr>
                <w:b/>
                <w:sz w:val="20"/>
                <w:szCs w:val="20"/>
                <w:lang w:val="en-CA"/>
              </w:rPr>
            </w:pPr>
          </w:p>
        </w:tc>
        <w:tc>
          <w:tcPr>
            <w:tcW w:w="852" w:type="dxa"/>
            <w:vMerge/>
          </w:tcPr>
          <w:p w14:paraId="1217E460" w14:textId="77777777" w:rsidR="00585AA5" w:rsidRDefault="00585AA5" w:rsidP="00D50280">
            <w:pPr>
              <w:spacing w:before="120" w:after="120"/>
              <w:rPr>
                <w:b/>
                <w:sz w:val="20"/>
                <w:szCs w:val="20"/>
                <w:lang w:val="en-CA"/>
              </w:rPr>
            </w:pPr>
          </w:p>
        </w:tc>
        <w:tc>
          <w:tcPr>
            <w:tcW w:w="3234" w:type="dxa"/>
            <w:vMerge/>
          </w:tcPr>
          <w:p w14:paraId="39A0F30B" w14:textId="77777777" w:rsidR="00585AA5" w:rsidRPr="00314FD1" w:rsidRDefault="00585AA5" w:rsidP="00314FD1">
            <w:pPr>
              <w:spacing w:before="120" w:after="120"/>
              <w:rPr>
                <w:b/>
                <w:sz w:val="20"/>
                <w:szCs w:val="20"/>
                <w:u w:val="single"/>
                <w:lang w:val="en-CA"/>
              </w:rPr>
            </w:pPr>
          </w:p>
        </w:tc>
        <w:tc>
          <w:tcPr>
            <w:tcW w:w="4085" w:type="dxa"/>
          </w:tcPr>
          <w:p w14:paraId="6E98C15D" w14:textId="37013A6E" w:rsidR="00585AA5" w:rsidRPr="00314FD1" w:rsidRDefault="00585AA5" w:rsidP="00D97E4B">
            <w:pPr>
              <w:pStyle w:val="ListParagraph"/>
              <w:numPr>
                <w:ilvl w:val="0"/>
                <w:numId w:val="41"/>
              </w:numPr>
              <w:rPr>
                <w:sz w:val="20"/>
                <w:szCs w:val="20"/>
                <w:lang w:val="en-CA"/>
              </w:rPr>
            </w:pPr>
            <w:r w:rsidRPr="008D63D3">
              <w:rPr>
                <w:sz w:val="20"/>
                <w:szCs w:val="20"/>
                <w:lang w:val="en-CA"/>
              </w:rPr>
              <w:t>Protection of endangered, endemic species and large carnivores that are characteristic to the Carpathians (Carpathian Red List of Species) (Y/N)</w:t>
            </w:r>
          </w:p>
        </w:tc>
        <w:tc>
          <w:tcPr>
            <w:tcW w:w="2659" w:type="dxa"/>
          </w:tcPr>
          <w:p w14:paraId="753EFADA" w14:textId="0DE01C91" w:rsidR="00585AA5" w:rsidRPr="0026577E" w:rsidRDefault="00585AA5" w:rsidP="004101EB">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85AA5" w14:paraId="747CAF63" w14:textId="77777777" w:rsidTr="00D97E4B">
        <w:trPr>
          <w:trHeight w:val="20"/>
        </w:trPr>
        <w:tc>
          <w:tcPr>
            <w:tcW w:w="2120" w:type="dxa"/>
            <w:vMerge/>
            <w:shd w:val="clear" w:color="auto" w:fill="BDD6EE" w:themeFill="accent1" w:themeFillTint="66"/>
          </w:tcPr>
          <w:p w14:paraId="7EC8F981" w14:textId="77777777" w:rsidR="00585AA5" w:rsidRDefault="00585AA5" w:rsidP="00D50280">
            <w:pPr>
              <w:spacing w:before="120" w:after="120"/>
              <w:rPr>
                <w:b/>
                <w:sz w:val="20"/>
                <w:szCs w:val="20"/>
                <w:lang w:val="en-CA"/>
              </w:rPr>
            </w:pPr>
          </w:p>
        </w:tc>
        <w:tc>
          <w:tcPr>
            <w:tcW w:w="852" w:type="dxa"/>
            <w:vMerge/>
          </w:tcPr>
          <w:p w14:paraId="7F18B528" w14:textId="77777777" w:rsidR="00585AA5" w:rsidRDefault="00585AA5" w:rsidP="00D50280">
            <w:pPr>
              <w:spacing w:before="120" w:after="120"/>
              <w:rPr>
                <w:b/>
                <w:sz w:val="20"/>
                <w:szCs w:val="20"/>
                <w:lang w:val="en-CA"/>
              </w:rPr>
            </w:pPr>
          </w:p>
        </w:tc>
        <w:tc>
          <w:tcPr>
            <w:tcW w:w="3234" w:type="dxa"/>
            <w:vMerge/>
          </w:tcPr>
          <w:p w14:paraId="71EAC3ED" w14:textId="77777777" w:rsidR="00585AA5" w:rsidRPr="00314FD1" w:rsidRDefault="00585AA5" w:rsidP="00314FD1">
            <w:pPr>
              <w:spacing w:before="120" w:after="120"/>
              <w:rPr>
                <w:b/>
                <w:sz w:val="20"/>
                <w:szCs w:val="20"/>
                <w:u w:val="single"/>
                <w:lang w:val="en-CA"/>
              </w:rPr>
            </w:pPr>
          </w:p>
        </w:tc>
        <w:tc>
          <w:tcPr>
            <w:tcW w:w="4085" w:type="dxa"/>
          </w:tcPr>
          <w:p w14:paraId="566B59CD" w14:textId="284974B1" w:rsidR="00585AA5" w:rsidRPr="008D63D3" w:rsidRDefault="00585AA5" w:rsidP="00D97E4B">
            <w:pPr>
              <w:pStyle w:val="ListParagraph"/>
              <w:numPr>
                <w:ilvl w:val="0"/>
                <w:numId w:val="41"/>
              </w:numPr>
              <w:rPr>
                <w:sz w:val="20"/>
                <w:szCs w:val="20"/>
                <w:lang w:val="en-CA"/>
              </w:rPr>
            </w:pPr>
            <w:r w:rsidRPr="008D63D3">
              <w:rPr>
                <w:sz w:val="20"/>
                <w:szCs w:val="20"/>
                <w:lang w:val="en-CA"/>
              </w:rPr>
              <w:t>Prevention of introduction of alien invasive species and the release of genetically modified organisms into ecosystems (Y/N</w:t>
            </w:r>
            <w:r>
              <w:rPr>
                <w:sz w:val="20"/>
                <w:szCs w:val="20"/>
                <w:lang w:val="en-CA"/>
              </w:rPr>
              <w:t>)</w:t>
            </w:r>
          </w:p>
        </w:tc>
        <w:tc>
          <w:tcPr>
            <w:tcW w:w="2659" w:type="dxa"/>
          </w:tcPr>
          <w:p w14:paraId="6F60ED4E" w14:textId="2BA6E148" w:rsidR="00585AA5" w:rsidRPr="0026577E" w:rsidRDefault="00585AA5" w:rsidP="004101EB">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85AA5" w14:paraId="6BE48E33" w14:textId="77777777" w:rsidTr="00D97E4B">
        <w:trPr>
          <w:trHeight w:val="20"/>
        </w:trPr>
        <w:tc>
          <w:tcPr>
            <w:tcW w:w="2120" w:type="dxa"/>
            <w:vMerge/>
            <w:shd w:val="clear" w:color="auto" w:fill="BDD6EE" w:themeFill="accent1" w:themeFillTint="66"/>
          </w:tcPr>
          <w:p w14:paraId="6E615216" w14:textId="77777777" w:rsidR="00585AA5" w:rsidRDefault="00585AA5" w:rsidP="00D50280">
            <w:pPr>
              <w:spacing w:before="120" w:after="120"/>
              <w:rPr>
                <w:b/>
                <w:sz w:val="20"/>
                <w:szCs w:val="20"/>
                <w:lang w:val="en-CA"/>
              </w:rPr>
            </w:pPr>
          </w:p>
        </w:tc>
        <w:tc>
          <w:tcPr>
            <w:tcW w:w="852" w:type="dxa"/>
            <w:vMerge/>
          </w:tcPr>
          <w:p w14:paraId="26971034" w14:textId="77777777" w:rsidR="00585AA5" w:rsidRDefault="00585AA5" w:rsidP="00D50280">
            <w:pPr>
              <w:spacing w:before="120" w:after="120"/>
              <w:rPr>
                <w:b/>
                <w:sz w:val="20"/>
                <w:szCs w:val="20"/>
                <w:lang w:val="en-CA"/>
              </w:rPr>
            </w:pPr>
          </w:p>
        </w:tc>
        <w:tc>
          <w:tcPr>
            <w:tcW w:w="3234" w:type="dxa"/>
            <w:vMerge/>
          </w:tcPr>
          <w:p w14:paraId="0C555843" w14:textId="77777777" w:rsidR="00585AA5" w:rsidRPr="00314FD1" w:rsidRDefault="00585AA5" w:rsidP="00314FD1">
            <w:pPr>
              <w:spacing w:before="120" w:after="120"/>
              <w:rPr>
                <w:b/>
                <w:sz w:val="20"/>
                <w:szCs w:val="20"/>
                <w:u w:val="single"/>
                <w:lang w:val="en-CA"/>
              </w:rPr>
            </w:pPr>
          </w:p>
        </w:tc>
        <w:tc>
          <w:tcPr>
            <w:tcW w:w="4085" w:type="dxa"/>
          </w:tcPr>
          <w:p w14:paraId="4127ACC0" w14:textId="112FDE98" w:rsidR="00585AA5" w:rsidRPr="008D63D3" w:rsidRDefault="00585AA5" w:rsidP="00D97E4B">
            <w:pPr>
              <w:pStyle w:val="ListParagraph"/>
              <w:numPr>
                <w:ilvl w:val="0"/>
                <w:numId w:val="41"/>
              </w:numPr>
              <w:rPr>
                <w:sz w:val="20"/>
                <w:szCs w:val="20"/>
                <w:lang w:val="en-CA"/>
              </w:rPr>
            </w:pPr>
            <w:r w:rsidRPr="008D63D3">
              <w:rPr>
                <w:sz w:val="20"/>
                <w:szCs w:val="20"/>
                <w:lang w:val="en-CA"/>
              </w:rPr>
              <w:t>Others &lt;specify&gt;(Y/N)</w:t>
            </w:r>
          </w:p>
        </w:tc>
        <w:tc>
          <w:tcPr>
            <w:tcW w:w="2659" w:type="dxa"/>
          </w:tcPr>
          <w:p w14:paraId="2A1B143F" w14:textId="3C1D5C63" w:rsidR="00585AA5" w:rsidRPr="0026577E" w:rsidRDefault="00585AA5" w:rsidP="004101EB">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85AA5" w14:paraId="219F8EEE" w14:textId="09555F21" w:rsidTr="00D97E4B">
        <w:trPr>
          <w:trHeight w:val="20"/>
        </w:trPr>
        <w:tc>
          <w:tcPr>
            <w:tcW w:w="2120" w:type="dxa"/>
            <w:vMerge/>
            <w:shd w:val="clear" w:color="auto" w:fill="BDD6EE" w:themeFill="accent1" w:themeFillTint="66"/>
          </w:tcPr>
          <w:p w14:paraId="687924BB" w14:textId="77777777" w:rsidR="00585AA5" w:rsidRDefault="00585AA5" w:rsidP="00D50280">
            <w:pPr>
              <w:spacing w:before="120" w:after="120"/>
              <w:rPr>
                <w:b/>
                <w:sz w:val="20"/>
                <w:szCs w:val="20"/>
                <w:lang w:val="en-CA"/>
              </w:rPr>
            </w:pPr>
          </w:p>
        </w:tc>
        <w:tc>
          <w:tcPr>
            <w:tcW w:w="852" w:type="dxa"/>
            <w:vMerge w:val="restart"/>
          </w:tcPr>
          <w:p w14:paraId="0A8305AF" w14:textId="65B15B64" w:rsidR="00585AA5" w:rsidRDefault="00585AA5" w:rsidP="00D50280">
            <w:pPr>
              <w:spacing w:before="120" w:after="120"/>
              <w:rPr>
                <w:b/>
                <w:sz w:val="20"/>
                <w:szCs w:val="20"/>
                <w:lang w:val="en-CA"/>
              </w:rPr>
            </w:pPr>
            <w:r>
              <w:rPr>
                <w:b/>
                <w:sz w:val="20"/>
                <w:szCs w:val="20"/>
                <w:lang w:val="en-CA"/>
              </w:rPr>
              <w:t>A-P.2</w:t>
            </w:r>
          </w:p>
        </w:tc>
        <w:tc>
          <w:tcPr>
            <w:tcW w:w="3234" w:type="dxa"/>
            <w:vMerge w:val="restart"/>
          </w:tcPr>
          <w:p w14:paraId="5F7DC5B1" w14:textId="0A8E8257" w:rsidR="00585AA5" w:rsidRDefault="00585AA5" w:rsidP="00314FD1">
            <w:pPr>
              <w:spacing w:before="120" w:after="120"/>
              <w:rPr>
                <w:b/>
                <w:sz w:val="20"/>
                <w:szCs w:val="20"/>
                <w:lang w:val="en-CA"/>
              </w:rPr>
            </w:pPr>
            <w:r w:rsidRPr="004C2A90">
              <w:rPr>
                <w:b/>
                <w:sz w:val="20"/>
                <w:szCs w:val="20"/>
                <w:lang w:val="en-CA"/>
              </w:rPr>
              <w:t xml:space="preserve">Integration of the objectives of conservation and sustainable use of biodiversity and landscape in </w:t>
            </w:r>
            <w:r w:rsidR="00633422">
              <w:rPr>
                <w:b/>
                <w:sz w:val="20"/>
                <w:szCs w:val="20"/>
                <w:lang w:val="en-CA"/>
              </w:rPr>
              <w:t xml:space="preserve">other </w:t>
            </w:r>
            <w:r w:rsidRPr="004C2A90">
              <w:rPr>
                <w:b/>
                <w:sz w:val="20"/>
                <w:szCs w:val="20"/>
                <w:lang w:val="en-CA"/>
              </w:rPr>
              <w:t>sectoral policies</w:t>
            </w:r>
          </w:p>
        </w:tc>
        <w:tc>
          <w:tcPr>
            <w:tcW w:w="4085" w:type="dxa"/>
          </w:tcPr>
          <w:p w14:paraId="21BB30D2" w14:textId="22206A6F" w:rsidR="00585AA5" w:rsidRPr="004C2A90" w:rsidRDefault="00585AA5" w:rsidP="00D97E4B">
            <w:pPr>
              <w:spacing w:before="120" w:after="120"/>
              <w:rPr>
                <w:b/>
                <w:sz w:val="20"/>
                <w:szCs w:val="20"/>
                <w:lang w:val="en-CA"/>
              </w:rPr>
            </w:pPr>
            <w:r w:rsidRPr="004C2A90">
              <w:rPr>
                <w:b/>
                <w:sz w:val="20"/>
                <w:szCs w:val="20"/>
                <w:lang w:val="en-CA"/>
              </w:rPr>
              <w:t xml:space="preserve">Objectives incorporated in </w:t>
            </w:r>
            <w:r w:rsidR="00633422">
              <w:rPr>
                <w:b/>
                <w:sz w:val="20"/>
                <w:szCs w:val="20"/>
                <w:lang w:val="en-CA"/>
              </w:rPr>
              <w:t xml:space="preserve">other </w:t>
            </w:r>
            <w:r w:rsidRPr="004C2A90">
              <w:rPr>
                <w:b/>
                <w:sz w:val="20"/>
                <w:szCs w:val="20"/>
                <w:lang w:val="en-CA"/>
              </w:rPr>
              <w:t>sectoral policies</w:t>
            </w:r>
          </w:p>
          <w:p w14:paraId="7715FD33" w14:textId="3D4B3D53" w:rsidR="00585AA5" w:rsidRPr="004C2A90" w:rsidRDefault="00585AA5" w:rsidP="00D97E4B">
            <w:pPr>
              <w:spacing w:after="120"/>
              <w:rPr>
                <w:b/>
                <w:sz w:val="20"/>
                <w:szCs w:val="20"/>
                <w:lang w:val="en-CA"/>
              </w:rPr>
            </w:pPr>
            <w:r w:rsidRPr="004101EB">
              <w:rPr>
                <w:sz w:val="20"/>
                <w:szCs w:val="20"/>
                <w:lang w:val="en-CA"/>
              </w:rPr>
              <w:t>Please indicate which sectors have already incorporated objectives of</w:t>
            </w:r>
            <w:r>
              <w:rPr>
                <w:sz w:val="20"/>
                <w:szCs w:val="20"/>
                <w:lang w:val="en-CA"/>
              </w:rPr>
              <w:t xml:space="preserve"> </w:t>
            </w:r>
            <w:r w:rsidRPr="004101EB">
              <w:rPr>
                <w:sz w:val="20"/>
                <w:szCs w:val="20"/>
                <w:lang w:val="en-CA"/>
              </w:rPr>
              <w:t xml:space="preserve">conservation and sustainable use of biological and landscape diversity. </w:t>
            </w:r>
          </w:p>
        </w:tc>
        <w:tc>
          <w:tcPr>
            <w:tcW w:w="2659" w:type="dxa"/>
          </w:tcPr>
          <w:p w14:paraId="2B2F2445" w14:textId="77777777" w:rsidR="00585AA5" w:rsidRPr="0026577E" w:rsidRDefault="00585AA5" w:rsidP="00D50280">
            <w:pPr>
              <w:spacing w:before="120" w:after="120"/>
              <w:rPr>
                <w:b/>
                <w:sz w:val="20"/>
                <w:szCs w:val="20"/>
                <w:lang w:val="en-CA"/>
              </w:rPr>
            </w:pPr>
          </w:p>
        </w:tc>
      </w:tr>
      <w:tr w:rsidR="00585AA5" w14:paraId="417A5D6F" w14:textId="77777777" w:rsidTr="002C4FDC">
        <w:trPr>
          <w:trHeight w:val="20"/>
        </w:trPr>
        <w:tc>
          <w:tcPr>
            <w:tcW w:w="2120" w:type="dxa"/>
            <w:vMerge/>
            <w:shd w:val="clear" w:color="auto" w:fill="BDD6EE" w:themeFill="accent1" w:themeFillTint="66"/>
          </w:tcPr>
          <w:p w14:paraId="154F2340" w14:textId="77777777" w:rsidR="00585AA5" w:rsidRDefault="00585AA5" w:rsidP="004C2A90">
            <w:pPr>
              <w:spacing w:before="120" w:after="120"/>
              <w:rPr>
                <w:b/>
                <w:sz w:val="20"/>
                <w:szCs w:val="20"/>
                <w:lang w:val="en-CA"/>
              </w:rPr>
            </w:pPr>
          </w:p>
        </w:tc>
        <w:tc>
          <w:tcPr>
            <w:tcW w:w="852" w:type="dxa"/>
            <w:vMerge/>
          </w:tcPr>
          <w:p w14:paraId="18080E17" w14:textId="77777777" w:rsidR="00585AA5" w:rsidRDefault="00585AA5" w:rsidP="004C2A90">
            <w:pPr>
              <w:spacing w:before="120" w:after="120"/>
              <w:rPr>
                <w:b/>
                <w:sz w:val="20"/>
                <w:szCs w:val="20"/>
                <w:lang w:val="en-CA"/>
              </w:rPr>
            </w:pPr>
          </w:p>
        </w:tc>
        <w:tc>
          <w:tcPr>
            <w:tcW w:w="3234" w:type="dxa"/>
            <w:vMerge/>
          </w:tcPr>
          <w:p w14:paraId="081158E8" w14:textId="77777777" w:rsidR="00585AA5" w:rsidRPr="004C2A90" w:rsidRDefault="00585AA5" w:rsidP="004C2A90">
            <w:pPr>
              <w:spacing w:before="120" w:after="120"/>
              <w:rPr>
                <w:b/>
                <w:sz w:val="20"/>
                <w:szCs w:val="20"/>
                <w:lang w:val="en-CA"/>
              </w:rPr>
            </w:pPr>
          </w:p>
        </w:tc>
        <w:tc>
          <w:tcPr>
            <w:tcW w:w="4085" w:type="dxa"/>
          </w:tcPr>
          <w:p w14:paraId="1C8C79E0" w14:textId="0AF84BB9" w:rsidR="00585AA5" w:rsidRPr="004101EB" w:rsidRDefault="00585AA5" w:rsidP="004101EB">
            <w:pPr>
              <w:pStyle w:val="ListParagraph"/>
              <w:numPr>
                <w:ilvl w:val="0"/>
                <w:numId w:val="41"/>
              </w:numPr>
              <w:rPr>
                <w:b/>
                <w:sz w:val="20"/>
                <w:szCs w:val="20"/>
                <w:lang w:val="en-CA"/>
              </w:rPr>
            </w:pPr>
            <w:r w:rsidRPr="004101EB">
              <w:rPr>
                <w:sz w:val="20"/>
                <w:szCs w:val="20"/>
                <w:lang w:val="en-CA"/>
              </w:rPr>
              <w:t>(Mountain) Agriculture (Y/N)</w:t>
            </w:r>
          </w:p>
        </w:tc>
        <w:tc>
          <w:tcPr>
            <w:tcW w:w="2659" w:type="dxa"/>
          </w:tcPr>
          <w:p w14:paraId="542C45B0" w14:textId="5528F779" w:rsidR="00585AA5" w:rsidRPr="0026577E" w:rsidRDefault="00585AA5" w:rsidP="004101EB">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85AA5" w14:paraId="005E5609" w14:textId="77777777" w:rsidTr="002C4FDC">
        <w:trPr>
          <w:trHeight w:val="20"/>
        </w:trPr>
        <w:tc>
          <w:tcPr>
            <w:tcW w:w="2120" w:type="dxa"/>
            <w:vMerge/>
            <w:shd w:val="clear" w:color="auto" w:fill="BDD6EE" w:themeFill="accent1" w:themeFillTint="66"/>
          </w:tcPr>
          <w:p w14:paraId="0E5F45C4" w14:textId="77777777" w:rsidR="00585AA5" w:rsidRDefault="00585AA5" w:rsidP="004C2A90">
            <w:pPr>
              <w:spacing w:before="120" w:after="120"/>
              <w:rPr>
                <w:b/>
                <w:sz w:val="20"/>
                <w:szCs w:val="20"/>
                <w:lang w:val="en-CA"/>
              </w:rPr>
            </w:pPr>
          </w:p>
        </w:tc>
        <w:tc>
          <w:tcPr>
            <w:tcW w:w="852" w:type="dxa"/>
            <w:vMerge/>
          </w:tcPr>
          <w:p w14:paraId="78042CE4" w14:textId="77777777" w:rsidR="00585AA5" w:rsidRDefault="00585AA5" w:rsidP="004C2A90">
            <w:pPr>
              <w:spacing w:before="120" w:after="120"/>
              <w:rPr>
                <w:b/>
                <w:sz w:val="20"/>
                <w:szCs w:val="20"/>
                <w:lang w:val="en-CA"/>
              </w:rPr>
            </w:pPr>
          </w:p>
        </w:tc>
        <w:tc>
          <w:tcPr>
            <w:tcW w:w="3234" w:type="dxa"/>
            <w:vMerge/>
          </w:tcPr>
          <w:p w14:paraId="533B2BFA" w14:textId="77777777" w:rsidR="00585AA5" w:rsidRPr="004C2A90" w:rsidRDefault="00585AA5" w:rsidP="004C2A90">
            <w:pPr>
              <w:spacing w:before="120" w:after="120"/>
              <w:rPr>
                <w:b/>
                <w:sz w:val="20"/>
                <w:szCs w:val="20"/>
                <w:lang w:val="en-CA"/>
              </w:rPr>
            </w:pPr>
          </w:p>
        </w:tc>
        <w:tc>
          <w:tcPr>
            <w:tcW w:w="4085" w:type="dxa"/>
          </w:tcPr>
          <w:p w14:paraId="2012E71F" w14:textId="3E228AD1" w:rsidR="00585AA5" w:rsidRPr="00B75F8D" w:rsidRDefault="00585AA5" w:rsidP="00B75F8D">
            <w:pPr>
              <w:pStyle w:val="ListParagraph"/>
              <w:numPr>
                <w:ilvl w:val="0"/>
                <w:numId w:val="41"/>
              </w:numPr>
              <w:rPr>
                <w:sz w:val="20"/>
                <w:szCs w:val="20"/>
                <w:lang w:val="en-CA"/>
              </w:rPr>
            </w:pPr>
            <w:r w:rsidRPr="004101EB">
              <w:rPr>
                <w:sz w:val="20"/>
                <w:szCs w:val="20"/>
                <w:lang w:val="en-CA"/>
              </w:rPr>
              <w:t>(Mountain) Forestry (Y/N)</w:t>
            </w:r>
          </w:p>
        </w:tc>
        <w:tc>
          <w:tcPr>
            <w:tcW w:w="2659" w:type="dxa"/>
          </w:tcPr>
          <w:p w14:paraId="103946D0" w14:textId="189DDC26" w:rsidR="00585AA5" w:rsidRPr="0026577E" w:rsidRDefault="00585AA5" w:rsidP="004101EB">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85AA5" w14:paraId="7CC8E7AF" w14:textId="77777777" w:rsidTr="002C4FDC">
        <w:trPr>
          <w:trHeight w:val="20"/>
        </w:trPr>
        <w:tc>
          <w:tcPr>
            <w:tcW w:w="2120" w:type="dxa"/>
            <w:vMerge/>
            <w:shd w:val="clear" w:color="auto" w:fill="BDD6EE" w:themeFill="accent1" w:themeFillTint="66"/>
          </w:tcPr>
          <w:p w14:paraId="3E173AC9" w14:textId="77777777" w:rsidR="00585AA5" w:rsidRDefault="00585AA5" w:rsidP="004C2A90">
            <w:pPr>
              <w:spacing w:before="120" w:after="120"/>
              <w:rPr>
                <w:b/>
                <w:sz w:val="20"/>
                <w:szCs w:val="20"/>
                <w:lang w:val="en-CA"/>
              </w:rPr>
            </w:pPr>
          </w:p>
        </w:tc>
        <w:tc>
          <w:tcPr>
            <w:tcW w:w="852" w:type="dxa"/>
            <w:vMerge/>
          </w:tcPr>
          <w:p w14:paraId="1C370E9C" w14:textId="77777777" w:rsidR="00585AA5" w:rsidRDefault="00585AA5" w:rsidP="004C2A90">
            <w:pPr>
              <w:spacing w:before="120" w:after="120"/>
              <w:rPr>
                <w:b/>
                <w:sz w:val="20"/>
                <w:szCs w:val="20"/>
                <w:lang w:val="en-CA"/>
              </w:rPr>
            </w:pPr>
          </w:p>
        </w:tc>
        <w:tc>
          <w:tcPr>
            <w:tcW w:w="3234" w:type="dxa"/>
            <w:vMerge/>
          </w:tcPr>
          <w:p w14:paraId="07383384" w14:textId="77777777" w:rsidR="00585AA5" w:rsidRPr="004C2A90" w:rsidRDefault="00585AA5" w:rsidP="004C2A90">
            <w:pPr>
              <w:spacing w:before="120" w:after="120"/>
              <w:rPr>
                <w:b/>
                <w:sz w:val="20"/>
                <w:szCs w:val="20"/>
                <w:lang w:val="en-CA"/>
              </w:rPr>
            </w:pPr>
          </w:p>
        </w:tc>
        <w:tc>
          <w:tcPr>
            <w:tcW w:w="4085" w:type="dxa"/>
          </w:tcPr>
          <w:p w14:paraId="121D1550" w14:textId="4E3441A0" w:rsidR="00585AA5" w:rsidRPr="00CE7553" w:rsidRDefault="00585AA5" w:rsidP="00B75F8D">
            <w:pPr>
              <w:pStyle w:val="ListParagraph"/>
              <w:numPr>
                <w:ilvl w:val="0"/>
                <w:numId w:val="41"/>
              </w:numPr>
              <w:rPr>
                <w:sz w:val="20"/>
                <w:szCs w:val="20"/>
                <w:lang w:val="fr-FR"/>
              </w:rPr>
            </w:pPr>
            <w:r w:rsidRPr="00CE7553">
              <w:rPr>
                <w:sz w:val="20"/>
                <w:szCs w:val="20"/>
                <w:lang w:val="fr-FR"/>
              </w:rPr>
              <w:t>River basin management (Y/N)</w:t>
            </w:r>
          </w:p>
        </w:tc>
        <w:tc>
          <w:tcPr>
            <w:tcW w:w="2659" w:type="dxa"/>
          </w:tcPr>
          <w:p w14:paraId="00C7670C" w14:textId="77A13E46" w:rsidR="00585AA5" w:rsidRPr="0026577E" w:rsidRDefault="00585AA5" w:rsidP="004101EB">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85AA5" w14:paraId="6EC7DFA1" w14:textId="77777777" w:rsidTr="002C4FDC">
        <w:trPr>
          <w:trHeight w:val="20"/>
        </w:trPr>
        <w:tc>
          <w:tcPr>
            <w:tcW w:w="2120" w:type="dxa"/>
            <w:vMerge/>
            <w:shd w:val="clear" w:color="auto" w:fill="BDD6EE" w:themeFill="accent1" w:themeFillTint="66"/>
          </w:tcPr>
          <w:p w14:paraId="426D2AD9" w14:textId="77777777" w:rsidR="00585AA5" w:rsidRDefault="00585AA5" w:rsidP="004C2A90">
            <w:pPr>
              <w:spacing w:before="120" w:after="120"/>
              <w:rPr>
                <w:b/>
                <w:sz w:val="20"/>
                <w:szCs w:val="20"/>
                <w:lang w:val="en-CA"/>
              </w:rPr>
            </w:pPr>
          </w:p>
        </w:tc>
        <w:tc>
          <w:tcPr>
            <w:tcW w:w="852" w:type="dxa"/>
            <w:vMerge/>
          </w:tcPr>
          <w:p w14:paraId="71119907" w14:textId="77777777" w:rsidR="00585AA5" w:rsidRDefault="00585AA5" w:rsidP="004C2A90">
            <w:pPr>
              <w:spacing w:before="120" w:after="120"/>
              <w:rPr>
                <w:b/>
                <w:sz w:val="20"/>
                <w:szCs w:val="20"/>
                <w:lang w:val="en-CA"/>
              </w:rPr>
            </w:pPr>
          </w:p>
        </w:tc>
        <w:tc>
          <w:tcPr>
            <w:tcW w:w="3234" w:type="dxa"/>
            <w:vMerge/>
          </w:tcPr>
          <w:p w14:paraId="4B288559" w14:textId="77777777" w:rsidR="00585AA5" w:rsidRPr="004C2A90" w:rsidRDefault="00585AA5" w:rsidP="004C2A90">
            <w:pPr>
              <w:spacing w:before="120" w:after="120"/>
              <w:rPr>
                <w:b/>
                <w:sz w:val="20"/>
                <w:szCs w:val="20"/>
                <w:lang w:val="en-CA"/>
              </w:rPr>
            </w:pPr>
          </w:p>
        </w:tc>
        <w:tc>
          <w:tcPr>
            <w:tcW w:w="4085" w:type="dxa"/>
          </w:tcPr>
          <w:p w14:paraId="6C907F12" w14:textId="6AFC4D7A" w:rsidR="00585AA5" w:rsidRPr="00B75F8D" w:rsidRDefault="00585AA5" w:rsidP="00B75F8D">
            <w:pPr>
              <w:pStyle w:val="ListParagraph"/>
              <w:numPr>
                <w:ilvl w:val="0"/>
                <w:numId w:val="41"/>
              </w:numPr>
              <w:rPr>
                <w:sz w:val="20"/>
                <w:szCs w:val="20"/>
                <w:lang w:val="en-CA"/>
              </w:rPr>
            </w:pPr>
            <w:r w:rsidRPr="004101EB">
              <w:rPr>
                <w:sz w:val="20"/>
                <w:szCs w:val="20"/>
                <w:lang w:val="en-CA"/>
              </w:rPr>
              <w:t>Tourism (Y/N)</w:t>
            </w:r>
          </w:p>
        </w:tc>
        <w:tc>
          <w:tcPr>
            <w:tcW w:w="2659" w:type="dxa"/>
          </w:tcPr>
          <w:p w14:paraId="7E67CA46" w14:textId="3AD64EAE" w:rsidR="00585AA5" w:rsidRPr="0026577E" w:rsidRDefault="00585AA5" w:rsidP="004101EB">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85AA5" w14:paraId="793F7935" w14:textId="77777777" w:rsidTr="002C4FDC">
        <w:trPr>
          <w:trHeight w:val="20"/>
        </w:trPr>
        <w:tc>
          <w:tcPr>
            <w:tcW w:w="2120" w:type="dxa"/>
            <w:vMerge/>
            <w:shd w:val="clear" w:color="auto" w:fill="BDD6EE" w:themeFill="accent1" w:themeFillTint="66"/>
          </w:tcPr>
          <w:p w14:paraId="04DB1B9A" w14:textId="77777777" w:rsidR="00585AA5" w:rsidRDefault="00585AA5" w:rsidP="004C2A90">
            <w:pPr>
              <w:spacing w:before="120" w:after="120"/>
              <w:rPr>
                <w:b/>
                <w:sz w:val="20"/>
                <w:szCs w:val="20"/>
                <w:lang w:val="en-CA"/>
              </w:rPr>
            </w:pPr>
          </w:p>
        </w:tc>
        <w:tc>
          <w:tcPr>
            <w:tcW w:w="852" w:type="dxa"/>
            <w:vMerge/>
          </w:tcPr>
          <w:p w14:paraId="64BE9D03" w14:textId="77777777" w:rsidR="00585AA5" w:rsidRDefault="00585AA5" w:rsidP="004C2A90">
            <w:pPr>
              <w:spacing w:before="120" w:after="120"/>
              <w:rPr>
                <w:b/>
                <w:sz w:val="20"/>
                <w:szCs w:val="20"/>
                <w:lang w:val="en-CA"/>
              </w:rPr>
            </w:pPr>
          </w:p>
        </w:tc>
        <w:tc>
          <w:tcPr>
            <w:tcW w:w="3234" w:type="dxa"/>
            <w:vMerge/>
          </w:tcPr>
          <w:p w14:paraId="7F9A7386" w14:textId="77777777" w:rsidR="00585AA5" w:rsidRPr="004C2A90" w:rsidRDefault="00585AA5" w:rsidP="004C2A90">
            <w:pPr>
              <w:spacing w:before="120" w:after="120"/>
              <w:rPr>
                <w:b/>
                <w:sz w:val="20"/>
                <w:szCs w:val="20"/>
                <w:lang w:val="en-CA"/>
              </w:rPr>
            </w:pPr>
          </w:p>
        </w:tc>
        <w:tc>
          <w:tcPr>
            <w:tcW w:w="4085" w:type="dxa"/>
          </w:tcPr>
          <w:p w14:paraId="634ECA0C" w14:textId="4D095E16" w:rsidR="00585AA5" w:rsidRPr="002C4FDC" w:rsidRDefault="00585AA5" w:rsidP="002C4FDC">
            <w:pPr>
              <w:pStyle w:val="ListParagraph"/>
              <w:numPr>
                <w:ilvl w:val="0"/>
                <w:numId w:val="41"/>
              </w:numPr>
              <w:rPr>
                <w:sz w:val="20"/>
                <w:szCs w:val="20"/>
                <w:lang w:val="en-CA"/>
              </w:rPr>
            </w:pPr>
            <w:r w:rsidRPr="004101EB">
              <w:rPr>
                <w:sz w:val="20"/>
                <w:szCs w:val="20"/>
                <w:lang w:val="en-CA"/>
              </w:rPr>
              <w:t>Transport (Y/N)</w:t>
            </w:r>
          </w:p>
        </w:tc>
        <w:tc>
          <w:tcPr>
            <w:tcW w:w="2659" w:type="dxa"/>
          </w:tcPr>
          <w:p w14:paraId="60AA1DA0" w14:textId="637D2DCB" w:rsidR="00585AA5" w:rsidRPr="0026577E" w:rsidRDefault="00585AA5" w:rsidP="004101EB">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85AA5" w14:paraId="670E9DF7" w14:textId="77777777" w:rsidTr="002C4FDC">
        <w:trPr>
          <w:trHeight w:val="20"/>
        </w:trPr>
        <w:tc>
          <w:tcPr>
            <w:tcW w:w="2120" w:type="dxa"/>
            <w:vMerge/>
            <w:shd w:val="clear" w:color="auto" w:fill="BDD6EE" w:themeFill="accent1" w:themeFillTint="66"/>
          </w:tcPr>
          <w:p w14:paraId="1319F0A6" w14:textId="77777777" w:rsidR="00585AA5" w:rsidRDefault="00585AA5" w:rsidP="004C2A90">
            <w:pPr>
              <w:spacing w:before="120" w:after="120"/>
              <w:rPr>
                <w:b/>
                <w:sz w:val="20"/>
                <w:szCs w:val="20"/>
                <w:lang w:val="en-CA"/>
              </w:rPr>
            </w:pPr>
          </w:p>
        </w:tc>
        <w:tc>
          <w:tcPr>
            <w:tcW w:w="852" w:type="dxa"/>
            <w:vMerge/>
          </w:tcPr>
          <w:p w14:paraId="6531D6A9" w14:textId="77777777" w:rsidR="00585AA5" w:rsidRDefault="00585AA5" w:rsidP="004C2A90">
            <w:pPr>
              <w:spacing w:before="120" w:after="120"/>
              <w:rPr>
                <w:b/>
                <w:sz w:val="20"/>
                <w:szCs w:val="20"/>
                <w:lang w:val="en-CA"/>
              </w:rPr>
            </w:pPr>
          </w:p>
        </w:tc>
        <w:tc>
          <w:tcPr>
            <w:tcW w:w="3234" w:type="dxa"/>
            <w:vMerge/>
          </w:tcPr>
          <w:p w14:paraId="440500BD" w14:textId="77777777" w:rsidR="00585AA5" w:rsidRPr="004C2A90" w:rsidRDefault="00585AA5" w:rsidP="004C2A90">
            <w:pPr>
              <w:spacing w:before="120" w:after="120"/>
              <w:rPr>
                <w:b/>
                <w:sz w:val="20"/>
                <w:szCs w:val="20"/>
                <w:lang w:val="en-CA"/>
              </w:rPr>
            </w:pPr>
          </w:p>
        </w:tc>
        <w:tc>
          <w:tcPr>
            <w:tcW w:w="4085" w:type="dxa"/>
          </w:tcPr>
          <w:p w14:paraId="0EFA295B" w14:textId="7CF6DF6A" w:rsidR="00585AA5" w:rsidRPr="002C4FDC" w:rsidRDefault="00585AA5" w:rsidP="002C4FDC">
            <w:pPr>
              <w:pStyle w:val="ListParagraph"/>
              <w:numPr>
                <w:ilvl w:val="0"/>
                <w:numId w:val="41"/>
              </w:numPr>
              <w:rPr>
                <w:sz w:val="20"/>
                <w:szCs w:val="20"/>
                <w:lang w:val="en-CA"/>
              </w:rPr>
            </w:pPr>
            <w:r w:rsidRPr="004101EB">
              <w:rPr>
                <w:sz w:val="20"/>
                <w:szCs w:val="20"/>
                <w:lang w:val="en-CA"/>
              </w:rPr>
              <w:t>Energy (Y/N)</w:t>
            </w:r>
          </w:p>
        </w:tc>
        <w:tc>
          <w:tcPr>
            <w:tcW w:w="2659" w:type="dxa"/>
          </w:tcPr>
          <w:p w14:paraId="2E11419B" w14:textId="55595E36" w:rsidR="00585AA5" w:rsidRPr="0026577E" w:rsidRDefault="00585AA5" w:rsidP="004101EB">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85AA5" w14:paraId="3B763B68" w14:textId="77777777" w:rsidTr="002C4FDC">
        <w:trPr>
          <w:trHeight w:val="20"/>
        </w:trPr>
        <w:tc>
          <w:tcPr>
            <w:tcW w:w="2120" w:type="dxa"/>
            <w:vMerge/>
            <w:shd w:val="clear" w:color="auto" w:fill="BDD6EE" w:themeFill="accent1" w:themeFillTint="66"/>
          </w:tcPr>
          <w:p w14:paraId="0B9A1BC8" w14:textId="77777777" w:rsidR="00585AA5" w:rsidRDefault="00585AA5" w:rsidP="004C2A90">
            <w:pPr>
              <w:spacing w:before="120" w:after="120"/>
              <w:rPr>
                <w:b/>
                <w:sz w:val="20"/>
                <w:szCs w:val="20"/>
                <w:lang w:val="en-CA"/>
              </w:rPr>
            </w:pPr>
          </w:p>
        </w:tc>
        <w:tc>
          <w:tcPr>
            <w:tcW w:w="852" w:type="dxa"/>
            <w:vMerge/>
          </w:tcPr>
          <w:p w14:paraId="3228900A" w14:textId="77777777" w:rsidR="00585AA5" w:rsidRDefault="00585AA5" w:rsidP="004C2A90">
            <w:pPr>
              <w:spacing w:before="120" w:after="120"/>
              <w:rPr>
                <w:b/>
                <w:sz w:val="20"/>
                <w:szCs w:val="20"/>
                <w:lang w:val="en-CA"/>
              </w:rPr>
            </w:pPr>
          </w:p>
        </w:tc>
        <w:tc>
          <w:tcPr>
            <w:tcW w:w="3234" w:type="dxa"/>
            <w:vMerge/>
          </w:tcPr>
          <w:p w14:paraId="592A94F1" w14:textId="77777777" w:rsidR="00585AA5" w:rsidRPr="004C2A90" w:rsidRDefault="00585AA5" w:rsidP="004C2A90">
            <w:pPr>
              <w:spacing w:before="120" w:after="120"/>
              <w:rPr>
                <w:b/>
                <w:sz w:val="20"/>
                <w:szCs w:val="20"/>
                <w:lang w:val="en-CA"/>
              </w:rPr>
            </w:pPr>
          </w:p>
        </w:tc>
        <w:tc>
          <w:tcPr>
            <w:tcW w:w="4085" w:type="dxa"/>
          </w:tcPr>
          <w:p w14:paraId="51A0BC10" w14:textId="25E5E15E" w:rsidR="00585AA5" w:rsidRPr="008D63D3" w:rsidRDefault="00585AA5" w:rsidP="002C4FDC">
            <w:pPr>
              <w:pStyle w:val="ListParagraph"/>
              <w:numPr>
                <w:ilvl w:val="0"/>
                <w:numId w:val="41"/>
              </w:numPr>
              <w:rPr>
                <w:sz w:val="20"/>
                <w:szCs w:val="20"/>
                <w:lang w:val="en-CA"/>
              </w:rPr>
            </w:pPr>
            <w:r w:rsidRPr="004101EB">
              <w:rPr>
                <w:sz w:val="20"/>
                <w:szCs w:val="20"/>
                <w:lang w:val="en-CA"/>
              </w:rPr>
              <w:t>Industry and mining (Y/N)</w:t>
            </w:r>
          </w:p>
        </w:tc>
        <w:tc>
          <w:tcPr>
            <w:tcW w:w="2659" w:type="dxa"/>
          </w:tcPr>
          <w:p w14:paraId="1E5B9BD7" w14:textId="0B52339D" w:rsidR="00585AA5" w:rsidRPr="0026577E" w:rsidRDefault="00585AA5" w:rsidP="004101EB">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85AA5" w14:paraId="7F45127E" w14:textId="77777777" w:rsidTr="002C4FDC">
        <w:trPr>
          <w:trHeight w:val="20"/>
        </w:trPr>
        <w:tc>
          <w:tcPr>
            <w:tcW w:w="2120" w:type="dxa"/>
            <w:vMerge/>
            <w:shd w:val="clear" w:color="auto" w:fill="BDD6EE" w:themeFill="accent1" w:themeFillTint="66"/>
          </w:tcPr>
          <w:p w14:paraId="41D1D661" w14:textId="77777777" w:rsidR="00585AA5" w:rsidRDefault="00585AA5" w:rsidP="004C2A90">
            <w:pPr>
              <w:spacing w:before="120" w:after="120"/>
              <w:rPr>
                <w:b/>
                <w:sz w:val="20"/>
                <w:szCs w:val="20"/>
                <w:lang w:val="en-CA"/>
              </w:rPr>
            </w:pPr>
          </w:p>
        </w:tc>
        <w:tc>
          <w:tcPr>
            <w:tcW w:w="852" w:type="dxa"/>
            <w:vMerge/>
          </w:tcPr>
          <w:p w14:paraId="2A1A19A9" w14:textId="77777777" w:rsidR="00585AA5" w:rsidRDefault="00585AA5" w:rsidP="004C2A90">
            <w:pPr>
              <w:spacing w:before="120" w:after="120"/>
              <w:rPr>
                <w:b/>
                <w:sz w:val="20"/>
                <w:szCs w:val="20"/>
                <w:lang w:val="en-CA"/>
              </w:rPr>
            </w:pPr>
          </w:p>
        </w:tc>
        <w:tc>
          <w:tcPr>
            <w:tcW w:w="3234" w:type="dxa"/>
            <w:vMerge/>
          </w:tcPr>
          <w:p w14:paraId="46573ABE" w14:textId="77777777" w:rsidR="00585AA5" w:rsidRPr="004C2A90" w:rsidRDefault="00585AA5" w:rsidP="004C2A90">
            <w:pPr>
              <w:spacing w:before="120" w:after="120"/>
              <w:rPr>
                <w:b/>
                <w:sz w:val="20"/>
                <w:szCs w:val="20"/>
                <w:lang w:val="en-CA"/>
              </w:rPr>
            </w:pPr>
          </w:p>
        </w:tc>
        <w:tc>
          <w:tcPr>
            <w:tcW w:w="4085" w:type="dxa"/>
          </w:tcPr>
          <w:p w14:paraId="1B755667" w14:textId="7F03905D" w:rsidR="00585AA5" w:rsidRPr="008D63D3" w:rsidRDefault="00585AA5" w:rsidP="002C4FDC">
            <w:pPr>
              <w:pStyle w:val="ListParagraph"/>
              <w:numPr>
                <w:ilvl w:val="0"/>
                <w:numId w:val="41"/>
              </w:numPr>
              <w:rPr>
                <w:sz w:val="20"/>
                <w:szCs w:val="20"/>
                <w:lang w:val="en-CA"/>
              </w:rPr>
            </w:pPr>
            <w:r w:rsidRPr="004101EB">
              <w:rPr>
                <w:sz w:val="20"/>
                <w:szCs w:val="20"/>
                <w:lang w:val="en-CA"/>
              </w:rPr>
              <w:t>Other &lt;specify&gt;(Y/N)</w:t>
            </w:r>
          </w:p>
        </w:tc>
        <w:tc>
          <w:tcPr>
            <w:tcW w:w="2659" w:type="dxa"/>
          </w:tcPr>
          <w:p w14:paraId="7F807CEA" w14:textId="2127E5FA" w:rsidR="00585AA5" w:rsidRPr="0026577E" w:rsidRDefault="00585AA5" w:rsidP="004101EB">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D44765" w14:paraId="56591353" w14:textId="3B197292" w:rsidTr="00B75F8D">
        <w:trPr>
          <w:trHeight w:val="1740"/>
        </w:trPr>
        <w:tc>
          <w:tcPr>
            <w:tcW w:w="2120" w:type="dxa"/>
            <w:vMerge w:val="restart"/>
            <w:shd w:val="clear" w:color="auto" w:fill="C5E0B3" w:themeFill="accent6" w:themeFillTint="66"/>
          </w:tcPr>
          <w:p w14:paraId="740053C6" w14:textId="1F33EC03" w:rsidR="00D44765" w:rsidRPr="004101EB" w:rsidRDefault="00D44765" w:rsidP="004101EB">
            <w:pPr>
              <w:spacing w:before="120" w:after="120"/>
              <w:rPr>
                <w:b/>
                <w:sz w:val="20"/>
                <w:szCs w:val="20"/>
                <w:lang w:val="en-CA"/>
              </w:rPr>
            </w:pPr>
            <w:r>
              <w:rPr>
                <w:b/>
                <w:sz w:val="20"/>
                <w:szCs w:val="20"/>
                <w:lang w:val="en-CA"/>
              </w:rPr>
              <w:t>Achievements</w:t>
            </w:r>
          </w:p>
        </w:tc>
        <w:tc>
          <w:tcPr>
            <w:tcW w:w="852" w:type="dxa"/>
            <w:vMerge w:val="restart"/>
          </w:tcPr>
          <w:p w14:paraId="4B9AC4AC" w14:textId="49E45C61" w:rsidR="00D44765" w:rsidRPr="004101EB" w:rsidRDefault="00D44765" w:rsidP="004101EB">
            <w:pPr>
              <w:spacing w:before="120" w:after="120"/>
              <w:rPr>
                <w:b/>
                <w:sz w:val="20"/>
                <w:szCs w:val="20"/>
                <w:lang w:val="en-CA"/>
              </w:rPr>
            </w:pPr>
            <w:r>
              <w:rPr>
                <w:b/>
                <w:sz w:val="20"/>
                <w:szCs w:val="20"/>
                <w:lang w:val="en-CA"/>
              </w:rPr>
              <w:t>A-A.1</w:t>
            </w:r>
          </w:p>
        </w:tc>
        <w:tc>
          <w:tcPr>
            <w:tcW w:w="3234" w:type="dxa"/>
            <w:vMerge w:val="restart"/>
          </w:tcPr>
          <w:p w14:paraId="013B2DCF" w14:textId="71AF6266" w:rsidR="00D44765" w:rsidRPr="004101EB" w:rsidRDefault="00D44765" w:rsidP="004101EB">
            <w:pPr>
              <w:spacing w:before="120" w:after="120"/>
              <w:rPr>
                <w:b/>
                <w:sz w:val="20"/>
                <w:szCs w:val="20"/>
                <w:lang w:val="en-CA"/>
              </w:rPr>
            </w:pPr>
            <w:r>
              <w:rPr>
                <w:b/>
                <w:sz w:val="20"/>
                <w:szCs w:val="20"/>
                <w:lang w:val="en-CA"/>
              </w:rPr>
              <w:t xml:space="preserve">Adequate maintenance </w:t>
            </w:r>
            <w:r w:rsidRPr="005E60AF">
              <w:rPr>
                <w:b/>
                <w:sz w:val="20"/>
                <w:szCs w:val="20"/>
                <w:lang w:val="en-CA"/>
              </w:rPr>
              <w:t>or restoration</w:t>
            </w:r>
            <w:r>
              <w:rPr>
                <w:b/>
                <w:sz w:val="20"/>
                <w:szCs w:val="20"/>
                <w:lang w:val="en-CA"/>
              </w:rPr>
              <w:t xml:space="preserve"> </w:t>
            </w:r>
            <w:r w:rsidRPr="005E60AF">
              <w:rPr>
                <w:b/>
                <w:sz w:val="20"/>
                <w:szCs w:val="20"/>
                <w:lang w:val="en-CA"/>
              </w:rPr>
              <w:t>of natural and semi-natural habitats</w:t>
            </w:r>
            <w:r>
              <w:rPr>
                <w:b/>
                <w:sz w:val="20"/>
                <w:szCs w:val="20"/>
                <w:lang w:val="en-CA"/>
              </w:rPr>
              <w:t xml:space="preserve"> </w:t>
            </w:r>
            <w:r w:rsidRPr="005E60AF">
              <w:rPr>
                <w:b/>
                <w:sz w:val="20"/>
                <w:szCs w:val="20"/>
                <w:lang w:val="en-CA"/>
              </w:rPr>
              <w:t>as well as long-term conservation and sustainable use of species of flora and fauna native to the Carpathians</w:t>
            </w:r>
            <w:r>
              <w:rPr>
                <w:b/>
                <w:sz w:val="20"/>
                <w:szCs w:val="20"/>
                <w:lang w:val="en-CA"/>
              </w:rPr>
              <w:t xml:space="preserve"> </w:t>
            </w:r>
            <w:r w:rsidRPr="00B4449C">
              <w:rPr>
                <w:sz w:val="20"/>
                <w:szCs w:val="20"/>
                <w:lang w:val="en-CA"/>
              </w:rPr>
              <w:t>(Carpathian Red List of Habitats</w:t>
            </w:r>
            <w:r>
              <w:rPr>
                <w:sz w:val="20"/>
                <w:szCs w:val="20"/>
                <w:lang w:val="en-CA"/>
              </w:rPr>
              <w:t xml:space="preserve">; </w:t>
            </w:r>
            <w:r w:rsidRPr="005E60AF">
              <w:rPr>
                <w:sz w:val="20"/>
                <w:szCs w:val="20"/>
                <w:lang w:val="en-CA"/>
              </w:rPr>
              <w:t>Carpathian Red List of Species</w:t>
            </w:r>
            <w:r w:rsidRPr="00DE46BB">
              <w:rPr>
                <w:sz w:val="20"/>
                <w:szCs w:val="20"/>
                <w:lang w:val="en-CA"/>
              </w:rPr>
              <w:t>).</w:t>
            </w:r>
            <w:r>
              <w:rPr>
                <w:b/>
                <w:sz w:val="20"/>
                <w:szCs w:val="20"/>
                <w:lang w:val="en-CA"/>
              </w:rPr>
              <w:t xml:space="preserve"> </w:t>
            </w:r>
          </w:p>
        </w:tc>
        <w:tc>
          <w:tcPr>
            <w:tcW w:w="4085" w:type="dxa"/>
          </w:tcPr>
          <w:p w14:paraId="3D57E60E" w14:textId="77777777" w:rsidR="00D44765" w:rsidRPr="00A94E73" w:rsidRDefault="00D44765" w:rsidP="00A94E73">
            <w:pPr>
              <w:spacing w:before="120" w:after="120"/>
              <w:rPr>
                <w:b/>
                <w:sz w:val="20"/>
                <w:szCs w:val="20"/>
                <w:lang w:val="en-CA"/>
              </w:rPr>
            </w:pPr>
            <w:r w:rsidRPr="00A94E73">
              <w:rPr>
                <w:b/>
                <w:sz w:val="20"/>
                <w:szCs w:val="20"/>
                <w:lang w:val="en-CA"/>
              </w:rPr>
              <w:t>Development and implementation of relevant management plans</w:t>
            </w:r>
            <w:r>
              <w:rPr>
                <w:b/>
                <w:sz w:val="20"/>
                <w:szCs w:val="20"/>
                <w:lang w:val="en-CA"/>
              </w:rPr>
              <w:t xml:space="preserve"> </w:t>
            </w:r>
          </w:p>
          <w:p w14:paraId="5614F97C" w14:textId="702171C9" w:rsidR="00D44765" w:rsidRPr="0026577E" w:rsidRDefault="00D44765" w:rsidP="00B12C1B">
            <w:pPr>
              <w:spacing w:before="120" w:after="120"/>
              <w:rPr>
                <w:b/>
                <w:sz w:val="20"/>
                <w:szCs w:val="20"/>
                <w:lang w:val="en-CA"/>
              </w:rPr>
            </w:pPr>
            <w:r>
              <w:rPr>
                <w:sz w:val="20"/>
                <w:szCs w:val="20"/>
                <w:lang w:val="en-CA"/>
              </w:rPr>
              <w:t>W</w:t>
            </w:r>
            <w:r w:rsidRPr="00B4449C">
              <w:rPr>
                <w:sz w:val="20"/>
                <w:szCs w:val="20"/>
                <w:lang w:val="en-CA"/>
              </w:rPr>
              <w:t>ithin your national territory</w:t>
            </w:r>
            <w:r>
              <w:rPr>
                <w:sz w:val="20"/>
                <w:szCs w:val="20"/>
                <w:lang w:val="en-CA"/>
              </w:rPr>
              <w:t xml:space="preserve">, long-term management plans covering the objectives of the Convention and the </w:t>
            </w:r>
            <w:r w:rsidRPr="00B4449C">
              <w:rPr>
                <w:sz w:val="20"/>
                <w:szCs w:val="20"/>
                <w:lang w:val="en-CA"/>
              </w:rPr>
              <w:t>Biodiversity Protocol</w:t>
            </w:r>
            <w:r>
              <w:rPr>
                <w:sz w:val="20"/>
                <w:szCs w:val="20"/>
                <w:lang w:val="en-CA"/>
              </w:rPr>
              <w:t xml:space="preserve"> (</w:t>
            </w:r>
            <w:r w:rsidRPr="00B4449C">
              <w:rPr>
                <w:sz w:val="20"/>
                <w:szCs w:val="20"/>
                <w:lang w:val="en-CA"/>
              </w:rPr>
              <w:t>Article 8, 10,</w:t>
            </w:r>
            <w:r>
              <w:rPr>
                <w:sz w:val="20"/>
                <w:szCs w:val="20"/>
                <w:lang w:val="en-CA"/>
              </w:rPr>
              <w:t>11,12,</w:t>
            </w:r>
            <w:r w:rsidRPr="00B4449C">
              <w:rPr>
                <w:sz w:val="20"/>
                <w:szCs w:val="20"/>
                <w:lang w:val="en-CA"/>
              </w:rPr>
              <w:t xml:space="preserve"> 17)</w:t>
            </w:r>
            <w:r>
              <w:rPr>
                <w:sz w:val="20"/>
                <w:szCs w:val="20"/>
                <w:lang w:val="en-CA"/>
              </w:rPr>
              <w:t>, are:</w:t>
            </w:r>
          </w:p>
        </w:tc>
        <w:tc>
          <w:tcPr>
            <w:tcW w:w="2659" w:type="dxa"/>
          </w:tcPr>
          <w:p w14:paraId="5A4D1C2F" w14:textId="77777777" w:rsidR="00D44765" w:rsidRPr="0026577E" w:rsidRDefault="00D44765" w:rsidP="004C2A90">
            <w:pPr>
              <w:spacing w:before="120" w:after="120"/>
              <w:rPr>
                <w:b/>
                <w:sz w:val="20"/>
                <w:szCs w:val="20"/>
                <w:lang w:val="en-CA"/>
              </w:rPr>
            </w:pPr>
          </w:p>
        </w:tc>
      </w:tr>
      <w:tr w:rsidR="00D44765" w14:paraId="73BF88B1" w14:textId="77777777" w:rsidTr="002C4FDC">
        <w:trPr>
          <w:trHeight w:val="20"/>
        </w:trPr>
        <w:tc>
          <w:tcPr>
            <w:tcW w:w="2120" w:type="dxa"/>
            <w:vMerge/>
            <w:shd w:val="clear" w:color="auto" w:fill="C5E0B3" w:themeFill="accent6" w:themeFillTint="66"/>
          </w:tcPr>
          <w:p w14:paraId="555D0398" w14:textId="77777777" w:rsidR="00D44765" w:rsidRDefault="00D44765" w:rsidP="00585AA5">
            <w:pPr>
              <w:spacing w:before="120" w:after="120"/>
              <w:rPr>
                <w:b/>
                <w:sz w:val="20"/>
                <w:szCs w:val="20"/>
                <w:lang w:val="en-CA"/>
              </w:rPr>
            </w:pPr>
          </w:p>
        </w:tc>
        <w:tc>
          <w:tcPr>
            <w:tcW w:w="852" w:type="dxa"/>
            <w:vMerge/>
          </w:tcPr>
          <w:p w14:paraId="6C5FC7DE" w14:textId="77777777" w:rsidR="00D44765" w:rsidRDefault="00D44765" w:rsidP="00585AA5">
            <w:pPr>
              <w:spacing w:before="120" w:after="120"/>
              <w:rPr>
                <w:b/>
                <w:sz w:val="20"/>
                <w:szCs w:val="20"/>
                <w:lang w:val="en-CA"/>
              </w:rPr>
            </w:pPr>
          </w:p>
        </w:tc>
        <w:tc>
          <w:tcPr>
            <w:tcW w:w="3234" w:type="dxa"/>
            <w:vMerge/>
          </w:tcPr>
          <w:p w14:paraId="31836DD6" w14:textId="77777777" w:rsidR="00D44765" w:rsidRDefault="00D44765" w:rsidP="00585AA5">
            <w:pPr>
              <w:spacing w:before="120" w:after="120"/>
              <w:rPr>
                <w:b/>
                <w:sz w:val="20"/>
                <w:szCs w:val="20"/>
                <w:lang w:val="en-CA"/>
              </w:rPr>
            </w:pPr>
          </w:p>
        </w:tc>
        <w:tc>
          <w:tcPr>
            <w:tcW w:w="4085" w:type="dxa"/>
          </w:tcPr>
          <w:p w14:paraId="1A196AA9" w14:textId="2CDE8E0B" w:rsidR="00D44765" w:rsidRPr="00A94E73" w:rsidRDefault="00D44765" w:rsidP="002C4FDC">
            <w:pPr>
              <w:pStyle w:val="ListParagraph"/>
              <w:numPr>
                <w:ilvl w:val="0"/>
                <w:numId w:val="38"/>
              </w:numPr>
              <w:rPr>
                <w:b/>
                <w:sz w:val="20"/>
                <w:szCs w:val="20"/>
                <w:lang w:val="en-CA"/>
              </w:rPr>
            </w:pPr>
            <w:r w:rsidRPr="00A94E73">
              <w:rPr>
                <w:sz w:val="20"/>
                <w:szCs w:val="20"/>
                <w:lang w:val="en-CA"/>
              </w:rPr>
              <w:t>Under development</w:t>
            </w:r>
            <w:r w:rsidRPr="00A94E73">
              <w:rPr>
                <w:sz w:val="20"/>
                <w:szCs w:val="20"/>
                <w:lang w:val="en-CA"/>
              </w:rPr>
              <w:br/>
            </w:r>
            <w:r w:rsidRPr="004101EB">
              <w:rPr>
                <w:sz w:val="20"/>
                <w:szCs w:val="20"/>
                <w:lang w:val="en-CA"/>
              </w:rPr>
              <w:t>&lt;</w:t>
            </w:r>
            <w:r>
              <w:rPr>
                <w:sz w:val="20"/>
                <w:szCs w:val="20"/>
                <w:lang w:val="en-CA"/>
              </w:rPr>
              <w:t xml:space="preserve"> </w:t>
            </w:r>
            <w:r w:rsidRPr="00A94E73">
              <w:rPr>
                <w:sz w:val="20"/>
                <w:szCs w:val="20"/>
                <w:lang w:val="en-CA"/>
              </w:rPr>
              <w:t>Please provide a brief description of the elaboration process including the expected timing for finalisation</w:t>
            </w:r>
            <w:r>
              <w:rPr>
                <w:sz w:val="20"/>
                <w:szCs w:val="20"/>
                <w:lang w:val="en-CA"/>
              </w:rPr>
              <w:t xml:space="preserve"> </w:t>
            </w:r>
            <w:r w:rsidRPr="004101EB">
              <w:rPr>
                <w:sz w:val="20"/>
                <w:szCs w:val="20"/>
                <w:lang w:val="en-CA"/>
              </w:rPr>
              <w:t>&gt;</w:t>
            </w:r>
          </w:p>
        </w:tc>
        <w:tc>
          <w:tcPr>
            <w:tcW w:w="2659" w:type="dxa"/>
          </w:tcPr>
          <w:p w14:paraId="5C1D868C" w14:textId="77777777" w:rsidR="00D44765" w:rsidRPr="0026577E" w:rsidRDefault="00D44765" w:rsidP="002C4FDC">
            <w:pPr>
              <w:rPr>
                <w:b/>
                <w:sz w:val="20"/>
                <w:szCs w:val="20"/>
                <w:lang w:val="en-CA"/>
              </w:rPr>
            </w:pPr>
          </w:p>
        </w:tc>
      </w:tr>
      <w:tr w:rsidR="00D44765" w14:paraId="0150DD43" w14:textId="77777777" w:rsidTr="002C4FDC">
        <w:trPr>
          <w:trHeight w:val="20"/>
        </w:trPr>
        <w:tc>
          <w:tcPr>
            <w:tcW w:w="2120" w:type="dxa"/>
            <w:vMerge/>
            <w:shd w:val="clear" w:color="auto" w:fill="C5E0B3" w:themeFill="accent6" w:themeFillTint="66"/>
          </w:tcPr>
          <w:p w14:paraId="31FBAE09" w14:textId="77777777" w:rsidR="00D44765" w:rsidRDefault="00D44765" w:rsidP="00585AA5">
            <w:pPr>
              <w:spacing w:before="120" w:after="120"/>
              <w:rPr>
                <w:b/>
                <w:sz w:val="20"/>
                <w:szCs w:val="20"/>
                <w:lang w:val="en-CA"/>
              </w:rPr>
            </w:pPr>
          </w:p>
        </w:tc>
        <w:tc>
          <w:tcPr>
            <w:tcW w:w="852" w:type="dxa"/>
            <w:vMerge/>
          </w:tcPr>
          <w:p w14:paraId="1F504B37" w14:textId="77777777" w:rsidR="00D44765" w:rsidRDefault="00D44765" w:rsidP="00585AA5">
            <w:pPr>
              <w:spacing w:before="120" w:after="120"/>
              <w:rPr>
                <w:b/>
                <w:sz w:val="20"/>
                <w:szCs w:val="20"/>
                <w:lang w:val="en-CA"/>
              </w:rPr>
            </w:pPr>
          </w:p>
        </w:tc>
        <w:tc>
          <w:tcPr>
            <w:tcW w:w="3234" w:type="dxa"/>
            <w:vMerge/>
          </w:tcPr>
          <w:p w14:paraId="66624AD4" w14:textId="77777777" w:rsidR="00D44765" w:rsidRDefault="00D44765" w:rsidP="00585AA5">
            <w:pPr>
              <w:spacing w:before="120" w:after="120"/>
              <w:rPr>
                <w:b/>
                <w:sz w:val="20"/>
                <w:szCs w:val="20"/>
                <w:lang w:val="en-CA"/>
              </w:rPr>
            </w:pPr>
          </w:p>
        </w:tc>
        <w:tc>
          <w:tcPr>
            <w:tcW w:w="4085" w:type="dxa"/>
          </w:tcPr>
          <w:p w14:paraId="63DD9CA7" w14:textId="449E5D15" w:rsidR="00D44765" w:rsidRDefault="00D44765" w:rsidP="002C4FDC">
            <w:pPr>
              <w:pStyle w:val="ListParagraph"/>
              <w:numPr>
                <w:ilvl w:val="0"/>
                <w:numId w:val="38"/>
              </w:numPr>
              <w:rPr>
                <w:sz w:val="20"/>
                <w:szCs w:val="20"/>
                <w:lang w:val="en-CA"/>
              </w:rPr>
            </w:pPr>
            <w:r>
              <w:rPr>
                <w:sz w:val="20"/>
                <w:szCs w:val="20"/>
                <w:lang w:val="en-CA"/>
              </w:rPr>
              <w:t>In place</w:t>
            </w:r>
            <w:r>
              <w:rPr>
                <w:sz w:val="20"/>
                <w:szCs w:val="20"/>
                <w:lang w:val="en-CA"/>
              </w:rPr>
              <w:br/>
            </w:r>
            <w:r w:rsidRPr="004101EB">
              <w:rPr>
                <w:sz w:val="20"/>
                <w:szCs w:val="20"/>
                <w:lang w:val="en-CA"/>
              </w:rPr>
              <w:t>&lt;</w:t>
            </w:r>
            <w:r>
              <w:rPr>
                <w:sz w:val="20"/>
                <w:szCs w:val="20"/>
                <w:lang w:val="en-CA"/>
              </w:rPr>
              <w:t xml:space="preserve"> </w:t>
            </w:r>
            <w:r w:rsidRPr="00A94E73">
              <w:rPr>
                <w:sz w:val="20"/>
                <w:szCs w:val="20"/>
                <w:lang w:val="en-CA"/>
              </w:rPr>
              <w:t>Please provide a brief description</w:t>
            </w:r>
            <w:r>
              <w:rPr>
                <w:sz w:val="20"/>
                <w:szCs w:val="20"/>
                <w:lang w:val="en-CA"/>
              </w:rPr>
              <w:t xml:space="preserve"> of the scope of the management plan(s) </w:t>
            </w:r>
            <w:r w:rsidRPr="004101EB">
              <w:rPr>
                <w:sz w:val="20"/>
                <w:szCs w:val="20"/>
                <w:lang w:val="en-CA"/>
              </w:rPr>
              <w:t>&gt;</w:t>
            </w:r>
          </w:p>
        </w:tc>
        <w:tc>
          <w:tcPr>
            <w:tcW w:w="2659" w:type="dxa"/>
          </w:tcPr>
          <w:p w14:paraId="47CF9340" w14:textId="36A263B3" w:rsidR="00D44765" w:rsidRPr="0026577E" w:rsidRDefault="00D44765" w:rsidP="002C4FDC">
            <w:pPr>
              <w:rPr>
                <w:b/>
                <w:sz w:val="20"/>
                <w:szCs w:val="20"/>
                <w:lang w:val="en-CA"/>
              </w:rPr>
            </w:pPr>
            <w:r>
              <w:rPr>
                <w:sz w:val="20"/>
                <w:szCs w:val="20"/>
                <w:lang w:val="en-CA"/>
              </w:rPr>
              <w:t>[N</w:t>
            </w:r>
            <w:r w:rsidRPr="008D63D3">
              <w:rPr>
                <w:sz w:val="20"/>
                <w:szCs w:val="20"/>
                <w:lang w:val="en-CA"/>
              </w:rPr>
              <w:t xml:space="preserve">ame of </w:t>
            </w:r>
            <w:r>
              <w:rPr>
                <w:sz w:val="20"/>
                <w:szCs w:val="20"/>
                <w:lang w:val="en-CA"/>
              </w:rPr>
              <w:t>management plan;</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D44765" w14:paraId="1C7649B9" w14:textId="77777777" w:rsidTr="002C4FDC">
        <w:trPr>
          <w:trHeight w:val="20"/>
        </w:trPr>
        <w:tc>
          <w:tcPr>
            <w:tcW w:w="2120" w:type="dxa"/>
            <w:vMerge/>
            <w:shd w:val="clear" w:color="auto" w:fill="C5E0B3" w:themeFill="accent6" w:themeFillTint="66"/>
          </w:tcPr>
          <w:p w14:paraId="04BA3239" w14:textId="77777777" w:rsidR="00D44765" w:rsidRDefault="00D44765" w:rsidP="00585AA5">
            <w:pPr>
              <w:spacing w:before="120" w:after="120"/>
              <w:rPr>
                <w:b/>
                <w:sz w:val="20"/>
                <w:szCs w:val="20"/>
                <w:lang w:val="en-CA"/>
              </w:rPr>
            </w:pPr>
          </w:p>
        </w:tc>
        <w:tc>
          <w:tcPr>
            <w:tcW w:w="852" w:type="dxa"/>
            <w:vMerge/>
          </w:tcPr>
          <w:p w14:paraId="76255719" w14:textId="77777777" w:rsidR="00D44765" w:rsidRDefault="00D44765" w:rsidP="00585AA5">
            <w:pPr>
              <w:spacing w:before="120" w:after="120"/>
              <w:rPr>
                <w:b/>
                <w:sz w:val="20"/>
                <w:szCs w:val="20"/>
                <w:lang w:val="en-CA"/>
              </w:rPr>
            </w:pPr>
          </w:p>
        </w:tc>
        <w:tc>
          <w:tcPr>
            <w:tcW w:w="3234" w:type="dxa"/>
            <w:vMerge/>
          </w:tcPr>
          <w:p w14:paraId="118B423C" w14:textId="77777777" w:rsidR="00D44765" w:rsidRDefault="00D44765" w:rsidP="00585AA5">
            <w:pPr>
              <w:spacing w:before="120" w:after="120"/>
              <w:rPr>
                <w:b/>
                <w:sz w:val="20"/>
                <w:szCs w:val="20"/>
                <w:lang w:val="en-CA"/>
              </w:rPr>
            </w:pPr>
          </w:p>
        </w:tc>
        <w:tc>
          <w:tcPr>
            <w:tcW w:w="4085" w:type="dxa"/>
          </w:tcPr>
          <w:p w14:paraId="2678BDDB" w14:textId="20264EBD" w:rsidR="00D44765" w:rsidRDefault="00D44765" w:rsidP="002C4FDC">
            <w:pPr>
              <w:pStyle w:val="ListParagraph"/>
              <w:numPr>
                <w:ilvl w:val="0"/>
                <w:numId w:val="38"/>
              </w:numPr>
              <w:rPr>
                <w:sz w:val="20"/>
                <w:szCs w:val="20"/>
                <w:lang w:val="en-CA"/>
              </w:rPr>
            </w:pPr>
            <w:r>
              <w:rPr>
                <w:sz w:val="20"/>
                <w:szCs w:val="20"/>
                <w:lang w:val="en-CA"/>
              </w:rPr>
              <w:t>Not foreseen</w:t>
            </w:r>
            <w:r>
              <w:rPr>
                <w:sz w:val="20"/>
                <w:szCs w:val="20"/>
                <w:lang w:val="en-CA"/>
              </w:rPr>
              <w:br/>
            </w:r>
            <w:r w:rsidRPr="004101EB">
              <w:rPr>
                <w:sz w:val="20"/>
                <w:szCs w:val="20"/>
                <w:lang w:val="en-CA"/>
              </w:rPr>
              <w:t>&lt;</w:t>
            </w:r>
            <w:r>
              <w:rPr>
                <w:sz w:val="20"/>
                <w:szCs w:val="20"/>
                <w:lang w:val="en-CA"/>
              </w:rPr>
              <w:t xml:space="preserve"> Please indicate the reason </w:t>
            </w:r>
            <w:r w:rsidRPr="004101EB">
              <w:rPr>
                <w:sz w:val="20"/>
                <w:szCs w:val="20"/>
                <w:lang w:val="en-CA"/>
              </w:rPr>
              <w:t>&gt;</w:t>
            </w:r>
          </w:p>
        </w:tc>
        <w:tc>
          <w:tcPr>
            <w:tcW w:w="2659" w:type="dxa"/>
          </w:tcPr>
          <w:p w14:paraId="01184E08" w14:textId="77777777" w:rsidR="00D44765" w:rsidRPr="0026577E" w:rsidRDefault="00D44765" w:rsidP="002C4FDC">
            <w:pPr>
              <w:rPr>
                <w:b/>
                <w:sz w:val="20"/>
                <w:szCs w:val="20"/>
                <w:lang w:val="en-CA"/>
              </w:rPr>
            </w:pPr>
          </w:p>
        </w:tc>
      </w:tr>
      <w:tr w:rsidR="00D44765" w14:paraId="3A7381D0" w14:textId="77777777" w:rsidTr="00A31E18">
        <w:trPr>
          <w:trHeight w:val="38"/>
        </w:trPr>
        <w:tc>
          <w:tcPr>
            <w:tcW w:w="2120" w:type="dxa"/>
            <w:vMerge/>
            <w:shd w:val="clear" w:color="auto" w:fill="C5E0B3" w:themeFill="accent6" w:themeFillTint="66"/>
          </w:tcPr>
          <w:p w14:paraId="6AFB19C7" w14:textId="77777777" w:rsidR="00D44765" w:rsidRDefault="00D44765" w:rsidP="00585AA5">
            <w:pPr>
              <w:spacing w:before="120" w:after="120"/>
              <w:rPr>
                <w:b/>
                <w:sz w:val="20"/>
                <w:szCs w:val="20"/>
                <w:lang w:val="en-CA"/>
              </w:rPr>
            </w:pPr>
          </w:p>
        </w:tc>
        <w:tc>
          <w:tcPr>
            <w:tcW w:w="852" w:type="dxa"/>
            <w:vMerge w:val="restart"/>
          </w:tcPr>
          <w:p w14:paraId="3E18D417" w14:textId="379F9A36" w:rsidR="00D44765" w:rsidRDefault="00D44765" w:rsidP="00585AA5">
            <w:pPr>
              <w:spacing w:before="120" w:after="120"/>
              <w:rPr>
                <w:b/>
                <w:sz w:val="20"/>
                <w:szCs w:val="20"/>
                <w:lang w:val="en-CA"/>
              </w:rPr>
            </w:pPr>
            <w:r>
              <w:rPr>
                <w:b/>
                <w:sz w:val="20"/>
                <w:szCs w:val="20"/>
                <w:lang w:val="en-CA"/>
              </w:rPr>
              <w:t>A-A.2</w:t>
            </w:r>
          </w:p>
        </w:tc>
        <w:tc>
          <w:tcPr>
            <w:tcW w:w="3234" w:type="dxa"/>
            <w:vMerge w:val="restart"/>
          </w:tcPr>
          <w:p w14:paraId="598D464D" w14:textId="446AD04D" w:rsidR="00D44765" w:rsidRDefault="00D44765" w:rsidP="00585AA5">
            <w:pPr>
              <w:spacing w:before="120" w:after="120"/>
              <w:rPr>
                <w:b/>
                <w:sz w:val="20"/>
                <w:szCs w:val="20"/>
                <w:lang w:val="en-CA"/>
              </w:rPr>
            </w:pPr>
            <w:r>
              <w:rPr>
                <w:b/>
                <w:sz w:val="20"/>
                <w:szCs w:val="20"/>
                <w:lang w:val="en-CA"/>
              </w:rPr>
              <w:t>Compatible monitoring and information systems</w:t>
            </w:r>
            <w:r>
              <w:rPr>
                <w:b/>
                <w:sz w:val="20"/>
                <w:szCs w:val="20"/>
                <w:lang w:val="en-CA"/>
              </w:rPr>
              <w:br/>
            </w:r>
          </w:p>
        </w:tc>
        <w:tc>
          <w:tcPr>
            <w:tcW w:w="4085" w:type="dxa"/>
          </w:tcPr>
          <w:p w14:paraId="22574CAA" w14:textId="6EE6081B" w:rsidR="00D44765" w:rsidRDefault="00D44765" w:rsidP="00B12C1B">
            <w:pPr>
              <w:spacing w:before="120" w:after="120"/>
              <w:rPr>
                <w:sz w:val="20"/>
                <w:szCs w:val="20"/>
                <w:lang w:val="en-CA"/>
              </w:rPr>
            </w:pPr>
            <w:r w:rsidRPr="00B12C1B">
              <w:rPr>
                <w:b/>
                <w:sz w:val="20"/>
                <w:szCs w:val="20"/>
                <w:lang w:val="en-CA"/>
              </w:rPr>
              <w:t xml:space="preserve">Cooperation on the harmonisation of environmental monitoring </w:t>
            </w:r>
            <w:r>
              <w:rPr>
                <w:b/>
                <w:sz w:val="20"/>
                <w:szCs w:val="20"/>
                <w:lang w:val="en-CA"/>
              </w:rPr>
              <w:t xml:space="preserve">and information </w:t>
            </w:r>
            <w:r w:rsidRPr="00B12C1B">
              <w:rPr>
                <w:b/>
                <w:sz w:val="20"/>
                <w:szCs w:val="20"/>
                <w:lang w:val="en-CA"/>
              </w:rPr>
              <w:t>systems in the Carpathians</w:t>
            </w:r>
            <w:r>
              <w:rPr>
                <w:b/>
                <w:sz w:val="20"/>
                <w:szCs w:val="20"/>
                <w:lang w:val="en-CA"/>
              </w:rPr>
              <w:br/>
            </w:r>
            <w:r>
              <w:rPr>
                <w:sz w:val="20"/>
                <w:szCs w:val="20"/>
                <w:lang w:val="en-CA"/>
              </w:rPr>
              <w:t>(</w:t>
            </w:r>
            <w:r w:rsidRPr="00B4449C">
              <w:rPr>
                <w:sz w:val="20"/>
                <w:szCs w:val="20"/>
                <w:lang w:val="en-CA"/>
              </w:rPr>
              <w:t>Biodiversity Protocol</w:t>
            </w:r>
            <w:r>
              <w:rPr>
                <w:sz w:val="20"/>
                <w:szCs w:val="20"/>
                <w:lang w:val="en-CA"/>
              </w:rPr>
              <w:t xml:space="preserve"> </w:t>
            </w:r>
            <w:r w:rsidRPr="00B4449C">
              <w:rPr>
                <w:sz w:val="20"/>
                <w:szCs w:val="20"/>
                <w:lang w:val="en-CA"/>
              </w:rPr>
              <w:t xml:space="preserve">Article </w:t>
            </w:r>
            <w:r>
              <w:rPr>
                <w:sz w:val="20"/>
                <w:szCs w:val="20"/>
                <w:lang w:val="en-CA"/>
              </w:rPr>
              <w:t>1</w:t>
            </w:r>
            <w:r w:rsidRPr="00B4449C">
              <w:rPr>
                <w:sz w:val="20"/>
                <w:szCs w:val="20"/>
                <w:lang w:val="en-CA"/>
              </w:rPr>
              <w:t>8)</w:t>
            </w:r>
          </w:p>
          <w:p w14:paraId="1BCEF0E9" w14:textId="761FA091" w:rsidR="00D44765" w:rsidRPr="005E4C75" w:rsidRDefault="00D44765" w:rsidP="00B12C1B">
            <w:pPr>
              <w:spacing w:before="120" w:after="120"/>
              <w:rPr>
                <w:sz w:val="20"/>
                <w:szCs w:val="20"/>
                <w:lang w:val="en-CA"/>
              </w:rPr>
            </w:pPr>
            <w:r>
              <w:rPr>
                <w:sz w:val="20"/>
                <w:szCs w:val="20"/>
                <w:lang w:val="en-CA"/>
              </w:rPr>
              <w:t>Exchange and cooperation with other Parties to the Convention on compatible monitoring and information systems are:</w:t>
            </w:r>
          </w:p>
        </w:tc>
        <w:tc>
          <w:tcPr>
            <w:tcW w:w="2659" w:type="dxa"/>
          </w:tcPr>
          <w:p w14:paraId="6CFCD490" w14:textId="77777777" w:rsidR="00D44765" w:rsidRPr="0026577E" w:rsidRDefault="00D44765" w:rsidP="00585AA5">
            <w:pPr>
              <w:spacing w:before="120" w:after="120"/>
              <w:rPr>
                <w:b/>
                <w:sz w:val="20"/>
                <w:szCs w:val="20"/>
                <w:lang w:val="en-CA"/>
              </w:rPr>
            </w:pPr>
          </w:p>
        </w:tc>
      </w:tr>
      <w:tr w:rsidR="00D44765" w14:paraId="7A1B850E" w14:textId="77777777" w:rsidTr="00A31E18">
        <w:trPr>
          <w:trHeight w:val="38"/>
        </w:trPr>
        <w:tc>
          <w:tcPr>
            <w:tcW w:w="2120" w:type="dxa"/>
            <w:vMerge/>
            <w:shd w:val="clear" w:color="auto" w:fill="C5E0B3" w:themeFill="accent6" w:themeFillTint="66"/>
          </w:tcPr>
          <w:p w14:paraId="3CD9411B" w14:textId="77777777" w:rsidR="00D44765" w:rsidRDefault="00D44765" w:rsidP="00585AA5">
            <w:pPr>
              <w:spacing w:before="120" w:after="120"/>
              <w:rPr>
                <w:b/>
                <w:sz w:val="20"/>
                <w:szCs w:val="20"/>
                <w:lang w:val="en-CA"/>
              </w:rPr>
            </w:pPr>
          </w:p>
        </w:tc>
        <w:tc>
          <w:tcPr>
            <w:tcW w:w="852" w:type="dxa"/>
            <w:vMerge/>
          </w:tcPr>
          <w:p w14:paraId="75A37575" w14:textId="77777777" w:rsidR="00D44765" w:rsidRDefault="00D44765" w:rsidP="00585AA5">
            <w:pPr>
              <w:spacing w:before="120" w:after="120"/>
              <w:rPr>
                <w:b/>
                <w:sz w:val="20"/>
                <w:szCs w:val="20"/>
                <w:lang w:val="en-CA"/>
              </w:rPr>
            </w:pPr>
          </w:p>
        </w:tc>
        <w:tc>
          <w:tcPr>
            <w:tcW w:w="3234" w:type="dxa"/>
            <w:vMerge/>
          </w:tcPr>
          <w:p w14:paraId="1ADE02BE" w14:textId="77777777" w:rsidR="00D44765" w:rsidRDefault="00D44765" w:rsidP="00585AA5">
            <w:pPr>
              <w:spacing w:before="120" w:after="120"/>
              <w:rPr>
                <w:b/>
                <w:sz w:val="20"/>
                <w:szCs w:val="20"/>
                <w:lang w:val="en-CA"/>
              </w:rPr>
            </w:pPr>
          </w:p>
        </w:tc>
        <w:tc>
          <w:tcPr>
            <w:tcW w:w="4085" w:type="dxa"/>
          </w:tcPr>
          <w:p w14:paraId="521BE29A" w14:textId="737A4127" w:rsidR="00D44765" w:rsidRPr="00B12C1B" w:rsidRDefault="00D44765" w:rsidP="002C4FDC">
            <w:pPr>
              <w:pStyle w:val="ListParagraph"/>
              <w:numPr>
                <w:ilvl w:val="0"/>
                <w:numId w:val="38"/>
              </w:numPr>
              <w:rPr>
                <w:b/>
                <w:sz w:val="20"/>
                <w:szCs w:val="20"/>
                <w:lang w:val="en-CA"/>
              </w:rPr>
            </w:pPr>
            <w:r w:rsidRPr="00A31E18">
              <w:rPr>
                <w:sz w:val="20"/>
                <w:szCs w:val="20"/>
                <w:lang w:val="en-CA"/>
              </w:rPr>
              <w:t>Foreseen</w:t>
            </w:r>
            <w:r>
              <w:rPr>
                <w:b/>
                <w:sz w:val="20"/>
                <w:szCs w:val="20"/>
                <w:lang w:val="en-CA"/>
              </w:rPr>
              <w:br/>
            </w:r>
            <w:r w:rsidRPr="004101EB">
              <w:rPr>
                <w:sz w:val="20"/>
                <w:szCs w:val="20"/>
                <w:lang w:val="en-CA"/>
              </w:rPr>
              <w:t>&lt;</w:t>
            </w:r>
            <w:r>
              <w:rPr>
                <w:sz w:val="20"/>
                <w:szCs w:val="20"/>
                <w:lang w:val="en-CA"/>
              </w:rPr>
              <w:t xml:space="preserve"> </w:t>
            </w:r>
            <w:r w:rsidRPr="00A94E73">
              <w:rPr>
                <w:sz w:val="20"/>
                <w:szCs w:val="20"/>
                <w:lang w:val="en-CA"/>
              </w:rPr>
              <w:t xml:space="preserve">Please provide a brief description of the </w:t>
            </w:r>
            <w:r>
              <w:rPr>
                <w:sz w:val="20"/>
                <w:szCs w:val="20"/>
                <w:lang w:val="en-CA"/>
              </w:rPr>
              <w:t xml:space="preserve">planned activities for cooperation </w:t>
            </w:r>
            <w:r w:rsidRPr="004101EB">
              <w:rPr>
                <w:sz w:val="20"/>
                <w:szCs w:val="20"/>
                <w:lang w:val="en-CA"/>
              </w:rPr>
              <w:t>&gt;</w:t>
            </w:r>
          </w:p>
        </w:tc>
        <w:tc>
          <w:tcPr>
            <w:tcW w:w="2659" w:type="dxa"/>
          </w:tcPr>
          <w:p w14:paraId="12D114E6" w14:textId="77777777" w:rsidR="00D44765" w:rsidRPr="0026577E" w:rsidRDefault="00D44765" w:rsidP="002C4FDC">
            <w:pPr>
              <w:rPr>
                <w:b/>
                <w:sz w:val="20"/>
                <w:szCs w:val="20"/>
                <w:lang w:val="en-CA"/>
              </w:rPr>
            </w:pPr>
          </w:p>
        </w:tc>
      </w:tr>
      <w:tr w:rsidR="00D44765" w14:paraId="54AEEA7B" w14:textId="77777777" w:rsidTr="00A31E18">
        <w:trPr>
          <w:trHeight w:val="38"/>
        </w:trPr>
        <w:tc>
          <w:tcPr>
            <w:tcW w:w="2120" w:type="dxa"/>
            <w:vMerge/>
            <w:shd w:val="clear" w:color="auto" w:fill="C5E0B3" w:themeFill="accent6" w:themeFillTint="66"/>
          </w:tcPr>
          <w:p w14:paraId="7D6CA2E2" w14:textId="77777777" w:rsidR="00D44765" w:rsidRDefault="00D44765" w:rsidP="00585AA5">
            <w:pPr>
              <w:spacing w:before="120" w:after="120"/>
              <w:rPr>
                <w:b/>
                <w:sz w:val="20"/>
                <w:szCs w:val="20"/>
                <w:lang w:val="en-CA"/>
              </w:rPr>
            </w:pPr>
          </w:p>
        </w:tc>
        <w:tc>
          <w:tcPr>
            <w:tcW w:w="852" w:type="dxa"/>
            <w:vMerge/>
          </w:tcPr>
          <w:p w14:paraId="4BB1C09F" w14:textId="77777777" w:rsidR="00D44765" w:rsidRDefault="00D44765" w:rsidP="00585AA5">
            <w:pPr>
              <w:spacing w:before="120" w:after="120"/>
              <w:rPr>
                <w:b/>
                <w:sz w:val="20"/>
                <w:szCs w:val="20"/>
                <w:lang w:val="en-CA"/>
              </w:rPr>
            </w:pPr>
          </w:p>
        </w:tc>
        <w:tc>
          <w:tcPr>
            <w:tcW w:w="3234" w:type="dxa"/>
            <w:vMerge/>
          </w:tcPr>
          <w:p w14:paraId="7D376BCD" w14:textId="77777777" w:rsidR="00D44765" w:rsidRDefault="00D44765" w:rsidP="00585AA5">
            <w:pPr>
              <w:spacing w:before="120" w:after="120"/>
              <w:rPr>
                <w:b/>
                <w:sz w:val="20"/>
                <w:szCs w:val="20"/>
                <w:lang w:val="en-CA"/>
              </w:rPr>
            </w:pPr>
          </w:p>
        </w:tc>
        <w:tc>
          <w:tcPr>
            <w:tcW w:w="4085" w:type="dxa"/>
          </w:tcPr>
          <w:p w14:paraId="522F81B8" w14:textId="6365B94C" w:rsidR="00D44765" w:rsidRPr="00A31E18" w:rsidRDefault="00D44765" w:rsidP="002C4FDC">
            <w:pPr>
              <w:pStyle w:val="ListParagraph"/>
              <w:numPr>
                <w:ilvl w:val="0"/>
                <w:numId w:val="38"/>
              </w:numPr>
              <w:rPr>
                <w:sz w:val="20"/>
                <w:szCs w:val="20"/>
                <w:lang w:val="en-CA"/>
              </w:rPr>
            </w:pPr>
            <w:r>
              <w:rPr>
                <w:sz w:val="20"/>
                <w:szCs w:val="20"/>
                <w:lang w:val="en-CA"/>
              </w:rPr>
              <w:t>Established</w:t>
            </w:r>
            <w:r>
              <w:rPr>
                <w:sz w:val="20"/>
                <w:szCs w:val="20"/>
                <w:lang w:val="en-CA"/>
              </w:rPr>
              <w:br/>
            </w:r>
            <w:r w:rsidRPr="004101EB">
              <w:rPr>
                <w:sz w:val="20"/>
                <w:szCs w:val="20"/>
                <w:lang w:val="en-CA"/>
              </w:rPr>
              <w:t>&lt;</w:t>
            </w:r>
            <w:r>
              <w:rPr>
                <w:sz w:val="20"/>
                <w:szCs w:val="20"/>
                <w:lang w:val="en-CA"/>
              </w:rPr>
              <w:t xml:space="preserve"> Please describe briefly the linkages with monitoring systems of other Parties </w:t>
            </w:r>
            <w:r w:rsidRPr="004101EB">
              <w:rPr>
                <w:sz w:val="20"/>
                <w:szCs w:val="20"/>
                <w:lang w:val="en-CA"/>
              </w:rPr>
              <w:t>&gt;</w:t>
            </w:r>
          </w:p>
        </w:tc>
        <w:tc>
          <w:tcPr>
            <w:tcW w:w="2659" w:type="dxa"/>
          </w:tcPr>
          <w:p w14:paraId="03905F91" w14:textId="77777777" w:rsidR="00D44765" w:rsidRPr="0026577E" w:rsidRDefault="00D44765" w:rsidP="002C4FDC">
            <w:pPr>
              <w:rPr>
                <w:b/>
                <w:sz w:val="20"/>
                <w:szCs w:val="20"/>
                <w:lang w:val="en-CA"/>
              </w:rPr>
            </w:pPr>
          </w:p>
        </w:tc>
      </w:tr>
      <w:tr w:rsidR="00D44765" w14:paraId="684E191C" w14:textId="77777777" w:rsidTr="00A31E18">
        <w:trPr>
          <w:trHeight w:val="38"/>
        </w:trPr>
        <w:tc>
          <w:tcPr>
            <w:tcW w:w="2120" w:type="dxa"/>
            <w:vMerge/>
            <w:shd w:val="clear" w:color="auto" w:fill="C5E0B3" w:themeFill="accent6" w:themeFillTint="66"/>
          </w:tcPr>
          <w:p w14:paraId="42B05F13" w14:textId="77777777" w:rsidR="00D44765" w:rsidRDefault="00D44765" w:rsidP="00585AA5">
            <w:pPr>
              <w:spacing w:before="120" w:after="120"/>
              <w:rPr>
                <w:b/>
                <w:sz w:val="20"/>
                <w:szCs w:val="20"/>
                <w:lang w:val="en-CA"/>
              </w:rPr>
            </w:pPr>
          </w:p>
        </w:tc>
        <w:tc>
          <w:tcPr>
            <w:tcW w:w="852" w:type="dxa"/>
            <w:vMerge/>
          </w:tcPr>
          <w:p w14:paraId="033C35BF" w14:textId="77777777" w:rsidR="00D44765" w:rsidRDefault="00D44765" w:rsidP="00585AA5">
            <w:pPr>
              <w:spacing w:before="120" w:after="120"/>
              <w:rPr>
                <w:b/>
                <w:sz w:val="20"/>
                <w:szCs w:val="20"/>
                <w:lang w:val="en-CA"/>
              </w:rPr>
            </w:pPr>
          </w:p>
        </w:tc>
        <w:tc>
          <w:tcPr>
            <w:tcW w:w="3234" w:type="dxa"/>
            <w:vMerge/>
          </w:tcPr>
          <w:p w14:paraId="37E68BB2" w14:textId="77777777" w:rsidR="00D44765" w:rsidRDefault="00D44765" w:rsidP="00585AA5">
            <w:pPr>
              <w:spacing w:before="120" w:after="120"/>
              <w:rPr>
                <w:b/>
                <w:sz w:val="20"/>
                <w:szCs w:val="20"/>
                <w:lang w:val="en-CA"/>
              </w:rPr>
            </w:pPr>
          </w:p>
        </w:tc>
        <w:tc>
          <w:tcPr>
            <w:tcW w:w="4085" w:type="dxa"/>
          </w:tcPr>
          <w:p w14:paraId="228A050F" w14:textId="17263A57" w:rsidR="00D44765" w:rsidRDefault="00D44765" w:rsidP="002C4FDC">
            <w:pPr>
              <w:pStyle w:val="ListParagraph"/>
              <w:numPr>
                <w:ilvl w:val="0"/>
                <w:numId w:val="38"/>
              </w:numPr>
              <w:rPr>
                <w:sz w:val="20"/>
                <w:szCs w:val="20"/>
                <w:lang w:val="en-CA"/>
              </w:rPr>
            </w:pPr>
            <w:r>
              <w:rPr>
                <w:sz w:val="20"/>
                <w:szCs w:val="20"/>
                <w:lang w:val="en-CA"/>
              </w:rPr>
              <w:t>Not foreseen</w:t>
            </w:r>
            <w:r>
              <w:rPr>
                <w:sz w:val="20"/>
                <w:szCs w:val="20"/>
                <w:lang w:val="en-CA"/>
              </w:rPr>
              <w:br/>
            </w:r>
            <w:r w:rsidRPr="004101EB">
              <w:rPr>
                <w:sz w:val="20"/>
                <w:szCs w:val="20"/>
                <w:lang w:val="en-CA"/>
              </w:rPr>
              <w:t>&lt;</w:t>
            </w:r>
            <w:r>
              <w:rPr>
                <w:sz w:val="20"/>
                <w:szCs w:val="20"/>
                <w:lang w:val="en-CA"/>
              </w:rPr>
              <w:t xml:space="preserve"> Please indicate the reason </w:t>
            </w:r>
            <w:r w:rsidRPr="004101EB">
              <w:rPr>
                <w:sz w:val="20"/>
                <w:szCs w:val="20"/>
                <w:lang w:val="en-CA"/>
              </w:rPr>
              <w:t>&gt;</w:t>
            </w:r>
          </w:p>
        </w:tc>
        <w:tc>
          <w:tcPr>
            <w:tcW w:w="2659" w:type="dxa"/>
          </w:tcPr>
          <w:p w14:paraId="23F0CF51" w14:textId="77777777" w:rsidR="00D44765" w:rsidRPr="0026577E" w:rsidRDefault="00D44765" w:rsidP="002C4FDC">
            <w:pPr>
              <w:rPr>
                <w:b/>
                <w:sz w:val="20"/>
                <w:szCs w:val="20"/>
                <w:lang w:val="en-CA"/>
              </w:rPr>
            </w:pPr>
          </w:p>
        </w:tc>
      </w:tr>
      <w:tr w:rsidR="00D44765" w14:paraId="6D91E35B" w14:textId="77777777" w:rsidTr="00A31E18">
        <w:trPr>
          <w:trHeight w:val="38"/>
        </w:trPr>
        <w:tc>
          <w:tcPr>
            <w:tcW w:w="2120" w:type="dxa"/>
            <w:vMerge/>
            <w:shd w:val="clear" w:color="auto" w:fill="C5E0B3" w:themeFill="accent6" w:themeFillTint="66"/>
          </w:tcPr>
          <w:p w14:paraId="1651A72C" w14:textId="77777777" w:rsidR="00D44765" w:rsidRDefault="00D44765" w:rsidP="00585AA5">
            <w:pPr>
              <w:spacing w:before="120" w:after="120"/>
              <w:rPr>
                <w:b/>
                <w:sz w:val="20"/>
                <w:szCs w:val="20"/>
                <w:lang w:val="en-CA"/>
              </w:rPr>
            </w:pPr>
          </w:p>
        </w:tc>
        <w:tc>
          <w:tcPr>
            <w:tcW w:w="852" w:type="dxa"/>
          </w:tcPr>
          <w:p w14:paraId="55870525" w14:textId="43D3A99F" w:rsidR="00D44765" w:rsidRDefault="00D44765" w:rsidP="00585AA5">
            <w:pPr>
              <w:spacing w:before="120" w:after="120"/>
              <w:rPr>
                <w:b/>
                <w:sz w:val="20"/>
                <w:szCs w:val="20"/>
                <w:lang w:val="en-CA"/>
              </w:rPr>
            </w:pPr>
            <w:r>
              <w:rPr>
                <w:b/>
                <w:sz w:val="20"/>
                <w:szCs w:val="20"/>
                <w:lang w:val="en-CA"/>
              </w:rPr>
              <w:t>A-A.3</w:t>
            </w:r>
          </w:p>
        </w:tc>
        <w:tc>
          <w:tcPr>
            <w:tcW w:w="3234" w:type="dxa"/>
          </w:tcPr>
          <w:p w14:paraId="37DD4531" w14:textId="7F6EAE3E" w:rsidR="00D44765" w:rsidRDefault="00D44765" w:rsidP="00585AA5">
            <w:pPr>
              <w:spacing w:before="120" w:after="120"/>
              <w:rPr>
                <w:b/>
                <w:sz w:val="20"/>
                <w:szCs w:val="20"/>
                <w:lang w:val="en-CA"/>
              </w:rPr>
            </w:pPr>
            <w:r>
              <w:rPr>
                <w:b/>
                <w:sz w:val="20"/>
                <w:szCs w:val="20"/>
                <w:lang w:val="en-CA"/>
              </w:rPr>
              <w:t>Scientific research and information exchange</w:t>
            </w:r>
          </w:p>
        </w:tc>
        <w:tc>
          <w:tcPr>
            <w:tcW w:w="4085" w:type="dxa"/>
          </w:tcPr>
          <w:p w14:paraId="64EA3A24" w14:textId="51BB4354" w:rsidR="00D44765" w:rsidRPr="00813C33" w:rsidRDefault="00D44765" w:rsidP="00A31E18">
            <w:pPr>
              <w:spacing w:before="120" w:after="120"/>
              <w:rPr>
                <w:b/>
                <w:sz w:val="20"/>
                <w:szCs w:val="20"/>
                <w:lang w:val="en-CA"/>
              </w:rPr>
            </w:pPr>
            <w:r w:rsidRPr="00813C33">
              <w:rPr>
                <w:b/>
                <w:sz w:val="20"/>
                <w:szCs w:val="20"/>
                <w:lang w:val="en-CA"/>
              </w:rPr>
              <w:t>Coordinated research and networking</w:t>
            </w:r>
          </w:p>
          <w:p w14:paraId="07F8154B" w14:textId="267EAE1C" w:rsidR="00D44765" w:rsidRDefault="00D44765" w:rsidP="00A31E18">
            <w:pPr>
              <w:spacing w:before="120" w:after="120"/>
              <w:rPr>
                <w:sz w:val="20"/>
                <w:szCs w:val="20"/>
                <w:lang w:val="en-CA"/>
              </w:rPr>
            </w:pPr>
            <w:r w:rsidRPr="004101EB">
              <w:rPr>
                <w:sz w:val="20"/>
                <w:szCs w:val="20"/>
                <w:lang w:val="en-CA"/>
              </w:rPr>
              <w:t>Please provide information on the key measures taken in your country over the last 3 years</w:t>
            </w:r>
            <w:r>
              <w:rPr>
                <w:sz w:val="20"/>
                <w:szCs w:val="20"/>
                <w:lang w:val="en-CA"/>
              </w:rPr>
              <w:t xml:space="preserve"> towards</w:t>
            </w:r>
          </w:p>
          <w:p w14:paraId="68DC45C5" w14:textId="31E3A3B1" w:rsidR="00D44765" w:rsidRDefault="00D44765" w:rsidP="00393A84">
            <w:pPr>
              <w:pStyle w:val="ListParagraph"/>
              <w:spacing w:before="120" w:after="120"/>
              <w:rPr>
                <w:sz w:val="20"/>
                <w:szCs w:val="20"/>
                <w:lang w:val="en-CA"/>
              </w:rPr>
            </w:pPr>
            <w:r>
              <w:rPr>
                <w:sz w:val="20"/>
                <w:szCs w:val="20"/>
                <w:lang w:val="en-CA"/>
              </w:rPr>
              <w:lastRenderedPageBreak/>
              <w:t>C</w:t>
            </w:r>
            <w:r w:rsidRPr="00813C33">
              <w:rPr>
                <w:sz w:val="20"/>
                <w:szCs w:val="20"/>
                <w:lang w:val="en-CA"/>
              </w:rPr>
              <w:t>oordination of scientific research</w:t>
            </w:r>
            <w:r>
              <w:rPr>
                <w:sz w:val="20"/>
                <w:szCs w:val="20"/>
                <w:lang w:val="en-CA"/>
              </w:rPr>
              <w:t xml:space="preserve"> and </w:t>
            </w:r>
            <w:r w:rsidRPr="00813C33">
              <w:rPr>
                <w:sz w:val="20"/>
                <w:szCs w:val="20"/>
                <w:lang w:val="en-CA"/>
              </w:rPr>
              <w:t>harmonisation of research programs and projects</w:t>
            </w:r>
          </w:p>
          <w:p w14:paraId="2C66CC1E" w14:textId="25735721" w:rsidR="00D44765" w:rsidRDefault="00D44765" w:rsidP="00813C33">
            <w:pPr>
              <w:pStyle w:val="ListParagraph"/>
              <w:numPr>
                <w:ilvl w:val="0"/>
                <w:numId w:val="39"/>
              </w:numPr>
              <w:spacing w:before="120" w:after="120"/>
              <w:rPr>
                <w:sz w:val="20"/>
                <w:szCs w:val="20"/>
                <w:lang w:val="en-CA"/>
              </w:rPr>
            </w:pPr>
            <w:r>
              <w:rPr>
                <w:sz w:val="20"/>
                <w:szCs w:val="20"/>
                <w:lang w:val="en-CA"/>
              </w:rPr>
              <w:t>I</w:t>
            </w:r>
            <w:r w:rsidRPr="00813C33">
              <w:rPr>
                <w:sz w:val="20"/>
                <w:szCs w:val="20"/>
                <w:lang w:val="en-CA"/>
              </w:rPr>
              <w:t>nternational cooperation among scientific institutions</w:t>
            </w:r>
          </w:p>
          <w:p w14:paraId="4E9788C6" w14:textId="0700C4B5" w:rsidR="00D44765" w:rsidRDefault="00D44765" w:rsidP="00813C33">
            <w:pPr>
              <w:pStyle w:val="ListParagraph"/>
              <w:numPr>
                <w:ilvl w:val="0"/>
                <w:numId w:val="39"/>
              </w:numPr>
              <w:spacing w:before="120" w:after="120"/>
              <w:rPr>
                <w:sz w:val="20"/>
                <w:szCs w:val="20"/>
                <w:lang w:val="en-CA"/>
              </w:rPr>
            </w:pPr>
            <w:r>
              <w:rPr>
                <w:sz w:val="20"/>
                <w:szCs w:val="20"/>
                <w:lang w:val="en-CA"/>
              </w:rPr>
              <w:t>C</w:t>
            </w:r>
            <w:r w:rsidRPr="00813C33">
              <w:rPr>
                <w:sz w:val="20"/>
                <w:szCs w:val="20"/>
                <w:lang w:val="en-CA"/>
              </w:rPr>
              <w:t>oordinated regional inventories of species and habitats of the Carpathians</w:t>
            </w:r>
          </w:p>
          <w:p w14:paraId="35B93345" w14:textId="2F1BC95F" w:rsidR="00D44765" w:rsidRDefault="00D44765" w:rsidP="00813C33">
            <w:pPr>
              <w:pStyle w:val="ListParagraph"/>
              <w:numPr>
                <w:ilvl w:val="0"/>
                <w:numId w:val="39"/>
              </w:numPr>
              <w:spacing w:before="120" w:after="120"/>
              <w:rPr>
                <w:sz w:val="20"/>
                <w:szCs w:val="20"/>
                <w:lang w:val="en-CA"/>
              </w:rPr>
            </w:pPr>
            <w:r>
              <w:rPr>
                <w:sz w:val="20"/>
                <w:szCs w:val="20"/>
                <w:lang w:val="en-CA"/>
              </w:rPr>
              <w:t>E</w:t>
            </w:r>
            <w:r w:rsidRPr="00813C33">
              <w:rPr>
                <w:sz w:val="20"/>
                <w:szCs w:val="20"/>
                <w:lang w:val="en-CA"/>
              </w:rPr>
              <w:t xml:space="preserve">xchange </w:t>
            </w:r>
            <w:r>
              <w:rPr>
                <w:sz w:val="20"/>
                <w:szCs w:val="20"/>
                <w:lang w:val="en-CA"/>
              </w:rPr>
              <w:t xml:space="preserve">of </w:t>
            </w:r>
            <w:r w:rsidRPr="00813C33">
              <w:rPr>
                <w:sz w:val="20"/>
                <w:szCs w:val="20"/>
                <w:lang w:val="en-CA"/>
              </w:rPr>
              <w:t xml:space="preserve">information and experience on </w:t>
            </w:r>
            <w:r>
              <w:rPr>
                <w:sz w:val="20"/>
                <w:szCs w:val="20"/>
                <w:lang w:val="en-CA"/>
              </w:rPr>
              <w:t xml:space="preserve">policies, strategies and </w:t>
            </w:r>
            <w:r w:rsidRPr="00813C33">
              <w:rPr>
                <w:sz w:val="20"/>
                <w:szCs w:val="20"/>
                <w:lang w:val="en-CA"/>
              </w:rPr>
              <w:t>methods</w:t>
            </w:r>
          </w:p>
          <w:p w14:paraId="3463A343" w14:textId="70D57894" w:rsidR="00D44765" w:rsidRPr="00813C33" w:rsidRDefault="00D44765" w:rsidP="00813C33">
            <w:pPr>
              <w:pStyle w:val="ListParagraph"/>
              <w:numPr>
                <w:ilvl w:val="0"/>
                <w:numId w:val="39"/>
              </w:numPr>
              <w:spacing w:before="120" w:after="120"/>
              <w:rPr>
                <w:sz w:val="20"/>
                <w:szCs w:val="20"/>
                <w:lang w:val="en-CA"/>
              </w:rPr>
            </w:pPr>
            <w:r>
              <w:rPr>
                <w:sz w:val="20"/>
                <w:szCs w:val="20"/>
                <w:lang w:val="en-CA"/>
              </w:rPr>
              <w:t xml:space="preserve">Other objectives </w:t>
            </w:r>
            <w:r w:rsidRPr="004101EB">
              <w:rPr>
                <w:sz w:val="20"/>
                <w:szCs w:val="20"/>
                <w:lang w:val="en-CA"/>
              </w:rPr>
              <w:t>&lt;</w:t>
            </w:r>
            <w:r>
              <w:rPr>
                <w:sz w:val="20"/>
                <w:szCs w:val="20"/>
                <w:lang w:val="en-CA"/>
              </w:rPr>
              <w:t xml:space="preserve"> please specify </w:t>
            </w:r>
            <w:r w:rsidRPr="004101EB">
              <w:rPr>
                <w:sz w:val="20"/>
                <w:szCs w:val="20"/>
                <w:lang w:val="en-CA"/>
              </w:rPr>
              <w:t>&gt;</w:t>
            </w:r>
          </w:p>
          <w:p w14:paraId="3EB44018" w14:textId="4F044E2F" w:rsidR="00D44765" w:rsidRPr="00A31E18" w:rsidRDefault="00D44765" w:rsidP="00531E08">
            <w:pPr>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240BA3A6" w14:textId="3FF78B4A" w:rsidR="00D44765" w:rsidRPr="002C4FDC" w:rsidRDefault="00D44765" w:rsidP="00585AA5">
            <w:pPr>
              <w:spacing w:before="120" w:after="120"/>
              <w:rPr>
                <w:sz w:val="20"/>
                <w:szCs w:val="20"/>
                <w:lang w:val="en-CA"/>
              </w:rPr>
            </w:pPr>
            <w:r w:rsidRPr="002C4FDC">
              <w:rPr>
                <w:sz w:val="20"/>
                <w:szCs w:val="20"/>
                <w:lang w:val="en-CA"/>
              </w:rPr>
              <w:lastRenderedPageBreak/>
              <w:t>[</w:t>
            </w:r>
            <w:r>
              <w:rPr>
                <w:sz w:val="20"/>
                <w:szCs w:val="20"/>
                <w:lang w:val="en-CA"/>
              </w:rPr>
              <w:t>I</w:t>
            </w:r>
            <w:r w:rsidRPr="002C4FDC">
              <w:rPr>
                <w:sz w:val="20"/>
                <w:szCs w:val="20"/>
                <w:lang w:val="en-CA"/>
              </w:rPr>
              <w:t>f applicable: Links to projects, reports, networking platforms, inventories, etc.]</w:t>
            </w:r>
          </w:p>
        </w:tc>
      </w:tr>
      <w:tr w:rsidR="00354D51" w14:paraId="6EF04BC3" w14:textId="5B3F2C69" w:rsidTr="00354D51">
        <w:trPr>
          <w:trHeight w:val="38"/>
        </w:trPr>
        <w:tc>
          <w:tcPr>
            <w:tcW w:w="2120" w:type="dxa"/>
            <w:vMerge w:val="restart"/>
            <w:shd w:val="clear" w:color="auto" w:fill="F7CAAC" w:themeFill="accent2" w:themeFillTint="66"/>
          </w:tcPr>
          <w:p w14:paraId="34E3FDCA" w14:textId="6B726D3F" w:rsidR="00354D51" w:rsidRPr="004101EB" w:rsidRDefault="00354D51" w:rsidP="004101EB">
            <w:pPr>
              <w:spacing w:before="120" w:after="120"/>
              <w:rPr>
                <w:b/>
                <w:sz w:val="20"/>
                <w:szCs w:val="20"/>
                <w:lang w:val="en-CA"/>
              </w:rPr>
            </w:pPr>
            <w:r w:rsidRPr="00D50280">
              <w:rPr>
                <w:b/>
                <w:sz w:val="20"/>
                <w:szCs w:val="20"/>
                <w:lang w:val="en-CA"/>
              </w:rPr>
              <w:t>Transboundary co-operation / Carpathian joint programmes</w:t>
            </w:r>
          </w:p>
        </w:tc>
        <w:tc>
          <w:tcPr>
            <w:tcW w:w="852" w:type="dxa"/>
            <w:vMerge w:val="restart"/>
          </w:tcPr>
          <w:p w14:paraId="298C10B1" w14:textId="027E6063" w:rsidR="00354D51" w:rsidRPr="004101EB" w:rsidRDefault="00354D51" w:rsidP="004101EB">
            <w:pPr>
              <w:spacing w:before="120" w:after="120"/>
              <w:rPr>
                <w:b/>
                <w:sz w:val="20"/>
                <w:szCs w:val="20"/>
                <w:lang w:val="en-CA"/>
              </w:rPr>
            </w:pPr>
            <w:r>
              <w:rPr>
                <w:b/>
                <w:sz w:val="20"/>
                <w:szCs w:val="20"/>
                <w:lang w:val="en-CA"/>
              </w:rPr>
              <w:t>A-T.1</w:t>
            </w:r>
          </w:p>
        </w:tc>
        <w:tc>
          <w:tcPr>
            <w:tcW w:w="3234" w:type="dxa"/>
            <w:vMerge w:val="restart"/>
          </w:tcPr>
          <w:p w14:paraId="324728AD" w14:textId="029BECE4" w:rsidR="00354D51" w:rsidRPr="004101EB" w:rsidRDefault="00354D51" w:rsidP="004101EB">
            <w:pPr>
              <w:spacing w:before="120" w:after="120"/>
              <w:rPr>
                <w:b/>
                <w:sz w:val="20"/>
                <w:szCs w:val="20"/>
              </w:rPr>
            </w:pPr>
            <w:r>
              <w:rPr>
                <w:b/>
                <w:sz w:val="20"/>
                <w:szCs w:val="20"/>
                <w:lang w:val="en-CA"/>
              </w:rPr>
              <w:t>J</w:t>
            </w:r>
            <w:r w:rsidRPr="00867ABD">
              <w:rPr>
                <w:b/>
                <w:sz w:val="20"/>
                <w:szCs w:val="20"/>
                <w:lang w:val="en-CA"/>
              </w:rPr>
              <w:t>oint Carpathian programmes and initiatives</w:t>
            </w:r>
            <w:r>
              <w:rPr>
                <w:b/>
                <w:sz w:val="20"/>
                <w:szCs w:val="20"/>
                <w:lang w:val="en-CA"/>
              </w:rPr>
              <w:t xml:space="preserve"> on </w:t>
            </w:r>
            <w:r w:rsidRPr="00867ABD">
              <w:rPr>
                <w:b/>
                <w:sz w:val="20"/>
                <w:szCs w:val="20"/>
                <w:lang w:val="en-CA"/>
              </w:rPr>
              <w:t>enhanc</w:t>
            </w:r>
            <w:r>
              <w:rPr>
                <w:b/>
                <w:sz w:val="20"/>
                <w:szCs w:val="20"/>
                <w:lang w:val="en-CA"/>
              </w:rPr>
              <w:t>ing</w:t>
            </w:r>
            <w:r w:rsidRPr="00867ABD">
              <w:rPr>
                <w:b/>
                <w:sz w:val="20"/>
                <w:szCs w:val="20"/>
                <w:lang w:val="en-CA"/>
              </w:rPr>
              <w:t xml:space="preserve"> conservation and sustainable </w:t>
            </w:r>
            <w:r>
              <w:rPr>
                <w:b/>
                <w:sz w:val="20"/>
                <w:szCs w:val="20"/>
                <w:lang w:val="en-CA"/>
              </w:rPr>
              <w:t>use of biological and landscape diversity</w:t>
            </w:r>
          </w:p>
        </w:tc>
        <w:tc>
          <w:tcPr>
            <w:tcW w:w="4085" w:type="dxa"/>
          </w:tcPr>
          <w:p w14:paraId="2BB09CA5" w14:textId="77777777" w:rsidR="00354D51" w:rsidRDefault="00354D51" w:rsidP="00585AA5">
            <w:pPr>
              <w:spacing w:before="120" w:after="120"/>
              <w:rPr>
                <w:b/>
                <w:sz w:val="20"/>
                <w:szCs w:val="20"/>
                <w:lang w:val="en-CA"/>
              </w:rPr>
            </w:pPr>
            <w:r>
              <w:rPr>
                <w:b/>
                <w:sz w:val="20"/>
                <w:szCs w:val="20"/>
                <w:lang w:val="en-CA"/>
              </w:rPr>
              <w:t xml:space="preserve">Participation and contribution </w:t>
            </w:r>
          </w:p>
          <w:p w14:paraId="77F29BE0" w14:textId="0427E6E0" w:rsidR="00354D51" w:rsidRPr="0026577E" w:rsidRDefault="00354D51" w:rsidP="00354D51">
            <w:pPr>
              <w:spacing w:before="120" w:after="120"/>
              <w:rPr>
                <w:b/>
                <w:sz w:val="20"/>
                <w:szCs w:val="20"/>
                <w:lang w:val="en-CA"/>
              </w:rPr>
            </w:pPr>
            <w:r w:rsidRPr="00867ABD">
              <w:rPr>
                <w:sz w:val="20"/>
                <w:szCs w:val="20"/>
                <w:lang w:val="en-CA"/>
              </w:rPr>
              <w:t xml:space="preserve">Please provide information on joint Carpathian programmes and initiatives </w:t>
            </w:r>
            <w:r>
              <w:rPr>
                <w:sz w:val="20"/>
                <w:szCs w:val="20"/>
                <w:lang w:val="en-CA"/>
              </w:rPr>
              <w:t>i</w:t>
            </w:r>
            <w:r w:rsidRPr="00867ABD">
              <w:rPr>
                <w:sz w:val="20"/>
                <w:szCs w:val="20"/>
                <w:lang w:val="en-CA"/>
              </w:rPr>
              <w:t>n this</w:t>
            </w:r>
            <w:r>
              <w:rPr>
                <w:sz w:val="20"/>
                <w:szCs w:val="20"/>
                <w:lang w:val="en-CA"/>
              </w:rPr>
              <w:t xml:space="preserve"> thematic area</w:t>
            </w:r>
            <w:r w:rsidRPr="00867ABD">
              <w:rPr>
                <w:sz w:val="20"/>
                <w:szCs w:val="20"/>
                <w:lang w:val="en-CA"/>
              </w:rPr>
              <w:t xml:space="preserve"> that your country takes part in</w:t>
            </w:r>
            <w:r>
              <w:rPr>
                <w:sz w:val="20"/>
                <w:szCs w:val="20"/>
                <w:lang w:val="en-CA"/>
              </w:rPr>
              <w:t>.</w:t>
            </w:r>
            <w:r w:rsidRPr="00867ABD">
              <w:rPr>
                <w:sz w:val="20"/>
                <w:szCs w:val="20"/>
                <w:lang w:val="en-CA"/>
              </w:rPr>
              <w:t xml:space="preserve"> </w:t>
            </w:r>
          </w:p>
        </w:tc>
        <w:tc>
          <w:tcPr>
            <w:tcW w:w="2659" w:type="dxa"/>
          </w:tcPr>
          <w:p w14:paraId="2197A338" w14:textId="77777777" w:rsidR="00354D51" w:rsidRPr="0026577E" w:rsidRDefault="00354D51" w:rsidP="00585AA5">
            <w:pPr>
              <w:spacing w:before="120" w:after="120"/>
              <w:rPr>
                <w:b/>
                <w:sz w:val="20"/>
                <w:szCs w:val="20"/>
                <w:lang w:val="en-CA"/>
              </w:rPr>
            </w:pPr>
          </w:p>
        </w:tc>
      </w:tr>
      <w:tr w:rsidR="00354D51" w14:paraId="034B466E" w14:textId="77777777" w:rsidTr="00354D51">
        <w:trPr>
          <w:trHeight w:val="38"/>
        </w:trPr>
        <w:tc>
          <w:tcPr>
            <w:tcW w:w="2120" w:type="dxa"/>
            <w:vMerge/>
            <w:shd w:val="clear" w:color="auto" w:fill="F7CAAC" w:themeFill="accent2" w:themeFillTint="66"/>
          </w:tcPr>
          <w:p w14:paraId="103777C0" w14:textId="77777777" w:rsidR="00354D51" w:rsidRPr="00D50280" w:rsidRDefault="00354D51" w:rsidP="00585AA5">
            <w:pPr>
              <w:spacing w:before="120" w:after="120"/>
              <w:rPr>
                <w:b/>
                <w:sz w:val="20"/>
                <w:szCs w:val="20"/>
                <w:lang w:val="en-CA"/>
              </w:rPr>
            </w:pPr>
          </w:p>
        </w:tc>
        <w:tc>
          <w:tcPr>
            <w:tcW w:w="852" w:type="dxa"/>
            <w:vMerge/>
          </w:tcPr>
          <w:p w14:paraId="3AF9BC05" w14:textId="77777777" w:rsidR="00354D51" w:rsidRDefault="00354D51" w:rsidP="00585AA5">
            <w:pPr>
              <w:spacing w:before="120" w:after="120"/>
              <w:rPr>
                <w:b/>
                <w:sz w:val="20"/>
                <w:szCs w:val="20"/>
                <w:lang w:val="en-CA"/>
              </w:rPr>
            </w:pPr>
          </w:p>
        </w:tc>
        <w:tc>
          <w:tcPr>
            <w:tcW w:w="3234" w:type="dxa"/>
            <w:vMerge/>
          </w:tcPr>
          <w:p w14:paraId="19AED94C" w14:textId="77777777" w:rsidR="00354D51" w:rsidRDefault="00354D51" w:rsidP="00585AA5">
            <w:pPr>
              <w:spacing w:before="120" w:after="120"/>
              <w:rPr>
                <w:b/>
                <w:sz w:val="20"/>
                <w:szCs w:val="20"/>
                <w:lang w:val="en-CA"/>
              </w:rPr>
            </w:pPr>
          </w:p>
        </w:tc>
        <w:tc>
          <w:tcPr>
            <w:tcW w:w="4085" w:type="dxa"/>
          </w:tcPr>
          <w:p w14:paraId="2F9B2E0D" w14:textId="77777777" w:rsidR="00354D51" w:rsidRPr="00354D51" w:rsidRDefault="00354D51" w:rsidP="00D97E4B">
            <w:pPr>
              <w:pStyle w:val="ListParagraph"/>
              <w:numPr>
                <w:ilvl w:val="0"/>
                <w:numId w:val="40"/>
              </w:numPr>
              <w:rPr>
                <w:sz w:val="20"/>
                <w:szCs w:val="20"/>
                <w:lang w:val="en-CA"/>
              </w:rPr>
            </w:pPr>
            <w:r w:rsidRPr="00354D51">
              <w:rPr>
                <w:sz w:val="20"/>
                <w:szCs w:val="20"/>
                <w:lang w:val="en-CA"/>
              </w:rPr>
              <w:t>The Carpathian Network of Protected Areas (Biodiversity Protocol Article 14).</w:t>
            </w:r>
          </w:p>
          <w:p w14:paraId="63D2E50A" w14:textId="6635B8DF" w:rsidR="00354D51" w:rsidRDefault="00354D51" w:rsidP="00D97E4B">
            <w:pPr>
              <w:rPr>
                <w:b/>
                <w:sz w:val="20"/>
                <w:szCs w:val="20"/>
                <w:lang w:val="en-CA"/>
              </w:rPr>
            </w:pPr>
            <w:r w:rsidRPr="00867ABD">
              <w:rPr>
                <w:sz w:val="20"/>
                <w:szCs w:val="20"/>
                <w:lang w:val="en-CA"/>
              </w:rPr>
              <w:t xml:space="preserve">&lt;Please provide relevant information on your country’s participation/ contribution.&gt; </w:t>
            </w:r>
          </w:p>
        </w:tc>
        <w:tc>
          <w:tcPr>
            <w:tcW w:w="2659" w:type="dxa"/>
          </w:tcPr>
          <w:p w14:paraId="2CA9A5D2" w14:textId="77777777" w:rsidR="00354D51" w:rsidRPr="0026577E" w:rsidRDefault="00354D51" w:rsidP="00D97E4B">
            <w:pPr>
              <w:rPr>
                <w:b/>
                <w:sz w:val="20"/>
                <w:szCs w:val="20"/>
                <w:lang w:val="en-CA"/>
              </w:rPr>
            </w:pPr>
          </w:p>
        </w:tc>
      </w:tr>
      <w:tr w:rsidR="00354D51" w14:paraId="62AFFF83" w14:textId="77777777" w:rsidTr="00354D51">
        <w:trPr>
          <w:trHeight w:val="38"/>
        </w:trPr>
        <w:tc>
          <w:tcPr>
            <w:tcW w:w="2120" w:type="dxa"/>
            <w:vMerge/>
            <w:shd w:val="clear" w:color="auto" w:fill="F7CAAC" w:themeFill="accent2" w:themeFillTint="66"/>
          </w:tcPr>
          <w:p w14:paraId="519127FF" w14:textId="77777777" w:rsidR="00354D51" w:rsidRPr="00D50280" w:rsidRDefault="00354D51" w:rsidP="00585AA5">
            <w:pPr>
              <w:spacing w:before="120" w:after="120"/>
              <w:rPr>
                <w:b/>
                <w:sz w:val="20"/>
                <w:szCs w:val="20"/>
                <w:lang w:val="en-CA"/>
              </w:rPr>
            </w:pPr>
          </w:p>
        </w:tc>
        <w:tc>
          <w:tcPr>
            <w:tcW w:w="852" w:type="dxa"/>
            <w:vMerge/>
          </w:tcPr>
          <w:p w14:paraId="48B83BED" w14:textId="77777777" w:rsidR="00354D51" w:rsidRDefault="00354D51" w:rsidP="00585AA5">
            <w:pPr>
              <w:spacing w:before="120" w:after="120"/>
              <w:rPr>
                <w:b/>
                <w:sz w:val="20"/>
                <w:szCs w:val="20"/>
                <w:lang w:val="en-CA"/>
              </w:rPr>
            </w:pPr>
          </w:p>
        </w:tc>
        <w:tc>
          <w:tcPr>
            <w:tcW w:w="3234" w:type="dxa"/>
            <w:vMerge/>
          </w:tcPr>
          <w:p w14:paraId="5EDFC837" w14:textId="77777777" w:rsidR="00354D51" w:rsidRDefault="00354D51" w:rsidP="00585AA5">
            <w:pPr>
              <w:spacing w:before="120" w:after="120"/>
              <w:rPr>
                <w:b/>
                <w:sz w:val="20"/>
                <w:szCs w:val="20"/>
                <w:lang w:val="en-CA"/>
              </w:rPr>
            </w:pPr>
          </w:p>
        </w:tc>
        <w:tc>
          <w:tcPr>
            <w:tcW w:w="4085" w:type="dxa"/>
          </w:tcPr>
          <w:p w14:paraId="14F54461" w14:textId="77777777" w:rsidR="00354D51" w:rsidRPr="00354D51" w:rsidRDefault="00354D51" w:rsidP="00D97E4B">
            <w:pPr>
              <w:pStyle w:val="ListParagraph"/>
              <w:numPr>
                <w:ilvl w:val="0"/>
                <w:numId w:val="40"/>
              </w:numPr>
              <w:rPr>
                <w:sz w:val="20"/>
                <w:szCs w:val="20"/>
                <w:lang w:val="en-CA"/>
              </w:rPr>
            </w:pPr>
            <w:r w:rsidRPr="00354D51">
              <w:rPr>
                <w:sz w:val="20"/>
                <w:szCs w:val="20"/>
                <w:lang w:val="en-CA"/>
              </w:rPr>
              <w:t xml:space="preserve">The Carpathian Red List of Species / Habitats </w:t>
            </w:r>
          </w:p>
          <w:p w14:paraId="4A10CD02" w14:textId="204CE82D" w:rsidR="00354D51" w:rsidRPr="00867ABD" w:rsidRDefault="00354D51" w:rsidP="00D97E4B">
            <w:pPr>
              <w:rPr>
                <w:sz w:val="20"/>
                <w:szCs w:val="20"/>
                <w:lang w:val="en-CA"/>
              </w:rPr>
            </w:pPr>
            <w:r w:rsidRPr="00867ABD">
              <w:rPr>
                <w:sz w:val="20"/>
                <w:szCs w:val="20"/>
                <w:lang w:val="en-CA"/>
              </w:rPr>
              <w:t>&lt;Please provide relevant information on your country’s participation/ contribution.&gt;</w:t>
            </w:r>
          </w:p>
        </w:tc>
        <w:tc>
          <w:tcPr>
            <w:tcW w:w="2659" w:type="dxa"/>
          </w:tcPr>
          <w:p w14:paraId="01959634" w14:textId="77777777" w:rsidR="00354D51" w:rsidRPr="0026577E" w:rsidRDefault="00354D51" w:rsidP="00D97E4B">
            <w:pPr>
              <w:rPr>
                <w:b/>
                <w:sz w:val="20"/>
                <w:szCs w:val="20"/>
                <w:lang w:val="en-CA"/>
              </w:rPr>
            </w:pPr>
          </w:p>
        </w:tc>
      </w:tr>
      <w:tr w:rsidR="00DE46BB" w14:paraId="572C3616" w14:textId="77777777" w:rsidTr="00354D51">
        <w:trPr>
          <w:trHeight w:val="38"/>
        </w:trPr>
        <w:tc>
          <w:tcPr>
            <w:tcW w:w="2120" w:type="dxa"/>
            <w:vMerge/>
            <w:shd w:val="clear" w:color="auto" w:fill="F7CAAC" w:themeFill="accent2" w:themeFillTint="66"/>
          </w:tcPr>
          <w:p w14:paraId="272B346A" w14:textId="77777777" w:rsidR="00DE46BB" w:rsidRPr="00D50280" w:rsidRDefault="00DE46BB" w:rsidP="00DE46BB">
            <w:pPr>
              <w:spacing w:before="120" w:after="120"/>
              <w:rPr>
                <w:b/>
                <w:sz w:val="20"/>
                <w:szCs w:val="20"/>
                <w:lang w:val="en-CA"/>
              </w:rPr>
            </w:pPr>
          </w:p>
        </w:tc>
        <w:tc>
          <w:tcPr>
            <w:tcW w:w="852" w:type="dxa"/>
            <w:vMerge/>
          </w:tcPr>
          <w:p w14:paraId="3F86A0DF" w14:textId="77777777" w:rsidR="00DE46BB" w:rsidRDefault="00DE46BB" w:rsidP="00DE46BB">
            <w:pPr>
              <w:spacing w:before="120" w:after="120"/>
              <w:rPr>
                <w:b/>
                <w:sz w:val="20"/>
                <w:szCs w:val="20"/>
                <w:lang w:val="en-CA"/>
              </w:rPr>
            </w:pPr>
          </w:p>
        </w:tc>
        <w:tc>
          <w:tcPr>
            <w:tcW w:w="3234" w:type="dxa"/>
            <w:vMerge/>
          </w:tcPr>
          <w:p w14:paraId="2AD6729A" w14:textId="77777777" w:rsidR="00DE46BB" w:rsidRDefault="00DE46BB" w:rsidP="00DE46BB">
            <w:pPr>
              <w:spacing w:before="120" w:after="120"/>
              <w:rPr>
                <w:b/>
                <w:sz w:val="20"/>
                <w:szCs w:val="20"/>
                <w:lang w:val="en-CA"/>
              </w:rPr>
            </w:pPr>
          </w:p>
        </w:tc>
        <w:tc>
          <w:tcPr>
            <w:tcW w:w="4085" w:type="dxa"/>
          </w:tcPr>
          <w:p w14:paraId="73016359" w14:textId="77777777" w:rsidR="00DE46BB" w:rsidRPr="00DE46BB" w:rsidRDefault="00DE46BB" w:rsidP="00DE46BB">
            <w:pPr>
              <w:spacing w:before="120" w:after="120"/>
              <w:rPr>
                <w:sz w:val="20"/>
                <w:szCs w:val="20"/>
                <w:lang w:val="en-CA"/>
              </w:rPr>
            </w:pPr>
            <w:r w:rsidRPr="00DE46BB">
              <w:rPr>
                <w:sz w:val="20"/>
                <w:szCs w:val="20"/>
                <w:lang w:val="en-CA"/>
              </w:rPr>
              <w:t xml:space="preserve">Other transboundary cooperation initiatives </w:t>
            </w:r>
          </w:p>
          <w:p w14:paraId="7FF7492B" w14:textId="174D3D94" w:rsidR="00DE46BB" w:rsidRPr="00354D51" w:rsidRDefault="00DE46BB" w:rsidP="00DE46BB">
            <w:pPr>
              <w:rPr>
                <w:sz w:val="20"/>
                <w:szCs w:val="20"/>
                <w:lang w:val="en-CA"/>
              </w:rPr>
            </w:pPr>
            <w:r w:rsidRPr="00354D51">
              <w:rPr>
                <w:sz w:val="20"/>
                <w:szCs w:val="20"/>
                <w:lang w:val="en-CA"/>
              </w:rPr>
              <w:lastRenderedPageBreak/>
              <w:t>&lt;</w:t>
            </w:r>
            <w:r>
              <w:rPr>
                <w:sz w:val="20"/>
                <w:szCs w:val="20"/>
                <w:lang w:val="en-CA"/>
              </w:rPr>
              <w:t>E</w:t>
            </w:r>
            <w:r w:rsidRPr="00354D51">
              <w:rPr>
                <w:sz w:val="20"/>
                <w:szCs w:val="20"/>
                <w:lang w:val="en-CA"/>
              </w:rPr>
              <w:t>nter text&gt;</w:t>
            </w:r>
          </w:p>
        </w:tc>
        <w:tc>
          <w:tcPr>
            <w:tcW w:w="2659" w:type="dxa"/>
          </w:tcPr>
          <w:p w14:paraId="4CBF04E9" w14:textId="77777777" w:rsidR="00DE46BB" w:rsidRPr="0026577E" w:rsidRDefault="00DE46BB" w:rsidP="00DE46BB">
            <w:pPr>
              <w:rPr>
                <w:b/>
                <w:sz w:val="20"/>
                <w:szCs w:val="20"/>
                <w:lang w:val="en-CA"/>
              </w:rPr>
            </w:pPr>
          </w:p>
        </w:tc>
      </w:tr>
    </w:tbl>
    <w:p w14:paraId="31939554" w14:textId="213BDFDF" w:rsidR="00DE46BB" w:rsidRDefault="00DE46BB"/>
    <w:p w14:paraId="1108296F" w14:textId="77777777" w:rsidR="00DE46BB" w:rsidRDefault="00DE46BB">
      <w:r>
        <w:br w:type="page"/>
      </w:r>
    </w:p>
    <w:p w14:paraId="796B3778" w14:textId="77777777" w:rsidR="00404CAF" w:rsidRDefault="00404CAF"/>
    <w:tbl>
      <w:tblPr>
        <w:tblStyle w:val="TableGrid"/>
        <w:tblW w:w="0" w:type="auto"/>
        <w:tblLook w:val="04A0" w:firstRow="1" w:lastRow="0" w:firstColumn="1" w:lastColumn="0" w:noHBand="0" w:noVBand="1"/>
      </w:tblPr>
      <w:tblGrid>
        <w:gridCol w:w="2120"/>
        <w:gridCol w:w="852"/>
        <w:gridCol w:w="3234"/>
        <w:gridCol w:w="4085"/>
        <w:gridCol w:w="2659"/>
      </w:tblGrid>
      <w:tr w:rsidR="00D97E4B" w14:paraId="1D7B16FE" w14:textId="77777777" w:rsidTr="00250835">
        <w:trPr>
          <w:trHeight w:val="42"/>
          <w:tblHeader/>
        </w:trPr>
        <w:tc>
          <w:tcPr>
            <w:tcW w:w="12950" w:type="dxa"/>
            <w:gridSpan w:val="5"/>
            <w:shd w:val="clear" w:color="auto" w:fill="FFE599" w:themeFill="accent4" w:themeFillTint="66"/>
          </w:tcPr>
          <w:p w14:paraId="65A59CBE" w14:textId="6ABEEA02" w:rsidR="00D97E4B" w:rsidRPr="00D50280" w:rsidRDefault="00D97E4B" w:rsidP="00FB726B">
            <w:pPr>
              <w:rPr>
                <w:b/>
                <w:caps/>
                <w:lang w:val="en-CA"/>
              </w:rPr>
            </w:pPr>
            <w:r>
              <w:rPr>
                <w:b/>
                <w:caps/>
                <w:lang w:val="en-CA"/>
              </w:rPr>
              <w:t>B</w:t>
            </w:r>
            <w:r w:rsidRPr="00D50280">
              <w:rPr>
                <w:b/>
                <w:caps/>
                <w:lang w:val="en-CA"/>
              </w:rPr>
              <w:t>.</w:t>
            </w:r>
            <w:r>
              <w:rPr>
                <w:b/>
                <w:caps/>
                <w:lang w:val="en-CA"/>
              </w:rPr>
              <w:t xml:space="preserve"> </w:t>
            </w:r>
            <w:r w:rsidRPr="004101EB">
              <w:rPr>
                <w:b/>
                <w:caps/>
                <w:lang w:val="en-CA"/>
              </w:rPr>
              <w:t>THematic Area:</w:t>
            </w:r>
            <w:r w:rsidRPr="004101EB">
              <w:rPr>
                <w:b/>
                <w:lang w:val="en-CA"/>
              </w:rPr>
              <w:t xml:space="preserve"> </w:t>
            </w:r>
            <w:r w:rsidR="00FB726B">
              <w:rPr>
                <w:b/>
                <w:lang w:val="en-CA"/>
              </w:rPr>
              <w:t>Spatial Planning</w:t>
            </w:r>
            <w:r w:rsidRPr="004101EB">
              <w:rPr>
                <w:b/>
                <w:lang w:val="en-CA"/>
              </w:rPr>
              <w:br/>
            </w:r>
            <w:r w:rsidRPr="004101EB">
              <w:rPr>
                <w:b/>
                <w:sz w:val="20"/>
                <w:szCs w:val="20"/>
                <w:lang w:val="en-CA"/>
              </w:rPr>
              <w:t xml:space="preserve">Article </w:t>
            </w:r>
            <w:r w:rsidR="00780D06">
              <w:rPr>
                <w:b/>
                <w:sz w:val="20"/>
                <w:szCs w:val="20"/>
                <w:lang w:val="en-CA"/>
              </w:rPr>
              <w:t>5</w:t>
            </w:r>
          </w:p>
        </w:tc>
      </w:tr>
      <w:tr w:rsidR="00D97E4B" w14:paraId="7604022F" w14:textId="77777777" w:rsidTr="00417061">
        <w:trPr>
          <w:trHeight w:val="42"/>
          <w:tblHeader/>
        </w:trPr>
        <w:tc>
          <w:tcPr>
            <w:tcW w:w="12950" w:type="dxa"/>
            <w:gridSpan w:val="5"/>
          </w:tcPr>
          <w:p w14:paraId="162DCC51" w14:textId="637F3794" w:rsidR="00D97E4B" w:rsidRPr="00ED5CD3" w:rsidRDefault="00D97E4B" w:rsidP="00780D06">
            <w:pPr>
              <w:spacing w:before="120" w:after="120"/>
              <w:rPr>
                <w:b/>
                <w:sz w:val="20"/>
                <w:szCs w:val="20"/>
                <w:lang w:val="en-CA"/>
              </w:rPr>
            </w:pPr>
            <w:r w:rsidRPr="004101EB">
              <w:rPr>
                <w:b/>
                <w:sz w:val="20"/>
                <w:szCs w:val="20"/>
                <w:lang w:val="en-CA"/>
              </w:rPr>
              <w:t>Key issues</w:t>
            </w:r>
            <w:r w:rsidRPr="004101EB">
              <w:rPr>
                <w:b/>
                <w:caps/>
                <w:sz w:val="20"/>
                <w:szCs w:val="20"/>
                <w:lang w:val="en-CA"/>
              </w:rPr>
              <w:t>:</w:t>
            </w:r>
            <w:r>
              <w:rPr>
                <w:b/>
                <w:caps/>
                <w:lang w:val="en-CA"/>
              </w:rPr>
              <w:t xml:space="preserve"> </w:t>
            </w:r>
            <w:r w:rsidR="00780D06" w:rsidRPr="00780D06">
              <w:rPr>
                <w:sz w:val="20"/>
                <w:szCs w:val="20"/>
              </w:rPr>
              <w:t>Spatial</w:t>
            </w:r>
            <w:r w:rsidR="00780D06">
              <w:rPr>
                <w:sz w:val="20"/>
                <w:szCs w:val="20"/>
              </w:rPr>
              <w:t xml:space="preserve"> planning, border areas, </w:t>
            </w:r>
            <w:r w:rsidR="00780D06" w:rsidRPr="00780D06">
              <w:rPr>
                <w:sz w:val="20"/>
                <w:szCs w:val="20"/>
              </w:rPr>
              <w:t>specific ecological and socio-economic conditions in the</w:t>
            </w:r>
            <w:r w:rsidR="00780D06">
              <w:rPr>
                <w:sz w:val="20"/>
                <w:szCs w:val="20"/>
              </w:rPr>
              <w:t xml:space="preserve"> </w:t>
            </w:r>
            <w:r w:rsidR="00780D06" w:rsidRPr="00780D06">
              <w:rPr>
                <w:sz w:val="20"/>
                <w:szCs w:val="20"/>
              </w:rPr>
              <w:t>Carpathians and their mountain ecosystems</w:t>
            </w:r>
          </w:p>
        </w:tc>
      </w:tr>
      <w:tr w:rsidR="00D97E4B" w14:paraId="06B83118" w14:textId="77777777" w:rsidTr="00417061">
        <w:trPr>
          <w:trHeight w:val="42"/>
          <w:tblHeader/>
        </w:trPr>
        <w:tc>
          <w:tcPr>
            <w:tcW w:w="12950" w:type="dxa"/>
            <w:gridSpan w:val="5"/>
          </w:tcPr>
          <w:p w14:paraId="12D4BF36" w14:textId="75B69DD7" w:rsidR="00D97E4B" w:rsidRPr="00254A5D" w:rsidRDefault="00D97E4B" w:rsidP="00417061">
            <w:pPr>
              <w:spacing w:before="120" w:after="120"/>
              <w:rPr>
                <w:b/>
                <w:sz w:val="20"/>
                <w:szCs w:val="20"/>
              </w:rPr>
            </w:pPr>
            <w:r w:rsidRPr="004101EB">
              <w:rPr>
                <w:b/>
                <w:sz w:val="20"/>
                <w:szCs w:val="20"/>
                <w:lang w:val="en-CA"/>
              </w:rPr>
              <w:t>References:</w:t>
            </w:r>
            <w:r>
              <w:rPr>
                <w:b/>
                <w:caps/>
                <w:lang w:val="en-CA"/>
              </w:rPr>
              <w:t xml:space="preserve"> </w:t>
            </w:r>
            <w:r w:rsidR="00780D06" w:rsidRPr="00780D06">
              <w:rPr>
                <w:sz w:val="20"/>
                <w:szCs w:val="20"/>
              </w:rPr>
              <w:t>Carpathian Convention Article 3, 4, 6, 7, 8, 10, 12; CBD; SDG (15.1, 15.4, 15.5)</w:t>
            </w:r>
            <w:r w:rsidR="00DF5584">
              <w:rPr>
                <w:sz w:val="20"/>
                <w:szCs w:val="20"/>
              </w:rPr>
              <w:t>; UNECE Espoo Convention</w:t>
            </w:r>
            <w:r w:rsidR="00254A5D">
              <w:rPr>
                <w:sz w:val="20"/>
                <w:szCs w:val="20"/>
              </w:rPr>
              <w:t xml:space="preserve"> (</w:t>
            </w:r>
            <w:r w:rsidR="00254A5D" w:rsidRPr="00254A5D">
              <w:rPr>
                <w:sz w:val="20"/>
                <w:szCs w:val="20"/>
              </w:rPr>
              <w:t xml:space="preserve">Protocol on </w:t>
            </w:r>
            <w:r w:rsidR="00254A5D">
              <w:rPr>
                <w:sz w:val="20"/>
                <w:szCs w:val="20"/>
              </w:rPr>
              <w:t>SEA</w:t>
            </w:r>
            <w:r w:rsidR="00254A5D" w:rsidRPr="00254A5D">
              <w:rPr>
                <w:sz w:val="20"/>
                <w:szCs w:val="20"/>
              </w:rPr>
              <w:t>)</w:t>
            </w:r>
          </w:p>
        </w:tc>
      </w:tr>
      <w:tr w:rsidR="00D97E4B" w14:paraId="46FBEEA3" w14:textId="77777777" w:rsidTr="00250835">
        <w:trPr>
          <w:trHeight w:val="42"/>
          <w:tblHeader/>
        </w:trPr>
        <w:tc>
          <w:tcPr>
            <w:tcW w:w="2120" w:type="dxa"/>
            <w:shd w:val="clear" w:color="auto" w:fill="C9C9C9" w:themeFill="accent3" w:themeFillTint="99"/>
          </w:tcPr>
          <w:p w14:paraId="63401B37" w14:textId="77777777" w:rsidR="00D97E4B" w:rsidRPr="004101EB" w:rsidRDefault="00D97E4B" w:rsidP="00417061">
            <w:pPr>
              <w:spacing w:before="120" w:after="120"/>
              <w:rPr>
                <w:b/>
                <w:caps/>
                <w:sz w:val="20"/>
                <w:szCs w:val="20"/>
                <w:lang w:val="en-CA"/>
              </w:rPr>
            </w:pPr>
            <w:r w:rsidRPr="004101EB">
              <w:rPr>
                <w:b/>
                <w:caps/>
                <w:sz w:val="20"/>
                <w:szCs w:val="20"/>
                <w:lang w:val="en-CA"/>
              </w:rPr>
              <w:t>Main area of performance</w:t>
            </w:r>
          </w:p>
        </w:tc>
        <w:tc>
          <w:tcPr>
            <w:tcW w:w="852" w:type="dxa"/>
            <w:shd w:val="clear" w:color="auto" w:fill="C9C9C9" w:themeFill="accent3" w:themeFillTint="99"/>
          </w:tcPr>
          <w:p w14:paraId="2D610158" w14:textId="77777777" w:rsidR="00D97E4B" w:rsidRPr="004101EB" w:rsidRDefault="00D97E4B" w:rsidP="00417061">
            <w:pPr>
              <w:spacing w:before="120" w:after="120"/>
              <w:rPr>
                <w:b/>
                <w:caps/>
                <w:sz w:val="20"/>
                <w:szCs w:val="20"/>
                <w:lang w:val="en-CA"/>
              </w:rPr>
            </w:pPr>
            <w:r w:rsidRPr="004101EB">
              <w:rPr>
                <w:b/>
                <w:caps/>
                <w:sz w:val="20"/>
                <w:szCs w:val="20"/>
                <w:lang w:val="en-CA"/>
              </w:rPr>
              <w:t>N°</w:t>
            </w:r>
          </w:p>
        </w:tc>
        <w:tc>
          <w:tcPr>
            <w:tcW w:w="3234" w:type="dxa"/>
            <w:shd w:val="clear" w:color="auto" w:fill="C9C9C9" w:themeFill="accent3" w:themeFillTint="99"/>
          </w:tcPr>
          <w:p w14:paraId="7D7D6A2D" w14:textId="77777777" w:rsidR="00D97E4B" w:rsidRPr="004101EB" w:rsidRDefault="00D97E4B" w:rsidP="00417061">
            <w:pPr>
              <w:spacing w:before="120" w:after="120"/>
              <w:rPr>
                <w:b/>
                <w:caps/>
                <w:sz w:val="20"/>
                <w:szCs w:val="20"/>
                <w:lang w:val="en-CA"/>
              </w:rPr>
            </w:pPr>
            <w:r w:rsidRPr="004101EB">
              <w:rPr>
                <w:b/>
                <w:caps/>
                <w:sz w:val="20"/>
                <w:szCs w:val="20"/>
                <w:lang w:val="en-CA"/>
              </w:rPr>
              <w:t>Key domain of relevance</w:t>
            </w:r>
          </w:p>
        </w:tc>
        <w:tc>
          <w:tcPr>
            <w:tcW w:w="4085" w:type="dxa"/>
            <w:shd w:val="clear" w:color="auto" w:fill="C9C9C9" w:themeFill="accent3" w:themeFillTint="99"/>
          </w:tcPr>
          <w:p w14:paraId="4F5F3F0D" w14:textId="77777777" w:rsidR="00D97E4B" w:rsidRPr="004101EB" w:rsidRDefault="00D97E4B" w:rsidP="00417061">
            <w:pPr>
              <w:spacing w:before="120" w:after="120"/>
              <w:rPr>
                <w:b/>
                <w:caps/>
                <w:sz w:val="20"/>
                <w:szCs w:val="20"/>
                <w:lang w:val="en-CA"/>
              </w:rPr>
            </w:pPr>
            <w:r w:rsidRPr="004101EB">
              <w:rPr>
                <w:b/>
                <w:caps/>
                <w:sz w:val="20"/>
                <w:szCs w:val="20"/>
                <w:lang w:val="en-CA"/>
              </w:rPr>
              <w:t>Indicator</w:t>
            </w:r>
            <w:r>
              <w:rPr>
                <w:b/>
                <w:caps/>
                <w:sz w:val="20"/>
                <w:szCs w:val="20"/>
                <w:lang w:val="en-CA"/>
              </w:rPr>
              <w:t xml:space="preserve"> / Text</w:t>
            </w:r>
          </w:p>
        </w:tc>
        <w:tc>
          <w:tcPr>
            <w:tcW w:w="2659" w:type="dxa"/>
            <w:shd w:val="clear" w:color="auto" w:fill="C9C9C9" w:themeFill="accent3" w:themeFillTint="99"/>
          </w:tcPr>
          <w:p w14:paraId="1402B58F" w14:textId="77777777" w:rsidR="00D97E4B" w:rsidRPr="004101EB" w:rsidRDefault="00D97E4B" w:rsidP="00417061">
            <w:pPr>
              <w:spacing w:before="120" w:after="120"/>
              <w:rPr>
                <w:b/>
                <w:caps/>
                <w:sz w:val="20"/>
                <w:szCs w:val="20"/>
                <w:lang w:val="en-CA"/>
              </w:rPr>
            </w:pPr>
            <w:r w:rsidRPr="004101EB">
              <w:rPr>
                <w:b/>
                <w:caps/>
                <w:sz w:val="20"/>
                <w:szCs w:val="20"/>
                <w:lang w:val="en-CA"/>
              </w:rPr>
              <w:t>Sources</w:t>
            </w:r>
          </w:p>
        </w:tc>
      </w:tr>
      <w:tr w:rsidR="00D97E4B" w14:paraId="5DF47DD0" w14:textId="77777777" w:rsidTr="00780D06">
        <w:trPr>
          <w:trHeight w:val="20"/>
        </w:trPr>
        <w:tc>
          <w:tcPr>
            <w:tcW w:w="2120" w:type="dxa"/>
            <w:vMerge w:val="restart"/>
            <w:shd w:val="clear" w:color="auto" w:fill="BDD6EE" w:themeFill="accent1" w:themeFillTint="66"/>
          </w:tcPr>
          <w:p w14:paraId="49FECC30" w14:textId="77777777" w:rsidR="00D97E4B" w:rsidRPr="004101EB" w:rsidRDefault="00D97E4B" w:rsidP="00417061">
            <w:pPr>
              <w:spacing w:before="120" w:after="120"/>
              <w:rPr>
                <w:b/>
                <w:sz w:val="20"/>
                <w:szCs w:val="20"/>
                <w:lang w:val="en-CA"/>
              </w:rPr>
            </w:pPr>
            <w:r>
              <w:rPr>
                <w:b/>
                <w:sz w:val="20"/>
                <w:szCs w:val="20"/>
                <w:lang w:val="en-CA"/>
              </w:rPr>
              <w:t>Policy framework</w:t>
            </w:r>
          </w:p>
        </w:tc>
        <w:tc>
          <w:tcPr>
            <w:tcW w:w="852" w:type="dxa"/>
            <w:vMerge w:val="restart"/>
          </w:tcPr>
          <w:p w14:paraId="4EEC39A2" w14:textId="40DCFE05" w:rsidR="00D97E4B" w:rsidRPr="004101EB" w:rsidRDefault="00780D06" w:rsidP="00417061">
            <w:pPr>
              <w:spacing w:before="120" w:after="120"/>
              <w:rPr>
                <w:b/>
                <w:sz w:val="20"/>
                <w:szCs w:val="20"/>
                <w:lang w:val="en-CA"/>
              </w:rPr>
            </w:pPr>
            <w:r>
              <w:rPr>
                <w:b/>
                <w:sz w:val="20"/>
                <w:szCs w:val="20"/>
                <w:lang w:val="en-CA"/>
              </w:rPr>
              <w:t>B</w:t>
            </w:r>
            <w:r w:rsidR="00D97E4B">
              <w:rPr>
                <w:b/>
                <w:sz w:val="20"/>
                <w:szCs w:val="20"/>
                <w:lang w:val="en-CA"/>
              </w:rPr>
              <w:t>-P.1</w:t>
            </w:r>
          </w:p>
        </w:tc>
        <w:tc>
          <w:tcPr>
            <w:tcW w:w="3234" w:type="dxa"/>
            <w:vMerge w:val="restart"/>
          </w:tcPr>
          <w:p w14:paraId="576BE0C7" w14:textId="04ED9A05" w:rsidR="00D97E4B" w:rsidRPr="004101EB" w:rsidRDefault="00D97E4B" w:rsidP="00780D06">
            <w:pPr>
              <w:spacing w:before="120" w:after="120"/>
              <w:rPr>
                <w:b/>
                <w:sz w:val="20"/>
                <w:szCs w:val="20"/>
                <w:lang w:val="en-CA"/>
              </w:rPr>
            </w:pPr>
            <w:r w:rsidRPr="0036066F">
              <w:rPr>
                <w:b/>
                <w:sz w:val="20"/>
                <w:szCs w:val="20"/>
                <w:lang w:val="en-CA"/>
              </w:rPr>
              <w:t xml:space="preserve">National </w:t>
            </w:r>
            <w:r w:rsidR="00780D06" w:rsidRPr="00780D06">
              <w:rPr>
                <w:b/>
                <w:sz w:val="20"/>
                <w:szCs w:val="20"/>
                <w:lang w:val="en-CA"/>
              </w:rPr>
              <w:t>spatial planning</w:t>
            </w:r>
            <w:r w:rsidR="00250835">
              <w:rPr>
                <w:b/>
                <w:sz w:val="20"/>
                <w:szCs w:val="20"/>
                <w:lang w:val="en-CA"/>
              </w:rPr>
              <w:t xml:space="preserve"> policies</w:t>
            </w:r>
            <w:r w:rsidR="00780D06" w:rsidRPr="00780D06">
              <w:rPr>
                <w:b/>
                <w:sz w:val="20"/>
                <w:szCs w:val="20"/>
                <w:lang w:val="en-CA"/>
              </w:rPr>
              <w:t xml:space="preserve"> aimed at the</w:t>
            </w:r>
            <w:r w:rsidR="00780D06">
              <w:rPr>
                <w:b/>
                <w:sz w:val="20"/>
                <w:szCs w:val="20"/>
                <w:lang w:val="en-CA"/>
              </w:rPr>
              <w:t xml:space="preserve"> </w:t>
            </w:r>
            <w:r w:rsidR="00780D06" w:rsidRPr="00780D06">
              <w:rPr>
                <w:b/>
                <w:sz w:val="20"/>
                <w:szCs w:val="20"/>
                <w:lang w:val="en-CA"/>
              </w:rPr>
              <w:t>protection and sustainable development of the Carpathians</w:t>
            </w:r>
          </w:p>
        </w:tc>
        <w:tc>
          <w:tcPr>
            <w:tcW w:w="4085" w:type="dxa"/>
          </w:tcPr>
          <w:p w14:paraId="609B25D5" w14:textId="77777777" w:rsidR="00D97E4B" w:rsidRPr="004101EB" w:rsidRDefault="00D97E4B" w:rsidP="00417061">
            <w:pPr>
              <w:spacing w:before="120" w:after="120"/>
              <w:rPr>
                <w:b/>
                <w:sz w:val="20"/>
                <w:szCs w:val="20"/>
                <w:lang w:val="en-CA"/>
              </w:rPr>
            </w:pPr>
            <w:r w:rsidRPr="004101EB">
              <w:rPr>
                <w:b/>
                <w:sz w:val="20"/>
                <w:szCs w:val="20"/>
                <w:lang w:val="en-CA"/>
              </w:rPr>
              <w:t xml:space="preserve">Status of policy development at national level </w:t>
            </w:r>
          </w:p>
          <w:p w14:paraId="3B0739AA" w14:textId="77777777" w:rsidR="00D97E4B" w:rsidRPr="0026577E" w:rsidRDefault="00D97E4B" w:rsidP="00417061">
            <w:pPr>
              <w:spacing w:before="120" w:after="120"/>
              <w:rPr>
                <w:b/>
                <w:sz w:val="20"/>
                <w:szCs w:val="20"/>
                <w:lang w:val="en-CA"/>
              </w:rPr>
            </w:pPr>
            <w:r w:rsidRPr="004101EB">
              <w:rPr>
                <w:sz w:val="20"/>
                <w:szCs w:val="20"/>
                <w:lang w:val="en-CA"/>
              </w:rPr>
              <w:t xml:space="preserve">Please indicate below which </w:t>
            </w:r>
            <w:r>
              <w:rPr>
                <w:sz w:val="20"/>
                <w:szCs w:val="20"/>
                <w:lang w:val="en-CA"/>
              </w:rPr>
              <w:t>objectives are</w:t>
            </w:r>
            <w:r w:rsidRPr="004101EB">
              <w:rPr>
                <w:sz w:val="20"/>
                <w:szCs w:val="20"/>
                <w:lang w:val="en-CA"/>
              </w:rPr>
              <w:t xml:space="preserve"> already covered by specific national policies: </w:t>
            </w:r>
          </w:p>
        </w:tc>
        <w:tc>
          <w:tcPr>
            <w:tcW w:w="2659" w:type="dxa"/>
          </w:tcPr>
          <w:p w14:paraId="1F3C0E12" w14:textId="77777777" w:rsidR="00D97E4B" w:rsidRPr="0026577E" w:rsidRDefault="00D97E4B" w:rsidP="00417061">
            <w:pPr>
              <w:spacing w:before="120" w:after="120"/>
              <w:rPr>
                <w:b/>
                <w:sz w:val="20"/>
                <w:szCs w:val="20"/>
                <w:lang w:val="en-CA"/>
              </w:rPr>
            </w:pPr>
          </w:p>
        </w:tc>
      </w:tr>
      <w:tr w:rsidR="00D97E4B" w14:paraId="257C6858" w14:textId="77777777" w:rsidTr="00780D06">
        <w:trPr>
          <w:trHeight w:val="20"/>
        </w:trPr>
        <w:tc>
          <w:tcPr>
            <w:tcW w:w="2120" w:type="dxa"/>
            <w:vMerge/>
            <w:shd w:val="clear" w:color="auto" w:fill="BDD6EE" w:themeFill="accent1" w:themeFillTint="66"/>
          </w:tcPr>
          <w:p w14:paraId="078B7406" w14:textId="77777777" w:rsidR="00D97E4B" w:rsidRDefault="00D97E4B" w:rsidP="00417061">
            <w:pPr>
              <w:spacing w:before="120" w:after="120"/>
              <w:rPr>
                <w:b/>
                <w:sz w:val="20"/>
                <w:szCs w:val="20"/>
                <w:lang w:val="en-CA"/>
              </w:rPr>
            </w:pPr>
          </w:p>
        </w:tc>
        <w:tc>
          <w:tcPr>
            <w:tcW w:w="852" w:type="dxa"/>
            <w:vMerge/>
          </w:tcPr>
          <w:p w14:paraId="0BEECD65" w14:textId="77777777" w:rsidR="00D97E4B" w:rsidRDefault="00D97E4B" w:rsidP="00417061">
            <w:pPr>
              <w:spacing w:before="120" w:after="120"/>
              <w:rPr>
                <w:b/>
                <w:sz w:val="20"/>
                <w:szCs w:val="20"/>
                <w:lang w:val="en-CA"/>
              </w:rPr>
            </w:pPr>
          </w:p>
        </w:tc>
        <w:tc>
          <w:tcPr>
            <w:tcW w:w="3234" w:type="dxa"/>
            <w:vMerge/>
          </w:tcPr>
          <w:p w14:paraId="634A4C8B" w14:textId="77777777" w:rsidR="00D97E4B" w:rsidRPr="00314FD1" w:rsidRDefault="00D97E4B" w:rsidP="00417061">
            <w:pPr>
              <w:spacing w:before="120" w:after="120"/>
              <w:rPr>
                <w:b/>
                <w:sz w:val="20"/>
                <w:szCs w:val="20"/>
                <w:u w:val="single"/>
                <w:lang w:val="en-CA"/>
              </w:rPr>
            </w:pPr>
          </w:p>
        </w:tc>
        <w:tc>
          <w:tcPr>
            <w:tcW w:w="4085" w:type="dxa"/>
          </w:tcPr>
          <w:p w14:paraId="34675AD2" w14:textId="68EEAC02" w:rsidR="00D97E4B" w:rsidRPr="00780D06" w:rsidRDefault="00393A84" w:rsidP="00780D06">
            <w:pPr>
              <w:pStyle w:val="ListParagraph"/>
              <w:numPr>
                <w:ilvl w:val="0"/>
                <w:numId w:val="40"/>
              </w:numPr>
              <w:rPr>
                <w:sz w:val="20"/>
                <w:szCs w:val="20"/>
                <w:lang w:val="en-CA"/>
              </w:rPr>
            </w:pPr>
            <w:r>
              <w:rPr>
                <w:sz w:val="20"/>
                <w:szCs w:val="20"/>
                <w:lang w:val="en-CA"/>
              </w:rPr>
              <w:t>T</w:t>
            </w:r>
            <w:r w:rsidR="00780D06" w:rsidRPr="00780D06">
              <w:rPr>
                <w:sz w:val="20"/>
                <w:szCs w:val="20"/>
                <w:lang w:val="en-CA"/>
              </w:rPr>
              <w:t xml:space="preserve">ransboundary transport, energy and telecommunications infrastructure and services, </w:t>
            </w:r>
            <w:r w:rsidR="00D97E4B" w:rsidRPr="00780D06">
              <w:rPr>
                <w:sz w:val="20"/>
                <w:szCs w:val="20"/>
                <w:lang w:val="en-CA"/>
              </w:rPr>
              <w:t>(Y/N)</w:t>
            </w:r>
          </w:p>
        </w:tc>
        <w:tc>
          <w:tcPr>
            <w:tcW w:w="2659" w:type="dxa"/>
          </w:tcPr>
          <w:p w14:paraId="7C13FA76" w14:textId="77777777" w:rsidR="00D97E4B" w:rsidRPr="0026577E" w:rsidRDefault="00D97E4B"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D97E4B" w14:paraId="03DAD2F1" w14:textId="77777777" w:rsidTr="00780D06">
        <w:trPr>
          <w:trHeight w:val="20"/>
        </w:trPr>
        <w:tc>
          <w:tcPr>
            <w:tcW w:w="2120" w:type="dxa"/>
            <w:vMerge/>
            <w:shd w:val="clear" w:color="auto" w:fill="BDD6EE" w:themeFill="accent1" w:themeFillTint="66"/>
          </w:tcPr>
          <w:p w14:paraId="30BBCBF7" w14:textId="77777777" w:rsidR="00D97E4B" w:rsidRDefault="00D97E4B" w:rsidP="00417061">
            <w:pPr>
              <w:spacing w:before="120" w:after="120"/>
              <w:rPr>
                <w:b/>
                <w:sz w:val="20"/>
                <w:szCs w:val="20"/>
                <w:lang w:val="en-CA"/>
              </w:rPr>
            </w:pPr>
          </w:p>
        </w:tc>
        <w:tc>
          <w:tcPr>
            <w:tcW w:w="852" w:type="dxa"/>
            <w:vMerge/>
          </w:tcPr>
          <w:p w14:paraId="2F8C8DF6" w14:textId="77777777" w:rsidR="00D97E4B" w:rsidRDefault="00D97E4B" w:rsidP="00417061">
            <w:pPr>
              <w:spacing w:before="120" w:after="120"/>
              <w:rPr>
                <w:b/>
                <w:sz w:val="20"/>
                <w:szCs w:val="20"/>
                <w:lang w:val="en-CA"/>
              </w:rPr>
            </w:pPr>
          </w:p>
        </w:tc>
        <w:tc>
          <w:tcPr>
            <w:tcW w:w="3234" w:type="dxa"/>
            <w:vMerge/>
          </w:tcPr>
          <w:p w14:paraId="3E2ED7EE" w14:textId="77777777" w:rsidR="00D97E4B" w:rsidRPr="00314FD1" w:rsidRDefault="00D97E4B" w:rsidP="00417061">
            <w:pPr>
              <w:spacing w:before="120" w:after="120"/>
              <w:rPr>
                <w:b/>
                <w:sz w:val="20"/>
                <w:szCs w:val="20"/>
                <w:u w:val="single"/>
                <w:lang w:val="en-CA"/>
              </w:rPr>
            </w:pPr>
          </w:p>
        </w:tc>
        <w:tc>
          <w:tcPr>
            <w:tcW w:w="4085" w:type="dxa"/>
          </w:tcPr>
          <w:p w14:paraId="261E9CD4" w14:textId="3A3F1A97" w:rsidR="00D97E4B" w:rsidRPr="00780D06" w:rsidRDefault="00780D06" w:rsidP="00780D06">
            <w:pPr>
              <w:pStyle w:val="ListParagraph"/>
              <w:numPr>
                <w:ilvl w:val="0"/>
                <w:numId w:val="40"/>
              </w:numPr>
              <w:rPr>
                <w:sz w:val="20"/>
                <w:szCs w:val="20"/>
                <w:lang w:val="en-CA"/>
              </w:rPr>
            </w:pPr>
            <w:r w:rsidRPr="00780D06">
              <w:rPr>
                <w:sz w:val="20"/>
                <w:szCs w:val="20"/>
                <w:lang w:val="en-CA"/>
              </w:rPr>
              <w:t>Conservation and sustainable use of specific ecological and socio-economic conditions in the</w:t>
            </w:r>
            <w:r>
              <w:rPr>
                <w:sz w:val="20"/>
                <w:szCs w:val="20"/>
                <w:lang w:val="en-CA"/>
              </w:rPr>
              <w:t xml:space="preserve"> </w:t>
            </w:r>
            <w:r w:rsidRPr="00780D06">
              <w:rPr>
                <w:sz w:val="20"/>
                <w:szCs w:val="20"/>
                <w:lang w:val="en-CA"/>
              </w:rPr>
              <w:t xml:space="preserve">Carpathians and their mountain ecosystems </w:t>
            </w:r>
            <w:r w:rsidR="00D97E4B" w:rsidRPr="00780D06">
              <w:rPr>
                <w:sz w:val="20"/>
                <w:szCs w:val="20"/>
                <w:lang w:val="en-CA"/>
              </w:rPr>
              <w:t>(Y/N)</w:t>
            </w:r>
          </w:p>
        </w:tc>
        <w:tc>
          <w:tcPr>
            <w:tcW w:w="2659" w:type="dxa"/>
          </w:tcPr>
          <w:p w14:paraId="7F7342E9" w14:textId="77777777" w:rsidR="00D97E4B" w:rsidRPr="0026577E" w:rsidRDefault="00D97E4B"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D97E4B" w14:paraId="436056D1" w14:textId="77777777" w:rsidTr="00780D06">
        <w:trPr>
          <w:trHeight w:val="20"/>
        </w:trPr>
        <w:tc>
          <w:tcPr>
            <w:tcW w:w="2120" w:type="dxa"/>
            <w:vMerge/>
            <w:shd w:val="clear" w:color="auto" w:fill="BDD6EE" w:themeFill="accent1" w:themeFillTint="66"/>
          </w:tcPr>
          <w:p w14:paraId="7CDB2969" w14:textId="77777777" w:rsidR="00D97E4B" w:rsidRDefault="00D97E4B" w:rsidP="00417061">
            <w:pPr>
              <w:spacing w:before="120" w:after="120"/>
              <w:rPr>
                <w:b/>
                <w:sz w:val="20"/>
                <w:szCs w:val="20"/>
                <w:lang w:val="en-CA"/>
              </w:rPr>
            </w:pPr>
          </w:p>
        </w:tc>
        <w:tc>
          <w:tcPr>
            <w:tcW w:w="852" w:type="dxa"/>
            <w:vMerge/>
          </w:tcPr>
          <w:p w14:paraId="7ED09461" w14:textId="77777777" w:rsidR="00D97E4B" w:rsidRDefault="00D97E4B" w:rsidP="00417061">
            <w:pPr>
              <w:spacing w:before="120" w:after="120"/>
              <w:rPr>
                <w:b/>
                <w:sz w:val="20"/>
                <w:szCs w:val="20"/>
                <w:lang w:val="en-CA"/>
              </w:rPr>
            </w:pPr>
          </w:p>
        </w:tc>
        <w:tc>
          <w:tcPr>
            <w:tcW w:w="3234" w:type="dxa"/>
            <w:vMerge/>
          </w:tcPr>
          <w:p w14:paraId="22D95B87" w14:textId="77777777" w:rsidR="00D97E4B" w:rsidRPr="00314FD1" w:rsidRDefault="00D97E4B" w:rsidP="00417061">
            <w:pPr>
              <w:spacing w:before="120" w:after="120"/>
              <w:rPr>
                <w:b/>
                <w:sz w:val="20"/>
                <w:szCs w:val="20"/>
                <w:u w:val="single"/>
                <w:lang w:val="en-CA"/>
              </w:rPr>
            </w:pPr>
          </w:p>
        </w:tc>
        <w:tc>
          <w:tcPr>
            <w:tcW w:w="4085" w:type="dxa"/>
          </w:tcPr>
          <w:p w14:paraId="0799217D" w14:textId="5260DEA5" w:rsidR="00D97E4B" w:rsidRPr="00780D06" w:rsidRDefault="00393A84" w:rsidP="00780D06">
            <w:pPr>
              <w:pStyle w:val="ListParagraph"/>
              <w:numPr>
                <w:ilvl w:val="0"/>
                <w:numId w:val="40"/>
              </w:numPr>
              <w:rPr>
                <w:sz w:val="20"/>
                <w:szCs w:val="20"/>
                <w:lang w:val="en-CA"/>
              </w:rPr>
            </w:pPr>
            <w:r>
              <w:rPr>
                <w:sz w:val="20"/>
                <w:szCs w:val="20"/>
                <w:lang w:val="en-CA"/>
              </w:rPr>
              <w:t>C</w:t>
            </w:r>
            <w:r w:rsidR="00780D06" w:rsidRPr="00780D06">
              <w:rPr>
                <w:sz w:val="20"/>
                <w:szCs w:val="20"/>
                <w:lang w:val="en-CA"/>
              </w:rPr>
              <w:t>oherent town and country planning in border areas</w:t>
            </w:r>
            <w:r w:rsidR="00D97E4B" w:rsidRPr="00780D06">
              <w:rPr>
                <w:sz w:val="20"/>
                <w:szCs w:val="20"/>
                <w:lang w:val="en-CA"/>
              </w:rPr>
              <w:t xml:space="preserve"> (Y/N)</w:t>
            </w:r>
          </w:p>
        </w:tc>
        <w:tc>
          <w:tcPr>
            <w:tcW w:w="2659" w:type="dxa"/>
          </w:tcPr>
          <w:p w14:paraId="18A66AEA" w14:textId="77777777" w:rsidR="00D97E4B" w:rsidRPr="0026577E" w:rsidRDefault="00D97E4B"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D97E4B" w14:paraId="37964C07" w14:textId="77777777" w:rsidTr="00780D06">
        <w:trPr>
          <w:trHeight w:val="20"/>
        </w:trPr>
        <w:tc>
          <w:tcPr>
            <w:tcW w:w="2120" w:type="dxa"/>
            <w:vMerge/>
            <w:shd w:val="clear" w:color="auto" w:fill="BDD6EE" w:themeFill="accent1" w:themeFillTint="66"/>
          </w:tcPr>
          <w:p w14:paraId="61EF7886" w14:textId="77777777" w:rsidR="00D97E4B" w:rsidRDefault="00D97E4B" w:rsidP="00417061">
            <w:pPr>
              <w:spacing w:before="120" w:after="120"/>
              <w:rPr>
                <w:b/>
                <w:sz w:val="20"/>
                <w:szCs w:val="20"/>
                <w:lang w:val="en-CA"/>
              </w:rPr>
            </w:pPr>
          </w:p>
        </w:tc>
        <w:tc>
          <w:tcPr>
            <w:tcW w:w="852" w:type="dxa"/>
            <w:vMerge/>
          </w:tcPr>
          <w:p w14:paraId="3AEF9C66" w14:textId="77777777" w:rsidR="00D97E4B" w:rsidRDefault="00D97E4B" w:rsidP="00417061">
            <w:pPr>
              <w:spacing w:before="120" w:after="120"/>
              <w:rPr>
                <w:b/>
                <w:sz w:val="20"/>
                <w:szCs w:val="20"/>
                <w:lang w:val="en-CA"/>
              </w:rPr>
            </w:pPr>
          </w:p>
        </w:tc>
        <w:tc>
          <w:tcPr>
            <w:tcW w:w="3234" w:type="dxa"/>
            <w:vMerge/>
          </w:tcPr>
          <w:p w14:paraId="154FC83A" w14:textId="77777777" w:rsidR="00D97E4B" w:rsidRPr="00314FD1" w:rsidRDefault="00D97E4B" w:rsidP="00417061">
            <w:pPr>
              <w:spacing w:before="120" w:after="120"/>
              <w:rPr>
                <w:b/>
                <w:sz w:val="20"/>
                <w:szCs w:val="20"/>
                <w:u w:val="single"/>
                <w:lang w:val="en-CA"/>
              </w:rPr>
            </w:pPr>
          </w:p>
        </w:tc>
        <w:tc>
          <w:tcPr>
            <w:tcW w:w="4085" w:type="dxa"/>
          </w:tcPr>
          <w:p w14:paraId="30C12460" w14:textId="5FA5DEAE" w:rsidR="00D97E4B" w:rsidRPr="00780D06" w:rsidRDefault="00393A84" w:rsidP="00780D06">
            <w:pPr>
              <w:pStyle w:val="ListParagraph"/>
              <w:numPr>
                <w:ilvl w:val="0"/>
                <w:numId w:val="40"/>
              </w:numPr>
              <w:rPr>
                <w:sz w:val="20"/>
                <w:szCs w:val="20"/>
                <w:lang w:val="en-CA"/>
              </w:rPr>
            </w:pPr>
            <w:r>
              <w:rPr>
                <w:sz w:val="20"/>
                <w:szCs w:val="20"/>
                <w:lang w:val="en-CA"/>
              </w:rPr>
              <w:t>P</w:t>
            </w:r>
            <w:r w:rsidR="00780D06" w:rsidRPr="00780D06">
              <w:rPr>
                <w:sz w:val="20"/>
                <w:szCs w:val="20"/>
                <w:lang w:val="en-CA"/>
              </w:rPr>
              <w:t xml:space="preserve">reventing the cross-border impact of pollution </w:t>
            </w:r>
            <w:r w:rsidR="00D97E4B" w:rsidRPr="00780D06">
              <w:rPr>
                <w:sz w:val="20"/>
                <w:szCs w:val="20"/>
                <w:lang w:val="en-CA"/>
              </w:rPr>
              <w:t>(Y/N)</w:t>
            </w:r>
          </w:p>
        </w:tc>
        <w:tc>
          <w:tcPr>
            <w:tcW w:w="2659" w:type="dxa"/>
          </w:tcPr>
          <w:p w14:paraId="7C9D3F67" w14:textId="77777777" w:rsidR="00D97E4B" w:rsidRPr="0026577E" w:rsidRDefault="00D97E4B"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31E08" w14:paraId="244F5826" w14:textId="77777777" w:rsidTr="00780D06">
        <w:trPr>
          <w:trHeight w:val="20"/>
        </w:trPr>
        <w:tc>
          <w:tcPr>
            <w:tcW w:w="2120" w:type="dxa"/>
            <w:vMerge/>
            <w:shd w:val="clear" w:color="auto" w:fill="BDD6EE" w:themeFill="accent1" w:themeFillTint="66"/>
          </w:tcPr>
          <w:p w14:paraId="5E9CE38D" w14:textId="77777777" w:rsidR="00531E08" w:rsidRDefault="00531E08" w:rsidP="00531E08">
            <w:pPr>
              <w:spacing w:before="120" w:after="120"/>
              <w:rPr>
                <w:b/>
                <w:sz w:val="20"/>
                <w:szCs w:val="20"/>
                <w:lang w:val="en-CA"/>
              </w:rPr>
            </w:pPr>
          </w:p>
        </w:tc>
        <w:tc>
          <w:tcPr>
            <w:tcW w:w="852" w:type="dxa"/>
            <w:vMerge/>
          </w:tcPr>
          <w:p w14:paraId="43D27B47" w14:textId="77777777" w:rsidR="00531E08" w:rsidRDefault="00531E08" w:rsidP="00531E08">
            <w:pPr>
              <w:spacing w:before="120" w:after="120"/>
              <w:rPr>
                <w:b/>
                <w:sz w:val="20"/>
                <w:szCs w:val="20"/>
                <w:lang w:val="en-CA"/>
              </w:rPr>
            </w:pPr>
          </w:p>
        </w:tc>
        <w:tc>
          <w:tcPr>
            <w:tcW w:w="3234" w:type="dxa"/>
            <w:vMerge/>
          </w:tcPr>
          <w:p w14:paraId="7CD03193" w14:textId="77777777" w:rsidR="00531E08" w:rsidRPr="00314FD1" w:rsidRDefault="00531E08" w:rsidP="00531E08">
            <w:pPr>
              <w:spacing w:before="120" w:after="120"/>
              <w:rPr>
                <w:b/>
                <w:sz w:val="20"/>
                <w:szCs w:val="20"/>
                <w:u w:val="single"/>
                <w:lang w:val="en-CA"/>
              </w:rPr>
            </w:pPr>
          </w:p>
        </w:tc>
        <w:tc>
          <w:tcPr>
            <w:tcW w:w="4085" w:type="dxa"/>
          </w:tcPr>
          <w:p w14:paraId="5A0ACBFD" w14:textId="721A2D84" w:rsidR="00531E08" w:rsidRPr="00780D06" w:rsidRDefault="00393A84" w:rsidP="00531E08">
            <w:pPr>
              <w:pStyle w:val="ListParagraph"/>
              <w:numPr>
                <w:ilvl w:val="0"/>
                <w:numId w:val="40"/>
              </w:numPr>
              <w:rPr>
                <w:sz w:val="20"/>
                <w:szCs w:val="20"/>
                <w:lang w:val="en-CA"/>
              </w:rPr>
            </w:pPr>
            <w:r>
              <w:rPr>
                <w:sz w:val="20"/>
                <w:szCs w:val="20"/>
                <w:lang w:val="en-CA"/>
              </w:rPr>
              <w:t>I</w:t>
            </w:r>
            <w:r w:rsidR="00531E08" w:rsidRPr="00780D06">
              <w:rPr>
                <w:sz w:val="20"/>
                <w:szCs w:val="20"/>
                <w:lang w:val="en-CA"/>
              </w:rPr>
              <w:t>ntegrated land use planning, and environmental impact assessments</w:t>
            </w:r>
            <w:r w:rsidR="00531E08">
              <w:rPr>
                <w:sz w:val="20"/>
                <w:szCs w:val="20"/>
                <w:lang w:val="en-CA"/>
              </w:rPr>
              <w:t xml:space="preserve"> (Y/N)</w:t>
            </w:r>
          </w:p>
        </w:tc>
        <w:tc>
          <w:tcPr>
            <w:tcW w:w="2659" w:type="dxa"/>
          </w:tcPr>
          <w:p w14:paraId="6B407EDA" w14:textId="4D965EE0" w:rsidR="00531E08" w:rsidRDefault="00531E08" w:rsidP="00531E08">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31E08" w14:paraId="56817F16" w14:textId="77777777" w:rsidTr="00780D06">
        <w:trPr>
          <w:trHeight w:val="20"/>
        </w:trPr>
        <w:tc>
          <w:tcPr>
            <w:tcW w:w="2120" w:type="dxa"/>
            <w:vMerge/>
            <w:shd w:val="clear" w:color="auto" w:fill="BDD6EE" w:themeFill="accent1" w:themeFillTint="66"/>
          </w:tcPr>
          <w:p w14:paraId="1BEF7AE4" w14:textId="77777777" w:rsidR="00531E08" w:rsidRDefault="00531E08" w:rsidP="00531E08">
            <w:pPr>
              <w:spacing w:before="120" w:after="120"/>
              <w:rPr>
                <w:b/>
                <w:sz w:val="20"/>
                <w:szCs w:val="20"/>
                <w:lang w:val="en-CA"/>
              </w:rPr>
            </w:pPr>
          </w:p>
        </w:tc>
        <w:tc>
          <w:tcPr>
            <w:tcW w:w="852" w:type="dxa"/>
            <w:vMerge/>
          </w:tcPr>
          <w:p w14:paraId="4D4A4835" w14:textId="77777777" w:rsidR="00531E08" w:rsidRDefault="00531E08" w:rsidP="00531E08">
            <w:pPr>
              <w:spacing w:before="120" w:after="120"/>
              <w:rPr>
                <w:b/>
                <w:sz w:val="20"/>
                <w:szCs w:val="20"/>
                <w:lang w:val="en-CA"/>
              </w:rPr>
            </w:pPr>
          </w:p>
        </w:tc>
        <w:tc>
          <w:tcPr>
            <w:tcW w:w="3234" w:type="dxa"/>
            <w:vMerge/>
          </w:tcPr>
          <w:p w14:paraId="35C0E8C1" w14:textId="77777777" w:rsidR="00531E08" w:rsidRPr="00314FD1" w:rsidRDefault="00531E08" w:rsidP="00531E08">
            <w:pPr>
              <w:spacing w:before="120" w:after="120"/>
              <w:rPr>
                <w:b/>
                <w:sz w:val="20"/>
                <w:szCs w:val="20"/>
                <w:u w:val="single"/>
                <w:lang w:val="en-CA"/>
              </w:rPr>
            </w:pPr>
          </w:p>
        </w:tc>
        <w:tc>
          <w:tcPr>
            <w:tcW w:w="4085" w:type="dxa"/>
          </w:tcPr>
          <w:p w14:paraId="44AE033D" w14:textId="77777777" w:rsidR="00531E08" w:rsidRPr="00780D06" w:rsidRDefault="00531E08" w:rsidP="00531E08">
            <w:pPr>
              <w:pStyle w:val="ListParagraph"/>
              <w:numPr>
                <w:ilvl w:val="0"/>
                <w:numId w:val="40"/>
              </w:numPr>
              <w:rPr>
                <w:sz w:val="20"/>
                <w:szCs w:val="20"/>
                <w:lang w:val="en-CA"/>
              </w:rPr>
            </w:pPr>
            <w:r w:rsidRPr="00780D06">
              <w:rPr>
                <w:sz w:val="20"/>
                <w:szCs w:val="20"/>
                <w:lang w:val="en-CA"/>
              </w:rPr>
              <w:t>Others &lt;specify&gt;(Y/N)</w:t>
            </w:r>
          </w:p>
        </w:tc>
        <w:tc>
          <w:tcPr>
            <w:tcW w:w="2659" w:type="dxa"/>
          </w:tcPr>
          <w:p w14:paraId="62BF0DCE" w14:textId="77777777" w:rsidR="00531E08" w:rsidRPr="0026577E" w:rsidRDefault="00531E08" w:rsidP="00531E08">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31E08" w14:paraId="6C18CCD5" w14:textId="77777777" w:rsidTr="00417061">
        <w:trPr>
          <w:trHeight w:val="595"/>
        </w:trPr>
        <w:tc>
          <w:tcPr>
            <w:tcW w:w="2120" w:type="dxa"/>
            <w:vMerge/>
            <w:shd w:val="clear" w:color="auto" w:fill="BDD6EE" w:themeFill="accent1" w:themeFillTint="66"/>
          </w:tcPr>
          <w:p w14:paraId="40F5545F" w14:textId="77777777" w:rsidR="00531E08" w:rsidRDefault="00531E08" w:rsidP="00531E08">
            <w:pPr>
              <w:spacing w:before="120" w:after="120"/>
              <w:rPr>
                <w:b/>
                <w:sz w:val="20"/>
                <w:szCs w:val="20"/>
                <w:lang w:val="en-CA"/>
              </w:rPr>
            </w:pPr>
          </w:p>
        </w:tc>
        <w:tc>
          <w:tcPr>
            <w:tcW w:w="852" w:type="dxa"/>
            <w:vMerge w:val="restart"/>
          </w:tcPr>
          <w:p w14:paraId="1EB29123" w14:textId="3F2CC0DE" w:rsidR="00531E08" w:rsidRDefault="00531E08" w:rsidP="00531E08">
            <w:pPr>
              <w:spacing w:before="120" w:after="120"/>
              <w:rPr>
                <w:b/>
                <w:sz w:val="20"/>
                <w:szCs w:val="20"/>
                <w:lang w:val="en-CA"/>
              </w:rPr>
            </w:pPr>
            <w:r>
              <w:rPr>
                <w:b/>
                <w:sz w:val="20"/>
                <w:szCs w:val="20"/>
                <w:lang w:val="en-CA"/>
              </w:rPr>
              <w:t>B-P.2</w:t>
            </w:r>
          </w:p>
        </w:tc>
        <w:tc>
          <w:tcPr>
            <w:tcW w:w="3234" w:type="dxa"/>
            <w:vMerge w:val="restart"/>
          </w:tcPr>
          <w:p w14:paraId="4376B046" w14:textId="24261CAE" w:rsidR="00531E08" w:rsidRDefault="00531E08" w:rsidP="00531E08">
            <w:pPr>
              <w:spacing w:before="120" w:after="120"/>
              <w:rPr>
                <w:b/>
                <w:sz w:val="20"/>
                <w:szCs w:val="20"/>
                <w:lang w:val="en-CA"/>
              </w:rPr>
            </w:pPr>
            <w:r>
              <w:rPr>
                <w:b/>
                <w:sz w:val="20"/>
                <w:szCs w:val="20"/>
                <w:lang w:val="en-CA"/>
              </w:rPr>
              <w:t>T</w:t>
            </w:r>
            <w:r w:rsidRPr="00250835">
              <w:rPr>
                <w:b/>
                <w:sz w:val="20"/>
                <w:szCs w:val="20"/>
                <w:lang w:val="en-CA"/>
              </w:rPr>
              <w:t>ransboundary and/or regional spatial planning policies</w:t>
            </w:r>
            <w:r>
              <w:rPr>
                <w:b/>
                <w:sz w:val="20"/>
                <w:szCs w:val="20"/>
                <w:lang w:val="en-CA"/>
              </w:rPr>
              <w:t xml:space="preserve"> </w:t>
            </w:r>
            <w:r w:rsidRPr="00250835">
              <w:rPr>
                <w:b/>
                <w:sz w:val="20"/>
                <w:szCs w:val="20"/>
                <w:lang w:val="en-CA"/>
              </w:rPr>
              <w:t>and programmes</w:t>
            </w:r>
          </w:p>
        </w:tc>
        <w:tc>
          <w:tcPr>
            <w:tcW w:w="4085" w:type="dxa"/>
          </w:tcPr>
          <w:p w14:paraId="3B554EFD" w14:textId="7344BB82" w:rsidR="00531E08" w:rsidRPr="004C2A90" w:rsidRDefault="00531E08" w:rsidP="00531E08">
            <w:pPr>
              <w:spacing w:before="120" w:after="120"/>
              <w:rPr>
                <w:b/>
                <w:sz w:val="20"/>
                <w:szCs w:val="20"/>
                <w:lang w:val="en-CA"/>
              </w:rPr>
            </w:pPr>
            <w:r>
              <w:rPr>
                <w:b/>
                <w:sz w:val="20"/>
                <w:szCs w:val="20"/>
                <w:lang w:val="en-CA"/>
              </w:rPr>
              <w:t>Co-ordinated spatial planning at regional level in bordering areas</w:t>
            </w:r>
          </w:p>
          <w:p w14:paraId="52C4066B" w14:textId="15235916" w:rsidR="00531E08" w:rsidRPr="004C2A90" w:rsidRDefault="00531E08" w:rsidP="005D1D54">
            <w:pPr>
              <w:spacing w:after="120"/>
              <w:rPr>
                <w:b/>
                <w:sz w:val="20"/>
                <w:szCs w:val="20"/>
                <w:lang w:val="en-CA"/>
              </w:rPr>
            </w:pPr>
            <w:r w:rsidRPr="004101EB">
              <w:rPr>
                <w:sz w:val="20"/>
                <w:szCs w:val="20"/>
                <w:lang w:val="en-CA"/>
              </w:rPr>
              <w:t xml:space="preserve">Please </w:t>
            </w:r>
            <w:r>
              <w:rPr>
                <w:sz w:val="20"/>
                <w:szCs w:val="20"/>
                <w:lang w:val="en-CA"/>
              </w:rPr>
              <w:t>provide information on regional spatial policies, plans or programmes covering transboundary issues in bordering areas</w:t>
            </w:r>
            <w:r w:rsidRPr="004101EB">
              <w:rPr>
                <w:sz w:val="20"/>
                <w:szCs w:val="20"/>
                <w:lang w:val="en-CA"/>
              </w:rPr>
              <w:t xml:space="preserve"> </w:t>
            </w:r>
          </w:p>
        </w:tc>
        <w:tc>
          <w:tcPr>
            <w:tcW w:w="2659" w:type="dxa"/>
          </w:tcPr>
          <w:p w14:paraId="45370DCA" w14:textId="110BEBFC" w:rsidR="00531E08" w:rsidRPr="0026577E" w:rsidRDefault="00531E08" w:rsidP="00531E08">
            <w:pPr>
              <w:spacing w:before="120" w:after="120"/>
              <w:rPr>
                <w:b/>
                <w:sz w:val="20"/>
                <w:szCs w:val="20"/>
                <w:lang w:val="en-CA"/>
              </w:rPr>
            </w:pPr>
          </w:p>
        </w:tc>
      </w:tr>
      <w:tr w:rsidR="00531E08" w14:paraId="27ED855F" w14:textId="77777777" w:rsidTr="00417061">
        <w:trPr>
          <w:trHeight w:val="20"/>
        </w:trPr>
        <w:tc>
          <w:tcPr>
            <w:tcW w:w="2120" w:type="dxa"/>
            <w:vMerge/>
            <w:shd w:val="clear" w:color="auto" w:fill="BDD6EE" w:themeFill="accent1" w:themeFillTint="66"/>
          </w:tcPr>
          <w:p w14:paraId="0E76E80A" w14:textId="77777777" w:rsidR="00531E08" w:rsidRDefault="00531E08" w:rsidP="00531E08">
            <w:pPr>
              <w:spacing w:before="120" w:after="120"/>
              <w:rPr>
                <w:b/>
                <w:sz w:val="20"/>
                <w:szCs w:val="20"/>
                <w:lang w:val="en-CA"/>
              </w:rPr>
            </w:pPr>
          </w:p>
        </w:tc>
        <w:tc>
          <w:tcPr>
            <w:tcW w:w="852" w:type="dxa"/>
            <w:vMerge/>
          </w:tcPr>
          <w:p w14:paraId="02B08767" w14:textId="77777777" w:rsidR="00531E08" w:rsidRDefault="00531E08" w:rsidP="00531E08">
            <w:pPr>
              <w:spacing w:before="120" w:after="120"/>
              <w:rPr>
                <w:b/>
                <w:sz w:val="20"/>
                <w:szCs w:val="20"/>
                <w:lang w:val="en-CA"/>
              </w:rPr>
            </w:pPr>
          </w:p>
        </w:tc>
        <w:tc>
          <w:tcPr>
            <w:tcW w:w="3234" w:type="dxa"/>
            <w:vMerge/>
          </w:tcPr>
          <w:p w14:paraId="49471DA2" w14:textId="77777777" w:rsidR="00531E08" w:rsidRPr="004C2A90" w:rsidRDefault="00531E08" w:rsidP="00531E08">
            <w:pPr>
              <w:spacing w:before="120" w:after="120"/>
              <w:rPr>
                <w:b/>
                <w:sz w:val="20"/>
                <w:szCs w:val="20"/>
                <w:lang w:val="en-CA"/>
              </w:rPr>
            </w:pPr>
          </w:p>
        </w:tc>
        <w:tc>
          <w:tcPr>
            <w:tcW w:w="4085" w:type="dxa"/>
          </w:tcPr>
          <w:p w14:paraId="4848B7EE" w14:textId="0DBE42EC" w:rsidR="00531E08" w:rsidRPr="00531E08" w:rsidRDefault="00531E08" w:rsidP="00531E08">
            <w:pPr>
              <w:rPr>
                <w:b/>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28C4FB68" w14:textId="77777777" w:rsidR="00531E08" w:rsidRPr="0026577E" w:rsidRDefault="00531E08" w:rsidP="00531E08">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31E08" w14:paraId="7A1AF0BD" w14:textId="77777777" w:rsidTr="00417061">
        <w:trPr>
          <w:trHeight w:val="1740"/>
        </w:trPr>
        <w:tc>
          <w:tcPr>
            <w:tcW w:w="2120" w:type="dxa"/>
            <w:vMerge w:val="restart"/>
            <w:shd w:val="clear" w:color="auto" w:fill="C5E0B3" w:themeFill="accent6" w:themeFillTint="66"/>
          </w:tcPr>
          <w:p w14:paraId="54FB172C" w14:textId="77777777" w:rsidR="00531E08" w:rsidRPr="004101EB" w:rsidRDefault="00531E08" w:rsidP="00531E08">
            <w:pPr>
              <w:spacing w:before="120" w:after="120"/>
              <w:rPr>
                <w:b/>
                <w:sz w:val="20"/>
                <w:szCs w:val="20"/>
                <w:lang w:val="en-CA"/>
              </w:rPr>
            </w:pPr>
            <w:r>
              <w:rPr>
                <w:b/>
                <w:sz w:val="20"/>
                <w:szCs w:val="20"/>
                <w:lang w:val="en-CA"/>
              </w:rPr>
              <w:lastRenderedPageBreak/>
              <w:t>Achievements</w:t>
            </w:r>
          </w:p>
        </w:tc>
        <w:tc>
          <w:tcPr>
            <w:tcW w:w="852" w:type="dxa"/>
          </w:tcPr>
          <w:p w14:paraId="3FB4D61D" w14:textId="1F2111CA" w:rsidR="00531E08" w:rsidRPr="004101EB" w:rsidRDefault="00531E08" w:rsidP="00531E08">
            <w:pPr>
              <w:spacing w:before="120" w:after="120"/>
              <w:rPr>
                <w:b/>
                <w:sz w:val="20"/>
                <w:szCs w:val="20"/>
                <w:lang w:val="en-CA"/>
              </w:rPr>
            </w:pPr>
            <w:r>
              <w:rPr>
                <w:b/>
                <w:sz w:val="20"/>
                <w:szCs w:val="20"/>
                <w:lang w:val="en-CA"/>
              </w:rPr>
              <w:t>B-A.1</w:t>
            </w:r>
          </w:p>
        </w:tc>
        <w:tc>
          <w:tcPr>
            <w:tcW w:w="3234" w:type="dxa"/>
          </w:tcPr>
          <w:p w14:paraId="1786FC4A" w14:textId="4DCE3646" w:rsidR="00531E08" w:rsidRPr="004101EB" w:rsidRDefault="00531E08" w:rsidP="00531E08">
            <w:pPr>
              <w:spacing w:before="120" w:after="120"/>
              <w:rPr>
                <w:b/>
                <w:sz w:val="20"/>
                <w:szCs w:val="20"/>
                <w:lang w:val="en-CA"/>
              </w:rPr>
            </w:pPr>
            <w:r>
              <w:rPr>
                <w:b/>
                <w:sz w:val="20"/>
                <w:szCs w:val="20"/>
                <w:lang w:val="en-CA"/>
              </w:rPr>
              <w:t xml:space="preserve">Protection and sustainable development of the Carpathians </w:t>
            </w:r>
          </w:p>
        </w:tc>
        <w:tc>
          <w:tcPr>
            <w:tcW w:w="4085" w:type="dxa"/>
          </w:tcPr>
          <w:p w14:paraId="30896FFC" w14:textId="7B050261" w:rsidR="00531E08" w:rsidRPr="00A94E73" w:rsidRDefault="009F5893" w:rsidP="00531E08">
            <w:pPr>
              <w:spacing w:before="120" w:after="120"/>
              <w:rPr>
                <w:b/>
                <w:sz w:val="20"/>
                <w:szCs w:val="20"/>
                <w:lang w:val="en-CA"/>
              </w:rPr>
            </w:pPr>
            <w:r>
              <w:rPr>
                <w:b/>
                <w:sz w:val="20"/>
                <w:szCs w:val="20"/>
                <w:lang w:val="en-CA"/>
              </w:rPr>
              <w:t>Development and implementation of co-ordinated spatial planning are providing benefits to mountain ecosystems and the local population</w:t>
            </w:r>
          </w:p>
          <w:p w14:paraId="309C9A9B" w14:textId="40FEF915" w:rsidR="009F5893" w:rsidRDefault="009F5893" w:rsidP="009F5893">
            <w:pPr>
              <w:spacing w:before="120" w:after="120"/>
              <w:rPr>
                <w:sz w:val="20"/>
                <w:szCs w:val="20"/>
                <w:lang w:val="en-CA"/>
              </w:rPr>
            </w:pPr>
            <w:r w:rsidRPr="004101EB">
              <w:rPr>
                <w:sz w:val="20"/>
                <w:szCs w:val="20"/>
                <w:lang w:val="en-CA"/>
              </w:rPr>
              <w:t xml:space="preserve">Please provide information on the key </w:t>
            </w:r>
            <w:r>
              <w:rPr>
                <w:sz w:val="20"/>
                <w:szCs w:val="20"/>
                <w:lang w:val="en-CA"/>
              </w:rPr>
              <w:t xml:space="preserve">aspects taken into consideration when developing and implementing spatial planning policies, plans and programmes </w:t>
            </w:r>
            <w:r w:rsidRPr="004101EB">
              <w:rPr>
                <w:sz w:val="20"/>
                <w:szCs w:val="20"/>
                <w:lang w:val="en-CA"/>
              </w:rPr>
              <w:t>over the last 3 years</w:t>
            </w:r>
            <w:r>
              <w:rPr>
                <w:sz w:val="20"/>
                <w:szCs w:val="20"/>
                <w:lang w:val="en-CA"/>
              </w:rPr>
              <w:t xml:space="preserve"> towards </w:t>
            </w:r>
            <w:r w:rsidRPr="00780D06">
              <w:rPr>
                <w:sz w:val="20"/>
                <w:szCs w:val="20"/>
                <w:lang w:val="en-CA"/>
              </w:rPr>
              <w:t>Conservation and sustainable use of specific ecological and socio-economic conditions in the</w:t>
            </w:r>
            <w:r>
              <w:rPr>
                <w:sz w:val="20"/>
                <w:szCs w:val="20"/>
                <w:lang w:val="en-CA"/>
              </w:rPr>
              <w:t xml:space="preserve"> </w:t>
            </w:r>
            <w:r w:rsidRPr="00780D06">
              <w:rPr>
                <w:sz w:val="20"/>
                <w:szCs w:val="20"/>
                <w:lang w:val="en-CA"/>
              </w:rPr>
              <w:t>Carpathians and their mountain ecosystems</w:t>
            </w:r>
          </w:p>
          <w:p w14:paraId="2399ECDE" w14:textId="3F1AFD34" w:rsidR="00531E08" w:rsidRPr="0026577E" w:rsidRDefault="009F5893" w:rsidP="009F5893">
            <w:pPr>
              <w:spacing w:before="120" w:after="120"/>
              <w:rPr>
                <w:b/>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6320BDB7" w14:textId="77777777" w:rsidR="00531E08" w:rsidRPr="0026577E" w:rsidRDefault="00531E08" w:rsidP="00531E08">
            <w:pPr>
              <w:spacing w:before="120" w:after="120"/>
              <w:rPr>
                <w:b/>
                <w:sz w:val="20"/>
                <w:szCs w:val="20"/>
                <w:lang w:val="en-CA"/>
              </w:rPr>
            </w:pPr>
          </w:p>
        </w:tc>
      </w:tr>
      <w:tr w:rsidR="00531E08" w14:paraId="5781EA1E" w14:textId="77777777" w:rsidTr="00417061">
        <w:trPr>
          <w:trHeight w:val="38"/>
        </w:trPr>
        <w:tc>
          <w:tcPr>
            <w:tcW w:w="2120" w:type="dxa"/>
            <w:vMerge/>
            <w:shd w:val="clear" w:color="auto" w:fill="C5E0B3" w:themeFill="accent6" w:themeFillTint="66"/>
          </w:tcPr>
          <w:p w14:paraId="048DE677" w14:textId="77777777" w:rsidR="00531E08" w:rsidRDefault="00531E08" w:rsidP="00531E08">
            <w:pPr>
              <w:spacing w:before="120" w:after="120"/>
              <w:rPr>
                <w:b/>
                <w:sz w:val="20"/>
                <w:szCs w:val="20"/>
                <w:lang w:val="en-CA"/>
              </w:rPr>
            </w:pPr>
          </w:p>
        </w:tc>
        <w:tc>
          <w:tcPr>
            <w:tcW w:w="852" w:type="dxa"/>
          </w:tcPr>
          <w:p w14:paraId="52CF04A6" w14:textId="65D226EF" w:rsidR="00531E08" w:rsidRDefault="00531E08" w:rsidP="00531E08">
            <w:pPr>
              <w:spacing w:before="120" w:after="120"/>
              <w:rPr>
                <w:b/>
                <w:sz w:val="20"/>
                <w:szCs w:val="20"/>
                <w:lang w:val="en-CA"/>
              </w:rPr>
            </w:pPr>
            <w:r>
              <w:rPr>
                <w:b/>
                <w:sz w:val="20"/>
                <w:szCs w:val="20"/>
                <w:lang w:val="en-CA"/>
              </w:rPr>
              <w:t>B-A.2</w:t>
            </w:r>
          </w:p>
        </w:tc>
        <w:tc>
          <w:tcPr>
            <w:tcW w:w="3234" w:type="dxa"/>
          </w:tcPr>
          <w:p w14:paraId="6AF22E97" w14:textId="715127E5" w:rsidR="00531E08" w:rsidRDefault="00DF5584" w:rsidP="00531E08">
            <w:pPr>
              <w:spacing w:before="120" w:after="120"/>
              <w:rPr>
                <w:b/>
                <w:sz w:val="20"/>
                <w:szCs w:val="20"/>
                <w:lang w:val="en-CA"/>
              </w:rPr>
            </w:pPr>
            <w:r>
              <w:rPr>
                <w:b/>
                <w:sz w:val="20"/>
                <w:szCs w:val="20"/>
                <w:lang w:val="en-CA"/>
              </w:rPr>
              <w:t xml:space="preserve">Application of </w:t>
            </w:r>
            <w:r w:rsidR="009F5893" w:rsidRPr="009F5893">
              <w:rPr>
                <w:b/>
                <w:sz w:val="20"/>
                <w:szCs w:val="20"/>
                <w:lang w:val="en-CA"/>
              </w:rPr>
              <w:t xml:space="preserve">Strategic </w:t>
            </w:r>
            <w:r>
              <w:rPr>
                <w:b/>
                <w:sz w:val="20"/>
                <w:szCs w:val="20"/>
                <w:lang w:val="en-CA"/>
              </w:rPr>
              <w:t>En</w:t>
            </w:r>
            <w:r w:rsidR="009F5893" w:rsidRPr="009F5893">
              <w:rPr>
                <w:b/>
                <w:sz w:val="20"/>
                <w:szCs w:val="20"/>
                <w:lang w:val="en-CA"/>
              </w:rPr>
              <w:t xml:space="preserve">vironmental </w:t>
            </w:r>
            <w:r>
              <w:rPr>
                <w:b/>
                <w:sz w:val="20"/>
                <w:szCs w:val="20"/>
                <w:lang w:val="en-CA"/>
              </w:rPr>
              <w:t>A</w:t>
            </w:r>
            <w:r w:rsidR="009F5893" w:rsidRPr="009F5893">
              <w:rPr>
                <w:b/>
                <w:sz w:val="20"/>
                <w:szCs w:val="20"/>
                <w:lang w:val="en-CA"/>
              </w:rPr>
              <w:t>ssessment (SEA)</w:t>
            </w:r>
            <w:r>
              <w:rPr>
                <w:b/>
                <w:sz w:val="20"/>
                <w:szCs w:val="20"/>
                <w:lang w:val="en-CA"/>
              </w:rPr>
              <w:t xml:space="preserve"> for </w:t>
            </w:r>
            <w:r w:rsidRPr="009F5893">
              <w:rPr>
                <w:b/>
                <w:sz w:val="20"/>
                <w:szCs w:val="20"/>
                <w:lang w:val="en-CA"/>
              </w:rPr>
              <w:t>plan and program making</w:t>
            </w:r>
          </w:p>
        </w:tc>
        <w:tc>
          <w:tcPr>
            <w:tcW w:w="4085" w:type="dxa"/>
          </w:tcPr>
          <w:p w14:paraId="15D45B6F" w14:textId="77777777" w:rsidR="00DF5584" w:rsidRDefault="00DF5584" w:rsidP="00DF5584">
            <w:pPr>
              <w:spacing w:before="120" w:after="120"/>
              <w:rPr>
                <w:b/>
                <w:sz w:val="20"/>
                <w:szCs w:val="20"/>
                <w:lang w:val="en-CA"/>
              </w:rPr>
            </w:pPr>
            <w:r>
              <w:rPr>
                <w:b/>
                <w:sz w:val="20"/>
                <w:szCs w:val="20"/>
                <w:lang w:val="en-CA"/>
              </w:rPr>
              <w:t xml:space="preserve">Use and application of SEA for </w:t>
            </w:r>
            <w:r w:rsidRPr="009F5893">
              <w:rPr>
                <w:b/>
                <w:sz w:val="20"/>
                <w:szCs w:val="20"/>
                <w:lang w:val="en-CA"/>
              </w:rPr>
              <w:t>ensur</w:t>
            </w:r>
            <w:r>
              <w:rPr>
                <w:b/>
                <w:sz w:val="20"/>
                <w:szCs w:val="20"/>
                <w:lang w:val="en-CA"/>
              </w:rPr>
              <w:t>ing appropriate consideration of</w:t>
            </w:r>
            <w:r w:rsidRPr="009F5893">
              <w:rPr>
                <w:b/>
                <w:sz w:val="20"/>
                <w:szCs w:val="20"/>
                <w:lang w:val="en-CA"/>
              </w:rPr>
              <w:t xml:space="preserve"> environmental and other sustainability aspects</w:t>
            </w:r>
            <w:r>
              <w:rPr>
                <w:b/>
                <w:sz w:val="20"/>
                <w:szCs w:val="20"/>
                <w:lang w:val="en-CA"/>
              </w:rPr>
              <w:t xml:space="preserve"> in spatial planning</w:t>
            </w:r>
          </w:p>
          <w:p w14:paraId="4EA3221E" w14:textId="517481A3" w:rsidR="00531E08" w:rsidRDefault="00DF5584" w:rsidP="00DF5584">
            <w:pPr>
              <w:spacing w:before="120" w:after="120"/>
              <w:rPr>
                <w:sz w:val="20"/>
                <w:szCs w:val="20"/>
                <w:lang w:val="en-CA"/>
              </w:rPr>
            </w:pPr>
            <w:r w:rsidRPr="004101EB">
              <w:rPr>
                <w:sz w:val="20"/>
                <w:szCs w:val="20"/>
                <w:lang w:val="en-CA"/>
              </w:rPr>
              <w:t>Please provide information on</w:t>
            </w:r>
            <w:r>
              <w:rPr>
                <w:sz w:val="20"/>
                <w:szCs w:val="20"/>
                <w:lang w:val="en-CA"/>
              </w:rPr>
              <w:t xml:space="preserve"> SEA´s undertaken in your country for spatial planning plans and programmes </w:t>
            </w:r>
            <w:r w:rsidRPr="004101EB">
              <w:rPr>
                <w:sz w:val="20"/>
                <w:szCs w:val="20"/>
                <w:lang w:val="en-CA"/>
              </w:rPr>
              <w:t>over the last 3</w:t>
            </w:r>
            <w:r>
              <w:rPr>
                <w:sz w:val="20"/>
                <w:szCs w:val="20"/>
                <w:lang w:val="en-CA"/>
              </w:rPr>
              <w:t xml:space="preserve"> years and describe briefly the main aspects considered</w:t>
            </w:r>
          </w:p>
          <w:p w14:paraId="564D9444" w14:textId="24BDC948" w:rsidR="00DF5584" w:rsidRPr="005E4C75" w:rsidRDefault="00DF5584" w:rsidP="00DF5584">
            <w:pPr>
              <w:spacing w:before="120" w:after="120"/>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793DEB89" w14:textId="7489A545" w:rsidR="00531E08" w:rsidRPr="0026577E" w:rsidRDefault="00DF5584" w:rsidP="00531E08">
            <w:pPr>
              <w:spacing w:before="120" w:after="120"/>
              <w:rPr>
                <w:b/>
                <w:sz w:val="20"/>
                <w:szCs w:val="20"/>
                <w:lang w:val="en-CA"/>
              </w:rPr>
            </w:pPr>
            <w:r w:rsidRPr="002C4FDC">
              <w:rPr>
                <w:sz w:val="20"/>
                <w:szCs w:val="20"/>
                <w:lang w:val="en-CA"/>
              </w:rPr>
              <w:t>[</w:t>
            </w:r>
            <w:r>
              <w:rPr>
                <w:sz w:val="20"/>
                <w:szCs w:val="20"/>
                <w:lang w:val="en-CA"/>
              </w:rPr>
              <w:t>I</w:t>
            </w:r>
            <w:r w:rsidRPr="002C4FDC">
              <w:rPr>
                <w:sz w:val="20"/>
                <w:szCs w:val="20"/>
                <w:lang w:val="en-CA"/>
              </w:rPr>
              <w:t xml:space="preserve">f applicable: Links to </w:t>
            </w:r>
            <w:r>
              <w:rPr>
                <w:sz w:val="20"/>
                <w:szCs w:val="20"/>
                <w:lang w:val="en-CA"/>
              </w:rPr>
              <w:t>SEA</w:t>
            </w:r>
            <w:r w:rsidRPr="002C4FDC">
              <w:rPr>
                <w:sz w:val="20"/>
                <w:szCs w:val="20"/>
                <w:lang w:val="en-CA"/>
              </w:rPr>
              <w:t xml:space="preserve"> reports</w:t>
            </w:r>
            <w:r>
              <w:rPr>
                <w:sz w:val="20"/>
                <w:szCs w:val="20"/>
                <w:lang w:val="en-CA"/>
              </w:rPr>
              <w:t>]</w:t>
            </w:r>
          </w:p>
        </w:tc>
      </w:tr>
      <w:tr w:rsidR="00531E08" w14:paraId="2256C763" w14:textId="77777777" w:rsidTr="00417061">
        <w:trPr>
          <w:trHeight w:val="38"/>
        </w:trPr>
        <w:tc>
          <w:tcPr>
            <w:tcW w:w="2120" w:type="dxa"/>
            <w:vMerge w:val="restart"/>
            <w:shd w:val="clear" w:color="auto" w:fill="F7CAAC" w:themeFill="accent2" w:themeFillTint="66"/>
          </w:tcPr>
          <w:p w14:paraId="7FB955EA" w14:textId="77777777" w:rsidR="00531E08" w:rsidRPr="004101EB" w:rsidRDefault="00531E08" w:rsidP="00531E08">
            <w:pPr>
              <w:spacing w:before="120" w:after="120"/>
              <w:rPr>
                <w:b/>
                <w:sz w:val="20"/>
                <w:szCs w:val="20"/>
                <w:lang w:val="en-CA"/>
              </w:rPr>
            </w:pPr>
            <w:r w:rsidRPr="00D50280">
              <w:rPr>
                <w:b/>
                <w:sz w:val="20"/>
                <w:szCs w:val="20"/>
                <w:lang w:val="en-CA"/>
              </w:rPr>
              <w:t>Transboundary co-operation / Carpathian joint programmes</w:t>
            </w:r>
          </w:p>
        </w:tc>
        <w:tc>
          <w:tcPr>
            <w:tcW w:w="852" w:type="dxa"/>
            <w:vMerge w:val="restart"/>
          </w:tcPr>
          <w:p w14:paraId="0421F968" w14:textId="1F066B7C" w:rsidR="00531E08" w:rsidRPr="004101EB" w:rsidRDefault="00DF5584" w:rsidP="00531E08">
            <w:pPr>
              <w:spacing w:before="120" w:after="120"/>
              <w:rPr>
                <w:b/>
                <w:sz w:val="20"/>
                <w:szCs w:val="20"/>
                <w:lang w:val="en-CA"/>
              </w:rPr>
            </w:pPr>
            <w:r>
              <w:rPr>
                <w:b/>
                <w:sz w:val="20"/>
                <w:szCs w:val="20"/>
                <w:lang w:val="en-CA"/>
              </w:rPr>
              <w:t>B</w:t>
            </w:r>
            <w:r w:rsidR="00531E08">
              <w:rPr>
                <w:b/>
                <w:sz w:val="20"/>
                <w:szCs w:val="20"/>
                <w:lang w:val="en-CA"/>
              </w:rPr>
              <w:t>-T.1</w:t>
            </w:r>
          </w:p>
        </w:tc>
        <w:tc>
          <w:tcPr>
            <w:tcW w:w="3234" w:type="dxa"/>
            <w:vMerge w:val="restart"/>
          </w:tcPr>
          <w:p w14:paraId="2669C6F3" w14:textId="0EE1A05E" w:rsidR="00531E08" w:rsidRPr="004101EB" w:rsidRDefault="00531E08" w:rsidP="00531E08">
            <w:pPr>
              <w:spacing w:before="120" w:after="120"/>
              <w:rPr>
                <w:b/>
                <w:sz w:val="20"/>
                <w:szCs w:val="20"/>
              </w:rPr>
            </w:pPr>
            <w:r>
              <w:rPr>
                <w:b/>
                <w:sz w:val="20"/>
                <w:szCs w:val="20"/>
                <w:lang w:val="en-CA"/>
              </w:rPr>
              <w:t>J</w:t>
            </w:r>
            <w:r w:rsidRPr="00867ABD">
              <w:rPr>
                <w:b/>
                <w:sz w:val="20"/>
                <w:szCs w:val="20"/>
                <w:lang w:val="en-CA"/>
              </w:rPr>
              <w:t>oint Carpathian programmes and initiatives</w:t>
            </w:r>
            <w:r>
              <w:rPr>
                <w:b/>
                <w:sz w:val="20"/>
                <w:szCs w:val="20"/>
                <w:lang w:val="en-CA"/>
              </w:rPr>
              <w:t xml:space="preserve"> on </w:t>
            </w:r>
            <w:r w:rsidRPr="00867ABD">
              <w:rPr>
                <w:b/>
                <w:sz w:val="20"/>
                <w:szCs w:val="20"/>
                <w:lang w:val="en-CA"/>
              </w:rPr>
              <w:t>enhanc</w:t>
            </w:r>
            <w:r>
              <w:rPr>
                <w:b/>
                <w:sz w:val="20"/>
                <w:szCs w:val="20"/>
                <w:lang w:val="en-CA"/>
              </w:rPr>
              <w:t>ing</w:t>
            </w:r>
            <w:r w:rsidRPr="00867ABD">
              <w:rPr>
                <w:b/>
                <w:sz w:val="20"/>
                <w:szCs w:val="20"/>
                <w:lang w:val="en-CA"/>
              </w:rPr>
              <w:t xml:space="preserve"> </w:t>
            </w:r>
            <w:r w:rsidR="00AB09BE">
              <w:rPr>
                <w:b/>
                <w:sz w:val="20"/>
                <w:szCs w:val="20"/>
                <w:lang w:val="en-CA"/>
              </w:rPr>
              <w:t xml:space="preserve">and supporting (transboundary) co-operation between relevant </w:t>
            </w:r>
            <w:r w:rsidR="00AB09BE">
              <w:rPr>
                <w:b/>
                <w:sz w:val="20"/>
                <w:szCs w:val="20"/>
                <w:lang w:val="en-CA"/>
              </w:rPr>
              <w:lastRenderedPageBreak/>
              <w:t>national, regional and local institutions</w:t>
            </w:r>
          </w:p>
        </w:tc>
        <w:tc>
          <w:tcPr>
            <w:tcW w:w="4085" w:type="dxa"/>
          </w:tcPr>
          <w:p w14:paraId="43022CA6" w14:textId="77777777" w:rsidR="00531E08" w:rsidRDefault="00531E08" w:rsidP="00531E08">
            <w:pPr>
              <w:spacing w:before="120" w:after="120"/>
              <w:rPr>
                <w:b/>
                <w:sz w:val="20"/>
                <w:szCs w:val="20"/>
                <w:lang w:val="en-CA"/>
              </w:rPr>
            </w:pPr>
            <w:r>
              <w:rPr>
                <w:b/>
                <w:sz w:val="20"/>
                <w:szCs w:val="20"/>
                <w:lang w:val="en-CA"/>
              </w:rPr>
              <w:lastRenderedPageBreak/>
              <w:t xml:space="preserve">Participation and contribution </w:t>
            </w:r>
          </w:p>
          <w:p w14:paraId="14424EB0" w14:textId="77777777" w:rsidR="00531E08" w:rsidRDefault="00531E08" w:rsidP="00531E08">
            <w:pPr>
              <w:spacing w:before="120" w:after="120"/>
              <w:rPr>
                <w:sz w:val="20"/>
                <w:szCs w:val="20"/>
                <w:lang w:val="en-CA"/>
              </w:rPr>
            </w:pPr>
            <w:r w:rsidRPr="00867ABD">
              <w:rPr>
                <w:sz w:val="20"/>
                <w:szCs w:val="20"/>
                <w:lang w:val="en-CA"/>
              </w:rPr>
              <w:t xml:space="preserve">Please provide information on joint Carpathian programmes and initiatives </w:t>
            </w:r>
            <w:r>
              <w:rPr>
                <w:sz w:val="20"/>
                <w:szCs w:val="20"/>
                <w:lang w:val="en-CA"/>
              </w:rPr>
              <w:t>i</w:t>
            </w:r>
            <w:r w:rsidRPr="00867ABD">
              <w:rPr>
                <w:sz w:val="20"/>
                <w:szCs w:val="20"/>
                <w:lang w:val="en-CA"/>
              </w:rPr>
              <w:t>n this</w:t>
            </w:r>
            <w:r>
              <w:rPr>
                <w:sz w:val="20"/>
                <w:szCs w:val="20"/>
                <w:lang w:val="en-CA"/>
              </w:rPr>
              <w:t xml:space="preserve"> thematic area</w:t>
            </w:r>
            <w:r w:rsidRPr="00867ABD">
              <w:rPr>
                <w:sz w:val="20"/>
                <w:szCs w:val="20"/>
                <w:lang w:val="en-CA"/>
              </w:rPr>
              <w:t xml:space="preserve"> that your country takes part in</w:t>
            </w:r>
            <w:r>
              <w:rPr>
                <w:sz w:val="20"/>
                <w:szCs w:val="20"/>
                <w:lang w:val="en-CA"/>
              </w:rPr>
              <w:t>.</w:t>
            </w:r>
            <w:r w:rsidRPr="00867ABD">
              <w:rPr>
                <w:sz w:val="20"/>
                <w:szCs w:val="20"/>
                <w:lang w:val="en-CA"/>
              </w:rPr>
              <w:t xml:space="preserve"> </w:t>
            </w:r>
          </w:p>
          <w:p w14:paraId="4577A403" w14:textId="4ED161EB" w:rsidR="00AB09BE" w:rsidRPr="0026577E" w:rsidRDefault="00AB09BE" w:rsidP="00531E08">
            <w:pPr>
              <w:spacing w:before="120" w:after="120"/>
              <w:rPr>
                <w:b/>
                <w:sz w:val="20"/>
                <w:szCs w:val="20"/>
                <w:lang w:val="en-CA"/>
              </w:rPr>
            </w:pPr>
            <w:r w:rsidRPr="00354D51">
              <w:rPr>
                <w:sz w:val="20"/>
                <w:szCs w:val="20"/>
                <w:lang w:val="en-CA"/>
              </w:rPr>
              <w:lastRenderedPageBreak/>
              <w:t>&lt;</w:t>
            </w:r>
            <w:r>
              <w:rPr>
                <w:sz w:val="20"/>
                <w:szCs w:val="20"/>
                <w:lang w:val="en-CA"/>
              </w:rPr>
              <w:t>E</w:t>
            </w:r>
            <w:r w:rsidRPr="00354D51">
              <w:rPr>
                <w:sz w:val="20"/>
                <w:szCs w:val="20"/>
                <w:lang w:val="en-CA"/>
              </w:rPr>
              <w:t>nter text&gt;</w:t>
            </w:r>
          </w:p>
        </w:tc>
        <w:tc>
          <w:tcPr>
            <w:tcW w:w="2659" w:type="dxa"/>
          </w:tcPr>
          <w:p w14:paraId="19DBDA6A" w14:textId="77777777" w:rsidR="00531E08" w:rsidRPr="0026577E" w:rsidRDefault="00531E08" w:rsidP="00531E08">
            <w:pPr>
              <w:spacing w:before="120" w:after="120"/>
              <w:rPr>
                <w:b/>
                <w:sz w:val="20"/>
                <w:szCs w:val="20"/>
                <w:lang w:val="en-CA"/>
              </w:rPr>
            </w:pPr>
          </w:p>
        </w:tc>
      </w:tr>
      <w:tr w:rsidR="00DE46BB" w14:paraId="339F05D6" w14:textId="77777777" w:rsidTr="00417061">
        <w:trPr>
          <w:trHeight w:val="38"/>
        </w:trPr>
        <w:tc>
          <w:tcPr>
            <w:tcW w:w="2120" w:type="dxa"/>
            <w:vMerge/>
            <w:shd w:val="clear" w:color="auto" w:fill="F7CAAC" w:themeFill="accent2" w:themeFillTint="66"/>
          </w:tcPr>
          <w:p w14:paraId="59E228CE" w14:textId="77777777" w:rsidR="00DE46BB" w:rsidRPr="00D50280" w:rsidRDefault="00DE46BB" w:rsidP="00DE46BB">
            <w:pPr>
              <w:spacing w:before="120" w:after="120"/>
              <w:rPr>
                <w:b/>
                <w:sz w:val="20"/>
                <w:szCs w:val="20"/>
                <w:lang w:val="en-CA"/>
              </w:rPr>
            </w:pPr>
          </w:p>
        </w:tc>
        <w:tc>
          <w:tcPr>
            <w:tcW w:w="852" w:type="dxa"/>
            <w:vMerge/>
          </w:tcPr>
          <w:p w14:paraId="54445D5F" w14:textId="77777777" w:rsidR="00DE46BB" w:rsidRDefault="00DE46BB" w:rsidP="00DE46BB">
            <w:pPr>
              <w:spacing w:before="120" w:after="120"/>
              <w:rPr>
                <w:b/>
                <w:sz w:val="20"/>
                <w:szCs w:val="20"/>
                <w:lang w:val="en-CA"/>
              </w:rPr>
            </w:pPr>
          </w:p>
        </w:tc>
        <w:tc>
          <w:tcPr>
            <w:tcW w:w="3234" w:type="dxa"/>
            <w:vMerge/>
          </w:tcPr>
          <w:p w14:paraId="5DBEECFC" w14:textId="77777777" w:rsidR="00DE46BB" w:rsidRDefault="00DE46BB" w:rsidP="00DE46BB">
            <w:pPr>
              <w:spacing w:before="120" w:after="120"/>
              <w:rPr>
                <w:b/>
                <w:sz w:val="20"/>
                <w:szCs w:val="20"/>
                <w:lang w:val="en-CA"/>
              </w:rPr>
            </w:pPr>
          </w:p>
        </w:tc>
        <w:tc>
          <w:tcPr>
            <w:tcW w:w="4085" w:type="dxa"/>
          </w:tcPr>
          <w:p w14:paraId="5171B719" w14:textId="77777777" w:rsidR="00DE46BB" w:rsidRPr="00DE46BB" w:rsidRDefault="00DE46BB" w:rsidP="00DE46BB">
            <w:pPr>
              <w:spacing w:before="120" w:after="120"/>
              <w:rPr>
                <w:sz w:val="20"/>
                <w:szCs w:val="20"/>
                <w:lang w:val="en-CA"/>
              </w:rPr>
            </w:pPr>
            <w:r w:rsidRPr="00DE46BB">
              <w:rPr>
                <w:sz w:val="20"/>
                <w:szCs w:val="20"/>
                <w:lang w:val="en-CA"/>
              </w:rPr>
              <w:t xml:space="preserve">Other transboundary cooperation initiatives </w:t>
            </w:r>
          </w:p>
          <w:p w14:paraId="27CCA4A4" w14:textId="128A0889" w:rsidR="00DE46BB" w:rsidRPr="00354D51" w:rsidRDefault="00DE46BB" w:rsidP="00DE46BB">
            <w:pPr>
              <w:spacing w:before="120" w:after="120"/>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70D4ED43" w14:textId="77777777" w:rsidR="00DE46BB" w:rsidRPr="0026577E" w:rsidRDefault="00DE46BB" w:rsidP="00DE46BB">
            <w:pPr>
              <w:spacing w:before="120" w:after="120"/>
              <w:rPr>
                <w:b/>
                <w:sz w:val="20"/>
                <w:szCs w:val="20"/>
                <w:lang w:val="en-CA"/>
              </w:rPr>
            </w:pPr>
          </w:p>
        </w:tc>
      </w:tr>
    </w:tbl>
    <w:p w14:paraId="7C7B6DE6" w14:textId="0799FF61" w:rsidR="00404CAF" w:rsidRDefault="00404CAF"/>
    <w:p w14:paraId="39E6E87B" w14:textId="3AAB6E18" w:rsidR="00426F61" w:rsidRDefault="00426F61">
      <w:r>
        <w:br w:type="page"/>
      </w:r>
    </w:p>
    <w:tbl>
      <w:tblPr>
        <w:tblStyle w:val="TableGrid"/>
        <w:tblW w:w="0" w:type="auto"/>
        <w:tblLook w:val="04A0" w:firstRow="1" w:lastRow="0" w:firstColumn="1" w:lastColumn="0" w:noHBand="0" w:noVBand="1"/>
      </w:tblPr>
      <w:tblGrid>
        <w:gridCol w:w="2120"/>
        <w:gridCol w:w="852"/>
        <w:gridCol w:w="3234"/>
        <w:gridCol w:w="4085"/>
        <w:gridCol w:w="2659"/>
      </w:tblGrid>
      <w:tr w:rsidR="00426F61" w14:paraId="0C3580BC" w14:textId="77777777" w:rsidTr="00417061">
        <w:trPr>
          <w:trHeight w:val="42"/>
          <w:tblHeader/>
        </w:trPr>
        <w:tc>
          <w:tcPr>
            <w:tcW w:w="12950" w:type="dxa"/>
            <w:gridSpan w:val="5"/>
            <w:shd w:val="clear" w:color="auto" w:fill="FFE599" w:themeFill="accent4" w:themeFillTint="66"/>
          </w:tcPr>
          <w:p w14:paraId="0AC03ECA" w14:textId="251F8E46" w:rsidR="00426F61" w:rsidRPr="00D50280" w:rsidRDefault="00426F61" w:rsidP="00417061">
            <w:pPr>
              <w:spacing w:before="120" w:after="120"/>
              <w:rPr>
                <w:b/>
                <w:caps/>
                <w:lang w:val="en-CA"/>
              </w:rPr>
            </w:pPr>
            <w:r>
              <w:rPr>
                <w:b/>
                <w:caps/>
                <w:lang w:val="en-CA"/>
              </w:rPr>
              <w:lastRenderedPageBreak/>
              <w:t>C</w:t>
            </w:r>
            <w:r w:rsidRPr="00D50280">
              <w:rPr>
                <w:b/>
                <w:caps/>
                <w:lang w:val="en-CA"/>
              </w:rPr>
              <w:t>.</w:t>
            </w:r>
            <w:r>
              <w:rPr>
                <w:b/>
                <w:caps/>
                <w:lang w:val="en-CA"/>
              </w:rPr>
              <w:t xml:space="preserve"> </w:t>
            </w:r>
            <w:r w:rsidRPr="004101EB">
              <w:rPr>
                <w:b/>
                <w:caps/>
                <w:lang w:val="en-CA"/>
              </w:rPr>
              <w:t>THematic Area:</w:t>
            </w:r>
            <w:r w:rsidRPr="004101EB">
              <w:rPr>
                <w:b/>
                <w:lang w:val="en-CA"/>
              </w:rPr>
              <w:t xml:space="preserve"> </w:t>
            </w:r>
            <w:r>
              <w:rPr>
                <w:b/>
                <w:lang w:val="en-CA"/>
              </w:rPr>
              <w:t>Sustainable and integrated water/river basin management</w:t>
            </w:r>
            <w:r w:rsidRPr="004101EB">
              <w:rPr>
                <w:b/>
                <w:lang w:val="en-CA"/>
              </w:rPr>
              <w:br/>
            </w:r>
            <w:r w:rsidRPr="004101EB">
              <w:rPr>
                <w:b/>
                <w:sz w:val="20"/>
                <w:szCs w:val="20"/>
                <w:lang w:val="en-CA"/>
              </w:rPr>
              <w:t xml:space="preserve">Article </w:t>
            </w:r>
            <w:r>
              <w:rPr>
                <w:b/>
                <w:sz w:val="20"/>
                <w:szCs w:val="20"/>
                <w:lang w:val="en-CA"/>
              </w:rPr>
              <w:t>6</w:t>
            </w:r>
          </w:p>
        </w:tc>
      </w:tr>
      <w:tr w:rsidR="00426F61" w14:paraId="2181EAE1" w14:textId="77777777" w:rsidTr="00417061">
        <w:trPr>
          <w:trHeight w:val="42"/>
          <w:tblHeader/>
        </w:trPr>
        <w:tc>
          <w:tcPr>
            <w:tcW w:w="12950" w:type="dxa"/>
            <w:gridSpan w:val="5"/>
          </w:tcPr>
          <w:p w14:paraId="7B986C5B" w14:textId="4CE755D4" w:rsidR="00426F61" w:rsidRPr="00ED5CD3" w:rsidRDefault="00426F61" w:rsidP="00F55FB3">
            <w:pPr>
              <w:spacing w:before="120" w:after="120"/>
              <w:rPr>
                <w:b/>
                <w:sz w:val="20"/>
                <w:szCs w:val="20"/>
                <w:lang w:val="en-CA"/>
              </w:rPr>
            </w:pPr>
            <w:r w:rsidRPr="004101EB">
              <w:rPr>
                <w:b/>
                <w:sz w:val="20"/>
                <w:szCs w:val="20"/>
                <w:lang w:val="en-CA"/>
              </w:rPr>
              <w:t>Key issues</w:t>
            </w:r>
            <w:r w:rsidRPr="004101EB">
              <w:rPr>
                <w:b/>
                <w:caps/>
                <w:sz w:val="20"/>
                <w:szCs w:val="20"/>
                <w:lang w:val="en-CA"/>
              </w:rPr>
              <w:t>:</w:t>
            </w:r>
            <w:r w:rsidR="004018EC">
              <w:t xml:space="preserve"> </w:t>
            </w:r>
            <w:r w:rsidR="004018EC" w:rsidRPr="004018EC">
              <w:rPr>
                <w:sz w:val="20"/>
                <w:szCs w:val="20"/>
                <w:lang w:val="en-CA"/>
              </w:rPr>
              <w:t>sustainable</w:t>
            </w:r>
            <w:r w:rsidR="004018EC">
              <w:rPr>
                <w:sz w:val="20"/>
                <w:szCs w:val="20"/>
                <w:lang w:val="en-CA"/>
              </w:rPr>
              <w:t xml:space="preserve"> </w:t>
            </w:r>
            <w:r w:rsidR="004018EC" w:rsidRPr="004018EC">
              <w:rPr>
                <w:sz w:val="20"/>
                <w:szCs w:val="20"/>
                <w:lang w:val="en-CA"/>
              </w:rPr>
              <w:t>use of</w:t>
            </w:r>
            <w:r w:rsidR="00F55FB3">
              <w:rPr>
                <w:sz w:val="20"/>
                <w:szCs w:val="20"/>
                <w:lang w:val="en-CA"/>
              </w:rPr>
              <w:t xml:space="preserve"> mountain</w:t>
            </w:r>
            <w:r w:rsidR="004018EC" w:rsidRPr="004018EC">
              <w:rPr>
                <w:sz w:val="20"/>
                <w:szCs w:val="20"/>
                <w:lang w:val="en-CA"/>
              </w:rPr>
              <w:t xml:space="preserve"> water resources, integrated river basin management</w:t>
            </w:r>
            <w:r w:rsidR="00F55FB3">
              <w:rPr>
                <w:sz w:val="20"/>
                <w:szCs w:val="20"/>
                <w:lang w:val="en-CA"/>
              </w:rPr>
              <w:t xml:space="preserve">, </w:t>
            </w:r>
            <w:r w:rsidR="004018EC" w:rsidRPr="004018EC">
              <w:rPr>
                <w:sz w:val="20"/>
                <w:szCs w:val="20"/>
                <w:lang w:val="en-CA"/>
              </w:rPr>
              <w:t>pollution and flood</w:t>
            </w:r>
            <w:r w:rsidR="00F55FB3">
              <w:rPr>
                <w:sz w:val="20"/>
                <w:szCs w:val="20"/>
                <w:lang w:val="en-CA"/>
              </w:rPr>
              <w:t xml:space="preserve"> </w:t>
            </w:r>
            <w:r w:rsidR="004018EC" w:rsidRPr="004018EC">
              <w:rPr>
                <w:sz w:val="20"/>
                <w:szCs w:val="20"/>
                <w:lang w:val="en-CA"/>
              </w:rPr>
              <w:t>management, prevention and control, reducing water habitats</w:t>
            </w:r>
            <w:r w:rsidR="00F55FB3">
              <w:rPr>
                <w:sz w:val="20"/>
                <w:szCs w:val="20"/>
                <w:lang w:val="en-CA"/>
              </w:rPr>
              <w:t xml:space="preserve"> </w:t>
            </w:r>
            <w:r w:rsidR="004018EC" w:rsidRPr="004018EC">
              <w:rPr>
                <w:sz w:val="20"/>
                <w:szCs w:val="20"/>
                <w:lang w:val="en-CA"/>
              </w:rPr>
              <w:t>fragmentation</w:t>
            </w:r>
          </w:p>
        </w:tc>
      </w:tr>
      <w:tr w:rsidR="00426F61" w14:paraId="2D462C46" w14:textId="77777777" w:rsidTr="00417061">
        <w:trPr>
          <w:trHeight w:val="42"/>
          <w:tblHeader/>
        </w:trPr>
        <w:tc>
          <w:tcPr>
            <w:tcW w:w="12950" w:type="dxa"/>
            <w:gridSpan w:val="5"/>
          </w:tcPr>
          <w:p w14:paraId="101C6B1F" w14:textId="5605EA0F" w:rsidR="00426F61" w:rsidRPr="00ED5CD3" w:rsidRDefault="00426F61" w:rsidP="00417061">
            <w:pPr>
              <w:spacing w:before="120" w:after="120"/>
              <w:rPr>
                <w:b/>
                <w:sz w:val="20"/>
                <w:szCs w:val="20"/>
                <w:lang w:val="en-CA"/>
              </w:rPr>
            </w:pPr>
            <w:r w:rsidRPr="004101EB">
              <w:rPr>
                <w:b/>
                <w:sz w:val="20"/>
                <w:szCs w:val="20"/>
                <w:lang w:val="en-CA"/>
              </w:rPr>
              <w:t>References:</w:t>
            </w:r>
            <w:r w:rsidR="00121392">
              <w:t xml:space="preserve"> </w:t>
            </w:r>
            <w:r w:rsidR="00121392" w:rsidRPr="00121392">
              <w:rPr>
                <w:sz w:val="20"/>
                <w:szCs w:val="20"/>
                <w:lang w:val="en-CA"/>
              </w:rPr>
              <w:t>Carpathian Convention Article 5, 7, 12; CBD; SDG (15.1, 15.4, 15.5), Ramsar Convention, UNECE Water Convention</w:t>
            </w:r>
          </w:p>
        </w:tc>
      </w:tr>
      <w:tr w:rsidR="00426F61" w14:paraId="26C23226" w14:textId="77777777" w:rsidTr="00417061">
        <w:trPr>
          <w:trHeight w:val="42"/>
          <w:tblHeader/>
        </w:trPr>
        <w:tc>
          <w:tcPr>
            <w:tcW w:w="2120" w:type="dxa"/>
            <w:shd w:val="clear" w:color="auto" w:fill="C9C9C9" w:themeFill="accent3" w:themeFillTint="99"/>
          </w:tcPr>
          <w:p w14:paraId="781D531E" w14:textId="77777777" w:rsidR="00426F61" w:rsidRPr="004101EB" w:rsidRDefault="00426F61" w:rsidP="00417061">
            <w:pPr>
              <w:spacing w:before="120" w:after="120"/>
              <w:rPr>
                <w:b/>
                <w:caps/>
                <w:sz w:val="20"/>
                <w:szCs w:val="20"/>
                <w:lang w:val="en-CA"/>
              </w:rPr>
            </w:pPr>
            <w:r w:rsidRPr="004101EB">
              <w:rPr>
                <w:b/>
                <w:caps/>
                <w:sz w:val="20"/>
                <w:szCs w:val="20"/>
                <w:lang w:val="en-CA"/>
              </w:rPr>
              <w:t>Main area of performance</w:t>
            </w:r>
          </w:p>
        </w:tc>
        <w:tc>
          <w:tcPr>
            <w:tcW w:w="852" w:type="dxa"/>
            <w:shd w:val="clear" w:color="auto" w:fill="C9C9C9" w:themeFill="accent3" w:themeFillTint="99"/>
          </w:tcPr>
          <w:p w14:paraId="180A9000" w14:textId="77777777" w:rsidR="00426F61" w:rsidRPr="004101EB" w:rsidRDefault="00426F61" w:rsidP="00417061">
            <w:pPr>
              <w:spacing w:before="120" w:after="120"/>
              <w:rPr>
                <w:b/>
                <w:caps/>
                <w:sz w:val="20"/>
                <w:szCs w:val="20"/>
                <w:lang w:val="en-CA"/>
              </w:rPr>
            </w:pPr>
            <w:r w:rsidRPr="004101EB">
              <w:rPr>
                <w:b/>
                <w:caps/>
                <w:sz w:val="20"/>
                <w:szCs w:val="20"/>
                <w:lang w:val="en-CA"/>
              </w:rPr>
              <w:t>N°</w:t>
            </w:r>
          </w:p>
        </w:tc>
        <w:tc>
          <w:tcPr>
            <w:tcW w:w="3234" w:type="dxa"/>
            <w:shd w:val="clear" w:color="auto" w:fill="C9C9C9" w:themeFill="accent3" w:themeFillTint="99"/>
          </w:tcPr>
          <w:p w14:paraId="68430B44" w14:textId="77777777" w:rsidR="00426F61" w:rsidRPr="004101EB" w:rsidRDefault="00426F61" w:rsidP="00417061">
            <w:pPr>
              <w:spacing w:before="120" w:after="120"/>
              <w:rPr>
                <w:b/>
                <w:caps/>
                <w:sz w:val="20"/>
                <w:szCs w:val="20"/>
                <w:lang w:val="en-CA"/>
              </w:rPr>
            </w:pPr>
            <w:r w:rsidRPr="004101EB">
              <w:rPr>
                <w:b/>
                <w:caps/>
                <w:sz w:val="20"/>
                <w:szCs w:val="20"/>
                <w:lang w:val="en-CA"/>
              </w:rPr>
              <w:t>Key domain of relevance</w:t>
            </w:r>
          </w:p>
        </w:tc>
        <w:tc>
          <w:tcPr>
            <w:tcW w:w="4085" w:type="dxa"/>
            <w:shd w:val="clear" w:color="auto" w:fill="C9C9C9" w:themeFill="accent3" w:themeFillTint="99"/>
          </w:tcPr>
          <w:p w14:paraId="6F14238A" w14:textId="77777777" w:rsidR="00426F61" w:rsidRPr="004101EB" w:rsidRDefault="00426F61" w:rsidP="00417061">
            <w:pPr>
              <w:spacing w:before="120" w:after="120"/>
              <w:rPr>
                <w:b/>
                <w:caps/>
                <w:sz w:val="20"/>
                <w:szCs w:val="20"/>
                <w:lang w:val="en-CA"/>
              </w:rPr>
            </w:pPr>
            <w:r w:rsidRPr="004101EB">
              <w:rPr>
                <w:b/>
                <w:caps/>
                <w:sz w:val="20"/>
                <w:szCs w:val="20"/>
                <w:lang w:val="en-CA"/>
              </w:rPr>
              <w:t>Indicator</w:t>
            </w:r>
            <w:r>
              <w:rPr>
                <w:b/>
                <w:caps/>
                <w:sz w:val="20"/>
                <w:szCs w:val="20"/>
                <w:lang w:val="en-CA"/>
              </w:rPr>
              <w:t xml:space="preserve"> / Text</w:t>
            </w:r>
          </w:p>
        </w:tc>
        <w:tc>
          <w:tcPr>
            <w:tcW w:w="2659" w:type="dxa"/>
            <w:shd w:val="clear" w:color="auto" w:fill="C9C9C9" w:themeFill="accent3" w:themeFillTint="99"/>
          </w:tcPr>
          <w:p w14:paraId="72A45E4A" w14:textId="77777777" w:rsidR="00426F61" w:rsidRPr="004101EB" w:rsidRDefault="00426F61" w:rsidP="00417061">
            <w:pPr>
              <w:spacing w:before="120" w:after="120"/>
              <w:rPr>
                <w:b/>
                <w:caps/>
                <w:sz w:val="20"/>
                <w:szCs w:val="20"/>
                <w:lang w:val="en-CA"/>
              </w:rPr>
            </w:pPr>
            <w:r w:rsidRPr="004101EB">
              <w:rPr>
                <w:b/>
                <w:caps/>
                <w:sz w:val="20"/>
                <w:szCs w:val="20"/>
                <w:lang w:val="en-CA"/>
              </w:rPr>
              <w:t>Sources</w:t>
            </w:r>
          </w:p>
        </w:tc>
      </w:tr>
      <w:tr w:rsidR="00426F61" w14:paraId="2A6149D8" w14:textId="77777777" w:rsidTr="00417061">
        <w:trPr>
          <w:trHeight w:val="20"/>
        </w:trPr>
        <w:tc>
          <w:tcPr>
            <w:tcW w:w="2120" w:type="dxa"/>
            <w:vMerge w:val="restart"/>
            <w:shd w:val="clear" w:color="auto" w:fill="BDD6EE" w:themeFill="accent1" w:themeFillTint="66"/>
          </w:tcPr>
          <w:p w14:paraId="030A99A0" w14:textId="77777777" w:rsidR="00426F61" w:rsidRPr="004101EB" w:rsidRDefault="00426F61" w:rsidP="00417061">
            <w:pPr>
              <w:spacing w:before="120" w:after="120"/>
              <w:rPr>
                <w:b/>
                <w:sz w:val="20"/>
                <w:szCs w:val="20"/>
                <w:lang w:val="en-CA"/>
              </w:rPr>
            </w:pPr>
            <w:r>
              <w:rPr>
                <w:b/>
                <w:sz w:val="20"/>
                <w:szCs w:val="20"/>
                <w:lang w:val="en-CA"/>
              </w:rPr>
              <w:t>Policy framework</w:t>
            </w:r>
          </w:p>
        </w:tc>
        <w:tc>
          <w:tcPr>
            <w:tcW w:w="852" w:type="dxa"/>
            <w:vMerge w:val="restart"/>
          </w:tcPr>
          <w:p w14:paraId="48B43CFB" w14:textId="526839A3" w:rsidR="00426F61" w:rsidRPr="004101EB" w:rsidRDefault="005D1D54" w:rsidP="00417061">
            <w:pPr>
              <w:spacing w:before="120" w:after="120"/>
              <w:rPr>
                <w:b/>
                <w:sz w:val="20"/>
                <w:szCs w:val="20"/>
                <w:lang w:val="en-CA"/>
              </w:rPr>
            </w:pPr>
            <w:r>
              <w:rPr>
                <w:b/>
                <w:sz w:val="20"/>
                <w:szCs w:val="20"/>
                <w:lang w:val="en-CA"/>
              </w:rPr>
              <w:t>C</w:t>
            </w:r>
            <w:r w:rsidR="00426F61">
              <w:rPr>
                <w:b/>
                <w:sz w:val="20"/>
                <w:szCs w:val="20"/>
                <w:lang w:val="en-CA"/>
              </w:rPr>
              <w:t>-P.1</w:t>
            </w:r>
          </w:p>
        </w:tc>
        <w:tc>
          <w:tcPr>
            <w:tcW w:w="3234" w:type="dxa"/>
            <w:vMerge w:val="restart"/>
          </w:tcPr>
          <w:p w14:paraId="45944952" w14:textId="23E6B81F" w:rsidR="00426F61" w:rsidRPr="004101EB" w:rsidRDefault="00426F61" w:rsidP="00417061">
            <w:pPr>
              <w:spacing w:before="120" w:after="120"/>
              <w:rPr>
                <w:b/>
                <w:sz w:val="20"/>
                <w:szCs w:val="20"/>
                <w:lang w:val="en-CA"/>
              </w:rPr>
            </w:pPr>
            <w:r w:rsidRPr="0036066F">
              <w:rPr>
                <w:b/>
                <w:sz w:val="20"/>
                <w:szCs w:val="20"/>
                <w:lang w:val="en-CA"/>
              </w:rPr>
              <w:t xml:space="preserve">National </w:t>
            </w:r>
            <w:r w:rsidR="00EE237A">
              <w:rPr>
                <w:b/>
                <w:sz w:val="20"/>
                <w:szCs w:val="20"/>
                <w:lang w:val="en-CA"/>
              </w:rPr>
              <w:t xml:space="preserve">water </w:t>
            </w:r>
            <w:r w:rsidRPr="0036066F">
              <w:rPr>
                <w:b/>
                <w:sz w:val="20"/>
                <w:szCs w:val="20"/>
                <w:lang w:val="en-CA"/>
              </w:rPr>
              <w:t>policies aiming</w:t>
            </w:r>
            <w:r w:rsidRPr="00314FD1">
              <w:rPr>
                <w:b/>
                <w:sz w:val="20"/>
                <w:szCs w:val="20"/>
                <w:lang w:val="en-CA"/>
              </w:rPr>
              <w:t xml:space="preserve"> at conservation</w:t>
            </w:r>
            <w:r w:rsidR="00121392">
              <w:rPr>
                <w:b/>
                <w:sz w:val="20"/>
                <w:szCs w:val="20"/>
                <w:lang w:val="en-CA"/>
              </w:rPr>
              <w:t xml:space="preserve"> and</w:t>
            </w:r>
            <w:r w:rsidRPr="00314FD1">
              <w:rPr>
                <w:b/>
                <w:sz w:val="20"/>
                <w:szCs w:val="20"/>
                <w:lang w:val="en-CA"/>
              </w:rPr>
              <w:t xml:space="preserve"> sustainable use</w:t>
            </w:r>
            <w:r>
              <w:rPr>
                <w:b/>
                <w:sz w:val="20"/>
                <w:szCs w:val="20"/>
                <w:lang w:val="en-CA"/>
              </w:rPr>
              <w:t xml:space="preserve"> </w:t>
            </w:r>
            <w:r w:rsidR="00121392">
              <w:rPr>
                <w:b/>
                <w:sz w:val="20"/>
                <w:szCs w:val="20"/>
                <w:lang w:val="en-CA"/>
              </w:rPr>
              <w:t>of mountain river basins in the Carpathians</w:t>
            </w:r>
          </w:p>
        </w:tc>
        <w:tc>
          <w:tcPr>
            <w:tcW w:w="4085" w:type="dxa"/>
          </w:tcPr>
          <w:p w14:paraId="64CD9AFD" w14:textId="77777777" w:rsidR="00426F61" w:rsidRPr="004101EB" w:rsidRDefault="00426F61" w:rsidP="00417061">
            <w:pPr>
              <w:spacing w:before="120" w:after="120"/>
              <w:rPr>
                <w:b/>
                <w:sz w:val="20"/>
                <w:szCs w:val="20"/>
                <w:lang w:val="en-CA"/>
              </w:rPr>
            </w:pPr>
            <w:r w:rsidRPr="004101EB">
              <w:rPr>
                <w:b/>
                <w:sz w:val="20"/>
                <w:szCs w:val="20"/>
                <w:lang w:val="en-CA"/>
              </w:rPr>
              <w:t xml:space="preserve">Status of policy development at national level </w:t>
            </w:r>
          </w:p>
          <w:p w14:paraId="3EBFD1B3" w14:textId="77777777" w:rsidR="00426F61" w:rsidRPr="0026577E" w:rsidRDefault="00426F61" w:rsidP="00417061">
            <w:pPr>
              <w:spacing w:before="120" w:after="120"/>
              <w:rPr>
                <w:b/>
                <w:sz w:val="20"/>
                <w:szCs w:val="20"/>
                <w:lang w:val="en-CA"/>
              </w:rPr>
            </w:pPr>
            <w:r w:rsidRPr="004101EB">
              <w:rPr>
                <w:sz w:val="20"/>
                <w:szCs w:val="20"/>
                <w:lang w:val="en-CA"/>
              </w:rPr>
              <w:t xml:space="preserve">Please indicate below which </w:t>
            </w:r>
            <w:r>
              <w:rPr>
                <w:sz w:val="20"/>
                <w:szCs w:val="20"/>
                <w:lang w:val="en-CA"/>
              </w:rPr>
              <w:t>objectives are</w:t>
            </w:r>
            <w:r w:rsidRPr="004101EB">
              <w:rPr>
                <w:sz w:val="20"/>
                <w:szCs w:val="20"/>
                <w:lang w:val="en-CA"/>
              </w:rPr>
              <w:t xml:space="preserve"> already covered by specific national policies: </w:t>
            </w:r>
          </w:p>
        </w:tc>
        <w:tc>
          <w:tcPr>
            <w:tcW w:w="2659" w:type="dxa"/>
          </w:tcPr>
          <w:p w14:paraId="5FDC882F" w14:textId="77777777" w:rsidR="00426F61" w:rsidRPr="0026577E" w:rsidRDefault="00426F61" w:rsidP="00417061">
            <w:pPr>
              <w:spacing w:before="120" w:after="120"/>
              <w:rPr>
                <w:b/>
                <w:sz w:val="20"/>
                <w:szCs w:val="20"/>
                <w:lang w:val="en-CA"/>
              </w:rPr>
            </w:pPr>
          </w:p>
        </w:tc>
      </w:tr>
      <w:tr w:rsidR="00426F61" w14:paraId="1510E4C4" w14:textId="77777777" w:rsidTr="00417061">
        <w:trPr>
          <w:trHeight w:val="20"/>
        </w:trPr>
        <w:tc>
          <w:tcPr>
            <w:tcW w:w="2120" w:type="dxa"/>
            <w:vMerge/>
            <w:shd w:val="clear" w:color="auto" w:fill="BDD6EE" w:themeFill="accent1" w:themeFillTint="66"/>
          </w:tcPr>
          <w:p w14:paraId="715AA3FB" w14:textId="77777777" w:rsidR="00426F61" w:rsidRDefault="00426F61" w:rsidP="00417061">
            <w:pPr>
              <w:spacing w:before="120" w:after="120"/>
              <w:rPr>
                <w:b/>
                <w:sz w:val="20"/>
                <w:szCs w:val="20"/>
                <w:lang w:val="en-CA"/>
              </w:rPr>
            </w:pPr>
          </w:p>
        </w:tc>
        <w:tc>
          <w:tcPr>
            <w:tcW w:w="852" w:type="dxa"/>
            <w:vMerge/>
          </w:tcPr>
          <w:p w14:paraId="3D51BD15" w14:textId="77777777" w:rsidR="00426F61" w:rsidRDefault="00426F61" w:rsidP="00417061">
            <w:pPr>
              <w:spacing w:before="120" w:after="120"/>
              <w:rPr>
                <w:b/>
                <w:sz w:val="20"/>
                <w:szCs w:val="20"/>
                <w:lang w:val="en-CA"/>
              </w:rPr>
            </w:pPr>
          </w:p>
        </w:tc>
        <w:tc>
          <w:tcPr>
            <w:tcW w:w="3234" w:type="dxa"/>
            <w:vMerge/>
          </w:tcPr>
          <w:p w14:paraId="03CFB3DC" w14:textId="77777777" w:rsidR="00426F61" w:rsidRPr="00314FD1" w:rsidRDefault="00426F61" w:rsidP="00417061">
            <w:pPr>
              <w:spacing w:before="120" w:after="120"/>
              <w:rPr>
                <w:b/>
                <w:sz w:val="20"/>
                <w:szCs w:val="20"/>
                <w:u w:val="single"/>
                <w:lang w:val="en-CA"/>
              </w:rPr>
            </w:pPr>
          </w:p>
        </w:tc>
        <w:tc>
          <w:tcPr>
            <w:tcW w:w="4085" w:type="dxa"/>
          </w:tcPr>
          <w:p w14:paraId="5233C19B" w14:textId="0DE733B4" w:rsidR="00426F61" w:rsidRPr="00314FD1" w:rsidRDefault="00121392" w:rsidP="00417061">
            <w:pPr>
              <w:pStyle w:val="ListParagraph"/>
              <w:numPr>
                <w:ilvl w:val="0"/>
                <w:numId w:val="41"/>
              </w:numPr>
              <w:rPr>
                <w:sz w:val="20"/>
                <w:szCs w:val="20"/>
                <w:lang w:val="en-CA"/>
              </w:rPr>
            </w:pPr>
            <w:r>
              <w:rPr>
                <w:sz w:val="20"/>
                <w:szCs w:val="20"/>
                <w:lang w:val="en-CA"/>
              </w:rPr>
              <w:t>Integrated river basin management</w:t>
            </w:r>
            <w:r w:rsidR="00426F61" w:rsidRPr="008D63D3">
              <w:rPr>
                <w:sz w:val="20"/>
                <w:szCs w:val="20"/>
                <w:lang w:val="en-CA"/>
              </w:rPr>
              <w:t xml:space="preserve"> (Y/N</w:t>
            </w:r>
            <w:r w:rsidR="00426F61">
              <w:rPr>
                <w:sz w:val="20"/>
                <w:szCs w:val="20"/>
                <w:lang w:val="en-CA"/>
              </w:rPr>
              <w:t>)</w:t>
            </w:r>
          </w:p>
        </w:tc>
        <w:tc>
          <w:tcPr>
            <w:tcW w:w="2659" w:type="dxa"/>
          </w:tcPr>
          <w:p w14:paraId="26974A7A" w14:textId="77777777" w:rsidR="00426F61" w:rsidRPr="0026577E" w:rsidRDefault="00426F61"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26F61" w14:paraId="70343F88" w14:textId="77777777" w:rsidTr="00417061">
        <w:trPr>
          <w:trHeight w:val="20"/>
        </w:trPr>
        <w:tc>
          <w:tcPr>
            <w:tcW w:w="2120" w:type="dxa"/>
            <w:vMerge/>
            <w:shd w:val="clear" w:color="auto" w:fill="BDD6EE" w:themeFill="accent1" w:themeFillTint="66"/>
          </w:tcPr>
          <w:p w14:paraId="442500C1" w14:textId="77777777" w:rsidR="00426F61" w:rsidRDefault="00426F61" w:rsidP="00417061">
            <w:pPr>
              <w:spacing w:before="120" w:after="120"/>
              <w:rPr>
                <w:b/>
                <w:sz w:val="20"/>
                <w:szCs w:val="20"/>
                <w:lang w:val="en-CA"/>
              </w:rPr>
            </w:pPr>
          </w:p>
        </w:tc>
        <w:tc>
          <w:tcPr>
            <w:tcW w:w="852" w:type="dxa"/>
            <w:vMerge/>
          </w:tcPr>
          <w:p w14:paraId="5A9AC5E0" w14:textId="77777777" w:rsidR="00426F61" w:rsidRDefault="00426F61" w:rsidP="00417061">
            <w:pPr>
              <w:spacing w:before="120" w:after="120"/>
              <w:rPr>
                <w:b/>
                <w:sz w:val="20"/>
                <w:szCs w:val="20"/>
                <w:lang w:val="en-CA"/>
              </w:rPr>
            </w:pPr>
          </w:p>
        </w:tc>
        <w:tc>
          <w:tcPr>
            <w:tcW w:w="3234" w:type="dxa"/>
            <w:vMerge/>
          </w:tcPr>
          <w:p w14:paraId="7EA61370" w14:textId="77777777" w:rsidR="00426F61" w:rsidRPr="00314FD1" w:rsidRDefault="00426F61" w:rsidP="00417061">
            <w:pPr>
              <w:spacing w:before="120" w:after="120"/>
              <w:rPr>
                <w:b/>
                <w:sz w:val="20"/>
                <w:szCs w:val="20"/>
                <w:u w:val="single"/>
                <w:lang w:val="en-CA"/>
              </w:rPr>
            </w:pPr>
          </w:p>
        </w:tc>
        <w:tc>
          <w:tcPr>
            <w:tcW w:w="4085" w:type="dxa"/>
          </w:tcPr>
          <w:p w14:paraId="4444B390" w14:textId="5E333412" w:rsidR="00426F61" w:rsidRPr="00314FD1" w:rsidRDefault="005D1D54" w:rsidP="00417061">
            <w:pPr>
              <w:pStyle w:val="ListParagraph"/>
              <w:numPr>
                <w:ilvl w:val="0"/>
                <w:numId w:val="41"/>
              </w:numPr>
              <w:rPr>
                <w:sz w:val="20"/>
                <w:szCs w:val="20"/>
                <w:lang w:val="en-CA"/>
              </w:rPr>
            </w:pPr>
            <w:r>
              <w:rPr>
                <w:sz w:val="20"/>
                <w:szCs w:val="20"/>
                <w:lang w:val="en-CA"/>
              </w:rPr>
              <w:t xml:space="preserve">Reducing water habitats fragmentation </w:t>
            </w:r>
            <w:r w:rsidRPr="008D63D3">
              <w:rPr>
                <w:sz w:val="20"/>
                <w:szCs w:val="20"/>
                <w:lang w:val="en-CA"/>
              </w:rPr>
              <w:t>(Y/N</w:t>
            </w:r>
            <w:r>
              <w:rPr>
                <w:sz w:val="20"/>
                <w:szCs w:val="20"/>
                <w:lang w:val="en-CA"/>
              </w:rPr>
              <w:t>)</w:t>
            </w:r>
          </w:p>
        </w:tc>
        <w:tc>
          <w:tcPr>
            <w:tcW w:w="2659" w:type="dxa"/>
          </w:tcPr>
          <w:p w14:paraId="1AA9692A" w14:textId="77777777" w:rsidR="00426F61" w:rsidRPr="0026577E" w:rsidRDefault="00426F61"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26F61" w14:paraId="44529647" w14:textId="77777777" w:rsidTr="00417061">
        <w:trPr>
          <w:trHeight w:val="20"/>
        </w:trPr>
        <w:tc>
          <w:tcPr>
            <w:tcW w:w="2120" w:type="dxa"/>
            <w:vMerge/>
            <w:shd w:val="clear" w:color="auto" w:fill="BDD6EE" w:themeFill="accent1" w:themeFillTint="66"/>
          </w:tcPr>
          <w:p w14:paraId="1F7624FE" w14:textId="77777777" w:rsidR="00426F61" w:rsidRDefault="00426F61" w:rsidP="00417061">
            <w:pPr>
              <w:spacing w:before="120" w:after="120"/>
              <w:rPr>
                <w:b/>
                <w:sz w:val="20"/>
                <w:szCs w:val="20"/>
                <w:lang w:val="en-CA"/>
              </w:rPr>
            </w:pPr>
          </w:p>
        </w:tc>
        <w:tc>
          <w:tcPr>
            <w:tcW w:w="852" w:type="dxa"/>
            <w:vMerge/>
          </w:tcPr>
          <w:p w14:paraId="1275DCFF" w14:textId="77777777" w:rsidR="00426F61" w:rsidRDefault="00426F61" w:rsidP="00417061">
            <w:pPr>
              <w:spacing w:before="120" w:after="120"/>
              <w:rPr>
                <w:b/>
                <w:sz w:val="20"/>
                <w:szCs w:val="20"/>
                <w:lang w:val="en-CA"/>
              </w:rPr>
            </w:pPr>
          </w:p>
        </w:tc>
        <w:tc>
          <w:tcPr>
            <w:tcW w:w="3234" w:type="dxa"/>
            <w:vMerge/>
          </w:tcPr>
          <w:p w14:paraId="4EABE95E" w14:textId="77777777" w:rsidR="00426F61" w:rsidRPr="00314FD1" w:rsidRDefault="00426F61" w:rsidP="00417061">
            <w:pPr>
              <w:spacing w:before="120" w:after="120"/>
              <w:rPr>
                <w:b/>
                <w:sz w:val="20"/>
                <w:szCs w:val="20"/>
                <w:u w:val="single"/>
                <w:lang w:val="en-CA"/>
              </w:rPr>
            </w:pPr>
          </w:p>
        </w:tc>
        <w:tc>
          <w:tcPr>
            <w:tcW w:w="4085" w:type="dxa"/>
          </w:tcPr>
          <w:p w14:paraId="3424A6F9" w14:textId="3CD260F0" w:rsidR="00426F61" w:rsidRPr="00314FD1" w:rsidRDefault="00121392" w:rsidP="005D1D54">
            <w:pPr>
              <w:pStyle w:val="ListParagraph"/>
              <w:numPr>
                <w:ilvl w:val="0"/>
                <w:numId w:val="41"/>
              </w:numPr>
              <w:rPr>
                <w:sz w:val="20"/>
                <w:szCs w:val="20"/>
                <w:lang w:val="en-CA"/>
              </w:rPr>
            </w:pPr>
            <w:r w:rsidRPr="005D1D54">
              <w:rPr>
                <w:sz w:val="20"/>
                <w:szCs w:val="20"/>
                <w:lang w:val="en-CA"/>
              </w:rPr>
              <w:t>Ensuring adequate supply of good quality surface and groundwater as needed for water use</w:t>
            </w:r>
            <w:r w:rsidR="005D1D54">
              <w:rPr>
                <w:sz w:val="20"/>
                <w:szCs w:val="20"/>
                <w:lang w:val="en-CA"/>
              </w:rPr>
              <w:t xml:space="preserve"> </w:t>
            </w:r>
            <w:r w:rsidR="00426F61" w:rsidRPr="008D63D3">
              <w:rPr>
                <w:sz w:val="20"/>
                <w:szCs w:val="20"/>
                <w:lang w:val="en-CA"/>
              </w:rPr>
              <w:t>(Y/N)</w:t>
            </w:r>
          </w:p>
        </w:tc>
        <w:tc>
          <w:tcPr>
            <w:tcW w:w="2659" w:type="dxa"/>
          </w:tcPr>
          <w:p w14:paraId="7D26608A" w14:textId="77777777" w:rsidR="00426F61" w:rsidRPr="0026577E" w:rsidRDefault="00426F61"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26F61" w14:paraId="137B0BD1" w14:textId="77777777" w:rsidTr="00417061">
        <w:trPr>
          <w:trHeight w:val="20"/>
        </w:trPr>
        <w:tc>
          <w:tcPr>
            <w:tcW w:w="2120" w:type="dxa"/>
            <w:vMerge/>
            <w:shd w:val="clear" w:color="auto" w:fill="BDD6EE" w:themeFill="accent1" w:themeFillTint="66"/>
          </w:tcPr>
          <w:p w14:paraId="2F5BFD48" w14:textId="77777777" w:rsidR="00426F61" w:rsidRDefault="00426F61" w:rsidP="00417061">
            <w:pPr>
              <w:spacing w:before="120" w:after="120"/>
              <w:rPr>
                <w:b/>
                <w:sz w:val="20"/>
                <w:szCs w:val="20"/>
                <w:lang w:val="en-CA"/>
              </w:rPr>
            </w:pPr>
          </w:p>
        </w:tc>
        <w:tc>
          <w:tcPr>
            <w:tcW w:w="852" w:type="dxa"/>
            <w:vMerge/>
          </w:tcPr>
          <w:p w14:paraId="771084AD" w14:textId="77777777" w:rsidR="00426F61" w:rsidRDefault="00426F61" w:rsidP="00417061">
            <w:pPr>
              <w:spacing w:before="120" w:after="120"/>
              <w:rPr>
                <w:b/>
                <w:sz w:val="20"/>
                <w:szCs w:val="20"/>
                <w:lang w:val="en-CA"/>
              </w:rPr>
            </w:pPr>
          </w:p>
        </w:tc>
        <w:tc>
          <w:tcPr>
            <w:tcW w:w="3234" w:type="dxa"/>
            <w:vMerge/>
          </w:tcPr>
          <w:p w14:paraId="4FBED2AA" w14:textId="77777777" w:rsidR="00426F61" w:rsidRPr="00314FD1" w:rsidRDefault="00426F61" w:rsidP="00417061">
            <w:pPr>
              <w:spacing w:before="120" w:after="120"/>
              <w:rPr>
                <w:b/>
                <w:sz w:val="20"/>
                <w:szCs w:val="20"/>
                <w:u w:val="single"/>
                <w:lang w:val="en-CA"/>
              </w:rPr>
            </w:pPr>
          </w:p>
        </w:tc>
        <w:tc>
          <w:tcPr>
            <w:tcW w:w="4085" w:type="dxa"/>
          </w:tcPr>
          <w:p w14:paraId="66A49A4C" w14:textId="146DFD65" w:rsidR="00426F61" w:rsidRPr="008D63D3" w:rsidRDefault="005D1D54" w:rsidP="005D1D54">
            <w:pPr>
              <w:pStyle w:val="ListParagraph"/>
              <w:numPr>
                <w:ilvl w:val="0"/>
                <w:numId w:val="41"/>
              </w:numPr>
              <w:rPr>
                <w:sz w:val="20"/>
                <w:szCs w:val="20"/>
                <w:lang w:val="en-CA"/>
              </w:rPr>
            </w:pPr>
            <w:r>
              <w:rPr>
                <w:sz w:val="20"/>
                <w:szCs w:val="20"/>
                <w:lang w:val="en-CA"/>
              </w:rPr>
              <w:t>A</w:t>
            </w:r>
            <w:r w:rsidRPr="005D1D54">
              <w:rPr>
                <w:sz w:val="20"/>
                <w:szCs w:val="20"/>
                <w:lang w:val="en-CA"/>
              </w:rPr>
              <w:t>dequate sanitation and treatment of waste</w:t>
            </w:r>
            <w:r>
              <w:rPr>
                <w:sz w:val="20"/>
                <w:szCs w:val="20"/>
                <w:lang w:val="en-CA"/>
              </w:rPr>
              <w:t xml:space="preserve"> </w:t>
            </w:r>
            <w:r w:rsidRPr="00121392">
              <w:rPr>
                <w:sz w:val="20"/>
                <w:szCs w:val="20"/>
                <w:lang w:val="en-CA"/>
              </w:rPr>
              <w:t xml:space="preserve">water </w:t>
            </w:r>
            <w:r w:rsidR="00426F61" w:rsidRPr="008D63D3">
              <w:rPr>
                <w:sz w:val="20"/>
                <w:szCs w:val="20"/>
                <w:lang w:val="en-CA"/>
              </w:rPr>
              <w:t>(Y/N</w:t>
            </w:r>
            <w:r w:rsidR="00426F61">
              <w:rPr>
                <w:sz w:val="20"/>
                <w:szCs w:val="20"/>
                <w:lang w:val="en-CA"/>
              </w:rPr>
              <w:t>)</w:t>
            </w:r>
          </w:p>
        </w:tc>
        <w:tc>
          <w:tcPr>
            <w:tcW w:w="2659" w:type="dxa"/>
          </w:tcPr>
          <w:p w14:paraId="53C04DF1" w14:textId="77777777" w:rsidR="00426F61" w:rsidRPr="0026577E" w:rsidRDefault="00426F61"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D1D54" w14:paraId="3ACE9B2A" w14:textId="77777777" w:rsidTr="00417061">
        <w:trPr>
          <w:trHeight w:val="20"/>
        </w:trPr>
        <w:tc>
          <w:tcPr>
            <w:tcW w:w="2120" w:type="dxa"/>
            <w:vMerge/>
            <w:shd w:val="clear" w:color="auto" w:fill="BDD6EE" w:themeFill="accent1" w:themeFillTint="66"/>
          </w:tcPr>
          <w:p w14:paraId="22F2CC30" w14:textId="77777777" w:rsidR="005D1D54" w:rsidRDefault="005D1D54" w:rsidP="005D1D54">
            <w:pPr>
              <w:spacing w:before="120" w:after="120"/>
              <w:rPr>
                <w:b/>
                <w:sz w:val="20"/>
                <w:szCs w:val="20"/>
                <w:lang w:val="en-CA"/>
              </w:rPr>
            </w:pPr>
          </w:p>
        </w:tc>
        <w:tc>
          <w:tcPr>
            <w:tcW w:w="852" w:type="dxa"/>
            <w:vMerge/>
          </w:tcPr>
          <w:p w14:paraId="57902421" w14:textId="77777777" w:rsidR="005D1D54" w:rsidRDefault="005D1D54" w:rsidP="005D1D54">
            <w:pPr>
              <w:spacing w:before="120" w:after="120"/>
              <w:rPr>
                <w:b/>
                <w:sz w:val="20"/>
                <w:szCs w:val="20"/>
                <w:lang w:val="en-CA"/>
              </w:rPr>
            </w:pPr>
          </w:p>
        </w:tc>
        <w:tc>
          <w:tcPr>
            <w:tcW w:w="3234" w:type="dxa"/>
            <w:vMerge/>
          </w:tcPr>
          <w:p w14:paraId="4FC6E5E5" w14:textId="77777777" w:rsidR="005D1D54" w:rsidRPr="00314FD1" w:rsidRDefault="005D1D54" w:rsidP="005D1D54">
            <w:pPr>
              <w:spacing w:before="120" w:after="120"/>
              <w:rPr>
                <w:b/>
                <w:sz w:val="20"/>
                <w:szCs w:val="20"/>
                <w:u w:val="single"/>
                <w:lang w:val="en-CA"/>
              </w:rPr>
            </w:pPr>
          </w:p>
        </w:tc>
        <w:tc>
          <w:tcPr>
            <w:tcW w:w="4085" w:type="dxa"/>
          </w:tcPr>
          <w:p w14:paraId="1C6E6F37" w14:textId="23237BAB" w:rsidR="005D1D54" w:rsidRDefault="005D1D54" w:rsidP="005D1D54">
            <w:pPr>
              <w:pStyle w:val="ListParagraph"/>
              <w:numPr>
                <w:ilvl w:val="0"/>
                <w:numId w:val="41"/>
              </w:numPr>
              <w:rPr>
                <w:sz w:val="20"/>
                <w:szCs w:val="20"/>
                <w:lang w:val="en-CA"/>
              </w:rPr>
            </w:pPr>
            <w:r>
              <w:rPr>
                <w:sz w:val="20"/>
                <w:szCs w:val="20"/>
                <w:lang w:val="en-CA"/>
              </w:rPr>
              <w:t>C</w:t>
            </w:r>
            <w:r w:rsidRPr="00121392">
              <w:rPr>
                <w:sz w:val="20"/>
                <w:szCs w:val="20"/>
                <w:lang w:val="en-CA"/>
              </w:rPr>
              <w:t xml:space="preserve">onserving natural watercourses and wetland ecosystems, protecting against flooding, pollution and other detrimental effects </w:t>
            </w:r>
            <w:r w:rsidRPr="008D63D3">
              <w:rPr>
                <w:sz w:val="20"/>
                <w:szCs w:val="20"/>
                <w:lang w:val="en-CA"/>
              </w:rPr>
              <w:t>(Y/N</w:t>
            </w:r>
            <w:r>
              <w:rPr>
                <w:sz w:val="20"/>
                <w:szCs w:val="20"/>
                <w:lang w:val="en-CA"/>
              </w:rPr>
              <w:t>)</w:t>
            </w:r>
          </w:p>
        </w:tc>
        <w:tc>
          <w:tcPr>
            <w:tcW w:w="2659" w:type="dxa"/>
          </w:tcPr>
          <w:p w14:paraId="53AD4F78" w14:textId="29E788E7" w:rsidR="005D1D54" w:rsidRDefault="005D1D54" w:rsidP="005D1D54">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26F61" w14:paraId="0510CAC0" w14:textId="77777777" w:rsidTr="00417061">
        <w:trPr>
          <w:trHeight w:val="20"/>
        </w:trPr>
        <w:tc>
          <w:tcPr>
            <w:tcW w:w="2120" w:type="dxa"/>
            <w:vMerge/>
            <w:shd w:val="clear" w:color="auto" w:fill="BDD6EE" w:themeFill="accent1" w:themeFillTint="66"/>
          </w:tcPr>
          <w:p w14:paraId="72810EAA" w14:textId="77777777" w:rsidR="00426F61" w:rsidRDefault="00426F61" w:rsidP="00417061">
            <w:pPr>
              <w:spacing w:before="120" w:after="120"/>
              <w:rPr>
                <w:b/>
                <w:sz w:val="20"/>
                <w:szCs w:val="20"/>
                <w:lang w:val="en-CA"/>
              </w:rPr>
            </w:pPr>
          </w:p>
        </w:tc>
        <w:tc>
          <w:tcPr>
            <w:tcW w:w="852" w:type="dxa"/>
            <w:vMerge/>
          </w:tcPr>
          <w:p w14:paraId="5C1C835F" w14:textId="77777777" w:rsidR="00426F61" w:rsidRDefault="00426F61" w:rsidP="00417061">
            <w:pPr>
              <w:spacing w:before="120" w:after="120"/>
              <w:rPr>
                <w:b/>
                <w:sz w:val="20"/>
                <w:szCs w:val="20"/>
                <w:lang w:val="en-CA"/>
              </w:rPr>
            </w:pPr>
          </w:p>
        </w:tc>
        <w:tc>
          <w:tcPr>
            <w:tcW w:w="3234" w:type="dxa"/>
            <w:vMerge/>
          </w:tcPr>
          <w:p w14:paraId="4CE8B7D7" w14:textId="77777777" w:rsidR="00426F61" w:rsidRPr="00314FD1" w:rsidRDefault="00426F61" w:rsidP="00417061">
            <w:pPr>
              <w:spacing w:before="120" w:after="120"/>
              <w:rPr>
                <w:b/>
                <w:sz w:val="20"/>
                <w:szCs w:val="20"/>
                <w:u w:val="single"/>
                <w:lang w:val="en-CA"/>
              </w:rPr>
            </w:pPr>
          </w:p>
        </w:tc>
        <w:tc>
          <w:tcPr>
            <w:tcW w:w="4085" w:type="dxa"/>
          </w:tcPr>
          <w:p w14:paraId="16E19544" w14:textId="77777777" w:rsidR="00426F61" w:rsidRPr="008D63D3" w:rsidRDefault="00426F61" w:rsidP="00417061">
            <w:pPr>
              <w:pStyle w:val="ListParagraph"/>
              <w:numPr>
                <w:ilvl w:val="0"/>
                <w:numId w:val="41"/>
              </w:numPr>
              <w:rPr>
                <w:sz w:val="20"/>
                <w:szCs w:val="20"/>
                <w:lang w:val="en-CA"/>
              </w:rPr>
            </w:pPr>
            <w:r w:rsidRPr="008D63D3">
              <w:rPr>
                <w:sz w:val="20"/>
                <w:szCs w:val="20"/>
                <w:lang w:val="en-CA"/>
              </w:rPr>
              <w:t>Others &lt;specify&gt;(Y/N)</w:t>
            </w:r>
          </w:p>
        </w:tc>
        <w:tc>
          <w:tcPr>
            <w:tcW w:w="2659" w:type="dxa"/>
          </w:tcPr>
          <w:p w14:paraId="6728033B" w14:textId="77777777" w:rsidR="00426F61" w:rsidRPr="0026577E" w:rsidRDefault="00426F61"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26F61" w14:paraId="05652E5A" w14:textId="77777777" w:rsidTr="00417061">
        <w:trPr>
          <w:trHeight w:val="20"/>
        </w:trPr>
        <w:tc>
          <w:tcPr>
            <w:tcW w:w="2120" w:type="dxa"/>
            <w:vMerge/>
            <w:shd w:val="clear" w:color="auto" w:fill="BDD6EE" w:themeFill="accent1" w:themeFillTint="66"/>
          </w:tcPr>
          <w:p w14:paraId="703ED2D5" w14:textId="77777777" w:rsidR="00426F61" w:rsidRDefault="00426F61" w:rsidP="00417061">
            <w:pPr>
              <w:spacing w:before="120" w:after="120"/>
              <w:rPr>
                <w:b/>
                <w:sz w:val="20"/>
                <w:szCs w:val="20"/>
                <w:lang w:val="en-CA"/>
              </w:rPr>
            </w:pPr>
          </w:p>
        </w:tc>
        <w:tc>
          <w:tcPr>
            <w:tcW w:w="852" w:type="dxa"/>
            <w:vMerge w:val="restart"/>
          </w:tcPr>
          <w:p w14:paraId="352B203A" w14:textId="76B305F6" w:rsidR="00426F61" w:rsidRDefault="005D1D54" w:rsidP="00417061">
            <w:pPr>
              <w:spacing w:before="120" w:after="120"/>
              <w:rPr>
                <w:b/>
                <w:sz w:val="20"/>
                <w:szCs w:val="20"/>
                <w:lang w:val="en-CA"/>
              </w:rPr>
            </w:pPr>
            <w:r>
              <w:rPr>
                <w:b/>
                <w:sz w:val="20"/>
                <w:szCs w:val="20"/>
                <w:lang w:val="en-CA"/>
              </w:rPr>
              <w:t>C</w:t>
            </w:r>
            <w:r w:rsidR="00426F61">
              <w:rPr>
                <w:b/>
                <w:sz w:val="20"/>
                <w:szCs w:val="20"/>
                <w:lang w:val="en-CA"/>
              </w:rPr>
              <w:t>-P.2</w:t>
            </w:r>
          </w:p>
        </w:tc>
        <w:tc>
          <w:tcPr>
            <w:tcW w:w="3234" w:type="dxa"/>
            <w:vMerge w:val="restart"/>
          </w:tcPr>
          <w:p w14:paraId="52802BCF" w14:textId="4155AB76" w:rsidR="00426F61" w:rsidRDefault="00426F61" w:rsidP="00417061">
            <w:pPr>
              <w:spacing w:before="120" w:after="120"/>
              <w:rPr>
                <w:b/>
                <w:sz w:val="20"/>
                <w:szCs w:val="20"/>
                <w:lang w:val="en-CA"/>
              </w:rPr>
            </w:pPr>
            <w:r w:rsidRPr="004C2A90">
              <w:rPr>
                <w:b/>
                <w:sz w:val="20"/>
                <w:szCs w:val="20"/>
                <w:lang w:val="en-CA"/>
              </w:rPr>
              <w:t xml:space="preserve">Integration of the objectives of conservation and sustainable use of </w:t>
            </w:r>
            <w:r w:rsidR="005D1D54">
              <w:rPr>
                <w:b/>
                <w:sz w:val="20"/>
                <w:szCs w:val="20"/>
                <w:lang w:val="en-CA"/>
              </w:rPr>
              <w:t xml:space="preserve">mountain water resources </w:t>
            </w:r>
            <w:r w:rsidRPr="004C2A90">
              <w:rPr>
                <w:b/>
                <w:sz w:val="20"/>
                <w:szCs w:val="20"/>
                <w:lang w:val="en-CA"/>
              </w:rPr>
              <w:t xml:space="preserve">in </w:t>
            </w:r>
            <w:r w:rsidR="00633422">
              <w:rPr>
                <w:b/>
                <w:sz w:val="20"/>
                <w:szCs w:val="20"/>
                <w:lang w:val="en-CA"/>
              </w:rPr>
              <w:t xml:space="preserve">other </w:t>
            </w:r>
            <w:r w:rsidRPr="004C2A90">
              <w:rPr>
                <w:b/>
                <w:sz w:val="20"/>
                <w:szCs w:val="20"/>
                <w:lang w:val="en-CA"/>
              </w:rPr>
              <w:t>sectoral policies</w:t>
            </w:r>
          </w:p>
        </w:tc>
        <w:tc>
          <w:tcPr>
            <w:tcW w:w="4085" w:type="dxa"/>
          </w:tcPr>
          <w:p w14:paraId="1A1D7CC4" w14:textId="62F6FE6E" w:rsidR="00426F61" w:rsidRPr="004C2A90" w:rsidRDefault="00426F61" w:rsidP="00417061">
            <w:pPr>
              <w:spacing w:before="120" w:after="120"/>
              <w:rPr>
                <w:b/>
                <w:sz w:val="20"/>
                <w:szCs w:val="20"/>
                <w:lang w:val="en-CA"/>
              </w:rPr>
            </w:pPr>
            <w:r w:rsidRPr="004C2A90">
              <w:rPr>
                <w:b/>
                <w:sz w:val="20"/>
                <w:szCs w:val="20"/>
                <w:lang w:val="en-CA"/>
              </w:rPr>
              <w:t xml:space="preserve">Objectives incorporated in </w:t>
            </w:r>
            <w:r w:rsidR="00633422">
              <w:rPr>
                <w:b/>
                <w:sz w:val="20"/>
                <w:szCs w:val="20"/>
                <w:lang w:val="en-CA"/>
              </w:rPr>
              <w:t xml:space="preserve">other </w:t>
            </w:r>
            <w:r w:rsidRPr="004C2A90">
              <w:rPr>
                <w:b/>
                <w:sz w:val="20"/>
                <w:szCs w:val="20"/>
                <w:lang w:val="en-CA"/>
              </w:rPr>
              <w:t>sectoral policies</w:t>
            </w:r>
          </w:p>
          <w:p w14:paraId="78483980" w14:textId="22B4B8C9" w:rsidR="00426F61" w:rsidRPr="004C2A90" w:rsidRDefault="00426F61" w:rsidP="00417061">
            <w:pPr>
              <w:spacing w:after="120"/>
              <w:rPr>
                <w:b/>
                <w:sz w:val="20"/>
                <w:szCs w:val="20"/>
                <w:lang w:val="en-CA"/>
              </w:rPr>
            </w:pPr>
            <w:r w:rsidRPr="004101EB">
              <w:rPr>
                <w:sz w:val="20"/>
                <w:szCs w:val="20"/>
                <w:lang w:val="en-CA"/>
              </w:rPr>
              <w:t xml:space="preserve">Please indicate which sectors have </w:t>
            </w:r>
            <w:r w:rsidR="005D1D54">
              <w:rPr>
                <w:sz w:val="20"/>
                <w:szCs w:val="20"/>
                <w:lang w:val="en-CA"/>
              </w:rPr>
              <w:t>additionally</w:t>
            </w:r>
            <w:r w:rsidRPr="004101EB">
              <w:rPr>
                <w:sz w:val="20"/>
                <w:szCs w:val="20"/>
                <w:lang w:val="en-CA"/>
              </w:rPr>
              <w:t xml:space="preserve"> incorporated objectives of</w:t>
            </w:r>
            <w:r>
              <w:rPr>
                <w:sz w:val="20"/>
                <w:szCs w:val="20"/>
                <w:lang w:val="en-CA"/>
              </w:rPr>
              <w:t xml:space="preserve"> </w:t>
            </w:r>
            <w:r w:rsidRPr="004101EB">
              <w:rPr>
                <w:sz w:val="20"/>
                <w:szCs w:val="20"/>
                <w:lang w:val="en-CA"/>
              </w:rPr>
              <w:t xml:space="preserve">conservation and sustainable use of </w:t>
            </w:r>
            <w:r w:rsidR="005D1D54">
              <w:rPr>
                <w:sz w:val="20"/>
                <w:szCs w:val="20"/>
                <w:lang w:val="en-CA"/>
              </w:rPr>
              <w:t>mountain water resources</w:t>
            </w:r>
            <w:r w:rsidRPr="004101EB">
              <w:rPr>
                <w:sz w:val="20"/>
                <w:szCs w:val="20"/>
                <w:lang w:val="en-CA"/>
              </w:rPr>
              <w:t xml:space="preserve">. </w:t>
            </w:r>
          </w:p>
        </w:tc>
        <w:tc>
          <w:tcPr>
            <w:tcW w:w="2659" w:type="dxa"/>
          </w:tcPr>
          <w:p w14:paraId="05D2DC97" w14:textId="77777777" w:rsidR="00426F61" w:rsidRPr="0026577E" w:rsidRDefault="00426F61" w:rsidP="00417061">
            <w:pPr>
              <w:spacing w:before="120" w:after="120"/>
              <w:rPr>
                <w:b/>
                <w:sz w:val="20"/>
                <w:szCs w:val="20"/>
                <w:lang w:val="en-CA"/>
              </w:rPr>
            </w:pPr>
          </w:p>
        </w:tc>
      </w:tr>
      <w:tr w:rsidR="005D1D54" w14:paraId="3BB31B59" w14:textId="77777777" w:rsidTr="00417061">
        <w:trPr>
          <w:trHeight w:val="20"/>
        </w:trPr>
        <w:tc>
          <w:tcPr>
            <w:tcW w:w="2120" w:type="dxa"/>
            <w:vMerge/>
            <w:shd w:val="clear" w:color="auto" w:fill="BDD6EE" w:themeFill="accent1" w:themeFillTint="66"/>
          </w:tcPr>
          <w:p w14:paraId="15AFED98" w14:textId="77777777" w:rsidR="005D1D54" w:rsidRDefault="005D1D54" w:rsidP="005D1D54">
            <w:pPr>
              <w:spacing w:before="120" w:after="120"/>
              <w:rPr>
                <w:b/>
                <w:sz w:val="20"/>
                <w:szCs w:val="20"/>
                <w:lang w:val="en-CA"/>
              </w:rPr>
            </w:pPr>
          </w:p>
        </w:tc>
        <w:tc>
          <w:tcPr>
            <w:tcW w:w="852" w:type="dxa"/>
            <w:vMerge/>
          </w:tcPr>
          <w:p w14:paraId="193A8ADB" w14:textId="77777777" w:rsidR="005D1D54" w:rsidRDefault="005D1D54" w:rsidP="005D1D54">
            <w:pPr>
              <w:spacing w:before="120" w:after="120"/>
              <w:rPr>
                <w:b/>
                <w:sz w:val="20"/>
                <w:szCs w:val="20"/>
                <w:lang w:val="en-CA"/>
              </w:rPr>
            </w:pPr>
          </w:p>
        </w:tc>
        <w:tc>
          <w:tcPr>
            <w:tcW w:w="3234" w:type="dxa"/>
            <w:vMerge/>
          </w:tcPr>
          <w:p w14:paraId="75EDB498" w14:textId="77777777" w:rsidR="005D1D54" w:rsidRPr="004C2A90" w:rsidRDefault="005D1D54" w:rsidP="005D1D54">
            <w:pPr>
              <w:spacing w:before="120" w:after="120"/>
              <w:rPr>
                <w:b/>
                <w:sz w:val="20"/>
                <w:szCs w:val="20"/>
                <w:lang w:val="en-CA"/>
              </w:rPr>
            </w:pPr>
          </w:p>
        </w:tc>
        <w:tc>
          <w:tcPr>
            <w:tcW w:w="4085" w:type="dxa"/>
          </w:tcPr>
          <w:p w14:paraId="3B361E89" w14:textId="55E738AD" w:rsidR="005D1D54" w:rsidRPr="005D1D54" w:rsidRDefault="005D1D54" w:rsidP="005D1D54">
            <w:pPr>
              <w:rPr>
                <w:b/>
                <w:sz w:val="20"/>
                <w:szCs w:val="20"/>
                <w:lang w:val="en-CA"/>
              </w:rPr>
            </w:pPr>
            <w:r w:rsidRPr="005D1D54">
              <w:rPr>
                <w:sz w:val="20"/>
                <w:szCs w:val="20"/>
                <w:lang w:val="en-CA"/>
              </w:rPr>
              <w:t>&lt;Enter text&gt;</w:t>
            </w:r>
          </w:p>
        </w:tc>
        <w:tc>
          <w:tcPr>
            <w:tcW w:w="2659" w:type="dxa"/>
          </w:tcPr>
          <w:p w14:paraId="263E363A" w14:textId="283F1AB7" w:rsidR="005D1D54" w:rsidRPr="0026577E" w:rsidRDefault="005D1D54" w:rsidP="005D1D54">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26F61" w14:paraId="18A76181" w14:textId="77777777" w:rsidTr="00417061">
        <w:trPr>
          <w:trHeight w:val="1740"/>
        </w:trPr>
        <w:tc>
          <w:tcPr>
            <w:tcW w:w="2120" w:type="dxa"/>
            <w:vMerge w:val="restart"/>
            <w:shd w:val="clear" w:color="auto" w:fill="C5E0B3" w:themeFill="accent6" w:themeFillTint="66"/>
          </w:tcPr>
          <w:p w14:paraId="33999023" w14:textId="77777777" w:rsidR="00426F61" w:rsidRPr="004101EB" w:rsidRDefault="00426F61" w:rsidP="00417061">
            <w:pPr>
              <w:spacing w:before="120" w:after="120"/>
              <w:rPr>
                <w:b/>
                <w:sz w:val="20"/>
                <w:szCs w:val="20"/>
                <w:lang w:val="en-CA"/>
              </w:rPr>
            </w:pPr>
            <w:r>
              <w:rPr>
                <w:b/>
                <w:sz w:val="20"/>
                <w:szCs w:val="20"/>
                <w:lang w:val="en-CA"/>
              </w:rPr>
              <w:lastRenderedPageBreak/>
              <w:t>Achievements</w:t>
            </w:r>
          </w:p>
        </w:tc>
        <w:tc>
          <w:tcPr>
            <w:tcW w:w="852" w:type="dxa"/>
            <w:vMerge w:val="restart"/>
          </w:tcPr>
          <w:p w14:paraId="253B579F" w14:textId="79E69906" w:rsidR="00426F61" w:rsidRPr="004101EB" w:rsidRDefault="005D1D54" w:rsidP="00417061">
            <w:pPr>
              <w:spacing w:before="120" w:after="120"/>
              <w:rPr>
                <w:b/>
                <w:sz w:val="20"/>
                <w:szCs w:val="20"/>
                <w:lang w:val="en-CA"/>
              </w:rPr>
            </w:pPr>
            <w:r>
              <w:rPr>
                <w:b/>
                <w:sz w:val="20"/>
                <w:szCs w:val="20"/>
                <w:lang w:val="en-CA"/>
              </w:rPr>
              <w:t>C</w:t>
            </w:r>
            <w:r w:rsidR="00426F61">
              <w:rPr>
                <w:b/>
                <w:sz w:val="20"/>
                <w:szCs w:val="20"/>
                <w:lang w:val="en-CA"/>
              </w:rPr>
              <w:t>-A.1</w:t>
            </w:r>
          </w:p>
        </w:tc>
        <w:tc>
          <w:tcPr>
            <w:tcW w:w="3234" w:type="dxa"/>
            <w:vMerge w:val="restart"/>
          </w:tcPr>
          <w:p w14:paraId="709D3E7C" w14:textId="07E4DDE5" w:rsidR="00426F61" w:rsidRPr="004101EB" w:rsidRDefault="00426F61" w:rsidP="005D1D54">
            <w:pPr>
              <w:spacing w:before="120" w:after="120"/>
              <w:rPr>
                <w:b/>
                <w:sz w:val="20"/>
                <w:szCs w:val="20"/>
                <w:lang w:val="en-CA"/>
              </w:rPr>
            </w:pPr>
            <w:r>
              <w:rPr>
                <w:b/>
                <w:sz w:val="20"/>
                <w:szCs w:val="20"/>
                <w:lang w:val="en-CA"/>
              </w:rPr>
              <w:t xml:space="preserve">Adequate </w:t>
            </w:r>
            <w:r w:rsidR="005D1D54" w:rsidRPr="005D1D54">
              <w:rPr>
                <w:b/>
                <w:sz w:val="20"/>
                <w:szCs w:val="20"/>
                <w:lang w:val="en-CA"/>
              </w:rPr>
              <w:t>supply of good quality</w:t>
            </w:r>
            <w:r w:rsidR="005D1D54">
              <w:rPr>
                <w:b/>
                <w:sz w:val="20"/>
                <w:szCs w:val="20"/>
                <w:lang w:val="en-CA"/>
              </w:rPr>
              <w:t xml:space="preserve"> </w:t>
            </w:r>
            <w:r w:rsidR="005D1D54" w:rsidRPr="005D1D54">
              <w:rPr>
                <w:b/>
                <w:sz w:val="20"/>
                <w:szCs w:val="20"/>
                <w:lang w:val="en-CA"/>
              </w:rPr>
              <w:t>surface and groundwater as needed for sustainable, balanced and</w:t>
            </w:r>
            <w:r w:rsidR="005D1D54">
              <w:rPr>
                <w:b/>
                <w:sz w:val="20"/>
                <w:szCs w:val="20"/>
                <w:lang w:val="en-CA"/>
              </w:rPr>
              <w:t xml:space="preserve"> </w:t>
            </w:r>
            <w:r w:rsidR="005D1D54" w:rsidRPr="005D1D54">
              <w:rPr>
                <w:b/>
                <w:sz w:val="20"/>
                <w:szCs w:val="20"/>
                <w:lang w:val="en-CA"/>
              </w:rPr>
              <w:t xml:space="preserve">equitable water use </w:t>
            </w:r>
          </w:p>
        </w:tc>
        <w:tc>
          <w:tcPr>
            <w:tcW w:w="4085" w:type="dxa"/>
          </w:tcPr>
          <w:p w14:paraId="5B72FF13" w14:textId="77777777" w:rsidR="00426F61" w:rsidRPr="00A94E73" w:rsidRDefault="00426F61" w:rsidP="00417061">
            <w:pPr>
              <w:spacing w:before="120" w:after="120"/>
              <w:rPr>
                <w:b/>
                <w:sz w:val="20"/>
                <w:szCs w:val="20"/>
                <w:lang w:val="en-CA"/>
              </w:rPr>
            </w:pPr>
            <w:r w:rsidRPr="00A94E73">
              <w:rPr>
                <w:b/>
                <w:sz w:val="20"/>
                <w:szCs w:val="20"/>
                <w:lang w:val="en-CA"/>
              </w:rPr>
              <w:t>Development and implementation of relevant management plans</w:t>
            </w:r>
            <w:r>
              <w:rPr>
                <w:b/>
                <w:sz w:val="20"/>
                <w:szCs w:val="20"/>
                <w:lang w:val="en-CA"/>
              </w:rPr>
              <w:t xml:space="preserve"> </w:t>
            </w:r>
          </w:p>
          <w:p w14:paraId="65B0689F" w14:textId="3213F56D" w:rsidR="00426F61" w:rsidRPr="0026577E" w:rsidRDefault="00426F61" w:rsidP="00B010FE">
            <w:pPr>
              <w:spacing w:before="120" w:after="120"/>
              <w:rPr>
                <w:b/>
                <w:sz w:val="20"/>
                <w:szCs w:val="20"/>
                <w:lang w:val="en-CA"/>
              </w:rPr>
            </w:pPr>
            <w:r>
              <w:rPr>
                <w:sz w:val="20"/>
                <w:szCs w:val="20"/>
                <w:lang w:val="en-CA"/>
              </w:rPr>
              <w:t>W</w:t>
            </w:r>
            <w:r w:rsidRPr="00B4449C">
              <w:rPr>
                <w:sz w:val="20"/>
                <w:szCs w:val="20"/>
                <w:lang w:val="en-CA"/>
              </w:rPr>
              <w:t>ithin your national territory</w:t>
            </w:r>
            <w:r>
              <w:rPr>
                <w:sz w:val="20"/>
                <w:szCs w:val="20"/>
                <w:lang w:val="en-CA"/>
              </w:rPr>
              <w:t xml:space="preserve">, long-term management plans covering the objectives of </w:t>
            </w:r>
            <w:r w:rsidR="00B010FE">
              <w:rPr>
                <w:sz w:val="20"/>
                <w:szCs w:val="20"/>
                <w:lang w:val="en-CA"/>
              </w:rPr>
              <w:t>s</w:t>
            </w:r>
            <w:r w:rsidR="00B010FE" w:rsidRPr="00B010FE">
              <w:rPr>
                <w:sz w:val="20"/>
                <w:szCs w:val="20"/>
                <w:lang w:val="en-CA"/>
              </w:rPr>
              <w:t>ustainable management of surface and</w:t>
            </w:r>
            <w:r w:rsidR="00B010FE">
              <w:rPr>
                <w:sz w:val="20"/>
                <w:szCs w:val="20"/>
                <w:lang w:val="en-CA"/>
              </w:rPr>
              <w:t xml:space="preserve"> </w:t>
            </w:r>
            <w:r w:rsidR="00B010FE" w:rsidRPr="00B010FE">
              <w:rPr>
                <w:sz w:val="20"/>
                <w:szCs w:val="20"/>
                <w:lang w:val="en-CA"/>
              </w:rPr>
              <w:t>groundwater resources</w:t>
            </w:r>
            <w:r w:rsidR="00B010FE">
              <w:rPr>
                <w:sz w:val="20"/>
                <w:szCs w:val="20"/>
                <w:lang w:val="en-CA"/>
              </w:rPr>
              <w:t xml:space="preserve"> including the protection of </w:t>
            </w:r>
            <w:r w:rsidR="00B010FE" w:rsidRPr="00B010FE">
              <w:rPr>
                <w:sz w:val="20"/>
                <w:szCs w:val="20"/>
                <w:lang w:val="en-CA"/>
              </w:rPr>
              <w:t>wetland ecosystems</w:t>
            </w:r>
            <w:r w:rsidR="00B010FE">
              <w:rPr>
                <w:sz w:val="20"/>
                <w:szCs w:val="20"/>
                <w:lang w:val="en-CA"/>
              </w:rPr>
              <w:t>,</w:t>
            </w:r>
            <w:r>
              <w:rPr>
                <w:sz w:val="20"/>
                <w:szCs w:val="20"/>
                <w:lang w:val="en-CA"/>
              </w:rPr>
              <w:t xml:space="preserve"> are:</w:t>
            </w:r>
          </w:p>
        </w:tc>
        <w:tc>
          <w:tcPr>
            <w:tcW w:w="2659" w:type="dxa"/>
          </w:tcPr>
          <w:p w14:paraId="3BAA8B1B" w14:textId="77777777" w:rsidR="00426F61" w:rsidRPr="0026577E" w:rsidRDefault="00426F61" w:rsidP="00417061">
            <w:pPr>
              <w:spacing w:before="120" w:after="120"/>
              <w:rPr>
                <w:b/>
                <w:sz w:val="20"/>
                <w:szCs w:val="20"/>
                <w:lang w:val="en-CA"/>
              </w:rPr>
            </w:pPr>
          </w:p>
        </w:tc>
      </w:tr>
      <w:tr w:rsidR="00426F61" w14:paraId="76C935F7" w14:textId="77777777" w:rsidTr="00417061">
        <w:trPr>
          <w:trHeight w:val="20"/>
        </w:trPr>
        <w:tc>
          <w:tcPr>
            <w:tcW w:w="2120" w:type="dxa"/>
            <w:vMerge/>
            <w:shd w:val="clear" w:color="auto" w:fill="C5E0B3" w:themeFill="accent6" w:themeFillTint="66"/>
          </w:tcPr>
          <w:p w14:paraId="68544B68" w14:textId="77777777" w:rsidR="00426F61" w:rsidRDefault="00426F61" w:rsidP="00417061">
            <w:pPr>
              <w:spacing w:before="120" w:after="120"/>
              <w:rPr>
                <w:b/>
                <w:sz w:val="20"/>
                <w:szCs w:val="20"/>
                <w:lang w:val="en-CA"/>
              </w:rPr>
            </w:pPr>
          </w:p>
        </w:tc>
        <w:tc>
          <w:tcPr>
            <w:tcW w:w="852" w:type="dxa"/>
            <w:vMerge/>
          </w:tcPr>
          <w:p w14:paraId="04DDC1CE" w14:textId="77777777" w:rsidR="00426F61" w:rsidRDefault="00426F61" w:rsidP="00417061">
            <w:pPr>
              <w:spacing w:before="120" w:after="120"/>
              <w:rPr>
                <w:b/>
                <w:sz w:val="20"/>
                <w:szCs w:val="20"/>
                <w:lang w:val="en-CA"/>
              </w:rPr>
            </w:pPr>
          </w:p>
        </w:tc>
        <w:tc>
          <w:tcPr>
            <w:tcW w:w="3234" w:type="dxa"/>
            <w:vMerge/>
          </w:tcPr>
          <w:p w14:paraId="4A60BA53" w14:textId="77777777" w:rsidR="00426F61" w:rsidRDefault="00426F61" w:rsidP="00417061">
            <w:pPr>
              <w:spacing w:before="120" w:after="120"/>
              <w:rPr>
                <w:b/>
                <w:sz w:val="20"/>
                <w:szCs w:val="20"/>
                <w:lang w:val="en-CA"/>
              </w:rPr>
            </w:pPr>
          </w:p>
        </w:tc>
        <w:tc>
          <w:tcPr>
            <w:tcW w:w="4085" w:type="dxa"/>
          </w:tcPr>
          <w:p w14:paraId="7BD8EEB8" w14:textId="77777777" w:rsidR="00426F61" w:rsidRPr="00A94E73" w:rsidRDefault="00426F61" w:rsidP="00417061">
            <w:pPr>
              <w:pStyle w:val="ListParagraph"/>
              <w:numPr>
                <w:ilvl w:val="0"/>
                <w:numId w:val="38"/>
              </w:numPr>
              <w:rPr>
                <w:b/>
                <w:sz w:val="20"/>
                <w:szCs w:val="20"/>
                <w:lang w:val="en-CA"/>
              </w:rPr>
            </w:pPr>
            <w:r w:rsidRPr="00A94E73">
              <w:rPr>
                <w:sz w:val="20"/>
                <w:szCs w:val="20"/>
                <w:lang w:val="en-CA"/>
              </w:rPr>
              <w:t>Under development</w:t>
            </w:r>
            <w:r w:rsidRPr="00A94E73">
              <w:rPr>
                <w:sz w:val="20"/>
                <w:szCs w:val="20"/>
                <w:lang w:val="en-CA"/>
              </w:rPr>
              <w:br/>
            </w:r>
            <w:r w:rsidRPr="004101EB">
              <w:rPr>
                <w:sz w:val="20"/>
                <w:szCs w:val="20"/>
                <w:lang w:val="en-CA"/>
              </w:rPr>
              <w:t>&lt;</w:t>
            </w:r>
            <w:r>
              <w:rPr>
                <w:sz w:val="20"/>
                <w:szCs w:val="20"/>
                <w:lang w:val="en-CA"/>
              </w:rPr>
              <w:t xml:space="preserve"> </w:t>
            </w:r>
            <w:r w:rsidRPr="00A94E73">
              <w:rPr>
                <w:sz w:val="20"/>
                <w:szCs w:val="20"/>
                <w:lang w:val="en-CA"/>
              </w:rPr>
              <w:t>Please provide a brief description of the elaboration process including the expected timing for finalisation</w:t>
            </w:r>
            <w:r>
              <w:rPr>
                <w:sz w:val="20"/>
                <w:szCs w:val="20"/>
                <w:lang w:val="en-CA"/>
              </w:rPr>
              <w:t xml:space="preserve"> </w:t>
            </w:r>
            <w:r w:rsidRPr="004101EB">
              <w:rPr>
                <w:sz w:val="20"/>
                <w:szCs w:val="20"/>
                <w:lang w:val="en-CA"/>
              </w:rPr>
              <w:t>&gt;</w:t>
            </w:r>
          </w:p>
        </w:tc>
        <w:tc>
          <w:tcPr>
            <w:tcW w:w="2659" w:type="dxa"/>
          </w:tcPr>
          <w:p w14:paraId="4C4B109D" w14:textId="77777777" w:rsidR="00426F61" w:rsidRPr="0026577E" w:rsidRDefault="00426F61" w:rsidP="00417061">
            <w:pPr>
              <w:rPr>
                <w:b/>
                <w:sz w:val="20"/>
                <w:szCs w:val="20"/>
                <w:lang w:val="en-CA"/>
              </w:rPr>
            </w:pPr>
          </w:p>
        </w:tc>
      </w:tr>
      <w:tr w:rsidR="00426F61" w14:paraId="6056673B" w14:textId="77777777" w:rsidTr="00417061">
        <w:trPr>
          <w:trHeight w:val="20"/>
        </w:trPr>
        <w:tc>
          <w:tcPr>
            <w:tcW w:w="2120" w:type="dxa"/>
            <w:vMerge/>
            <w:shd w:val="clear" w:color="auto" w:fill="C5E0B3" w:themeFill="accent6" w:themeFillTint="66"/>
          </w:tcPr>
          <w:p w14:paraId="20284A41" w14:textId="77777777" w:rsidR="00426F61" w:rsidRDefault="00426F61" w:rsidP="00417061">
            <w:pPr>
              <w:spacing w:before="120" w:after="120"/>
              <w:rPr>
                <w:b/>
                <w:sz w:val="20"/>
                <w:szCs w:val="20"/>
                <w:lang w:val="en-CA"/>
              </w:rPr>
            </w:pPr>
          </w:p>
        </w:tc>
        <w:tc>
          <w:tcPr>
            <w:tcW w:w="852" w:type="dxa"/>
            <w:vMerge/>
          </w:tcPr>
          <w:p w14:paraId="44B56D77" w14:textId="77777777" w:rsidR="00426F61" w:rsidRDefault="00426F61" w:rsidP="00417061">
            <w:pPr>
              <w:spacing w:before="120" w:after="120"/>
              <w:rPr>
                <w:b/>
                <w:sz w:val="20"/>
                <w:szCs w:val="20"/>
                <w:lang w:val="en-CA"/>
              </w:rPr>
            </w:pPr>
          </w:p>
        </w:tc>
        <w:tc>
          <w:tcPr>
            <w:tcW w:w="3234" w:type="dxa"/>
            <w:vMerge/>
          </w:tcPr>
          <w:p w14:paraId="7F353D80" w14:textId="77777777" w:rsidR="00426F61" w:rsidRDefault="00426F61" w:rsidP="00417061">
            <w:pPr>
              <w:spacing w:before="120" w:after="120"/>
              <w:rPr>
                <w:b/>
                <w:sz w:val="20"/>
                <w:szCs w:val="20"/>
                <w:lang w:val="en-CA"/>
              </w:rPr>
            </w:pPr>
          </w:p>
        </w:tc>
        <w:tc>
          <w:tcPr>
            <w:tcW w:w="4085" w:type="dxa"/>
          </w:tcPr>
          <w:p w14:paraId="38855E72" w14:textId="77777777" w:rsidR="00426F61" w:rsidRDefault="00426F61" w:rsidP="00417061">
            <w:pPr>
              <w:pStyle w:val="ListParagraph"/>
              <w:numPr>
                <w:ilvl w:val="0"/>
                <w:numId w:val="38"/>
              </w:numPr>
              <w:rPr>
                <w:sz w:val="20"/>
                <w:szCs w:val="20"/>
                <w:lang w:val="en-CA"/>
              </w:rPr>
            </w:pPr>
            <w:r>
              <w:rPr>
                <w:sz w:val="20"/>
                <w:szCs w:val="20"/>
                <w:lang w:val="en-CA"/>
              </w:rPr>
              <w:t>In place</w:t>
            </w:r>
            <w:r>
              <w:rPr>
                <w:sz w:val="20"/>
                <w:szCs w:val="20"/>
                <w:lang w:val="en-CA"/>
              </w:rPr>
              <w:br/>
            </w:r>
            <w:r w:rsidRPr="004101EB">
              <w:rPr>
                <w:sz w:val="20"/>
                <w:szCs w:val="20"/>
                <w:lang w:val="en-CA"/>
              </w:rPr>
              <w:t>&lt;</w:t>
            </w:r>
            <w:r>
              <w:rPr>
                <w:sz w:val="20"/>
                <w:szCs w:val="20"/>
                <w:lang w:val="en-CA"/>
              </w:rPr>
              <w:t xml:space="preserve"> </w:t>
            </w:r>
            <w:r w:rsidRPr="00A94E73">
              <w:rPr>
                <w:sz w:val="20"/>
                <w:szCs w:val="20"/>
                <w:lang w:val="en-CA"/>
              </w:rPr>
              <w:t>Please provide a brief description</w:t>
            </w:r>
            <w:r>
              <w:rPr>
                <w:sz w:val="20"/>
                <w:szCs w:val="20"/>
                <w:lang w:val="en-CA"/>
              </w:rPr>
              <w:t xml:space="preserve"> of the scope of the management plan(s) </w:t>
            </w:r>
            <w:r w:rsidRPr="004101EB">
              <w:rPr>
                <w:sz w:val="20"/>
                <w:szCs w:val="20"/>
                <w:lang w:val="en-CA"/>
              </w:rPr>
              <w:t>&gt;</w:t>
            </w:r>
          </w:p>
        </w:tc>
        <w:tc>
          <w:tcPr>
            <w:tcW w:w="2659" w:type="dxa"/>
          </w:tcPr>
          <w:p w14:paraId="6F851A7F" w14:textId="77777777" w:rsidR="00426F61" w:rsidRPr="0026577E" w:rsidRDefault="00426F61" w:rsidP="00417061">
            <w:pPr>
              <w:rPr>
                <w:b/>
                <w:sz w:val="20"/>
                <w:szCs w:val="20"/>
                <w:lang w:val="en-CA"/>
              </w:rPr>
            </w:pPr>
            <w:r>
              <w:rPr>
                <w:sz w:val="20"/>
                <w:szCs w:val="20"/>
                <w:lang w:val="en-CA"/>
              </w:rPr>
              <w:t>[N</w:t>
            </w:r>
            <w:r w:rsidRPr="008D63D3">
              <w:rPr>
                <w:sz w:val="20"/>
                <w:szCs w:val="20"/>
                <w:lang w:val="en-CA"/>
              </w:rPr>
              <w:t xml:space="preserve">ame of </w:t>
            </w:r>
            <w:r>
              <w:rPr>
                <w:sz w:val="20"/>
                <w:szCs w:val="20"/>
                <w:lang w:val="en-CA"/>
              </w:rPr>
              <w:t>management plan;</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26F61" w14:paraId="16124DA7" w14:textId="77777777" w:rsidTr="00417061">
        <w:trPr>
          <w:trHeight w:val="20"/>
        </w:trPr>
        <w:tc>
          <w:tcPr>
            <w:tcW w:w="2120" w:type="dxa"/>
            <w:vMerge/>
            <w:shd w:val="clear" w:color="auto" w:fill="C5E0B3" w:themeFill="accent6" w:themeFillTint="66"/>
          </w:tcPr>
          <w:p w14:paraId="6DC32E41" w14:textId="77777777" w:rsidR="00426F61" w:rsidRDefault="00426F61" w:rsidP="00417061">
            <w:pPr>
              <w:spacing w:before="120" w:after="120"/>
              <w:rPr>
                <w:b/>
                <w:sz w:val="20"/>
                <w:szCs w:val="20"/>
                <w:lang w:val="en-CA"/>
              </w:rPr>
            </w:pPr>
          </w:p>
        </w:tc>
        <w:tc>
          <w:tcPr>
            <w:tcW w:w="852" w:type="dxa"/>
            <w:vMerge/>
          </w:tcPr>
          <w:p w14:paraId="73D25C0F" w14:textId="77777777" w:rsidR="00426F61" w:rsidRDefault="00426F61" w:rsidP="00417061">
            <w:pPr>
              <w:spacing w:before="120" w:after="120"/>
              <w:rPr>
                <w:b/>
                <w:sz w:val="20"/>
                <w:szCs w:val="20"/>
                <w:lang w:val="en-CA"/>
              </w:rPr>
            </w:pPr>
          </w:p>
        </w:tc>
        <w:tc>
          <w:tcPr>
            <w:tcW w:w="3234" w:type="dxa"/>
            <w:vMerge/>
          </w:tcPr>
          <w:p w14:paraId="6822B3BE" w14:textId="77777777" w:rsidR="00426F61" w:rsidRDefault="00426F61" w:rsidP="00417061">
            <w:pPr>
              <w:spacing w:before="120" w:after="120"/>
              <w:rPr>
                <w:b/>
                <w:sz w:val="20"/>
                <w:szCs w:val="20"/>
                <w:lang w:val="en-CA"/>
              </w:rPr>
            </w:pPr>
          </w:p>
        </w:tc>
        <w:tc>
          <w:tcPr>
            <w:tcW w:w="4085" w:type="dxa"/>
          </w:tcPr>
          <w:p w14:paraId="16566973" w14:textId="77777777" w:rsidR="00426F61" w:rsidRDefault="00426F61" w:rsidP="00417061">
            <w:pPr>
              <w:pStyle w:val="ListParagraph"/>
              <w:numPr>
                <w:ilvl w:val="0"/>
                <w:numId w:val="38"/>
              </w:numPr>
              <w:rPr>
                <w:sz w:val="20"/>
                <w:szCs w:val="20"/>
                <w:lang w:val="en-CA"/>
              </w:rPr>
            </w:pPr>
            <w:r>
              <w:rPr>
                <w:sz w:val="20"/>
                <w:szCs w:val="20"/>
                <w:lang w:val="en-CA"/>
              </w:rPr>
              <w:t>Not foreseen</w:t>
            </w:r>
            <w:r>
              <w:rPr>
                <w:sz w:val="20"/>
                <w:szCs w:val="20"/>
                <w:lang w:val="en-CA"/>
              </w:rPr>
              <w:br/>
            </w:r>
            <w:r w:rsidRPr="004101EB">
              <w:rPr>
                <w:sz w:val="20"/>
                <w:szCs w:val="20"/>
                <w:lang w:val="en-CA"/>
              </w:rPr>
              <w:t>&lt;</w:t>
            </w:r>
            <w:r>
              <w:rPr>
                <w:sz w:val="20"/>
                <w:szCs w:val="20"/>
                <w:lang w:val="en-CA"/>
              </w:rPr>
              <w:t xml:space="preserve"> Please indicate the reason </w:t>
            </w:r>
            <w:r w:rsidRPr="004101EB">
              <w:rPr>
                <w:sz w:val="20"/>
                <w:szCs w:val="20"/>
                <w:lang w:val="en-CA"/>
              </w:rPr>
              <w:t>&gt;</w:t>
            </w:r>
          </w:p>
        </w:tc>
        <w:tc>
          <w:tcPr>
            <w:tcW w:w="2659" w:type="dxa"/>
          </w:tcPr>
          <w:p w14:paraId="0C182A10" w14:textId="77777777" w:rsidR="00426F61" w:rsidRPr="0026577E" w:rsidRDefault="00426F61" w:rsidP="00417061">
            <w:pPr>
              <w:rPr>
                <w:b/>
                <w:sz w:val="20"/>
                <w:szCs w:val="20"/>
                <w:lang w:val="en-CA"/>
              </w:rPr>
            </w:pPr>
          </w:p>
        </w:tc>
      </w:tr>
      <w:tr w:rsidR="00426F61" w14:paraId="63BEFA5C" w14:textId="77777777" w:rsidTr="00417061">
        <w:trPr>
          <w:trHeight w:val="38"/>
        </w:trPr>
        <w:tc>
          <w:tcPr>
            <w:tcW w:w="2120" w:type="dxa"/>
            <w:vMerge/>
            <w:shd w:val="clear" w:color="auto" w:fill="C5E0B3" w:themeFill="accent6" w:themeFillTint="66"/>
          </w:tcPr>
          <w:p w14:paraId="5739CF17" w14:textId="77777777" w:rsidR="00426F61" w:rsidRDefault="00426F61" w:rsidP="00417061">
            <w:pPr>
              <w:spacing w:before="120" w:after="120"/>
              <w:rPr>
                <w:b/>
                <w:sz w:val="20"/>
                <w:szCs w:val="20"/>
                <w:lang w:val="en-CA"/>
              </w:rPr>
            </w:pPr>
          </w:p>
        </w:tc>
        <w:tc>
          <w:tcPr>
            <w:tcW w:w="852" w:type="dxa"/>
            <w:vMerge w:val="restart"/>
          </w:tcPr>
          <w:p w14:paraId="5FCA93E0" w14:textId="1A0A5F0A" w:rsidR="00426F61" w:rsidRDefault="005D1D54" w:rsidP="00417061">
            <w:pPr>
              <w:spacing w:before="120" w:after="120"/>
              <w:rPr>
                <w:b/>
                <w:sz w:val="20"/>
                <w:szCs w:val="20"/>
                <w:lang w:val="en-CA"/>
              </w:rPr>
            </w:pPr>
            <w:r>
              <w:rPr>
                <w:b/>
                <w:sz w:val="20"/>
                <w:szCs w:val="20"/>
                <w:lang w:val="en-CA"/>
              </w:rPr>
              <w:t>C</w:t>
            </w:r>
            <w:r w:rsidR="00426F61">
              <w:rPr>
                <w:b/>
                <w:sz w:val="20"/>
                <w:szCs w:val="20"/>
                <w:lang w:val="en-CA"/>
              </w:rPr>
              <w:t>-A.2</w:t>
            </w:r>
          </w:p>
        </w:tc>
        <w:tc>
          <w:tcPr>
            <w:tcW w:w="3234" w:type="dxa"/>
            <w:vMerge w:val="restart"/>
          </w:tcPr>
          <w:p w14:paraId="7997CF24" w14:textId="20DABD7E" w:rsidR="00426F61" w:rsidRDefault="00BF1671" w:rsidP="00BF1671">
            <w:pPr>
              <w:spacing w:before="120" w:after="120"/>
              <w:rPr>
                <w:b/>
                <w:sz w:val="20"/>
                <w:szCs w:val="20"/>
                <w:lang w:val="en-CA"/>
              </w:rPr>
            </w:pPr>
            <w:r>
              <w:rPr>
                <w:b/>
                <w:sz w:val="20"/>
                <w:szCs w:val="20"/>
                <w:lang w:val="en-CA"/>
              </w:rPr>
              <w:t xml:space="preserve">Early warning </w:t>
            </w:r>
            <w:r w:rsidR="00426F61">
              <w:rPr>
                <w:b/>
                <w:sz w:val="20"/>
                <w:szCs w:val="20"/>
                <w:lang w:val="en-CA"/>
              </w:rPr>
              <w:t>systems</w:t>
            </w:r>
            <w:r>
              <w:rPr>
                <w:b/>
                <w:sz w:val="20"/>
                <w:szCs w:val="20"/>
                <w:lang w:val="en-CA"/>
              </w:rPr>
              <w:t xml:space="preserve"> for </w:t>
            </w:r>
            <w:r w:rsidRPr="00BF1671">
              <w:rPr>
                <w:b/>
                <w:sz w:val="20"/>
                <w:szCs w:val="20"/>
                <w:lang w:val="en-CA"/>
              </w:rPr>
              <w:t>transboundary impacts on the water regime of</w:t>
            </w:r>
            <w:r>
              <w:rPr>
                <w:b/>
                <w:sz w:val="20"/>
                <w:szCs w:val="20"/>
                <w:lang w:val="en-CA"/>
              </w:rPr>
              <w:t xml:space="preserve"> </w:t>
            </w:r>
            <w:r w:rsidRPr="00BF1671">
              <w:rPr>
                <w:b/>
                <w:sz w:val="20"/>
                <w:szCs w:val="20"/>
                <w:lang w:val="en-CA"/>
              </w:rPr>
              <w:t>flooding and accidental water pollution</w:t>
            </w:r>
          </w:p>
        </w:tc>
        <w:tc>
          <w:tcPr>
            <w:tcW w:w="4085" w:type="dxa"/>
          </w:tcPr>
          <w:p w14:paraId="4FF27EF4" w14:textId="0A2E0C23" w:rsidR="00426F61" w:rsidRDefault="00426F61" w:rsidP="00417061">
            <w:pPr>
              <w:spacing w:before="120" w:after="120"/>
              <w:rPr>
                <w:sz w:val="20"/>
                <w:szCs w:val="20"/>
                <w:lang w:val="en-CA"/>
              </w:rPr>
            </w:pPr>
            <w:r w:rsidRPr="00B12C1B">
              <w:rPr>
                <w:b/>
                <w:sz w:val="20"/>
                <w:szCs w:val="20"/>
                <w:lang w:val="en-CA"/>
              </w:rPr>
              <w:t xml:space="preserve">Cooperation on </w:t>
            </w:r>
            <w:r w:rsidR="00BF1671">
              <w:rPr>
                <w:b/>
                <w:sz w:val="20"/>
                <w:szCs w:val="20"/>
                <w:lang w:val="en-CA"/>
              </w:rPr>
              <w:t>joint early systems for flooding and water pollution, including measures for damage prevention and restoration</w:t>
            </w:r>
          </w:p>
          <w:p w14:paraId="24FD3F9E" w14:textId="1E0303FC" w:rsidR="00426F61" w:rsidRPr="005E4C75" w:rsidRDefault="00426F61" w:rsidP="00417061">
            <w:pPr>
              <w:spacing w:before="120" w:after="120"/>
              <w:rPr>
                <w:sz w:val="20"/>
                <w:szCs w:val="20"/>
                <w:lang w:val="en-CA"/>
              </w:rPr>
            </w:pPr>
            <w:r>
              <w:rPr>
                <w:sz w:val="20"/>
                <w:szCs w:val="20"/>
                <w:lang w:val="en-CA"/>
              </w:rPr>
              <w:t xml:space="preserve">Exchange and cooperation with other Parties to the Convention on </w:t>
            </w:r>
            <w:r w:rsidR="00BF1671">
              <w:rPr>
                <w:sz w:val="20"/>
                <w:szCs w:val="20"/>
                <w:lang w:val="en-CA"/>
              </w:rPr>
              <w:t>a j</w:t>
            </w:r>
            <w:r w:rsidR="00BF1671" w:rsidRPr="00BF1671">
              <w:rPr>
                <w:sz w:val="20"/>
                <w:szCs w:val="20"/>
                <w:lang w:val="en-CA"/>
              </w:rPr>
              <w:t>oint system of measures</w:t>
            </w:r>
            <w:r w:rsidR="00BF1671">
              <w:rPr>
                <w:sz w:val="20"/>
                <w:szCs w:val="20"/>
                <w:lang w:val="en-CA"/>
              </w:rPr>
              <w:t xml:space="preserve"> and</w:t>
            </w:r>
            <w:r w:rsidR="00BF1671" w:rsidRPr="00BF1671">
              <w:rPr>
                <w:sz w:val="20"/>
                <w:szCs w:val="20"/>
                <w:lang w:val="en-CA"/>
              </w:rPr>
              <w:t xml:space="preserve"> activities</w:t>
            </w:r>
            <w:r>
              <w:rPr>
                <w:sz w:val="20"/>
                <w:szCs w:val="20"/>
                <w:lang w:val="en-CA"/>
              </w:rPr>
              <w:t xml:space="preserve"> are:</w:t>
            </w:r>
          </w:p>
        </w:tc>
        <w:tc>
          <w:tcPr>
            <w:tcW w:w="2659" w:type="dxa"/>
          </w:tcPr>
          <w:p w14:paraId="227E563C" w14:textId="77777777" w:rsidR="00426F61" w:rsidRPr="0026577E" w:rsidRDefault="00426F61" w:rsidP="00417061">
            <w:pPr>
              <w:spacing w:before="120" w:after="120"/>
              <w:rPr>
                <w:b/>
                <w:sz w:val="20"/>
                <w:szCs w:val="20"/>
                <w:lang w:val="en-CA"/>
              </w:rPr>
            </w:pPr>
          </w:p>
        </w:tc>
      </w:tr>
      <w:tr w:rsidR="00426F61" w14:paraId="4B3E5CF1" w14:textId="77777777" w:rsidTr="00417061">
        <w:trPr>
          <w:trHeight w:val="38"/>
        </w:trPr>
        <w:tc>
          <w:tcPr>
            <w:tcW w:w="2120" w:type="dxa"/>
            <w:vMerge/>
            <w:shd w:val="clear" w:color="auto" w:fill="C5E0B3" w:themeFill="accent6" w:themeFillTint="66"/>
          </w:tcPr>
          <w:p w14:paraId="30978EF6" w14:textId="77777777" w:rsidR="00426F61" w:rsidRDefault="00426F61" w:rsidP="00417061">
            <w:pPr>
              <w:spacing w:before="120" w:after="120"/>
              <w:rPr>
                <w:b/>
                <w:sz w:val="20"/>
                <w:szCs w:val="20"/>
                <w:lang w:val="en-CA"/>
              </w:rPr>
            </w:pPr>
          </w:p>
        </w:tc>
        <w:tc>
          <w:tcPr>
            <w:tcW w:w="852" w:type="dxa"/>
            <w:vMerge/>
          </w:tcPr>
          <w:p w14:paraId="415450A7" w14:textId="77777777" w:rsidR="00426F61" w:rsidRDefault="00426F61" w:rsidP="00417061">
            <w:pPr>
              <w:spacing w:before="120" w:after="120"/>
              <w:rPr>
                <w:b/>
                <w:sz w:val="20"/>
                <w:szCs w:val="20"/>
                <w:lang w:val="en-CA"/>
              </w:rPr>
            </w:pPr>
          </w:p>
        </w:tc>
        <w:tc>
          <w:tcPr>
            <w:tcW w:w="3234" w:type="dxa"/>
            <w:vMerge/>
          </w:tcPr>
          <w:p w14:paraId="5AA6F5FA" w14:textId="77777777" w:rsidR="00426F61" w:rsidRDefault="00426F61" w:rsidP="00417061">
            <w:pPr>
              <w:spacing w:before="120" w:after="120"/>
              <w:rPr>
                <w:b/>
                <w:sz w:val="20"/>
                <w:szCs w:val="20"/>
                <w:lang w:val="en-CA"/>
              </w:rPr>
            </w:pPr>
          </w:p>
        </w:tc>
        <w:tc>
          <w:tcPr>
            <w:tcW w:w="4085" w:type="dxa"/>
          </w:tcPr>
          <w:p w14:paraId="52375375" w14:textId="77777777" w:rsidR="00426F61" w:rsidRPr="00B12C1B" w:rsidRDefault="00426F61" w:rsidP="00417061">
            <w:pPr>
              <w:pStyle w:val="ListParagraph"/>
              <w:numPr>
                <w:ilvl w:val="0"/>
                <w:numId w:val="38"/>
              </w:numPr>
              <w:rPr>
                <w:b/>
                <w:sz w:val="20"/>
                <w:szCs w:val="20"/>
                <w:lang w:val="en-CA"/>
              </w:rPr>
            </w:pPr>
            <w:r w:rsidRPr="00A31E18">
              <w:rPr>
                <w:sz w:val="20"/>
                <w:szCs w:val="20"/>
                <w:lang w:val="en-CA"/>
              </w:rPr>
              <w:t>Foreseen</w:t>
            </w:r>
            <w:r>
              <w:rPr>
                <w:b/>
                <w:sz w:val="20"/>
                <w:szCs w:val="20"/>
                <w:lang w:val="en-CA"/>
              </w:rPr>
              <w:br/>
            </w:r>
            <w:r w:rsidRPr="004101EB">
              <w:rPr>
                <w:sz w:val="20"/>
                <w:szCs w:val="20"/>
                <w:lang w:val="en-CA"/>
              </w:rPr>
              <w:t>&lt;</w:t>
            </w:r>
            <w:r>
              <w:rPr>
                <w:sz w:val="20"/>
                <w:szCs w:val="20"/>
                <w:lang w:val="en-CA"/>
              </w:rPr>
              <w:t xml:space="preserve"> </w:t>
            </w:r>
            <w:r w:rsidRPr="00A94E73">
              <w:rPr>
                <w:sz w:val="20"/>
                <w:szCs w:val="20"/>
                <w:lang w:val="en-CA"/>
              </w:rPr>
              <w:t xml:space="preserve">Please provide a brief description of the </w:t>
            </w:r>
            <w:r>
              <w:rPr>
                <w:sz w:val="20"/>
                <w:szCs w:val="20"/>
                <w:lang w:val="en-CA"/>
              </w:rPr>
              <w:t xml:space="preserve">planned activities for cooperation </w:t>
            </w:r>
            <w:r w:rsidRPr="004101EB">
              <w:rPr>
                <w:sz w:val="20"/>
                <w:szCs w:val="20"/>
                <w:lang w:val="en-CA"/>
              </w:rPr>
              <w:t>&gt;</w:t>
            </w:r>
          </w:p>
        </w:tc>
        <w:tc>
          <w:tcPr>
            <w:tcW w:w="2659" w:type="dxa"/>
          </w:tcPr>
          <w:p w14:paraId="2F898EF7" w14:textId="77777777" w:rsidR="00426F61" w:rsidRPr="0026577E" w:rsidRDefault="00426F61" w:rsidP="00417061">
            <w:pPr>
              <w:rPr>
                <w:b/>
                <w:sz w:val="20"/>
                <w:szCs w:val="20"/>
                <w:lang w:val="en-CA"/>
              </w:rPr>
            </w:pPr>
          </w:p>
        </w:tc>
      </w:tr>
      <w:tr w:rsidR="00426F61" w14:paraId="76A4BB27" w14:textId="77777777" w:rsidTr="00417061">
        <w:trPr>
          <w:trHeight w:val="38"/>
        </w:trPr>
        <w:tc>
          <w:tcPr>
            <w:tcW w:w="2120" w:type="dxa"/>
            <w:vMerge/>
            <w:shd w:val="clear" w:color="auto" w:fill="C5E0B3" w:themeFill="accent6" w:themeFillTint="66"/>
          </w:tcPr>
          <w:p w14:paraId="328060C5" w14:textId="77777777" w:rsidR="00426F61" w:rsidRDefault="00426F61" w:rsidP="00417061">
            <w:pPr>
              <w:spacing w:before="120" w:after="120"/>
              <w:rPr>
                <w:b/>
                <w:sz w:val="20"/>
                <w:szCs w:val="20"/>
                <w:lang w:val="en-CA"/>
              </w:rPr>
            </w:pPr>
          </w:p>
        </w:tc>
        <w:tc>
          <w:tcPr>
            <w:tcW w:w="852" w:type="dxa"/>
            <w:vMerge/>
          </w:tcPr>
          <w:p w14:paraId="020D2988" w14:textId="77777777" w:rsidR="00426F61" w:rsidRDefault="00426F61" w:rsidP="00417061">
            <w:pPr>
              <w:spacing w:before="120" w:after="120"/>
              <w:rPr>
                <w:b/>
                <w:sz w:val="20"/>
                <w:szCs w:val="20"/>
                <w:lang w:val="en-CA"/>
              </w:rPr>
            </w:pPr>
          </w:p>
        </w:tc>
        <w:tc>
          <w:tcPr>
            <w:tcW w:w="3234" w:type="dxa"/>
            <w:vMerge/>
          </w:tcPr>
          <w:p w14:paraId="4DFEF037" w14:textId="77777777" w:rsidR="00426F61" w:rsidRDefault="00426F61" w:rsidP="00417061">
            <w:pPr>
              <w:spacing w:before="120" w:after="120"/>
              <w:rPr>
                <w:b/>
                <w:sz w:val="20"/>
                <w:szCs w:val="20"/>
                <w:lang w:val="en-CA"/>
              </w:rPr>
            </w:pPr>
          </w:p>
        </w:tc>
        <w:tc>
          <w:tcPr>
            <w:tcW w:w="4085" w:type="dxa"/>
          </w:tcPr>
          <w:p w14:paraId="48525575" w14:textId="38F2E4DB" w:rsidR="00426F61" w:rsidRPr="00A31E18" w:rsidRDefault="00426F61" w:rsidP="00417061">
            <w:pPr>
              <w:pStyle w:val="ListParagraph"/>
              <w:numPr>
                <w:ilvl w:val="0"/>
                <w:numId w:val="38"/>
              </w:numPr>
              <w:rPr>
                <w:sz w:val="20"/>
                <w:szCs w:val="20"/>
                <w:lang w:val="en-CA"/>
              </w:rPr>
            </w:pPr>
            <w:r>
              <w:rPr>
                <w:sz w:val="20"/>
                <w:szCs w:val="20"/>
                <w:lang w:val="en-CA"/>
              </w:rPr>
              <w:t>Established</w:t>
            </w:r>
            <w:r>
              <w:rPr>
                <w:sz w:val="20"/>
                <w:szCs w:val="20"/>
                <w:lang w:val="en-CA"/>
              </w:rPr>
              <w:br/>
            </w:r>
            <w:r w:rsidRPr="004101EB">
              <w:rPr>
                <w:sz w:val="20"/>
                <w:szCs w:val="20"/>
                <w:lang w:val="en-CA"/>
              </w:rPr>
              <w:t>&lt;</w:t>
            </w:r>
            <w:r>
              <w:rPr>
                <w:sz w:val="20"/>
                <w:szCs w:val="20"/>
                <w:lang w:val="en-CA"/>
              </w:rPr>
              <w:t xml:space="preserve"> Please describe briefly the linkages with </w:t>
            </w:r>
            <w:r w:rsidR="004037C3">
              <w:rPr>
                <w:sz w:val="20"/>
                <w:szCs w:val="20"/>
                <w:lang w:val="en-CA"/>
              </w:rPr>
              <w:t>early warning</w:t>
            </w:r>
            <w:r>
              <w:rPr>
                <w:sz w:val="20"/>
                <w:szCs w:val="20"/>
                <w:lang w:val="en-CA"/>
              </w:rPr>
              <w:t xml:space="preserve"> systems of other Parties </w:t>
            </w:r>
            <w:r w:rsidRPr="004101EB">
              <w:rPr>
                <w:sz w:val="20"/>
                <w:szCs w:val="20"/>
                <w:lang w:val="en-CA"/>
              </w:rPr>
              <w:t>&gt;</w:t>
            </w:r>
          </w:p>
        </w:tc>
        <w:tc>
          <w:tcPr>
            <w:tcW w:w="2659" w:type="dxa"/>
          </w:tcPr>
          <w:p w14:paraId="19A5546E" w14:textId="77777777" w:rsidR="00426F61" w:rsidRPr="0026577E" w:rsidRDefault="00426F61" w:rsidP="00417061">
            <w:pPr>
              <w:rPr>
                <w:b/>
                <w:sz w:val="20"/>
                <w:szCs w:val="20"/>
                <w:lang w:val="en-CA"/>
              </w:rPr>
            </w:pPr>
          </w:p>
        </w:tc>
      </w:tr>
      <w:tr w:rsidR="00426F61" w14:paraId="18DDB59D" w14:textId="77777777" w:rsidTr="00417061">
        <w:trPr>
          <w:trHeight w:val="38"/>
        </w:trPr>
        <w:tc>
          <w:tcPr>
            <w:tcW w:w="2120" w:type="dxa"/>
            <w:vMerge/>
            <w:shd w:val="clear" w:color="auto" w:fill="C5E0B3" w:themeFill="accent6" w:themeFillTint="66"/>
          </w:tcPr>
          <w:p w14:paraId="28ACB40A" w14:textId="77777777" w:rsidR="00426F61" w:rsidRDefault="00426F61" w:rsidP="00417061">
            <w:pPr>
              <w:spacing w:before="120" w:after="120"/>
              <w:rPr>
                <w:b/>
                <w:sz w:val="20"/>
                <w:szCs w:val="20"/>
                <w:lang w:val="en-CA"/>
              </w:rPr>
            </w:pPr>
          </w:p>
        </w:tc>
        <w:tc>
          <w:tcPr>
            <w:tcW w:w="852" w:type="dxa"/>
            <w:vMerge/>
          </w:tcPr>
          <w:p w14:paraId="0483BAA1" w14:textId="77777777" w:rsidR="00426F61" w:rsidRDefault="00426F61" w:rsidP="00417061">
            <w:pPr>
              <w:spacing w:before="120" w:after="120"/>
              <w:rPr>
                <w:b/>
                <w:sz w:val="20"/>
                <w:szCs w:val="20"/>
                <w:lang w:val="en-CA"/>
              </w:rPr>
            </w:pPr>
          </w:p>
        </w:tc>
        <w:tc>
          <w:tcPr>
            <w:tcW w:w="3234" w:type="dxa"/>
            <w:vMerge/>
          </w:tcPr>
          <w:p w14:paraId="4C9B618B" w14:textId="77777777" w:rsidR="00426F61" w:rsidRDefault="00426F61" w:rsidP="00417061">
            <w:pPr>
              <w:spacing w:before="120" w:after="120"/>
              <w:rPr>
                <w:b/>
                <w:sz w:val="20"/>
                <w:szCs w:val="20"/>
                <w:lang w:val="en-CA"/>
              </w:rPr>
            </w:pPr>
          </w:p>
        </w:tc>
        <w:tc>
          <w:tcPr>
            <w:tcW w:w="4085" w:type="dxa"/>
          </w:tcPr>
          <w:p w14:paraId="7FF9EE07" w14:textId="77777777" w:rsidR="00426F61" w:rsidRDefault="00426F61" w:rsidP="00417061">
            <w:pPr>
              <w:pStyle w:val="ListParagraph"/>
              <w:numPr>
                <w:ilvl w:val="0"/>
                <w:numId w:val="38"/>
              </w:numPr>
              <w:rPr>
                <w:sz w:val="20"/>
                <w:szCs w:val="20"/>
                <w:lang w:val="en-CA"/>
              </w:rPr>
            </w:pPr>
            <w:r>
              <w:rPr>
                <w:sz w:val="20"/>
                <w:szCs w:val="20"/>
                <w:lang w:val="en-CA"/>
              </w:rPr>
              <w:t>Not foreseen</w:t>
            </w:r>
            <w:r>
              <w:rPr>
                <w:sz w:val="20"/>
                <w:szCs w:val="20"/>
                <w:lang w:val="en-CA"/>
              </w:rPr>
              <w:br/>
            </w:r>
            <w:r w:rsidRPr="004101EB">
              <w:rPr>
                <w:sz w:val="20"/>
                <w:szCs w:val="20"/>
                <w:lang w:val="en-CA"/>
              </w:rPr>
              <w:t>&lt;</w:t>
            </w:r>
            <w:r>
              <w:rPr>
                <w:sz w:val="20"/>
                <w:szCs w:val="20"/>
                <w:lang w:val="en-CA"/>
              </w:rPr>
              <w:t xml:space="preserve"> Please indicate the reason </w:t>
            </w:r>
            <w:r w:rsidRPr="004101EB">
              <w:rPr>
                <w:sz w:val="20"/>
                <w:szCs w:val="20"/>
                <w:lang w:val="en-CA"/>
              </w:rPr>
              <w:t>&gt;</w:t>
            </w:r>
          </w:p>
        </w:tc>
        <w:tc>
          <w:tcPr>
            <w:tcW w:w="2659" w:type="dxa"/>
          </w:tcPr>
          <w:p w14:paraId="322D8F42" w14:textId="77777777" w:rsidR="00426F61" w:rsidRPr="0026577E" w:rsidRDefault="00426F61" w:rsidP="00417061">
            <w:pPr>
              <w:rPr>
                <w:b/>
                <w:sz w:val="20"/>
                <w:szCs w:val="20"/>
                <w:lang w:val="en-CA"/>
              </w:rPr>
            </w:pPr>
          </w:p>
        </w:tc>
      </w:tr>
      <w:tr w:rsidR="00426F61" w14:paraId="34F0EF49" w14:textId="77777777" w:rsidTr="00417061">
        <w:trPr>
          <w:trHeight w:val="38"/>
        </w:trPr>
        <w:tc>
          <w:tcPr>
            <w:tcW w:w="2120" w:type="dxa"/>
            <w:vMerge w:val="restart"/>
            <w:shd w:val="clear" w:color="auto" w:fill="F7CAAC" w:themeFill="accent2" w:themeFillTint="66"/>
          </w:tcPr>
          <w:p w14:paraId="697C5DF5" w14:textId="77777777" w:rsidR="00426F61" w:rsidRPr="004101EB" w:rsidRDefault="00426F61" w:rsidP="00417061">
            <w:pPr>
              <w:spacing w:before="120" w:after="120"/>
              <w:rPr>
                <w:b/>
                <w:sz w:val="20"/>
                <w:szCs w:val="20"/>
                <w:lang w:val="en-CA"/>
              </w:rPr>
            </w:pPr>
            <w:r w:rsidRPr="00D50280">
              <w:rPr>
                <w:b/>
                <w:sz w:val="20"/>
                <w:szCs w:val="20"/>
                <w:lang w:val="en-CA"/>
              </w:rPr>
              <w:t>Transboundary co-operation / Carpathian joint programmes</w:t>
            </w:r>
          </w:p>
        </w:tc>
        <w:tc>
          <w:tcPr>
            <w:tcW w:w="852" w:type="dxa"/>
            <w:vMerge w:val="restart"/>
          </w:tcPr>
          <w:p w14:paraId="632D74D1" w14:textId="3A99EB8C" w:rsidR="00426F61" w:rsidRPr="004101EB" w:rsidRDefault="00237CD3" w:rsidP="00417061">
            <w:pPr>
              <w:spacing w:before="120" w:after="120"/>
              <w:rPr>
                <w:b/>
                <w:sz w:val="20"/>
                <w:szCs w:val="20"/>
                <w:lang w:val="en-CA"/>
              </w:rPr>
            </w:pPr>
            <w:r>
              <w:rPr>
                <w:b/>
                <w:sz w:val="20"/>
                <w:szCs w:val="20"/>
                <w:lang w:val="en-CA"/>
              </w:rPr>
              <w:t>C</w:t>
            </w:r>
            <w:r w:rsidR="00426F61">
              <w:rPr>
                <w:b/>
                <w:sz w:val="20"/>
                <w:szCs w:val="20"/>
                <w:lang w:val="en-CA"/>
              </w:rPr>
              <w:t>-T.1</w:t>
            </w:r>
          </w:p>
        </w:tc>
        <w:tc>
          <w:tcPr>
            <w:tcW w:w="3234" w:type="dxa"/>
            <w:vMerge w:val="restart"/>
          </w:tcPr>
          <w:p w14:paraId="61E75695" w14:textId="5AC0DB69" w:rsidR="00426F61" w:rsidRPr="004101EB" w:rsidRDefault="00426F61" w:rsidP="00417061">
            <w:pPr>
              <w:spacing w:before="120" w:after="120"/>
              <w:rPr>
                <w:b/>
                <w:sz w:val="20"/>
                <w:szCs w:val="20"/>
              </w:rPr>
            </w:pPr>
            <w:r>
              <w:rPr>
                <w:b/>
                <w:sz w:val="20"/>
                <w:szCs w:val="20"/>
                <w:lang w:val="en-CA"/>
              </w:rPr>
              <w:t>J</w:t>
            </w:r>
            <w:r w:rsidRPr="00867ABD">
              <w:rPr>
                <w:b/>
                <w:sz w:val="20"/>
                <w:szCs w:val="20"/>
                <w:lang w:val="en-CA"/>
              </w:rPr>
              <w:t>oint Carpathian programmes and initiatives</w:t>
            </w:r>
            <w:r>
              <w:rPr>
                <w:b/>
                <w:sz w:val="20"/>
                <w:szCs w:val="20"/>
                <w:lang w:val="en-CA"/>
              </w:rPr>
              <w:t xml:space="preserve"> on </w:t>
            </w:r>
            <w:r w:rsidR="00237CD3" w:rsidRPr="00867ABD">
              <w:rPr>
                <w:b/>
                <w:sz w:val="20"/>
                <w:szCs w:val="20"/>
                <w:lang w:val="en-CA"/>
              </w:rPr>
              <w:t>enhanc</w:t>
            </w:r>
            <w:r w:rsidR="00237CD3">
              <w:rPr>
                <w:b/>
                <w:sz w:val="20"/>
                <w:szCs w:val="20"/>
                <w:lang w:val="en-CA"/>
              </w:rPr>
              <w:t>ing</w:t>
            </w:r>
            <w:r w:rsidR="00237CD3" w:rsidRPr="00867ABD">
              <w:rPr>
                <w:b/>
                <w:sz w:val="20"/>
                <w:szCs w:val="20"/>
                <w:lang w:val="en-CA"/>
              </w:rPr>
              <w:t xml:space="preserve"> </w:t>
            </w:r>
            <w:r w:rsidR="00237CD3">
              <w:rPr>
                <w:b/>
                <w:sz w:val="20"/>
                <w:szCs w:val="20"/>
                <w:lang w:val="en-CA"/>
              </w:rPr>
              <w:t>and supporting (transboundary) co-operation on specificities of mountain river basins</w:t>
            </w:r>
          </w:p>
        </w:tc>
        <w:tc>
          <w:tcPr>
            <w:tcW w:w="4085" w:type="dxa"/>
          </w:tcPr>
          <w:p w14:paraId="02F1781C" w14:textId="77777777" w:rsidR="00426F61" w:rsidRDefault="00426F61" w:rsidP="00417061">
            <w:pPr>
              <w:spacing w:before="120" w:after="120"/>
              <w:rPr>
                <w:b/>
                <w:sz w:val="20"/>
                <w:szCs w:val="20"/>
                <w:lang w:val="en-CA"/>
              </w:rPr>
            </w:pPr>
            <w:r>
              <w:rPr>
                <w:b/>
                <w:sz w:val="20"/>
                <w:szCs w:val="20"/>
                <w:lang w:val="en-CA"/>
              </w:rPr>
              <w:t xml:space="preserve">Participation and contribution </w:t>
            </w:r>
          </w:p>
          <w:p w14:paraId="75CF30DF" w14:textId="77777777" w:rsidR="00426F61" w:rsidRDefault="00426F61" w:rsidP="00DE46BB">
            <w:pPr>
              <w:spacing w:before="120" w:after="120"/>
              <w:rPr>
                <w:sz w:val="20"/>
                <w:szCs w:val="20"/>
                <w:lang w:val="en-CA"/>
              </w:rPr>
            </w:pPr>
            <w:r w:rsidRPr="00867ABD">
              <w:rPr>
                <w:sz w:val="20"/>
                <w:szCs w:val="20"/>
                <w:lang w:val="en-CA"/>
              </w:rPr>
              <w:t xml:space="preserve">Please provide information on joint Carpathian programmes and initiatives </w:t>
            </w:r>
            <w:r>
              <w:rPr>
                <w:sz w:val="20"/>
                <w:szCs w:val="20"/>
                <w:lang w:val="en-CA"/>
              </w:rPr>
              <w:t>i</w:t>
            </w:r>
            <w:r w:rsidRPr="00867ABD">
              <w:rPr>
                <w:sz w:val="20"/>
                <w:szCs w:val="20"/>
                <w:lang w:val="en-CA"/>
              </w:rPr>
              <w:t>n this</w:t>
            </w:r>
            <w:r>
              <w:rPr>
                <w:sz w:val="20"/>
                <w:szCs w:val="20"/>
                <w:lang w:val="en-CA"/>
              </w:rPr>
              <w:t xml:space="preserve"> thematic area</w:t>
            </w:r>
            <w:r w:rsidRPr="00867ABD">
              <w:rPr>
                <w:sz w:val="20"/>
                <w:szCs w:val="20"/>
                <w:lang w:val="en-CA"/>
              </w:rPr>
              <w:t xml:space="preserve"> that your country takes part in</w:t>
            </w:r>
            <w:r>
              <w:rPr>
                <w:sz w:val="20"/>
                <w:szCs w:val="20"/>
                <w:lang w:val="en-CA"/>
              </w:rPr>
              <w:t>.</w:t>
            </w:r>
            <w:r w:rsidRPr="00867ABD">
              <w:rPr>
                <w:sz w:val="20"/>
                <w:szCs w:val="20"/>
                <w:lang w:val="en-CA"/>
              </w:rPr>
              <w:t xml:space="preserve"> </w:t>
            </w:r>
          </w:p>
          <w:p w14:paraId="049985D2" w14:textId="155AC1F3" w:rsidR="00237CD3" w:rsidRPr="0026577E" w:rsidRDefault="00237CD3" w:rsidP="00237CD3">
            <w:pPr>
              <w:rPr>
                <w:b/>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10AF6CE3" w14:textId="77777777" w:rsidR="00426F61" w:rsidRPr="0026577E" w:rsidRDefault="00426F61" w:rsidP="00417061">
            <w:pPr>
              <w:spacing w:before="120" w:after="120"/>
              <w:rPr>
                <w:b/>
                <w:sz w:val="20"/>
                <w:szCs w:val="20"/>
                <w:lang w:val="en-CA"/>
              </w:rPr>
            </w:pPr>
          </w:p>
        </w:tc>
      </w:tr>
      <w:tr w:rsidR="00DE46BB" w14:paraId="7922B7B2" w14:textId="77777777" w:rsidTr="00417061">
        <w:trPr>
          <w:trHeight w:val="38"/>
        </w:trPr>
        <w:tc>
          <w:tcPr>
            <w:tcW w:w="2120" w:type="dxa"/>
            <w:vMerge/>
            <w:shd w:val="clear" w:color="auto" w:fill="F7CAAC" w:themeFill="accent2" w:themeFillTint="66"/>
          </w:tcPr>
          <w:p w14:paraId="566DF830" w14:textId="77777777" w:rsidR="00DE46BB" w:rsidRPr="00D50280" w:rsidRDefault="00DE46BB" w:rsidP="00DE46BB">
            <w:pPr>
              <w:spacing w:before="120" w:after="120"/>
              <w:rPr>
                <w:b/>
                <w:sz w:val="20"/>
                <w:szCs w:val="20"/>
                <w:lang w:val="en-CA"/>
              </w:rPr>
            </w:pPr>
          </w:p>
        </w:tc>
        <w:tc>
          <w:tcPr>
            <w:tcW w:w="852" w:type="dxa"/>
            <w:vMerge/>
          </w:tcPr>
          <w:p w14:paraId="53D72EAA" w14:textId="77777777" w:rsidR="00DE46BB" w:rsidRDefault="00DE46BB" w:rsidP="00DE46BB">
            <w:pPr>
              <w:spacing w:before="120" w:after="120"/>
              <w:rPr>
                <w:b/>
                <w:sz w:val="20"/>
                <w:szCs w:val="20"/>
                <w:lang w:val="en-CA"/>
              </w:rPr>
            </w:pPr>
          </w:p>
        </w:tc>
        <w:tc>
          <w:tcPr>
            <w:tcW w:w="3234" w:type="dxa"/>
            <w:vMerge/>
          </w:tcPr>
          <w:p w14:paraId="012618D0" w14:textId="77777777" w:rsidR="00DE46BB" w:rsidRDefault="00DE46BB" w:rsidP="00DE46BB">
            <w:pPr>
              <w:spacing w:before="120" w:after="120"/>
              <w:rPr>
                <w:b/>
                <w:sz w:val="20"/>
                <w:szCs w:val="20"/>
                <w:lang w:val="en-CA"/>
              </w:rPr>
            </w:pPr>
          </w:p>
        </w:tc>
        <w:tc>
          <w:tcPr>
            <w:tcW w:w="4085" w:type="dxa"/>
          </w:tcPr>
          <w:p w14:paraId="00C8A2F8" w14:textId="77777777" w:rsidR="00DE46BB" w:rsidRPr="00DE46BB" w:rsidRDefault="00DE46BB" w:rsidP="00DE46BB">
            <w:pPr>
              <w:spacing w:before="120" w:after="120"/>
              <w:rPr>
                <w:sz w:val="20"/>
                <w:szCs w:val="20"/>
                <w:lang w:val="en-CA"/>
              </w:rPr>
            </w:pPr>
            <w:r w:rsidRPr="00DE46BB">
              <w:rPr>
                <w:sz w:val="20"/>
                <w:szCs w:val="20"/>
                <w:lang w:val="en-CA"/>
              </w:rPr>
              <w:t xml:space="preserve">Other transboundary cooperation initiatives </w:t>
            </w:r>
          </w:p>
          <w:p w14:paraId="69C502CE" w14:textId="2C20B732" w:rsidR="00DE46BB" w:rsidRPr="00354D51" w:rsidRDefault="00DE46BB" w:rsidP="00DE46BB">
            <w:pPr>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46099840" w14:textId="77777777" w:rsidR="00DE46BB" w:rsidRPr="0026577E" w:rsidRDefault="00DE46BB" w:rsidP="00DE46BB">
            <w:pPr>
              <w:rPr>
                <w:b/>
                <w:sz w:val="20"/>
                <w:szCs w:val="20"/>
                <w:lang w:val="en-CA"/>
              </w:rPr>
            </w:pPr>
          </w:p>
        </w:tc>
      </w:tr>
    </w:tbl>
    <w:p w14:paraId="5DAB6D80" w14:textId="77777777" w:rsidR="00D97E4B" w:rsidRDefault="00D97E4B"/>
    <w:p w14:paraId="21FBB3C4" w14:textId="2433AA23" w:rsidR="00F554CA" w:rsidRDefault="00F554CA">
      <w:r>
        <w:br w:type="page"/>
      </w:r>
    </w:p>
    <w:tbl>
      <w:tblPr>
        <w:tblStyle w:val="TableGrid"/>
        <w:tblW w:w="0" w:type="auto"/>
        <w:tblLook w:val="04A0" w:firstRow="1" w:lastRow="0" w:firstColumn="1" w:lastColumn="0" w:noHBand="0" w:noVBand="1"/>
      </w:tblPr>
      <w:tblGrid>
        <w:gridCol w:w="2120"/>
        <w:gridCol w:w="852"/>
        <w:gridCol w:w="3234"/>
        <w:gridCol w:w="4085"/>
        <w:gridCol w:w="2659"/>
      </w:tblGrid>
      <w:tr w:rsidR="00BC3575" w14:paraId="785A12D8" w14:textId="77777777" w:rsidTr="00417061">
        <w:trPr>
          <w:trHeight w:val="42"/>
          <w:tblHeader/>
        </w:trPr>
        <w:tc>
          <w:tcPr>
            <w:tcW w:w="12950" w:type="dxa"/>
            <w:gridSpan w:val="5"/>
            <w:shd w:val="clear" w:color="auto" w:fill="FFE599" w:themeFill="accent4" w:themeFillTint="66"/>
          </w:tcPr>
          <w:p w14:paraId="5A93EF8E" w14:textId="350C2D59" w:rsidR="00BC3575" w:rsidRPr="00D50280" w:rsidRDefault="008E5C91" w:rsidP="00417061">
            <w:pPr>
              <w:spacing w:before="120" w:after="120"/>
              <w:rPr>
                <w:b/>
                <w:caps/>
                <w:lang w:val="en-CA"/>
              </w:rPr>
            </w:pPr>
            <w:r>
              <w:rPr>
                <w:b/>
                <w:caps/>
                <w:lang w:val="en-CA"/>
              </w:rPr>
              <w:lastRenderedPageBreak/>
              <w:t>D</w:t>
            </w:r>
            <w:r w:rsidR="00BC3575" w:rsidRPr="00D50280">
              <w:rPr>
                <w:b/>
                <w:caps/>
                <w:lang w:val="en-CA"/>
              </w:rPr>
              <w:t>.</w:t>
            </w:r>
            <w:r w:rsidR="00BC3575">
              <w:rPr>
                <w:b/>
                <w:caps/>
                <w:lang w:val="en-CA"/>
              </w:rPr>
              <w:t xml:space="preserve"> </w:t>
            </w:r>
            <w:r w:rsidR="00BC3575" w:rsidRPr="004101EB">
              <w:rPr>
                <w:b/>
                <w:caps/>
                <w:lang w:val="en-CA"/>
              </w:rPr>
              <w:t>THematic Area:</w:t>
            </w:r>
            <w:r w:rsidR="00BC3575" w:rsidRPr="004101EB">
              <w:rPr>
                <w:b/>
                <w:lang w:val="en-CA"/>
              </w:rPr>
              <w:t xml:space="preserve"> </w:t>
            </w:r>
            <w:r w:rsidR="00BC3575">
              <w:rPr>
                <w:b/>
                <w:lang w:val="en-CA"/>
              </w:rPr>
              <w:t xml:space="preserve">Sustainable </w:t>
            </w:r>
            <w:r w:rsidRPr="008E5C91">
              <w:rPr>
                <w:b/>
                <w:lang w:val="en-CA"/>
              </w:rPr>
              <w:t>agriculture and forestry</w:t>
            </w:r>
            <w:r w:rsidR="00BC3575" w:rsidRPr="004101EB">
              <w:rPr>
                <w:b/>
                <w:lang w:val="en-CA"/>
              </w:rPr>
              <w:br/>
            </w:r>
            <w:r w:rsidR="00BC3575" w:rsidRPr="004101EB">
              <w:rPr>
                <w:b/>
                <w:sz w:val="20"/>
                <w:szCs w:val="20"/>
                <w:lang w:val="en-CA"/>
              </w:rPr>
              <w:t xml:space="preserve">Article </w:t>
            </w:r>
            <w:r>
              <w:rPr>
                <w:b/>
                <w:sz w:val="20"/>
                <w:szCs w:val="20"/>
                <w:lang w:val="en-CA"/>
              </w:rPr>
              <w:t xml:space="preserve">7, </w:t>
            </w:r>
            <w:r w:rsidRPr="008E5C91">
              <w:rPr>
                <w:b/>
                <w:sz w:val="20"/>
                <w:szCs w:val="20"/>
                <w:lang w:val="en-CA"/>
              </w:rPr>
              <w:t>Forest Protocol, Agriculture Protocol</w:t>
            </w:r>
          </w:p>
        </w:tc>
      </w:tr>
      <w:tr w:rsidR="00BC3575" w14:paraId="1FE8DF11" w14:textId="77777777" w:rsidTr="00417061">
        <w:trPr>
          <w:trHeight w:val="42"/>
          <w:tblHeader/>
        </w:trPr>
        <w:tc>
          <w:tcPr>
            <w:tcW w:w="12950" w:type="dxa"/>
            <w:gridSpan w:val="5"/>
          </w:tcPr>
          <w:p w14:paraId="3291D6C4" w14:textId="6B4F1690" w:rsidR="00BC3575" w:rsidRPr="00ED5CD3" w:rsidRDefault="00BC3575" w:rsidP="00417061">
            <w:pPr>
              <w:spacing w:before="120" w:after="120"/>
              <w:rPr>
                <w:b/>
                <w:sz w:val="20"/>
                <w:szCs w:val="20"/>
                <w:lang w:val="en-CA"/>
              </w:rPr>
            </w:pPr>
            <w:r w:rsidRPr="004101EB">
              <w:rPr>
                <w:b/>
                <w:sz w:val="20"/>
                <w:szCs w:val="20"/>
                <w:lang w:val="en-CA"/>
              </w:rPr>
              <w:t>Key issues</w:t>
            </w:r>
            <w:r w:rsidRPr="004101EB">
              <w:rPr>
                <w:b/>
                <w:caps/>
                <w:sz w:val="20"/>
                <w:szCs w:val="20"/>
                <w:lang w:val="en-CA"/>
              </w:rPr>
              <w:t>:</w:t>
            </w:r>
            <w:r>
              <w:t xml:space="preserve"> </w:t>
            </w:r>
            <w:r w:rsidR="008E5C91" w:rsidRPr="008E5C91">
              <w:rPr>
                <w:sz w:val="20"/>
                <w:szCs w:val="20"/>
                <w:lang w:val="en-CA"/>
              </w:rPr>
              <w:t>virgin forests, forest cover, forestry and climate change, traditional knowledge, traditional cultural landscape, agritourism and diversification, education, information exchange</w:t>
            </w:r>
          </w:p>
        </w:tc>
      </w:tr>
      <w:tr w:rsidR="00BC3575" w14:paraId="12524680" w14:textId="77777777" w:rsidTr="00417061">
        <w:trPr>
          <w:trHeight w:val="42"/>
          <w:tblHeader/>
        </w:trPr>
        <w:tc>
          <w:tcPr>
            <w:tcW w:w="12950" w:type="dxa"/>
            <w:gridSpan w:val="5"/>
          </w:tcPr>
          <w:p w14:paraId="43C25C0D" w14:textId="10784C1F" w:rsidR="00BC3575" w:rsidRPr="00ED5CD3" w:rsidRDefault="00BC3575" w:rsidP="00417061">
            <w:pPr>
              <w:spacing w:before="120" w:after="120"/>
              <w:rPr>
                <w:b/>
                <w:sz w:val="20"/>
                <w:szCs w:val="20"/>
                <w:lang w:val="en-CA"/>
              </w:rPr>
            </w:pPr>
            <w:r w:rsidRPr="004101EB">
              <w:rPr>
                <w:b/>
                <w:sz w:val="20"/>
                <w:szCs w:val="20"/>
                <w:lang w:val="en-CA"/>
              </w:rPr>
              <w:t>References:</w:t>
            </w:r>
            <w:r>
              <w:t xml:space="preserve"> </w:t>
            </w:r>
            <w:r w:rsidR="008E5C91" w:rsidRPr="008E5C91">
              <w:rPr>
                <w:sz w:val="20"/>
                <w:szCs w:val="20"/>
                <w:lang w:val="en-CA"/>
              </w:rPr>
              <w:t>Carpathian Convention Article 3, 4, 5, 6, 9, 11, 13; CBD; SDG (15.1, 15.2, 15.4, 15.5), Ramsar Convention</w:t>
            </w:r>
          </w:p>
        </w:tc>
      </w:tr>
      <w:tr w:rsidR="00BC3575" w14:paraId="56FF7B3D" w14:textId="77777777" w:rsidTr="00417061">
        <w:trPr>
          <w:trHeight w:val="42"/>
          <w:tblHeader/>
        </w:trPr>
        <w:tc>
          <w:tcPr>
            <w:tcW w:w="2120" w:type="dxa"/>
            <w:shd w:val="clear" w:color="auto" w:fill="C9C9C9" w:themeFill="accent3" w:themeFillTint="99"/>
          </w:tcPr>
          <w:p w14:paraId="796765ED" w14:textId="77777777" w:rsidR="00BC3575" w:rsidRPr="004101EB" w:rsidRDefault="00BC3575" w:rsidP="00417061">
            <w:pPr>
              <w:spacing w:before="120" w:after="120"/>
              <w:rPr>
                <w:b/>
                <w:caps/>
                <w:sz w:val="20"/>
                <w:szCs w:val="20"/>
                <w:lang w:val="en-CA"/>
              </w:rPr>
            </w:pPr>
            <w:r w:rsidRPr="004101EB">
              <w:rPr>
                <w:b/>
                <w:caps/>
                <w:sz w:val="20"/>
                <w:szCs w:val="20"/>
                <w:lang w:val="en-CA"/>
              </w:rPr>
              <w:t>Main area of performance</w:t>
            </w:r>
          </w:p>
        </w:tc>
        <w:tc>
          <w:tcPr>
            <w:tcW w:w="852" w:type="dxa"/>
            <w:shd w:val="clear" w:color="auto" w:fill="C9C9C9" w:themeFill="accent3" w:themeFillTint="99"/>
          </w:tcPr>
          <w:p w14:paraId="0EBE359A" w14:textId="77777777" w:rsidR="00BC3575" w:rsidRPr="004101EB" w:rsidRDefault="00BC3575" w:rsidP="00417061">
            <w:pPr>
              <w:spacing w:before="120" w:after="120"/>
              <w:rPr>
                <w:b/>
                <w:caps/>
                <w:sz w:val="20"/>
                <w:szCs w:val="20"/>
                <w:lang w:val="en-CA"/>
              </w:rPr>
            </w:pPr>
            <w:r w:rsidRPr="004101EB">
              <w:rPr>
                <w:b/>
                <w:caps/>
                <w:sz w:val="20"/>
                <w:szCs w:val="20"/>
                <w:lang w:val="en-CA"/>
              </w:rPr>
              <w:t>N°</w:t>
            </w:r>
          </w:p>
        </w:tc>
        <w:tc>
          <w:tcPr>
            <w:tcW w:w="3234" w:type="dxa"/>
            <w:shd w:val="clear" w:color="auto" w:fill="C9C9C9" w:themeFill="accent3" w:themeFillTint="99"/>
          </w:tcPr>
          <w:p w14:paraId="321B1C34" w14:textId="77777777" w:rsidR="00BC3575" w:rsidRPr="004101EB" w:rsidRDefault="00BC3575" w:rsidP="00417061">
            <w:pPr>
              <w:spacing w:before="120" w:after="120"/>
              <w:rPr>
                <w:b/>
                <w:caps/>
                <w:sz w:val="20"/>
                <w:szCs w:val="20"/>
                <w:lang w:val="en-CA"/>
              </w:rPr>
            </w:pPr>
            <w:r w:rsidRPr="004101EB">
              <w:rPr>
                <w:b/>
                <w:caps/>
                <w:sz w:val="20"/>
                <w:szCs w:val="20"/>
                <w:lang w:val="en-CA"/>
              </w:rPr>
              <w:t>Key domain of relevance</w:t>
            </w:r>
          </w:p>
        </w:tc>
        <w:tc>
          <w:tcPr>
            <w:tcW w:w="4085" w:type="dxa"/>
            <w:shd w:val="clear" w:color="auto" w:fill="C9C9C9" w:themeFill="accent3" w:themeFillTint="99"/>
          </w:tcPr>
          <w:p w14:paraId="5515C6C3" w14:textId="77777777" w:rsidR="00BC3575" w:rsidRPr="004101EB" w:rsidRDefault="00BC3575" w:rsidP="00417061">
            <w:pPr>
              <w:spacing w:before="120" w:after="120"/>
              <w:rPr>
                <w:b/>
                <w:caps/>
                <w:sz w:val="20"/>
                <w:szCs w:val="20"/>
                <w:lang w:val="en-CA"/>
              </w:rPr>
            </w:pPr>
            <w:r w:rsidRPr="004101EB">
              <w:rPr>
                <w:b/>
                <w:caps/>
                <w:sz w:val="20"/>
                <w:szCs w:val="20"/>
                <w:lang w:val="en-CA"/>
              </w:rPr>
              <w:t>Indicator</w:t>
            </w:r>
            <w:r>
              <w:rPr>
                <w:b/>
                <w:caps/>
                <w:sz w:val="20"/>
                <w:szCs w:val="20"/>
                <w:lang w:val="en-CA"/>
              </w:rPr>
              <w:t xml:space="preserve"> / Text</w:t>
            </w:r>
          </w:p>
        </w:tc>
        <w:tc>
          <w:tcPr>
            <w:tcW w:w="2659" w:type="dxa"/>
            <w:shd w:val="clear" w:color="auto" w:fill="C9C9C9" w:themeFill="accent3" w:themeFillTint="99"/>
          </w:tcPr>
          <w:p w14:paraId="3F7718CE" w14:textId="77777777" w:rsidR="00BC3575" w:rsidRPr="004101EB" w:rsidRDefault="00BC3575" w:rsidP="00417061">
            <w:pPr>
              <w:spacing w:before="120" w:after="120"/>
              <w:rPr>
                <w:b/>
                <w:caps/>
                <w:sz w:val="20"/>
                <w:szCs w:val="20"/>
                <w:lang w:val="en-CA"/>
              </w:rPr>
            </w:pPr>
            <w:r w:rsidRPr="004101EB">
              <w:rPr>
                <w:b/>
                <w:caps/>
                <w:sz w:val="20"/>
                <w:szCs w:val="20"/>
                <w:lang w:val="en-CA"/>
              </w:rPr>
              <w:t>Sources</w:t>
            </w:r>
          </w:p>
        </w:tc>
      </w:tr>
      <w:tr w:rsidR="004A2C54" w14:paraId="33CC0CC2" w14:textId="77777777" w:rsidTr="00417061">
        <w:trPr>
          <w:trHeight w:val="20"/>
        </w:trPr>
        <w:tc>
          <w:tcPr>
            <w:tcW w:w="2120" w:type="dxa"/>
            <w:vMerge w:val="restart"/>
            <w:shd w:val="clear" w:color="auto" w:fill="BDD6EE" w:themeFill="accent1" w:themeFillTint="66"/>
          </w:tcPr>
          <w:p w14:paraId="2227BC49" w14:textId="77777777" w:rsidR="004A2C54" w:rsidRPr="004101EB" w:rsidRDefault="004A2C54" w:rsidP="00417061">
            <w:pPr>
              <w:spacing w:before="120" w:after="120"/>
              <w:rPr>
                <w:b/>
                <w:sz w:val="20"/>
                <w:szCs w:val="20"/>
                <w:lang w:val="en-CA"/>
              </w:rPr>
            </w:pPr>
            <w:r>
              <w:rPr>
                <w:b/>
                <w:sz w:val="20"/>
                <w:szCs w:val="20"/>
                <w:lang w:val="en-CA"/>
              </w:rPr>
              <w:t>Policy framework</w:t>
            </w:r>
          </w:p>
        </w:tc>
        <w:tc>
          <w:tcPr>
            <w:tcW w:w="852" w:type="dxa"/>
            <w:vMerge w:val="restart"/>
          </w:tcPr>
          <w:p w14:paraId="696F104A" w14:textId="410A9456" w:rsidR="004A2C54" w:rsidRPr="004101EB" w:rsidRDefault="004A2C54" w:rsidP="00417061">
            <w:pPr>
              <w:spacing w:before="120" w:after="120"/>
              <w:rPr>
                <w:b/>
                <w:sz w:val="20"/>
                <w:szCs w:val="20"/>
                <w:lang w:val="en-CA"/>
              </w:rPr>
            </w:pPr>
            <w:r>
              <w:rPr>
                <w:b/>
                <w:sz w:val="20"/>
                <w:szCs w:val="20"/>
                <w:lang w:val="en-CA"/>
              </w:rPr>
              <w:t>D-P.1</w:t>
            </w:r>
          </w:p>
        </w:tc>
        <w:tc>
          <w:tcPr>
            <w:tcW w:w="3234" w:type="dxa"/>
            <w:vMerge w:val="restart"/>
          </w:tcPr>
          <w:p w14:paraId="64D0C391" w14:textId="43D17C50" w:rsidR="004A2C54" w:rsidRPr="004101EB" w:rsidRDefault="004A2C54" w:rsidP="008E5C91">
            <w:pPr>
              <w:spacing w:before="120" w:after="120"/>
              <w:rPr>
                <w:b/>
                <w:sz w:val="20"/>
                <w:szCs w:val="20"/>
                <w:lang w:val="en-CA"/>
              </w:rPr>
            </w:pPr>
            <w:r w:rsidRPr="0036066F">
              <w:rPr>
                <w:b/>
                <w:sz w:val="20"/>
                <w:szCs w:val="20"/>
                <w:lang w:val="en-CA"/>
              </w:rPr>
              <w:t xml:space="preserve">National </w:t>
            </w:r>
            <w:r>
              <w:rPr>
                <w:b/>
                <w:sz w:val="20"/>
                <w:szCs w:val="20"/>
                <w:lang w:val="en-CA"/>
              </w:rPr>
              <w:t xml:space="preserve">agricultural </w:t>
            </w:r>
            <w:r w:rsidRPr="0036066F">
              <w:rPr>
                <w:b/>
                <w:sz w:val="20"/>
                <w:szCs w:val="20"/>
                <w:lang w:val="en-CA"/>
              </w:rPr>
              <w:t>policies aiming</w:t>
            </w:r>
            <w:r w:rsidRPr="00314FD1">
              <w:rPr>
                <w:b/>
                <w:sz w:val="20"/>
                <w:szCs w:val="20"/>
                <w:lang w:val="en-CA"/>
              </w:rPr>
              <w:t xml:space="preserve"> at </w:t>
            </w:r>
            <w:r w:rsidRPr="00FD0ACD">
              <w:rPr>
                <w:b/>
                <w:sz w:val="20"/>
                <w:szCs w:val="20"/>
                <w:lang w:val="en-CA"/>
              </w:rPr>
              <w:t>maintaining, promoting and sustainably developing the agricultural sector and rural areas</w:t>
            </w:r>
          </w:p>
        </w:tc>
        <w:tc>
          <w:tcPr>
            <w:tcW w:w="4085" w:type="dxa"/>
          </w:tcPr>
          <w:p w14:paraId="37EB85F7" w14:textId="77777777" w:rsidR="004A2C54" w:rsidRPr="004101EB" w:rsidRDefault="004A2C54" w:rsidP="00417061">
            <w:pPr>
              <w:spacing w:before="120" w:after="120"/>
              <w:rPr>
                <w:b/>
                <w:sz w:val="20"/>
                <w:szCs w:val="20"/>
                <w:lang w:val="en-CA"/>
              </w:rPr>
            </w:pPr>
            <w:r w:rsidRPr="004101EB">
              <w:rPr>
                <w:b/>
                <w:sz w:val="20"/>
                <w:szCs w:val="20"/>
                <w:lang w:val="en-CA"/>
              </w:rPr>
              <w:t xml:space="preserve">Status of policy development at national level </w:t>
            </w:r>
          </w:p>
          <w:p w14:paraId="617F2AF9" w14:textId="77777777" w:rsidR="004A2C54" w:rsidRPr="0026577E" w:rsidRDefault="004A2C54" w:rsidP="00417061">
            <w:pPr>
              <w:spacing w:before="120" w:after="120"/>
              <w:rPr>
                <w:b/>
                <w:sz w:val="20"/>
                <w:szCs w:val="20"/>
                <w:lang w:val="en-CA"/>
              </w:rPr>
            </w:pPr>
            <w:r w:rsidRPr="004101EB">
              <w:rPr>
                <w:sz w:val="20"/>
                <w:szCs w:val="20"/>
                <w:lang w:val="en-CA"/>
              </w:rPr>
              <w:t xml:space="preserve">Please indicate below which </w:t>
            </w:r>
            <w:r>
              <w:rPr>
                <w:sz w:val="20"/>
                <w:szCs w:val="20"/>
                <w:lang w:val="en-CA"/>
              </w:rPr>
              <w:t>objectives are</w:t>
            </w:r>
            <w:r w:rsidRPr="004101EB">
              <w:rPr>
                <w:sz w:val="20"/>
                <w:szCs w:val="20"/>
                <w:lang w:val="en-CA"/>
              </w:rPr>
              <w:t xml:space="preserve"> already covered by specific national policies: </w:t>
            </w:r>
          </w:p>
        </w:tc>
        <w:tc>
          <w:tcPr>
            <w:tcW w:w="2659" w:type="dxa"/>
          </w:tcPr>
          <w:p w14:paraId="66A06EEB" w14:textId="77777777" w:rsidR="004A2C54" w:rsidRPr="0026577E" w:rsidRDefault="004A2C54" w:rsidP="00417061">
            <w:pPr>
              <w:spacing w:before="120" w:after="120"/>
              <w:rPr>
                <w:b/>
                <w:sz w:val="20"/>
                <w:szCs w:val="20"/>
                <w:lang w:val="en-CA"/>
              </w:rPr>
            </w:pPr>
          </w:p>
        </w:tc>
      </w:tr>
      <w:tr w:rsidR="004A2C54" w14:paraId="3835FBE1" w14:textId="77777777" w:rsidTr="00417061">
        <w:trPr>
          <w:trHeight w:val="20"/>
        </w:trPr>
        <w:tc>
          <w:tcPr>
            <w:tcW w:w="2120" w:type="dxa"/>
            <w:vMerge/>
            <w:shd w:val="clear" w:color="auto" w:fill="BDD6EE" w:themeFill="accent1" w:themeFillTint="66"/>
          </w:tcPr>
          <w:p w14:paraId="36122AB8" w14:textId="77777777" w:rsidR="004A2C54" w:rsidRDefault="004A2C54" w:rsidP="00417061">
            <w:pPr>
              <w:spacing w:before="120" w:after="120"/>
              <w:rPr>
                <w:b/>
                <w:sz w:val="20"/>
                <w:szCs w:val="20"/>
                <w:lang w:val="en-CA"/>
              </w:rPr>
            </w:pPr>
          </w:p>
        </w:tc>
        <w:tc>
          <w:tcPr>
            <w:tcW w:w="852" w:type="dxa"/>
            <w:vMerge/>
          </w:tcPr>
          <w:p w14:paraId="71FDB02E" w14:textId="77777777" w:rsidR="004A2C54" w:rsidRDefault="004A2C54" w:rsidP="00417061">
            <w:pPr>
              <w:spacing w:before="120" w:after="120"/>
              <w:rPr>
                <w:b/>
                <w:sz w:val="20"/>
                <w:szCs w:val="20"/>
                <w:lang w:val="en-CA"/>
              </w:rPr>
            </w:pPr>
          </w:p>
        </w:tc>
        <w:tc>
          <w:tcPr>
            <w:tcW w:w="3234" w:type="dxa"/>
            <w:vMerge/>
          </w:tcPr>
          <w:p w14:paraId="2C5CBEA9" w14:textId="77777777" w:rsidR="004A2C54" w:rsidRPr="00314FD1" w:rsidRDefault="004A2C54" w:rsidP="00417061">
            <w:pPr>
              <w:spacing w:before="120" w:after="120"/>
              <w:rPr>
                <w:b/>
                <w:sz w:val="20"/>
                <w:szCs w:val="20"/>
                <w:u w:val="single"/>
                <w:lang w:val="en-CA"/>
              </w:rPr>
            </w:pPr>
          </w:p>
        </w:tc>
        <w:tc>
          <w:tcPr>
            <w:tcW w:w="4085" w:type="dxa"/>
          </w:tcPr>
          <w:p w14:paraId="7D0B2D3C" w14:textId="5B251E16" w:rsidR="004A2C54" w:rsidRPr="00314FD1" w:rsidRDefault="004A2C54" w:rsidP="00417061">
            <w:pPr>
              <w:pStyle w:val="ListParagraph"/>
              <w:numPr>
                <w:ilvl w:val="0"/>
                <w:numId w:val="41"/>
              </w:numPr>
              <w:rPr>
                <w:sz w:val="20"/>
                <w:szCs w:val="20"/>
                <w:lang w:val="en-CA"/>
              </w:rPr>
            </w:pPr>
            <w:r w:rsidRPr="00B83A0A">
              <w:rPr>
                <w:sz w:val="20"/>
                <w:szCs w:val="20"/>
                <w:lang w:val="en-CA"/>
              </w:rPr>
              <w:t>Sustainable management of traditionally cultivated land</w:t>
            </w:r>
            <w:r>
              <w:rPr>
                <w:sz w:val="20"/>
                <w:szCs w:val="20"/>
                <w:lang w:val="en-CA"/>
              </w:rPr>
              <w:t xml:space="preserve">, </w:t>
            </w:r>
            <w:r w:rsidRPr="00FD0ACD">
              <w:rPr>
                <w:sz w:val="20"/>
                <w:szCs w:val="20"/>
                <w:lang w:val="en-CA"/>
              </w:rPr>
              <w:t>especially in High Nature Value (HNV) areas</w:t>
            </w:r>
            <w:r w:rsidRPr="00B83A0A">
              <w:rPr>
                <w:sz w:val="20"/>
                <w:szCs w:val="20"/>
                <w:lang w:val="en-CA"/>
              </w:rPr>
              <w:t xml:space="preserve"> </w:t>
            </w:r>
            <w:r w:rsidRPr="008D63D3">
              <w:rPr>
                <w:sz w:val="20"/>
                <w:szCs w:val="20"/>
                <w:lang w:val="en-CA"/>
              </w:rPr>
              <w:t>(Y/N</w:t>
            </w:r>
            <w:r>
              <w:rPr>
                <w:sz w:val="20"/>
                <w:szCs w:val="20"/>
                <w:lang w:val="en-CA"/>
              </w:rPr>
              <w:t>)</w:t>
            </w:r>
          </w:p>
        </w:tc>
        <w:tc>
          <w:tcPr>
            <w:tcW w:w="2659" w:type="dxa"/>
          </w:tcPr>
          <w:p w14:paraId="30D360D1" w14:textId="77777777" w:rsidR="004A2C54" w:rsidRPr="0026577E" w:rsidRDefault="004A2C54"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14:paraId="724E4DA4" w14:textId="77777777" w:rsidTr="00417061">
        <w:trPr>
          <w:trHeight w:val="20"/>
        </w:trPr>
        <w:tc>
          <w:tcPr>
            <w:tcW w:w="2120" w:type="dxa"/>
            <w:vMerge/>
            <w:shd w:val="clear" w:color="auto" w:fill="BDD6EE" w:themeFill="accent1" w:themeFillTint="66"/>
          </w:tcPr>
          <w:p w14:paraId="0A0CCB4C" w14:textId="77777777" w:rsidR="004A2C54" w:rsidRDefault="004A2C54" w:rsidP="00417061">
            <w:pPr>
              <w:spacing w:before="120" w:after="120"/>
              <w:rPr>
                <w:b/>
                <w:sz w:val="20"/>
                <w:szCs w:val="20"/>
                <w:lang w:val="en-CA"/>
              </w:rPr>
            </w:pPr>
          </w:p>
        </w:tc>
        <w:tc>
          <w:tcPr>
            <w:tcW w:w="852" w:type="dxa"/>
            <w:vMerge/>
          </w:tcPr>
          <w:p w14:paraId="27DFCCF2" w14:textId="77777777" w:rsidR="004A2C54" w:rsidRDefault="004A2C54" w:rsidP="00417061">
            <w:pPr>
              <w:spacing w:before="120" w:after="120"/>
              <w:rPr>
                <w:b/>
                <w:sz w:val="20"/>
                <w:szCs w:val="20"/>
                <w:lang w:val="en-CA"/>
              </w:rPr>
            </w:pPr>
          </w:p>
        </w:tc>
        <w:tc>
          <w:tcPr>
            <w:tcW w:w="3234" w:type="dxa"/>
            <w:vMerge/>
          </w:tcPr>
          <w:p w14:paraId="4FC62B71" w14:textId="77777777" w:rsidR="004A2C54" w:rsidRPr="00314FD1" w:rsidRDefault="004A2C54" w:rsidP="00417061">
            <w:pPr>
              <w:spacing w:before="120" w:after="120"/>
              <w:rPr>
                <w:b/>
                <w:sz w:val="20"/>
                <w:szCs w:val="20"/>
                <w:u w:val="single"/>
                <w:lang w:val="en-CA"/>
              </w:rPr>
            </w:pPr>
          </w:p>
        </w:tc>
        <w:tc>
          <w:tcPr>
            <w:tcW w:w="4085" w:type="dxa"/>
          </w:tcPr>
          <w:p w14:paraId="007D6B7E" w14:textId="08203F2B" w:rsidR="004A2C54" w:rsidRPr="00314FD1" w:rsidRDefault="004A2C54" w:rsidP="00417061">
            <w:pPr>
              <w:pStyle w:val="ListParagraph"/>
              <w:numPr>
                <w:ilvl w:val="0"/>
                <w:numId w:val="41"/>
              </w:numPr>
              <w:rPr>
                <w:sz w:val="20"/>
                <w:szCs w:val="20"/>
                <w:lang w:val="en-CA"/>
              </w:rPr>
            </w:pPr>
            <w:r w:rsidRPr="00B83A0A">
              <w:rPr>
                <w:sz w:val="20"/>
                <w:szCs w:val="20"/>
                <w:lang w:val="en-CA"/>
              </w:rPr>
              <w:t xml:space="preserve">Protection of mountain ecosystems, biodiversity and landscapes </w:t>
            </w:r>
            <w:r w:rsidRPr="008D63D3">
              <w:rPr>
                <w:sz w:val="20"/>
                <w:szCs w:val="20"/>
                <w:lang w:val="en-CA"/>
              </w:rPr>
              <w:t>(Y/N</w:t>
            </w:r>
            <w:r>
              <w:rPr>
                <w:sz w:val="20"/>
                <w:szCs w:val="20"/>
                <w:lang w:val="en-CA"/>
              </w:rPr>
              <w:t>)</w:t>
            </w:r>
          </w:p>
        </w:tc>
        <w:tc>
          <w:tcPr>
            <w:tcW w:w="2659" w:type="dxa"/>
          </w:tcPr>
          <w:p w14:paraId="6691614A" w14:textId="77777777" w:rsidR="004A2C54" w:rsidRPr="0026577E" w:rsidRDefault="004A2C54"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14:paraId="2799281D" w14:textId="77777777" w:rsidTr="00417061">
        <w:trPr>
          <w:trHeight w:val="20"/>
        </w:trPr>
        <w:tc>
          <w:tcPr>
            <w:tcW w:w="2120" w:type="dxa"/>
            <w:vMerge/>
            <w:shd w:val="clear" w:color="auto" w:fill="BDD6EE" w:themeFill="accent1" w:themeFillTint="66"/>
          </w:tcPr>
          <w:p w14:paraId="17D8E05D" w14:textId="77777777" w:rsidR="004A2C54" w:rsidRDefault="004A2C54" w:rsidP="00417061">
            <w:pPr>
              <w:spacing w:before="120" w:after="120"/>
              <w:rPr>
                <w:b/>
                <w:sz w:val="20"/>
                <w:szCs w:val="20"/>
                <w:lang w:val="en-CA"/>
              </w:rPr>
            </w:pPr>
          </w:p>
        </w:tc>
        <w:tc>
          <w:tcPr>
            <w:tcW w:w="852" w:type="dxa"/>
            <w:vMerge/>
          </w:tcPr>
          <w:p w14:paraId="76241D09" w14:textId="77777777" w:rsidR="004A2C54" w:rsidRDefault="004A2C54" w:rsidP="00417061">
            <w:pPr>
              <w:spacing w:before="120" w:after="120"/>
              <w:rPr>
                <w:b/>
                <w:sz w:val="20"/>
                <w:szCs w:val="20"/>
                <w:lang w:val="en-CA"/>
              </w:rPr>
            </w:pPr>
          </w:p>
        </w:tc>
        <w:tc>
          <w:tcPr>
            <w:tcW w:w="3234" w:type="dxa"/>
            <w:vMerge/>
          </w:tcPr>
          <w:p w14:paraId="627AC686" w14:textId="77777777" w:rsidR="004A2C54" w:rsidRPr="00314FD1" w:rsidRDefault="004A2C54" w:rsidP="00417061">
            <w:pPr>
              <w:spacing w:before="120" w:after="120"/>
              <w:rPr>
                <w:b/>
                <w:sz w:val="20"/>
                <w:szCs w:val="20"/>
                <w:u w:val="single"/>
                <w:lang w:val="en-CA"/>
              </w:rPr>
            </w:pPr>
          </w:p>
        </w:tc>
        <w:tc>
          <w:tcPr>
            <w:tcW w:w="4085" w:type="dxa"/>
          </w:tcPr>
          <w:p w14:paraId="1B1EDE05" w14:textId="24CCF563" w:rsidR="004A2C54" w:rsidRPr="008D63D3" w:rsidRDefault="004A2C54" w:rsidP="00417061">
            <w:pPr>
              <w:pStyle w:val="ListParagraph"/>
              <w:numPr>
                <w:ilvl w:val="0"/>
                <w:numId w:val="41"/>
              </w:numPr>
              <w:rPr>
                <w:sz w:val="20"/>
                <w:szCs w:val="20"/>
                <w:lang w:val="en-CA"/>
              </w:rPr>
            </w:pPr>
            <w:r>
              <w:rPr>
                <w:sz w:val="20"/>
                <w:szCs w:val="20"/>
                <w:lang w:val="en-CA"/>
              </w:rPr>
              <w:t>P</w:t>
            </w:r>
            <w:r w:rsidRPr="00FD0ACD">
              <w:rPr>
                <w:sz w:val="20"/>
                <w:szCs w:val="20"/>
                <w:lang w:val="en-CA"/>
              </w:rPr>
              <w:t xml:space="preserve">romotion of endogenous agricultural and rural development potential in less favoured areas </w:t>
            </w:r>
            <w:r w:rsidRPr="008D63D3">
              <w:rPr>
                <w:sz w:val="20"/>
                <w:szCs w:val="20"/>
                <w:lang w:val="en-CA"/>
              </w:rPr>
              <w:t>(Y/N</w:t>
            </w:r>
            <w:r>
              <w:rPr>
                <w:sz w:val="20"/>
                <w:szCs w:val="20"/>
                <w:lang w:val="en-CA"/>
              </w:rPr>
              <w:t>)</w:t>
            </w:r>
          </w:p>
        </w:tc>
        <w:tc>
          <w:tcPr>
            <w:tcW w:w="2659" w:type="dxa"/>
          </w:tcPr>
          <w:p w14:paraId="0A382968" w14:textId="77777777" w:rsidR="004A2C54" w:rsidRPr="0026577E" w:rsidRDefault="004A2C54"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14:paraId="0F9253AE" w14:textId="77777777" w:rsidTr="00417061">
        <w:trPr>
          <w:trHeight w:val="20"/>
        </w:trPr>
        <w:tc>
          <w:tcPr>
            <w:tcW w:w="2120" w:type="dxa"/>
            <w:vMerge/>
            <w:shd w:val="clear" w:color="auto" w:fill="BDD6EE" w:themeFill="accent1" w:themeFillTint="66"/>
          </w:tcPr>
          <w:p w14:paraId="39A4B641" w14:textId="77777777" w:rsidR="004A2C54" w:rsidRDefault="004A2C54" w:rsidP="00417061">
            <w:pPr>
              <w:spacing w:before="120" w:after="120"/>
              <w:rPr>
                <w:b/>
                <w:sz w:val="20"/>
                <w:szCs w:val="20"/>
                <w:lang w:val="en-CA"/>
              </w:rPr>
            </w:pPr>
          </w:p>
        </w:tc>
        <w:tc>
          <w:tcPr>
            <w:tcW w:w="852" w:type="dxa"/>
            <w:vMerge/>
          </w:tcPr>
          <w:p w14:paraId="7EF0ADA8" w14:textId="77777777" w:rsidR="004A2C54" w:rsidRDefault="004A2C54" w:rsidP="00417061">
            <w:pPr>
              <w:spacing w:before="120" w:after="120"/>
              <w:rPr>
                <w:b/>
                <w:sz w:val="20"/>
                <w:szCs w:val="20"/>
                <w:lang w:val="en-CA"/>
              </w:rPr>
            </w:pPr>
          </w:p>
        </w:tc>
        <w:tc>
          <w:tcPr>
            <w:tcW w:w="3234" w:type="dxa"/>
            <w:vMerge/>
          </w:tcPr>
          <w:p w14:paraId="72430242" w14:textId="77777777" w:rsidR="004A2C54" w:rsidRPr="00314FD1" w:rsidRDefault="004A2C54" w:rsidP="00417061">
            <w:pPr>
              <w:spacing w:before="120" w:after="120"/>
              <w:rPr>
                <w:b/>
                <w:sz w:val="20"/>
                <w:szCs w:val="20"/>
                <w:u w:val="single"/>
                <w:lang w:val="en-CA"/>
              </w:rPr>
            </w:pPr>
          </w:p>
        </w:tc>
        <w:tc>
          <w:tcPr>
            <w:tcW w:w="4085" w:type="dxa"/>
          </w:tcPr>
          <w:p w14:paraId="0FBAA47A" w14:textId="4914125E" w:rsidR="004A2C54" w:rsidRDefault="004A2C54" w:rsidP="00DA2D42">
            <w:pPr>
              <w:pStyle w:val="ListParagraph"/>
              <w:numPr>
                <w:ilvl w:val="0"/>
                <w:numId w:val="41"/>
              </w:numPr>
              <w:rPr>
                <w:sz w:val="20"/>
                <w:szCs w:val="20"/>
                <w:lang w:val="en-CA"/>
              </w:rPr>
            </w:pPr>
            <w:r w:rsidRPr="00FD0ACD">
              <w:rPr>
                <w:sz w:val="20"/>
                <w:szCs w:val="20"/>
                <w:lang w:val="en-CA"/>
              </w:rPr>
              <w:t xml:space="preserve">Promoting the conservation and sustainable use of genetic resources for food and agriculture, local breeds of domestic animals, cultivated plant varieties and crop wild relatives </w:t>
            </w:r>
            <w:r w:rsidRPr="008D63D3">
              <w:rPr>
                <w:sz w:val="20"/>
                <w:szCs w:val="20"/>
                <w:lang w:val="en-CA"/>
              </w:rPr>
              <w:t>(Y/N</w:t>
            </w:r>
            <w:r>
              <w:rPr>
                <w:sz w:val="20"/>
                <w:szCs w:val="20"/>
                <w:lang w:val="en-CA"/>
              </w:rPr>
              <w:t>)</w:t>
            </w:r>
          </w:p>
        </w:tc>
        <w:tc>
          <w:tcPr>
            <w:tcW w:w="2659" w:type="dxa"/>
          </w:tcPr>
          <w:p w14:paraId="06449199" w14:textId="77777777" w:rsidR="004A2C54" w:rsidRDefault="004A2C54" w:rsidP="00417061">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14:paraId="216DE30A" w14:textId="77777777" w:rsidTr="00417061">
        <w:trPr>
          <w:trHeight w:val="20"/>
        </w:trPr>
        <w:tc>
          <w:tcPr>
            <w:tcW w:w="2120" w:type="dxa"/>
            <w:vMerge/>
            <w:shd w:val="clear" w:color="auto" w:fill="BDD6EE" w:themeFill="accent1" w:themeFillTint="66"/>
          </w:tcPr>
          <w:p w14:paraId="7BA0FD6B" w14:textId="77777777" w:rsidR="004A2C54" w:rsidRDefault="004A2C54" w:rsidP="00417061">
            <w:pPr>
              <w:spacing w:before="120" w:after="120"/>
              <w:rPr>
                <w:b/>
                <w:sz w:val="20"/>
                <w:szCs w:val="20"/>
                <w:lang w:val="en-CA"/>
              </w:rPr>
            </w:pPr>
          </w:p>
        </w:tc>
        <w:tc>
          <w:tcPr>
            <w:tcW w:w="852" w:type="dxa"/>
            <w:vMerge/>
          </w:tcPr>
          <w:p w14:paraId="6A26EF73" w14:textId="77777777" w:rsidR="004A2C54" w:rsidRDefault="004A2C54" w:rsidP="00417061">
            <w:pPr>
              <w:spacing w:before="120" w:after="120"/>
              <w:rPr>
                <w:b/>
                <w:sz w:val="20"/>
                <w:szCs w:val="20"/>
                <w:lang w:val="en-CA"/>
              </w:rPr>
            </w:pPr>
          </w:p>
        </w:tc>
        <w:tc>
          <w:tcPr>
            <w:tcW w:w="3234" w:type="dxa"/>
            <w:vMerge/>
          </w:tcPr>
          <w:p w14:paraId="72BCF919" w14:textId="77777777" w:rsidR="004A2C54" w:rsidRPr="00314FD1" w:rsidRDefault="004A2C54" w:rsidP="00417061">
            <w:pPr>
              <w:spacing w:before="120" w:after="120"/>
              <w:rPr>
                <w:b/>
                <w:sz w:val="20"/>
                <w:szCs w:val="20"/>
                <w:u w:val="single"/>
                <w:lang w:val="en-CA"/>
              </w:rPr>
            </w:pPr>
          </w:p>
        </w:tc>
        <w:tc>
          <w:tcPr>
            <w:tcW w:w="4085" w:type="dxa"/>
          </w:tcPr>
          <w:p w14:paraId="56AD2A9E" w14:textId="77777777" w:rsidR="004A2C54" w:rsidRPr="008D63D3" w:rsidRDefault="004A2C54" w:rsidP="00417061">
            <w:pPr>
              <w:pStyle w:val="ListParagraph"/>
              <w:numPr>
                <w:ilvl w:val="0"/>
                <w:numId w:val="41"/>
              </w:numPr>
              <w:rPr>
                <w:sz w:val="20"/>
                <w:szCs w:val="20"/>
                <w:lang w:val="en-CA"/>
              </w:rPr>
            </w:pPr>
            <w:r w:rsidRPr="008D63D3">
              <w:rPr>
                <w:sz w:val="20"/>
                <w:szCs w:val="20"/>
                <w:lang w:val="en-CA"/>
              </w:rPr>
              <w:t>Others &lt;specify&gt;(Y/N)</w:t>
            </w:r>
          </w:p>
        </w:tc>
        <w:tc>
          <w:tcPr>
            <w:tcW w:w="2659" w:type="dxa"/>
          </w:tcPr>
          <w:p w14:paraId="4C48D706" w14:textId="77777777" w:rsidR="004A2C54" w:rsidRPr="0026577E" w:rsidRDefault="004A2C54"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14:paraId="3B99469A" w14:textId="77777777" w:rsidTr="00417061">
        <w:trPr>
          <w:trHeight w:val="20"/>
        </w:trPr>
        <w:tc>
          <w:tcPr>
            <w:tcW w:w="2120" w:type="dxa"/>
            <w:vMerge/>
            <w:shd w:val="clear" w:color="auto" w:fill="BDD6EE" w:themeFill="accent1" w:themeFillTint="66"/>
          </w:tcPr>
          <w:p w14:paraId="57A5DFC5" w14:textId="77777777" w:rsidR="004A2C54" w:rsidRDefault="004A2C54" w:rsidP="00FD0ACD">
            <w:pPr>
              <w:spacing w:before="120" w:after="120"/>
              <w:rPr>
                <w:b/>
                <w:sz w:val="20"/>
                <w:szCs w:val="20"/>
                <w:lang w:val="en-CA"/>
              </w:rPr>
            </w:pPr>
          </w:p>
        </w:tc>
        <w:tc>
          <w:tcPr>
            <w:tcW w:w="852" w:type="dxa"/>
            <w:vMerge w:val="restart"/>
          </w:tcPr>
          <w:p w14:paraId="11867DD5" w14:textId="1E827519" w:rsidR="004A2C54" w:rsidRDefault="004A2C54" w:rsidP="00FD0ACD">
            <w:pPr>
              <w:spacing w:before="120" w:after="120"/>
              <w:rPr>
                <w:b/>
                <w:sz w:val="20"/>
                <w:szCs w:val="20"/>
                <w:lang w:val="en-CA"/>
              </w:rPr>
            </w:pPr>
            <w:r>
              <w:rPr>
                <w:b/>
                <w:sz w:val="20"/>
                <w:szCs w:val="20"/>
                <w:lang w:val="en-CA"/>
              </w:rPr>
              <w:t>D-P.2</w:t>
            </w:r>
          </w:p>
        </w:tc>
        <w:tc>
          <w:tcPr>
            <w:tcW w:w="3234" w:type="dxa"/>
            <w:vMerge w:val="restart"/>
          </w:tcPr>
          <w:p w14:paraId="6F96121E" w14:textId="352E8B17" w:rsidR="004A2C54" w:rsidRPr="00314FD1" w:rsidRDefault="004A2C54" w:rsidP="00FD0ACD">
            <w:pPr>
              <w:spacing w:before="120" w:after="120"/>
              <w:rPr>
                <w:b/>
                <w:sz w:val="20"/>
                <w:szCs w:val="20"/>
                <w:u w:val="single"/>
                <w:lang w:val="en-CA"/>
              </w:rPr>
            </w:pPr>
            <w:r w:rsidRPr="0036066F">
              <w:rPr>
                <w:b/>
                <w:sz w:val="20"/>
                <w:szCs w:val="20"/>
                <w:lang w:val="en-CA"/>
              </w:rPr>
              <w:t xml:space="preserve">National </w:t>
            </w:r>
            <w:r>
              <w:rPr>
                <w:b/>
                <w:sz w:val="20"/>
                <w:szCs w:val="20"/>
                <w:lang w:val="en-CA"/>
              </w:rPr>
              <w:t xml:space="preserve">forestry </w:t>
            </w:r>
            <w:r w:rsidRPr="0036066F">
              <w:rPr>
                <w:b/>
                <w:sz w:val="20"/>
                <w:szCs w:val="20"/>
                <w:lang w:val="en-CA"/>
              </w:rPr>
              <w:t xml:space="preserve">policies </w:t>
            </w:r>
            <w:r w:rsidRPr="00FD0ACD">
              <w:rPr>
                <w:b/>
                <w:sz w:val="20"/>
                <w:szCs w:val="20"/>
                <w:lang w:val="en-CA"/>
              </w:rPr>
              <w:t>aiming at sustainable management of the Carpathians forests</w:t>
            </w:r>
          </w:p>
        </w:tc>
        <w:tc>
          <w:tcPr>
            <w:tcW w:w="4085" w:type="dxa"/>
          </w:tcPr>
          <w:p w14:paraId="38479CC3" w14:textId="77777777" w:rsidR="004A2C54" w:rsidRPr="004101EB" w:rsidRDefault="004A2C54" w:rsidP="00FD0ACD">
            <w:pPr>
              <w:spacing w:before="120" w:after="120"/>
              <w:rPr>
                <w:b/>
                <w:sz w:val="20"/>
                <w:szCs w:val="20"/>
                <w:lang w:val="en-CA"/>
              </w:rPr>
            </w:pPr>
            <w:r w:rsidRPr="004101EB">
              <w:rPr>
                <w:b/>
                <w:sz w:val="20"/>
                <w:szCs w:val="20"/>
                <w:lang w:val="en-CA"/>
              </w:rPr>
              <w:t xml:space="preserve">Status of policy development at national level </w:t>
            </w:r>
          </w:p>
          <w:p w14:paraId="6B41FC83" w14:textId="2E55BF48" w:rsidR="004A2C54" w:rsidRPr="00B25A95" w:rsidRDefault="004A2C54" w:rsidP="00B25A95">
            <w:pPr>
              <w:spacing w:after="120"/>
              <w:rPr>
                <w:sz w:val="20"/>
                <w:szCs w:val="20"/>
                <w:lang w:val="en-CA"/>
              </w:rPr>
            </w:pPr>
            <w:r w:rsidRPr="00B25A95">
              <w:rPr>
                <w:sz w:val="20"/>
                <w:szCs w:val="20"/>
                <w:lang w:val="en-CA"/>
              </w:rPr>
              <w:t xml:space="preserve">Please indicate below which objectives are already covered by specific national policies: </w:t>
            </w:r>
          </w:p>
        </w:tc>
        <w:tc>
          <w:tcPr>
            <w:tcW w:w="2659" w:type="dxa"/>
          </w:tcPr>
          <w:p w14:paraId="5D8111EB" w14:textId="77777777" w:rsidR="004A2C54" w:rsidRDefault="004A2C54" w:rsidP="00FD0ACD">
            <w:pPr>
              <w:rPr>
                <w:sz w:val="20"/>
                <w:szCs w:val="20"/>
                <w:lang w:val="en-CA"/>
              </w:rPr>
            </w:pPr>
          </w:p>
        </w:tc>
      </w:tr>
      <w:tr w:rsidR="004A2C54" w14:paraId="08D56BA6" w14:textId="77777777" w:rsidTr="00417061">
        <w:trPr>
          <w:trHeight w:val="20"/>
        </w:trPr>
        <w:tc>
          <w:tcPr>
            <w:tcW w:w="2120" w:type="dxa"/>
            <w:vMerge/>
            <w:shd w:val="clear" w:color="auto" w:fill="BDD6EE" w:themeFill="accent1" w:themeFillTint="66"/>
          </w:tcPr>
          <w:p w14:paraId="7461A3E1" w14:textId="77777777" w:rsidR="004A2C54" w:rsidRDefault="004A2C54" w:rsidP="00B25A95">
            <w:pPr>
              <w:spacing w:before="120" w:after="120"/>
              <w:rPr>
                <w:b/>
                <w:sz w:val="20"/>
                <w:szCs w:val="20"/>
                <w:lang w:val="en-CA"/>
              </w:rPr>
            </w:pPr>
          </w:p>
        </w:tc>
        <w:tc>
          <w:tcPr>
            <w:tcW w:w="852" w:type="dxa"/>
            <w:vMerge/>
          </w:tcPr>
          <w:p w14:paraId="60D8DF5B" w14:textId="77777777" w:rsidR="004A2C54" w:rsidRDefault="004A2C54" w:rsidP="00B25A95">
            <w:pPr>
              <w:spacing w:before="120" w:after="120"/>
              <w:rPr>
                <w:b/>
                <w:sz w:val="20"/>
                <w:szCs w:val="20"/>
                <w:lang w:val="en-CA"/>
              </w:rPr>
            </w:pPr>
          </w:p>
        </w:tc>
        <w:tc>
          <w:tcPr>
            <w:tcW w:w="3234" w:type="dxa"/>
            <w:vMerge/>
          </w:tcPr>
          <w:p w14:paraId="7AFD8032" w14:textId="77777777" w:rsidR="004A2C54" w:rsidRPr="0036066F" w:rsidRDefault="004A2C54" w:rsidP="00B25A95">
            <w:pPr>
              <w:spacing w:before="120" w:after="120"/>
              <w:rPr>
                <w:b/>
                <w:sz w:val="20"/>
                <w:szCs w:val="20"/>
                <w:lang w:val="en-CA"/>
              </w:rPr>
            </w:pPr>
          </w:p>
        </w:tc>
        <w:tc>
          <w:tcPr>
            <w:tcW w:w="4085" w:type="dxa"/>
          </w:tcPr>
          <w:p w14:paraId="6A2BEBB5" w14:textId="131D1DC7" w:rsidR="004A2C54" w:rsidRPr="004101EB" w:rsidRDefault="004A2C54" w:rsidP="00B25A95">
            <w:pPr>
              <w:pStyle w:val="ListParagraph"/>
              <w:numPr>
                <w:ilvl w:val="0"/>
                <w:numId w:val="41"/>
              </w:numPr>
              <w:rPr>
                <w:b/>
                <w:sz w:val="20"/>
                <w:szCs w:val="20"/>
                <w:lang w:val="en-CA"/>
              </w:rPr>
            </w:pPr>
            <w:r w:rsidRPr="00B25A95">
              <w:rPr>
                <w:sz w:val="20"/>
                <w:szCs w:val="20"/>
                <w:lang w:val="en-CA"/>
              </w:rPr>
              <w:t xml:space="preserve">Protection of natural and virgin forests in their size and number </w:t>
            </w:r>
            <w:r>
              <w:rPr>
                <w:sz w:val="20"/>
                <w:szCs w:val="20"/>
                <w:lang w:val="en-CA"/>
              </w:rPr>
              <w:t>(Y/N)</w:t>
            </w:r>
          </w:p>
        </w:tc>
        <w:tc>
          <w:tcPr>
            <w:tcW w:w="2659" w:type="dxa"/>
          </w:tcPr>
          <w:p w14:paraId="31FE6E2C" w14:textId="26D124B4" w:rsidR="004A2C54" w:rsidRDefault="004A2C54" w:rsidP="00B25A95">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14:paraId="562778D3" w14:textId="77777777" w:rsidTr="00417061">
        <w:trPr>
          <w:trHeight w:val="20"/>
        </w:trPr>
        <w:tc>
          <w:tcPr>
            <w:tcW w:w="2120" w:type="dxa"/>
            <w:vMerge/>
            <w:shd w:val="clear" w:color="auto" w:fill="BDD6EE" w:themeFill="accent1" w:themeFillTint="66"/>
          </w:tcPr>
          <w:p w14:paraId="13F74675" w14:textId="77777777" w:rsidR="004A2C54" w:rsidRDefault="004A2C54" w:rsidP="00B25A95">
            <w:pPr>
              <w:spacing w:before="120" w:after="120"/>
              <w:rPr>
                <w:b/>
                <w:sz w:val="20"/>
                <w:szCs w:val="20"/>
                <w:lang w:val="en-CA"/>
              </w:rPr>
            </w:pPr>
          </w:p>
        </w:tc>
        <w:tc>
          <w:tcPr>
            <w:tcW w:w="852" w:type="dxa"/>
            <w:vMerge/>
          </w:tcPr>
          <w:p w14:paraId="1056C1CF" w14:textId="77777777" w:rsidR="004A2C54" w:rsidRDefault="004A2C54" w:rsidP="00B25A95">
            <w:pPr>
              <w:spacing w:before="120" w:after="120"/>
              <w:rPr>
                <w:b/>
                <w:sz w:val="20"/>
                <w:szCs w:val="20"/>
                <w:lang w:val="en-CA"/>
              </w:rPr>
            </w:pPr>
          </w:p>
        </w:tc>
        <w:tc>
          <w:tcPr>
            <w:tcW w:w="3234" w:type="dxa"/>
            <w:vMerge/>
          </w:tcPr>
          <w:p w14:paraId="6B55EABA" w14:textId="77777777" w:rsidR="004A2C54" w:rsidRPr="0036066F" w:rsidRDefault="004A2C54" w:rsidP="00B25A95">
            <w:pPr>
              <w:spacing w:before="120" w:after="120"/>
              <w:rPr>
                <w:b/>
                <w:sz w:val="20"/>
                <w:szCs w:val="20"/>
                <w:lang w:val="en-CA"/>
              </w:rPr>
            </w:pPr>
          </w:p>
        </w:tc>
        <w:tc>
          <w:tcPr>
            <w:tcW w:w="4085" w:type="dxa"/>
          </w:tcPr>
          <w:p w14:paraId="5A1ADB2D" w14:textId="15CC8FB5" w:rsidR="004A2C54" w:rsidRPr="00B25A95" w:rsidRDefault="004A2C54" w:rsidP="00B25A95">
            <w:pPr>
              <w:pStyle w:val="ListParagraph"/>
              <w:numPr>
                <w:ilvl w:val="0"/>
                <w:numId w:val="41"/>
              </w:numPr>
              <w:rPr>
                <w:sz w:val="20"/>
                <w:szCs w:val="20"/>
                <w:lang w:val="en-CA"/>
              </w:rPr>
            </w:pPr>
            <w:r w:rsidRPr="00B25A95">
              <w:rPr>
                <w:sz w:val="20"/>
                <w:szCs w:val="20"/>
                <w:lang w:val="en-CA"/>
              </w:rPr>
              <w:t>Sustainable forest management and maintaining the multiple functions of forests</w:t>
            </w:r>
            <w:r>
              <w:rPr>
                <w:sz w:val="20"/>
                <w:szCs w:val="20"/>
                <w:lang w:val="en-CA"/>
              </w:rPr>
              <w:t xml:space="preserve"> (Y/N)</w:t>
            </w:r>
          </w:p>
        </w:tc>
        <w:tc>
          <w:tcPr>
            <w:tcW w:w="2659" w:type="dxa"/>
          </w:tcPr>
          <w:p w14:paraId="5357460E" w14:textId="21A72F24" w:rsidR="004A2C54" w:rsidRDefault="004A2C54" w:rsidP="00B25A95">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14:paraId="6D6D8243" w14:textId="77777777" w:rsidTr="00417061">
        <w:trPr>
          <w:trHeight w:val="20"/>
        </w:trPr>
        <w:tc>
          <w:tcPr>
            <w:tcW w:w="2120" w:type="dxa"/>
            <w:vMerge/>
            <w:shd w:val="clear" w:color="auto" w:fill="BDD6EE" w:themeFill="accent1" w:themeFillTint="66"/>
          </w:tcPr>
          <w:p w14:paraId="06B7B002" w14:textId="77777777" w:rsidR="004A2C54" w:rsidRDefault="004A2C54" w:rsidP="00667374">
            <w:pPr>
              <w:spacing w:before="120" w:after="120"/>
              <w:rPr>
                <w:b/>
                <w:sz w:val="20"/>
                <w:szCs w:val="20"/>
                <w:lang w:val="en-CA"/>
              </w:rPr>
            </w:pPr>
          </w:p>
        </w:tc>
        <w:tc>
          <w:tcPr>
            <w:tcW w:w="852" w:type="dxa"/>
            <w:vMerge/>
          </w:tcPr>
          <w:p w14:paraId="4FE7F825" w14:textId="77777777" w:rsidR="004A2C54" w:rsidRDefault="004A2C54" w:rsidP="00667374">
            <w:pPr>
              <w:spacing w:before="120" w:after="120"/>
              <w:rPr>
                <w:b/>
                <w:sz w:val="20"/>
                <w:szCs w:val="20"/>
                <w:lang w:val="en-CA"/>
              </w:rPr>
            </w:pPr>
          </w:p>
        </w:tc>
        <w:tc>
          <w:tcPr>
            <w:tcW w:w="3234" w:type="dxa"/>
            <w:vMerge/>
          </w:tcPr>
          <w:p w14:paraId="11277EDB" w14:textId="77777777" w:rsidR="004A2C54" w:rsidRPr="0036066F" w:rsidRDefault="004A2C54" w:rsidP="00667374">
            <w:pPr>
              <w:spacing w:before="120" w:after="120"/>
              <w:rPr>
                <w:b/>
                <w:sz w:val="20"/>
                <w:szCs w:val="20"/>
                <w:lang w:val="en-CA"/>
              </w:rPr>
            </w:pPr>
          </w:p>
        </w:tc>
        <w:tc>
          <w:tcPr>
            <w:tcW w:w="4085" w:type="dxa"/>
          </w:tcPr>
          <w:p w14:paraId="333A621D" w14:textId="193E73BE" w:rsidR="004A2C54" w:rsidRPr="00B25A95" w:rsidRDefault="004A2C54" w:rsidP="00667374">
            <w:pPr>
              <w:pStyle w:val="ListParagraph"/>
              <w:numPr>
                <w:ilvl w:val="0"/>
                <w:numId w:val="41"/>
              </w:numPr>
              <w:rPr>
                <w:sz w:val="20"/>
                <w:szCs w:val="20"/>
                <w:lang w:val="en-CA"/>
              </w:rPr>
            </w:pPr>
            <w:r w:rsidRPr="008D63D3">
              <w:rPr>
                <w:sz w:val="20"/>
                <w:szCs w:val="20"/>
                <w:lang w:val="en-CA"/>
              </w:rPr>
              <w:t>Others &lt;specify&gt;(Y/N)</w:t>
            </w:r>
          </w:p>
        </w:tc>
        <w:tc>
          <w:tcPr>
            <w:tcW w:w="2659" w:type="dxa"/>
          </w:tcPr>
          <w:p w14:paraId="61D2C21B" w14:textId="0BEAFBAB" w:rsidR="004A2C54" w:rsidRDefault="004A2C54" w:rsidP="00667374">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14:paraId="0A23CA5F" w14:textId="77777777" w:rsidTr="00417061">
        <w:trPr>
          <w:trHeight w:val="20"/>
        </w:trPr>
        <w:tc>
          <w:tcPr>
            <w:tcW w:w="2120" w:type="dxa"/>
            <w:vMerge/>
            <w:shd w:val="clear" w:color="auto" w:fill="BDD6EE" w:themeFill="accent1" w:themeFillTint="66"/>
          </w:tcPr>
          <w:p w14:paraId="0FABB2A7" w14:textId="77777777" w:rsidR="004A2C54" w:rsidRDefault="004A2C54" w:rsidP="00417061">
            <w:pPr>
              <w:spacing w:before="120" w:after="120"/>
              <w:rPr>
                <w:b/>
                <w:sz w:val="20"/>
                <w:szCs w:val="20"/>
                <w:lang w:val="en-CA"/>
              </w:rPr>
            </w:pPr>
          </w:p>
        </w:tc>
        <w:tc>
          <w:tcPr>
            <w:tcW w:w="852" w:type="dxa"/>
            <w:vMerge w:val="restart"/>
          </w:tcPr>
          <w:p w14:paraId="48F1771A" w14:textId="24F2A095" w:rsidR="004A2C54" w:rsidRDefault="004A2C54" w:rsidP="00417061">
            <w:pPr>
              <w:spacing w:before="120" w:after="120"/>
              <w:rPr>
                <w:b/>
                <w:sz w:val="20"/>
                <w:szCs w:val="20"/>
                <w:lang w:val="en-CA"/>
              </w:rPr>
            </w:pPr>
            <w:r>
              <w:rPr>
                <w:b/>
                <w:sz w:val="20"/>
                <w:szCs w:val="20"/>
                <w:lang w:val="en-CA"/>
              </w:rPr>
              <w:t>D-P.3</w:t>
            </w:r>
          </w:p>
        </w:tc>
        <w:tc>
          <w:tcPr>
            <w:tcW w:w="3234" w:type="dxa"/>
            <w:vMerge w:val="restart"/>
          </w:tcPr>
          <w:p w14:paraId="7272F064" w14:textId="6400BE4D" w:rsidR="004A2C54" w:rsidRDefault="004A2C54" w:rsidP="00417061">
            <w:pPr>
              <w:spacing w:before="120" w:after="120"/>
              <w:rPr>
                <w:b/>
                <w:sz w:val="20"/>
                <w:szCs w:val="20"/>
                <w:lang w:val="en-CA"/>
              </w:rPr>
            </w:pPr>
            <w:r w:rsidRPr="004C2A90">
              <w:rPr>
                <w:b/>
                <w:sz w:val="20"/>
                <w:szCs w:val="20"/>
                <w:lang w:val="en-CA"/>
              </w:rPr>
              <w:t xml:space="preserve">Integration of the objectives of </w:t>
            </w:r>
            <w:r w:rsidRPr="00667374">
              <w:rPr>
                <w:b/>
                <w:sz w:val="20"/>
                <w:szCs w:val="20"/>
                <w:lang w:val="en-CA"/>
              </w:rPr>
              <w:t>sustainable agriculture and rural development in other sectoral policies</w:t>
            </w:r>
          </w:p>
        </w:tc>
        <w:tc>
          <w:tcPr>
            <w:tcW w:w="4085" w:type="dxa"/>
          </w:tcPr>
          <w:p w14:paraId="3E7D2543" w14:textId="1B028C16" w:rsidR="004A2C54" w:rsidRPr="004C2A90" w:rsidRDefault="004A2C54" w:rsidP="00417061">
            <w:pPr>
              <w:spacing w:before="120" w:after="120"/>
              <w:rPr>
                <w:b/>
                <w:sz w:val="20"/>
                <w:szCs w:val="20"/>
                <w:lang w:val="en-CA"/>
              </w:rPr>
            </w:pPr>
            <w:r w:rsidRPr="004C2A90">
              <w:rPr>
                <w:b/>
                <w:sz w:val="20"/>
                <w:szCs w:val="20"/>
                <w:lang w:val="en-CA"/>
              </w:rPr>
              <w:t xml:space="preserve">Objectives incorporated in </w:t>
            </w:r>
            <w:r w:rsidR="00633422">
              <w:rPr>
                <w:b/>
                <w:sz w:val="20"/>
                <w:szCs w:val="20"/>
                <w:lang w:val="en-CA"/>
              </w:rPr>
              <w:t xml:space="preserve">other </w:t>
            </w:r>
            <w:r w:rsidRPr="004C2A90">
              <w:rPr>
                <w:b/>
                <w:sz w:val="20"/>
                <w:szCs w:val="20"/>
                <w:lang w:val="en-CA"/>
              </w:rPr>
              <w:t>sectoral policies</w:t>
            </w:r>
          </w:p>
          <w:p w14:paraId="620B5BC5" w14:textId="38D77EEE" w:rsidR="004A2C54" w:rsidRPr="004C2A90" w:rsidRDefault="004A2C54" w:rsidP="00417061">
            <w:pPr>
              <w:spacing w:after="120"/>
              <w:rPr>
                <w:b/>
                <w:sz w:val="20"/>
                <w:szCs w:val="20"/>
                <w:lang w:val="en-CA"/>
              </w:rPr>
            </w:pPr>
            <w:r w:rsidRPr="004101EB">
              <w:rPr>
                <w:sz w:val="20"/>
                <w:szCs w:val="20"/>
                <w:lang w:val="en-CA"/>
              </w:rPr>
              <w:t xml:space="preserve">Please indicate which sectors have </w:t>
            </w:r>
            <w:r>
              <w:rPr>
                <w:sz w:val="20"/>
                <w:szCs w:val="20"/>
                <w:lang w:val="en-CA"/>
              </w:rPr>
              <w:t>additionally</w:t>
            </w:r>
            <w:r w:rsidRPr="004101EB">
              <w:rPr>
                <w:sz w:val="20"/>
                <w:szCs w:val="20"/>
                <w:lang w:val="en-CA"/>
              </w:rPr>
              <w:t xml:space="preserve"> incorporated </w:t>
            </w:r>
            <w:r>
              <w:rPr>
                <w:sz w:val="20"/>
                <w:szCs w:val="20"/>
                <w:lang w:val="en-CA"/>
              </w:rPr>
              <w:t xml:space="preserve">objectives of </w:t>
            </w:r>
            <w:r w:rsidRPr="00667374">
              <w:rPr>
                <w:sz w:val="20"/>
                <w:szCs w:val="20"/>
                <w:lang w:val="en-CA"/>
              </w:rPr>
              <w:t>sustainable agriculture and rural development</w:t>
            </w:r>
            <w:r>
              <w:rPr>
                <w:sz w:val="20"/>
                <w:szCs w:val="20"/>
                <w:lang w:val="en-CA"/>
              </w:rPr>
              <w:t>:</w:t>
            </w:r>
            <w:r w:rsidRPr="004101EB">
              <w:rPr>
                <w:sz w:val="20"/>
                <w:szCs w:val="20"/>
                <w:lang w:val="en-CA"/>
              </w:rPr>
              <w:t xml:space="preserve"> </w:t>
            </w:r>
          </w:p>
        </w:tc>
        <w:tc>
          <w:tcPr>
            <w:tcW w:w="2659" w:type="dxa"/>
          </w:tcPr>
          <w:p w14:paraId="68CC8C00" w14:textId="77777777" w:rsidR="004A2C54" w:rsidRPr="0026577E" w:rsidRDefault="004A2C54" w:rsidP="00417061">
            <w:pPr>
              <w:spacing w:before="120" w:after="120"/>
              <w:rPr>
                <w:b/>
                <w:sz w:val="20"/>
                <w:szCs w:val="20"/>
                <w:lang w:val="en-CA"/>
              </w:rPr>
            </w:pPr>
          </w:p>
        </w:tc>
      </w:tr>
      <w:tr w:rsidR="004A2C54" w14:paraId="35FA046F" w14:textId="77777777" w:rsidTr="00417061">
        <w:trPr>
          <w:trHeight w:val="20"/>
        </w:trPr>
        <w:tc>
          <w:tcPr>
            <w:tcW w:w="2120" w:type="dxa"/>
            <w:vMerge/>
            <w:shd w:val="clear" w:color="auto" w:fill="BDD6EE" w:themeFill="accent1" w:themeFillTint="66"/>
          </w:tcPr>
          <w:p w14:paraId="1A176758" w14:textId="77777777" w:rsidR="004A2C54" w:rsidRDefault="004A2C54" w:rsidP="00417061">
            <w:pPr>
              <w:spacing w:before="120" w:after="120"/>
              <w:rPr>
                <w:b/>
                <w:sz w:val="20"/>
                <w:szCs w:val="20"/>
                <w:lang w:val="en-CA"/>
              </w:rPr>
            </w:pPr>
          </w:p>
        </w:tc>
        <w:tc>
          <w:tcPr>
            <w:tcW w:w="852" w:type="dxa"/>
            <w:vMerge/>
          </w:tcPr>
          <w:p w14:paraId="0EE463BA" w14:textId="77777777" w:rsidR="004A2C54" w:rsidRDefault="004A2C54" w:rsidP="00417061">
            <w:pPr>
              <w:spacing w:before="120" w:after="120"/>
              <w:rPr>
                <w:b/>
                <w:sz w:val="20"/>
                <w:szCs w:val="20"/>
                <w:lang w:val="en-CA"/>
              </w:rPr>
            </w:pPr>
          </w:p>
        </w:tc>
        <w:tc>
          <w:tcPr>
            <w:tcW w:w="3234" w:type="dxa"/>
            <w:vMerge/>
          </w:tcPr>
          <w:p w14:paraId="6AD2985B" w14:textId="77777777" w:rsidR="004A2C54" w:rsidRPr="004C2A90" w:rsidRDefault="004A2C54" w:rsidP="00417061">
            <w:pPr>
              <w:spacing w:before="120" w:after="120"/>
              <w:rPr>
                <w:b/>
                <w:sz w:val="20"/>
                <w:szCs w:val="20"/>
                <w:lang w:val="en-CA"/>
              </w:rPr>
            </w:pPr>
          </w:p>
        </w:tc>
        <w:tc>
          <w:tcPr>
            <w:tcW w:w="4085" w:type="dxa"/>
          </w:tcPr>
          <w:p w14:paraId="2C2BC755" w14:textId="77777777" w:rsidR="004A2C54" w:rsidRPr="005D1D54" w:rsidRDefault="004A2C54" w:rsidP="00417061">
            <w:pPr>
              <w:rPr>
                <w:b/>
                <w:sz w:val="20"/>
                <w:szCs w:val="20"/>
                <w:lang w:val="en-CA"/>
              </w:rPr>
            </w:pPr>
            <w:r w:rsidRPr="005D1D54">
              <w:rPr>
                <w:sz w:val="20"/>
                <w:szCs w:val="20"/>
                <w:lang w:val="en-CA"/>
              </w:rPr>
              <w:t>&lt;Enter text&gt;</w:t>
            </w:r>
          </w:p>
        </w:tc>
        <w:tc>
          <w:tcPr>
            <w:tcW w:w="2659" w:type="dxa"/>
          </w:tcPr>
          <w:p w14:paraId="268ACD7D" w14:textId="77777777" w:rsidR="004A2C54" w:rsidRPr="0026577E" w:rsidRDefault="004A2C54"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14:paraId="4409571D" w14:textId="77777777" w:rsidTr="00417061">
        <w:trPr>
          <w:trHeight w:val="20"/>
        </w:trPr>
        <w:tc>
          <w:tcPr>
            <w:tcW w:w="2120" w:type="dxa"/>
            <w:vMerge/>
            <w:shd w:val="clear" w:color="auto" w:fill="BDD6EE" w:themeFill="accent1" w:themeFillTint="66"/>
          </w:tcPr>
          <w:p w14:paraId="6E7BDFBD" w14:textId="77777777" w:rsidR="004A2C54" w:rsidRDefault="004A2C54" w:rsidP="00417061">
            <w:pPr>
              <w:spacing w:before="120" w:after="120"/>
              <w:rPr>
                <w:b/>
                <w:sz w:val="20"/>
                <w:szCs w:val="20"/>
                <w:lang w:val="en-CA"/>
              </w:rPr>
            </w:pPr>
          </w:p>
        </w:tc>
        <w:tc>
          <w:tcPr>
            <w:tcW w:w="852" w:type="dxa"/>
            <w:vMerge w:val="restart"/>
          </w:tcPr>
          <w:p w14:paraId="21435471" w14:textId="413E2DFE" w:rsidR="004A2C54" w:rsidRDefault="004A2C54" w:rsidP="00417061">
            <w:pPr>
              <w:spacing w:before="120" w:after="120"/>
              <w:rPr>
                <w:b/>
                <w:sz w:val="20"/>
                <w:szCs w:val="20"/>
                <w:lang w:val="en-CA"/>
              </w:rPr>
            </w:pPr>
            <w:r>
              <w:rPr>
                <w:b/>
                <w:sz w:val="20"/>
                <w:szCs w:val="20"/>
                <w:lang w:val="en-CA"/>
              </w:rPr>
              <w:t>D-P.4</w:t>
            </w:r>
          </w:p>
        </w:tc>
        <w:tc>
          <w:tcPr>
            <w:tcW w:w="3234" w:type="dxa"/>
            <w:vMerge w:val="restart"/>
          </w:tcPr>
          <w:p w14:paraId="2F0B336A" w14:textId="6538FADC" w:rsidR="004A2C54" w:rsidRPr="004C2A90" w:rsidRDefault="004A2C54" w:rsidP="00417061">
            <w:pPr>
              <w:spacing w:before="120" w:after="120"/>
              <w:rPr>
                <w:b/>
                <w:sz w:val="20"/>
                <w:szCs w:val="20"/>
                <w:lang w:val="en-CA"/>
              </w:rPr>
            </w:pPr>
            <w:r w:rsidRPr="00667374">
              <w:rPr>
                <w:b/>
                <w:sz w:val="20"/>
                <w:szCs w:val="20"/>
                <w:lang w:val="en-CA"/>
              </w:rPr>
              <w:t xml:space="preserve">Integration of the objectives of sustainable management and protection of the Carpathians forests in </w:t>
            </w:r>
            <w:r>
              <w:rPr>
                <w:b/>
                <w:sz w:val="20"/>
                <w:szCs w:val="20"/>
                <w:lang w:val="en-CA"/>
              </w:rPr>
              <w:t xml:space="preserve">other </w:t>
            </w:r>
            <w:r w:rsidRPr="00667374">
              <w:rPr>
                <w:b/>
                <w:sz w:val="20"/>
                <w:szCs w:val="20"/>
                <w:lang w:val="en-CA"/>
              </w:rPr>
              <w:t>sectoral policies</w:t>
            </w:r>
          </w:p>
        </w:tc>
        <w:tc>
          <w:tcPr>
            <w:tcW w:w="4085" w:type="dxa"/>
          </w:tcPr>
          <w:p w14:paraId="16B3177B" w14:textId="25EA3F16" w:rsidR="004A2C54" w:rsidRPr="004C2A90" w:rsidRDefault="004A2C54" w:rsidP="00667374">
            <w:pPr>
              <w:spacing w:before="120" w:after="120"/>
              <w:rPr>
                <w:b/>
                <w:sz w:val="20"/>
                <w:szCs w:val="20"/>
                <w:lang w:val="en-CA"/>
              </w:rPr>
            </w:pPr>
            <w:r w:rsidRPr="004C2A90">
              <w:rPr>
                <w:b/>
                <w:sz w:val="20"/>
                <w:szCs w:val="20"/>
                <w:lang w:val="en-CA"/>
              </w:rPr>
              <w:t xml:space="preserve">Objectives incorporated in </w:t>
            </w:r>
            <w:r w:rsidR="00633422">
              <w:rPr>
                <w:b/>
                <w:sz w:val="20"/>
                <w:szCs w:val="20"/>
                <w:lang w:val="en-CA"/>
              </w:rPr>
              <w:t xml:space="preserve">other </w:t>
            </w:r>
            <w:r w:rsidRPr="004C2A90">
              <w:rPr>
                <w:b/>
                <w:sz w:val="20"/>
                <w:szCs w:val="20"/>
                <w:lang w:val="en-CA"/>
              </w:rPr>
              <w:t>sectoral policies</w:t>
            </w:r>
          </w:p>
          <w:p w14:paraId="5BC04478" w14:textId="6AF6F644" w:rsidR="004A2C54" w:rsidRPr="005D1D54" w:rsidRDefault="004A2C54" w:rsidP="00687ACC">
            <w:pPr>
              <w:rPr>
                <w:sz w:val="20"/>
                <w:szCs w:val="20"/>
                <w:lang w:val="en-CA"/>
              </w:rPr>
            </w:pPr>
            <w:r w:rsidRPr="004101EB">
              <w:rPr>
                <w:sz w:val="20"/>
                <w:szCs w:val="20"/>
                <w:lang w:val="en-CA"/>
              </w:rPr>
              <w:t xml:space="preserve">Please indicate which sectors have </w:t>
            </w:r>
            <w:r>
              <w:rPr>
                <w:sz w:val="20"/>
                <w:szCs w:val="20"/>
                <w:lang w:val="en-CA"/>
              </w:rPr>
              <w:t>additionally</w:t>
            </w:r>
            <w:r w:rsidRPr="004101EB">
              <w:rPr>
                <w:sz w:val="20"/>
                <w:szCs w:val="20"/>
                <w:lang w:val="en-CA"/>
              </w:rPr>
              <w:t xml:space="preserve"> incorporated </w:t>
            </w:r>
            <w:r>
              <w:rPr>
                <w:sz w:val="20"/>
                <w:szCs w:val="20"/>
                <w:lang w:val="en-CA"/>
              </w:rPr>
              <w:t xml:space="preserve">objectives of </w:t>
            </w:r>
            <w:r w:rsidRPr="00667374">
              <w:rPr>
                <w:sz w:val="20"/>
                <w:szCs w:val="20"/>
                <w:lang w:val="en-CA"/>
              </w:rPr>
              <w:t xml:space="preserve">sustainable </w:t>
            </w:r>
            <w:r>
              <w:rPr>
                <w:sz w:val="20"/>
                <w:szCs w:val="20"/>
                <w:lang w:val="en-CA"/>
              </w:rPr>
              <w:t>forest management and protection:</w:t>
            </w:r>
          </w:p>
        </w:tc>
        <w:tc>
          <w:tcPr>
            <w:tcW w:w="2659" w:type="dxa"/>
          </w:tcPr>
          <w:p w14:paraId="7A0F9D10" w14:textId="77777777" w:rsidR="004A2C54" w:rsidRDefault="004A2C54" w:rsidP="00417061">
            <w:pPr>
              <w:rPr>
                <w:sz w:val="20"/>
                <w:szCs w:val="20"/>
                <w:lang w:val="en-CA"/>
              </w:rPr>
            </w:pPr>
          </w:p>
        </w:tc>
      </w:tr>
      <w:tr w:rsidR="004A2C54" w14:paraId="0BA15D39" w14:textId="77777777" w:rsidTr="00417061">
        <w:trPr>
          <w:trHeight w:val="20"/>
        </w:trPr>
        <w:tc>
          <w:tcPr>
            <w:tcW w:w="2120" w:type="dxa"/>
            <w:vMerge/>
            <w:shd w:val="clear" w:color="auto" w:fill="BDD6EE" w:themeFill="accent1" w:themeFillTint="66"/>
          </w:tcPr>
          <w:p w14:paraId="45CFF9EB" w14:textId="77777777" w:rsidR="004A2C54" w:rsidRDefault="004A2C54" w:rsidP="000F6B63">
            <w:pPr>
              <w:spacing w:before="120" w:after="120"/>
              <w:rPr>
                <w:b/>
                <w:sz w:val="20"/>
                <w:szCs w:val="20"/>
                <w:lang w:val="en-CA"/>
              </w:rPr>
            </w:pPr>
          </w:p>
        </w:tc>
        <w:tc>
          <w:tcPr>
            <w:tcW w:w="852" w:type="dxa"/>
            <w:vMerge/>
          </w:tcPr>
          <w:p w14:paraId="56B37A85" w14:textId="77777777" w:rsidR="004A2C54" w:rsidRDefault="004A2C54" w:rsidP="000F6B63">
            <w:pPr>
              <w:spacing w:before="120" w:after="120"/>
              <w:rPr>
                <w:b/>
                <w:sz w:val="20"/>
                <w:szCs w:val="20"/>
                <w:lang w:val="en-CA"/>
              </w:rPr>
            </w:pPr>
          </w:p>
        </w:tc>
        <w:tc>
          <w:tcPr>
            <w:tcW w:w="3234" w:type="dxa"/>
            <w:vMerge/>
          </w:tcPr>
          <w:p w14:paraId="3E702B77" w14:textId="77777777" w:rsidR="004A2C54" w:rsidRPr="00667374" w:rsidRDefault="004A2C54" w:rsidP="000F6B63">
            <w:pPr>
              <w:spacing w:before="120" w:after="120"/>
              <w:rPr>
                <w:b/>
                <w:sz w:val="20"/>
                <w:szCs w:val="20"/>
                <w:lang w:val="en-CA"/>
              </w:rPr>
            </w:pPr>
          </w:p>
        </w:tc>
        <w:tc>
          <w:tcPr>
            <w:tcW w:w="4085" w:type="dxa"/>
          </w:tcPr>
          <w:p w14:paraId="70404454" w14:textId="570EF5F7" w:rsidR="004A2C54" w:rsidRPr="004C2A90" w:rsidRDefault="004A2C54" w:rsidP="000F6B63">
            <w:pPr>
              <w:pStyle w:val="ListParagraph"/>
              <w:numPr>
                <w:ilvl w:val="0"/>
                <w:numId w:val="41"/>
              </w:numPr>
              <w:rPr>
                <w:b/>
                <w:sz w:val="20"/>
                <w:szCs w:val="20"/>
                <w:lang w:val="en-CA"/>
              </w:rPr>
            </w:pPr>
            <w:r>
              <w:rPr>
                <w:sz w:val="20"/>
                <w:szCs w:val="20"/>
                <w:lang w:val="en-CA"/>
              </w:rPr>
              <w:t>B</w:t>
            </w:r>
            <w:r w:rsidRPr="000F6B63">
              <w:rPr>
                <w:sz w:val="20"/>
                <w:szCs w:val="20"/>
                <w:lang w:val="en-CA"/>
              </w:rPr>
              <w:t>iodiversity conservation</w:t>
            </w:r>
            <w:r>
              <w:rPr>
                <w:sz w:val="20"/>
                <w:szCs w:val="20"/>
                <w:lang w:val="en-CA"/>
              </w:rPr>
              <w:t xml:space="preserve"> (Y/N)</w:t>
            </w:r>
          </w:p>
        </w:tc>
        <w:tc>
          <w:tcPr>
            <w:tcW w:w="2659" w:type="dxa"/>
          </w:tcPr>
          <w:p w14:paraId="6C8A2B05" w14:textId="04792729" w:rsidR="004A2C54" w:rsidRDefault="004A2C54" w:rsidP="000F6B63">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14:paraId="2459756D" w14:textId="77777777" w:rsidTr="00417061">
        <w:trPr>
          <w:trHeight w:val="20"/>
        </w:trPr>
        <w:tc>
          <w:tcPr>
            <w:tcW w:w="2120" w:type="dxa"/>
            <w:vMerge/>
            <w:shd w:val="clear" w:color="auto" w:fill="BDD6EE" w:themeFill="accent1" w:themeFillTint="66"/>
          </w:tcPr>
          <w:p w14:paraId="731988F4" w14:textId="77777777" w:rsidR="004A2C54" w:rsidRDefault="004A2C54" w:rsidP="000F6B63">
            <w:pPr>
              <w:spacing w:before="120" w:after="120"/>
              <w:rPr>
                <w:b/>
                <w:sz w:val="20"/>
                <w:szCs w:val="20"/>
                <w:lang w:val="en-CA"/>
              </w:rPr>
            </w:pPr>
          </w:p>
        </w:tc>
        <w:tc>
          <w:tcPr>
            <w:tcW w:w="852" w:type="dxa"/>
            <w:vMerge/>
          </w:tcPr>
          <w:p w14:paraId="35A7E703" w14:textId="77777777" w:rsidR="004A2C54" w:rsidRDefault="004A2C54" w:rsidP="000F6B63">
            <w:pPr>
              <w:spacing w:before="120" w:after="120"/>
              <w:rPr>
                <w:b/>
                <w:sz w:val="20"/>
                <w:szCs w:val="20"/>
                <w:lang w:val="en-CA"/>
              </w:rPr>
            </w:pPr>
          </w:p>
        </w:tc>
        <w:tc>
          <w:tcPr>
            <w:tcW w:w="3234" w:type="dxa"/>
            <w:vMerge/>
          </w:tcPr>
          <w:p w14:paraId="05562700" w14:textId="77777777" w:rsidR="004A2C54" w:rsidRPr="00667374" w:rsidRDefault="004A2C54" w:rsidP="000F6B63">
            <w:pPr>
              <w:spacing w:before="120" w:after="120"/>
              <w:rPr>
                <w:b/>
                <w:sz w:val="20"/>
                <w:szCs w:val="20"/>
                <w:lang w:val="en-CA"/>
              </w:rPr>
            </w:pPr>
          </w:p>
        </w:tc>
        <w:tc>
          <w:tcPr>
            <w:tcW w:w="4085" w:type="dxa"/>
          </w:tcPr>
          <w:p w14:paraId="5522D45C" w14:textId="09B32A54" w:rsidR="004A2C54" w:rsidRDefault="004A2C54" w:rsidP="000F6B63">
            <w:pPr>
              <w:pStyle w:val="ListParagraph"/>
              <w:numPr>
                <w:ilvl w:val="0"/>
                <w:numId w:val="41"/>
              </w:numPr>
              <w:rPr>
                <w:sz w:val="20"/>
                <w:szCs w:val="20"/>
                <w:lang w:val="en-CA"/>
              </w:rPr>
            </w:pPr>
            <w:r>
              <w:rPr>
                <w:sz w:val="20"/>
                <w:szCs w:val="20"/>
                <w:lang w:val="en-CA"/>
              </w:rPr>
              <w:t>Soil Protection (Y/N)</w:t>
            </w:r>
          </w:p>
        </w:tc>
        <w:tc>
          <w:tcPr>
            <w:tcW w:w="2659" w:type="dxa"/>
          </w:tcPr>
          <w:p w14:paraId="3439B174" w14:textId="035D81CC" w:rsidR="004A2C54" w:rsidRDefault="004A2C54" w:rsidP="000F6B63">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14:paraId="598A4A68" w14:textId="77777777" w:rsidTr="00417061">
        <w:trPr>
          <w:trHeight w:val="20"/>
        </w:trPr>
        <w:tc>
          <w:tcPr>
            <w:tcW w:w="2120" w:type="dxa"/>
            <w:vMerge/>
            <w:shd w:val="clear" w:color="auto" w:fill="BDD6EE" w:themeFill="accent1" w:themeFillTint="66"/>
          </w:tcPr>
          <w:p w14:paraId="037A690D" w14:textId="77777777" w:rsidR="004A2C54" w:rsidRDefault="004A2C54" w:rsidP="000F6B63">
            <w:pPr>
              <w:spacing w:before="120" w:after="120"/>
              <w:rPr>
                <w:b/>
                <w:sz w:val="20"/>
                <w:szCs w:val="20"/>
                <w:lang w:val="en-CA"/>
              </w:rPr>
            </w:pPr>
          </w:p>
        </w:tc>
        <w:tc>
          <w:tcPr>
            <w:tcW w:w="852" w:type="dxa"/>
            <w:vMerge/>
          </w:tcPr>
          <w:p w14:paraId="0A1CC728" w14:textId="77777777" w:rsidR="004A2C54" w:rsidRDefault="004A2C54" w:rsidP="000F6B63">
            <w:pPr>
              <w:spacing w:before="120" w:after="120"/>
              <w:rPr>
                <w:b/>
                <w:sz w:val="20"/>
                <w:szCs w:val="20"/>
                <w:lang w:val="en-CA"/>
              </w:rPr>
            </w:pPr>
          </w:p>
        </w:tc>
        <w:tc>
          <w:tcPr>
            <w:tcW w:w="3234" w:type="dxa"/>
            <w:vMerge/>
          </w:tcPr>
          <w:p w14:paraId="0D10FC30" w14:textId="77777777" w:rsidR="004A2C54" w:rsidRPr="00667374" w:rsidRDefault="004A2C54" w:rsidP="000F6B63">
            <w:pPr>
              <w:spacing w:before="120" w:after="120"/>
              <w:rPr>
                <w:b/>
                <w:sz w:val="20"/>
                <w:szCs w:val="20"/>
                <w:lang w:val="en-CA"/>
              </w:rPr>
            </w:pPr>
          </w:p>
        </w:tc>
        <w:tc>
          <w:tcPr>
            <w:tcW w:w="4085" w:type="dxa"/>
          </w:tcPr>
          <w:p w14:paraId="5FA768D2" w14:textId="25192011" w:rsidR="004A2C54" w:rsidRDefault="004A2C54" w:rsidP="000F6B63">
            <w:pPr>
              <w:pStyle w:val="ListParagraph"/>
              <w:numPr>
                <w:ilvl w:val="0"/>
                <w:numId w:val="41"/>
              </w:numPr>
              <w:rPr>
                <w:sz w:val="20"/>
                <w:szCs w:val="20"/>
                <w:lang w:val="en-CA"/>
              </w:rPr>
            </w:pPr>
            <w:r>
              <w:rPr>
                <w:sz w:val="20"/>
                <w:szCs w:val="20"/>
                <w:lang w:val="en-CA"/>
              </w:rPr>
              <w:t>Rural development (Y/N)</w:t>
            </w:r>
          </w:p>
        </w:tc>
        <w:tc>
          <w:tcPr>
            <w:tcW w:w="2659" w:type="dxa"/>
          </w:tcPr>
          <w:p w14:paraId="346D20A6" w14:textId="35491DA4" w:rsidR="004A2C54" w:rsidRDefault="004A2C54" w:rsidP="000F6B63">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14:paraId="0BAC5DD6" w14:textId="77777777" w:rsidTr="00417061">
        <w:trPr>
          <w:trHeight w:val="20"/>
        </w:trPr>
        <w:tc>
          <w:tcPr>
            <w:tcW w:w="2120" w:type="dxa"/>
            <w:vMerge/>
            <w:shd w:val="clear" w:color="auto" w:fill="BDD6EE" w:themeFill="accent1" w:themeFillTint="66"/>
          </w:tcPr>
          <w:p w14:paraId="0112EBE7" w14:textId="77777777" w:rsidR="004A2C54" w:rsidRDefault="004A2C54" w:rsidP="000F6B63">
            <w:pPr>
              <w:spacing w:before="120" w:after="120"/>
              <w:rPr>
                <w:b/>
                <w:sz w:val="20"/>
                <w:szCs w:val="20"/>
                <w:lang w:val="en-CA"/>
              </w:rPr>
            </w:pPr>
          </w:p>
        </w:tc>
        <w:tc>
          <w:tcPr>
            <w:tcW w:w="852" w:type="dxa"/>
            <w:vMerge/>
          </w:tcPr>
          <w:p w14:paraId="4DF0AE72" w14:textId="77777777" w:rsidR="004A2C54" w:rsidRDefault="004A2C54" w:rsidP="000F6B63">
            <w:pPr>
              <w:spacing w:before="120" w:after="120"/>
              <w:rPr>
                <w:b/>
                <w:sz w:val="20"/>
                <w:szCs w:val="20"/>
                <w:lang w:val="en-CA"/>
              </w:rPr>
            </w:pPr>
          </w:p>
        </w:tc>
        <w:tc>
          <w:tcPr>
            <w:tcW w:w="3234" w:type="dxa"/>
            <w:vMerge/>
          </w:tcPr>
          <w:p w14:paraId="256127BB" w14:textId="77777777" w:rsidR="004A2C54" w:rsidRPr="00667374" w:rsidRDefault="004A2C54" w:rsidP="000F6B63">
            <w:pPr>
              <w:spacing w:before="120" w:after="120"/>
              <w:rPr>
                <w:b/>
                <w:sz w:val="20"/>
                <w:szCs w:val="20"/>
                <w:lang w:val="en-CA"/>
              </w:rPr>
            </w:pPr>
          </w:p>
        </w:tc>
        <w:tc>
          <w:tcPr>
            <w:tcW w:w="4085" w:type="dxa"/>
          </w:tcPr>
          <w:p w14:paraId="1B3DE77C" w14:textId="0AB0457F" w:rsidR="004A2C54" w:rsidRDefault="004A2C54" w:rsidP="000F6B63">
            <w:pPr>
              <w:pStyle w:val="ListParagraph"/>
              <w:numPr>
                <w:ilvl w:val="0"/>
                <w:numId w:val="41"/>
              </w:numPr>
              <w:rPr>
                <w:sz w:val="20"/>
                <w:szCs w:val="20"/>
                <w:lang w:val="en-CA"/>
              </w:rPr>
            </w:pPr>
            <w:r>
              <w:rPr>
                <w:sz w:val="20"/>
                <w:szCs w:val="20"/>
                <w:lang w:val="en-CA"/>
              </w:rPr>
              <w:t>W</w:t>
            </w:r>
            <w:r w:rsidRPr="000F6B63">
              <w:rPr>
                <w:sz w:val="20"/>
                <w:szCs w:val="20"/>
                <w:lang w:val="en-CA"/>
              </w:rPr>
              <w:t>ater and river basin management</w:t>
            </w:r>
            <w:r>
              <w:rPr>
                <w:sz w:val="20"/>
                <w:szCs w:val="20"/>
                <w:lang w:val="en-CA"/>
              </w:rPr>
              <w:t xml:space="preserve"> (Y/N)</w:t>
            </w:r>
          </w:p>
        </w:tc>
        <w:tc>
          <w:tcPr>
            <w:tcW w:w="2659" w:type="dxa"/>
          </w:tcPr>
          <w:p w14:paraId="30E63C84" w14:textId="5102EEB3" w:rsidR="004A2C54" w:rsidRDefault="004A2C54" w:rsidP="000F6B63">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14:paraId="397D7EBB" w14:textId="77777777" w:rsidTr="00417061">
        <w:trPr>
          <w:trHeight w:val="20"/>
        </w:trPr>
        <w:tc>
          <w:tcPr>
            <w:tcW w:w="2120" w:type="dxa"/>
            <w:vMerge/>
            <w:shd w:val="clear" w:color="auto" w:fill="BDD6EE" w:themeFill="accent1" w:themeFillTint="66"/>
          </w:tcPr>
          <w:p w14:paraId="2DDBD9C7" w14:textId="77777777" w:rsidR="004A2C54" w:rsidRDefault="004A2C54" w:rsidP="000F6B63">
            <w:pPr>
              <w:spacing w:before="120" w:after="120"/>
              <w:rPr>
                <w:b/>
                <w:sz w:val="20"/>
                <w:szCs w:val="20"/>
                <w:lang w:val="en-CA"/>
              </w:rPr>
            </w:pPr>
          </w:p>
        </w:tc>
        <w:tc>
          <w:tcPr>
            <w:tcW w:w="852" w:type="dxa"/>
            <w:vMerge/>
          </w:tcPr>
          <w:p w14:paraId="663E6016" w14:textId="77777777" w:rsidR="004A2C54" w:rsidRDefault="004A2C54" w:rsidP="000F6B63">
            <w:pPr>
              <w:spacing w:before="120" w:after="120"/>
              <w:rPr>
                <w:b/>
                <w:sz w:val="20"/>
                <w:szCs w:val="20"/>
                <w:lang w:val="en-CA"/>
              </w:rPr>
            </w:pPr>
          </w:p>
        </w:tc>
        <w:tc>
          <w:tcPr>
            <w:tcW w:w="3234" w:type="dxa"/>
            <w:vMerge/>
          </w:tcPr>
          <w:p w14:paraId="01F9200F" w14:textId="77777777" w:rsidR="004A2C54" w:rsidRPr="00667374" w:rsidRDefault="004A2C54" w:rsidP="000F6B63">
            <w:pPr>
              <w:spacing w:before="120" w:after="120"/>
              <w:rPr>
                <w:b/>
                <w:sz w:val="20"/>
                <w:szCs w:val="20"/>
                <w:lang w:val="en-CA"/>
              </w:rPr>
            </w:pPr>
          </w:p>
        </w:tc>
        <w:tc>
          <w:tcPr>
            <w:tcW w:w="4085" w:type="dxa"/>
          </w:tcPr>
          <w:p w14:paraId="4D4FA0C9" w14:textId="10D50A80" w:rsidR="004A2C54" w:rsidRDefault="004A2C54" w:rsidP="000F6B63">
            <w:pPr>
              <w:pStyle w:val="ListParagraph"/>
              <w:numPr>
                <w:ilvl w:val="0"/>
                <w:numId w:val="41"/>
              </w:numPr>
              <w:rPr>
                <w:sz w:val="20"/>
                <w:szCs w:val="20"/>
                <w:lang w:val="en-CA"/>
              </w:rPr>
            </w:pPr>
            <w:r>
              <w:rPr>
                <w:sz w:val="20"/>
                <w:szCs w:val="20"/>
                <w:lang w:val="en-CA"/>
              </w:rPr>
              <w:t>Climate Change (Y/N)</w:t>
            </w:r>
          </w:p>
        </w:tc>
        <w:tc>
          <w:tcPr>
            <w:tcW w:w="2659" w:type="dxa"/>
          </w:tcPr>
          <w:p w14:paraId="02D827DA" w14:textId="788C25DC" w:rsidR="004A2C54" w:rsidRDefault="004A2C54" w:rsidP="000F6B63">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14:paraId="0D653DD1" w14:textId="77777777" w:rsidTr="00417061">
        <w:trPr>
          <w:trHeight w:val="20"/>
        </w:trPr>
        <w:tc>
          <w:tcPr>
            <w:tcW w:w="2120" w:type="dxa"/>
            <w:vMerge/>
            <w:shd w:val="clear" w:color="auto" w:fill="BDD6EE" w:themeFill="accent1" w:themeFillTint="66"/>
          </w:tcPr>
          <w:p w14:paraId="143F26EF" w14:textId="77777777" w:rsidR="004A2C54" w:rsidRDefault="004A2C54" w:rsidP="000F6B63">
            <w:pPr>
              <w:spacing w:before="120" w:after="120"/>
              <w:rPr>
                <w:b/>
                <w:sz w:val="20"/>
                <w:szCs w:val="20"/>
                <w:lang w:val="en-CA"/>
              </w:rPr>
            </w:pPr>
          </w:p>
        </w:tc>
        <w:tc>
          <w:tcPr>
            <w:tcW w:w="852" w:type="dxa"/>
            <w:vMerge/>
          </w:tcPr>
          <w:p w14:paraId="55C554C6" w14:textId="77777777" w:rsidR="004A2C54" w:rsidRDefault="004A2C54" w:rsidP="000F6B63">
            <w:pPr>
              <w:spacing w:before="120" w:after="120"/>
              <w:rPr>
                <w:b/>
                <w:sz w:val="20"/>
                <w:szCs w:val="20"/>
                <w:lang w:val="en-CA"/>
              </w:rPr>
            </w:pPr>
          </w:p>
        </w:tc>
        <w:tc>
          <w:tcPr>
            <w:tcW w:w="3234" w:type="dxa"/>
            <w:vMerge/>
          </w:tcPr>
          <w:p w14:paraId="0E520161" w14:textId="77777777" w:rsidR="004A2C54" w:rsidRPr="00667374" w:rsidRDefault="004A2C54" w:rsidP="000F6B63">
            <w:pPr>
              <w:spacing w:before="120" w:after="120"/>
              <w:rPr>
                <w:b/>
                <w:sz w:val="20"/>
                <w:szCs w:val="20"/>
                <w:lang w:val="en-CA"/>
              </w:rPr>
            </w:pPr>
          </w:p>
        </w:tc>
        <w:tc>
          <w:tcPr>
            <w:tcW w:w="4085" w:type="dxa"/>
          </w:tcPr>
          <w:p w14:paraId="7B0BAAB8" w14:textId="7F40F77F" w:rsidR="004A2C54" w:rsidRDefault="004A2C54" w:rsidP="000F6B63">
            <w:pPr>
              <w:pStyle w:val="ListParagraph"/>
              <w:numPr>
                <w:ilvl w:val="0"/>
                <w:numId w:val="41"/>
              </w:numPr>
              <w:rPr>
                <w:sz w:val="20"/>
                <w:szCs w:val="20"/>
                <w:lang w:val="en-CA"/>
              </w:rPr>
            </w:pPr>
            <w:r>
              <w:rPr>
                <w:sz w:val="20"/>
                <w:szCs w:val="20"/>
                <w:lang w:val="en-CA"/>
              </w:rPr>
              <w:t>Tourism (Y/N)</w:t>
            </w:r>
          </w:p>
        </w:tc>
        <w:tc>
          <w:tcPr>
            <w:tcW w:w="2659" w:type="dxa"/>
          </w:tcPr>
          <w:p w14:paraId="09A155CD" w14:textId="33956B26" w:rsidR="004A2C54" w:rsidRDefault="004A2C54" w:rsidP="000F6B63">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14:paraId="2E548C76" w14:textId="77777777" w:rsidTr="00417061">
        <w:trPr>
          <w:trHeight w:val="20"/>
        </w:trPr>
        <w:tc>
          <w:tcPr>
            <w:tcW w:w="2120" w:type="dxa"/>
            <w:vMerge/>
            <w:shd w:val="clear" w:color="auto" w:fill="BDD6EE" w:themeFill="accent1" w:themeFillTint="66"/>
          </w:tcPr>
          <w:p w14:paraId="4FBEEA37" w14:textId="77777777" w:rsidR="004A2C54" w:rsidRDefault="004A2C54" w:rsidP="000F6B63">
            <w:pPr>
              <w:spacing w:before="120" w:after="120"/>
              <w:rPr>
                <w:b/>
                <w:sz w:val="20"/>
                <w:szCs w:val="20"/>
                <w:lang w:val="en-CA"/>
              </w:rPr>
            </w:pPr>
          </w:p>
        </w:tc>
        <w:tc>
          <w:tcPr>
            <w:tcW w:w="852" w:type="dxa"/>
            <w:vMerge/>
          </w:tcPr>
          <w:p w14:paraId="6A2C24D5" w14:textId="77777777" w:rsidR="004A2C54" w:rsidRDefault="004A2C54" w:rsidP="000F6B63">
            <w:pPr>
              <w:spacing w:before="120" w:after="120"/>
              <w:rPr>
                <w:b/>
                <w:sz w:val="20"/>
                <w:szCs w:val="20"/>
                <w:lang w:val="en-CA"/>
              </w:rPr>
            </w:pPr>
          </w:p>
        </w:tc>
        <w:tc>
          <w:tcPr>
            <w:tcW w:w="3234" w:type="dxa"/>
            <w:vMerge/>
          </w:tcPr>
          <w:p w14:paraId="3A8DEBF3" w14:textId="77777777" w:rsidR="004A2C54" w:rsidRPr="00667374" w:rsidRDefault="004A2C54" w:rsidP="000F6B63">
            <w:pPr>
              <w:spacing w:before="120" w:after="120"/>
              <w:rPr>
                <w:b/>
                <w:sz w:val="20"/>
                <w:szCs w:val="20"/>
                <w:lang w:val="en-CA"/>
              </w:rPr>
            </w:pPr>
          </w:p>
        </w:tc>
        <w:tc>
          <w:tcPr>
            <w:tcW w:w="4085" w:type="dxa"/>
          </w:tcPr>
          <w:p w14:paraId="71A1AAAE" w14:textId="096E8F7E" w:rsidR="004A2C54" w:rsidRDefault="004A2C54" w:rsidP="000F6B63">
            <w:pPr>
              <w:pStyle w:val="ListParagraph"/>
              <w:numPr>
                <w:ilvl w:val="0"/>
                <w:numId w:val="41"/>
              </w:numPr>
              <w:rPr>
                <w:sz w:val="20"/>
                <w:szCs w:val="20"/>
                <w:lang w:val="en-CA"/>
              </w:rPr>
            </w:pPr>
            <w:r>
              <w:rPr>
                <w:sz w:val="20"/>
                <w:szCs w:val="20"/>
                <w:lang w:val="en-CA"/>
              </w:rPr>
              <w:t>Industry and Energy (Y/N)</w:t>
            </w:r>
          </w:p>
        </w:tc>
        <w:tc>
          <w:tcPr>
            <w:tcW w:w="2659" w:type="dxa"/>
          </w:tcPr>
          <w:p w14:paraId="621DDA82" w14:textId="063C5EF5" w:rsidR="004A2C54" w:rsidRDefault="004A2C54" w:rsidP="000F6B63">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rsidRPr="000F6B63" w14:paraId="46D29F26" w14:textId="77777777" w:rsidTr="00417061">
        <w:trPr>
          <w:trHeight w:val="20"/>
        </w:trPr>
        <w:tc>
          <w:tcPr>
            <w:tcW w:w="2120" w:type="dxa"/>
            <w:vMerge/>
            <w:shd w:val="clear" w:color="auto" w:fill="BDD6EE" w:themeFill="accent1" w:themeFillTint="66"/>
          </w:tcPr>
          <w:p w14:paraId="1DA9BC39" w14:textId="77777777" w:rsidR="004A2C54" w:rsidRDefault="004A2C54" w:rsidP="000F6B63">
            <w:pPr>
              <w:spacing w:before="120" w:after="120"/>
              <w:rPr>
                <w:b/>
                <w:sz w:val="20"/>
                <w:szCs w:val="20"/>
                <w:lang w:val="en-CA"/>
              </w:rPr>
            </w:pPr>
          </w:p>
        </w:tc>
        <w:tc>
          <w:tcPr>
            <w:tcW w:w="852" w:type="dxa"/>
            <w:vMerge/>
          </w:tcPr>
          <w:p w14:paraId="13A690EE" w14:textId="77777777" w:rsidR="004A2C54" w:rsidRDefault="004A2C54" w:rsidP="000F6B63">
            <w:pPr>
              <w:spacing w:before="120" w:after="120"/>
              <w:rPr>
                <w:b/>
                <w:sz w:val="20"/>
                <w:szCs w:val="20"/>
                <w:lang w:val="en-CA"/>
              </w:rPr>
            </w:pPr>
          </w:p>
        </w:tc>
        <w:tc>
          <w:tcPr>
            <w:tcW w:w="3234" w:type="dxa"/>
            <w:vMerge/>
          </w:tcPr>
          <w:p w14:paraId="7812B31B" w14:textId="77777777" w:rsidR="004A2C54" w:rsidRPr="00667374" w:rsidRDefault="004A2C54" w:rsidP="000F6B63">
            <w:pPr>
              <w:spacing w:before="120" w:after="120"/>
              <w:rPr>
                <w:b/>
                <w:sz w:val="20"/>
                <w:szCs w:val="20"/>
                <w:lang w:val="en-CA"/>
              </w:rPr>
            </w:pPr>
          </w:p>
        </w:tc>
        <w:tc>
          <w:tcPr>
            <w:tcW w:w="4085" w:type="dxa"/>
          </w:tcPr>
          <w:p w14:paraId="006DF8F1" w14:textId="5E88C4DF" w:rsidR="004A2C54" w:rsidRDefault="004A2C54" w:rsidP="000F6B63">
            <w:pPr>
              <w:pStyle w:val="ListParagraph"/>
              <w:numPr>
                <w:ilvl w:val="0"/>
                <w:numId w:val="41"/>
              </w:numPr>
              <w:rPr>
                <w:sz w:val="20"/>
                <w:szCs w:val="20"/>
                <w:lang w:val="en-CA"/>
              </w:rPr>
            </w:pPr>
            <w:r>
              <w:rPr>
                <w:sz w:val="20"/>
                <w:szCs w:val="20"/>
                <w:lang w:val="en-CA"/>
              </w:rPr>
              <w:t>C</w:t>
            </w:r>
            <w:r w:rsidRPr="000F6B63">
              <w:rPr>
                <w:sz w:val="20"/>
                <w:szCs w:val="20"/>
                <w:lang w:val="en-CA"/>
              </w:rPr>
              <w:t>ultural heritage and traditional knowledge conservation</w:t>
            </w:r>
            <w:r>
              <w:rPr>
                <w:sz w:val="20"/>
                <w:szCs w:val="20"/>
                <w:lang w:val="en-CA"/>
              </w:rPr>
              <w:t xml:space="preserve"> (Y/N)</w:t>
            </w:r>
          </w:p>
        </w:tc>
        <w:tc>
          <w:tcPr>
            <w:tcW w:w="2659" w:type="dxa"/>
          </w:tcPr>
          <w:p w14:paraId="15F3D8D8" w14:textId="5513A1CA" w:rsidR="004A2C54" w:rsidRDefault="004A2C54" w:rsidP="000F6B63">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rsidRPr="000F6B63" w14:paraId="6B275E47" w14:textId="77777777" w:rsidTr="00417061">
        <w:trPr>
          <w:trHeight w:val="20"/>
        </w:trPr>
        <w:tc>
          <w:tcPr>
            <w:tcW w:w="2120" w:type="dxa"/>
            <w:vMerge/>
            <w:shd w:val="clear" w:color="auto" w:fill="BDD6EE" w:themeFill="accent1" w:themeFillTint="66"/>
          </w:tcPr>
          <w:p w14:paraId="6B599D71" w14:textId="77777777" w:rsidR="004A2C54" w:rsidRDefault="004A2C54" w:rsidP="000F6B63">
            <w:pPr>
              <w:spacing w:before="120" w:after="120"/>
              <w:rPr>
                <w:b/>
                <w:sz w:val="20"/>
                <w:szCs w:val="20"/>
                <w:lang w:val="en-CA"/>
              </w:rPr>
            </w:pPr>
          </w:p>
        </w:tc>
        <w:tc>
          <w:tcPr>
            <w:tcW w:w="852" w:type="dxa"/>
            <w:vMerge/>
          </w:tcPr>
          <w:p w14:paraId="67F9F135" w14:textId="77777777" w:rsidR="004A2C54" w:rsidRDefault="004A2C54" w:rsidP="000F6B63">
            <w:pPr>
              <w:spacing w:before="120" w:after="120"/>
              <w:rPr>
                <w:b/>
                <w:sz w:val="20"/>
                <w:szCs w:val="20"/>
                <w:lang w:val="en-CA"/>
              </w:rPr>
            </w:pPr>
          </w:p>
        </w:tc>
        <w:tc>
          <w:tcPr>
            <w:tcW w:w="3234" w:type="dxa"/>
            <w:vMerge/>
          </w:tcPr>
          <w:p w14:paraId="7AA77383" w14:textId="77777777" w:rsidR="004A2C54" w:rsidRPr="00667374" w:rsidRDefault="004A2C54" w:rsidP="000F6B63">
            <w:pPr>
              <w:spacing w:before="120" w:after="120"/>
              <w:rPr>
                <w:b/>
                <w:sz w:val="20"/>
                <w:szCs w:val="20"/>
                <w:lang w:val="en-CA"/>
              </w:rPr>
            </w:pPr>
          </w:p>
        </w:tc>
        <w:tc>
          <w:tcPr>
            <w:tcW w:w="4085" w:type="dxa"/>
          </w:tcPr>
          <w:p w14:paraId="05077310" w14:textId="1078EBC9" w:rsidR="004A2C54" w:rsidRDefault="004A2C54" w:rsidP="000F6B63">
            <w:pPr>
              <w:pStyle w:val="ListParagraph"/>
              <w:numPr>
                <w:ilvl w:val="0"/>
                <w:numId w:val="41"/>
              </w:numPr>
              <w:rPr>
                <w:sz w:val="20"/>
                <w:szCs w:val="20"/>
                <w:lang w:val="en-CA"/>
              </w:rPr>
            </w:pPr>
            <w:r>
              <w:rPr>
                <w:sz w:val="20"/>
                <w:szCs w:val="20"/>
                <w:lang w:val="en-CA"/>
              </w:rPr>
              <w:t>Spatial Planning (Y/N)</w:t>
            </w:r>
          </w:p>
        </w:tc>
        <w:tc>
          <w:tcPr>
            <w:tcW w:w="2659" w:type="dxa"/>
          </w:tcPr>
          <w:p w14:paraId="09D5D3B4" w14:textId="6D32927B" w:rsidR="004A2C54" w:rsidRDefault="004A2C54" w:rsidP="000F6B63">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A2C54" w:rsidRPr="000F6B63" w14:paraId="4F5613E5" w14:textId="77777777" w:rsidTr="00417061">
        <w:trPr>
          <w:trHeight w:val="20"/>
        </w:trPr>
        <w:tc>
          <w:tcPr>
            <w:tcW w:w="2120" w:type="dxa"/>
            <w:vMerge/>
            <w:shd w:val="clear" w:color="auto" w:fill="BDD6EE" w:themeFill="accent1" w:themeFillTint="66"/>
          </w:tcPr>
          <w:p w14:paraId="68C456CB" w14:textId="77777777" w:rsidR="004A2C54" w:rsidRDefault="004A2C54" w:rsidP="000F6B63">
            <w:pPr>
              <w:spacing w:before="120" w:after="120"/>
              <w:rPr>
                <w:b/>
                <w:sz w:val="20"/>
                <w:szCs w:val="20"/>
                <w:lang w:val="en-CA"/>
              </w:rPr>
            </w:pPr>
          </w:p>
        </w:tc>
        <w:tc>
          <w:tcPr>
            <w:tcW w:w="852" w:type="dxa"/>
            <w:vMerge/>
          </w:tcPr>
          <w:p w14:paraId="4F42A60D" w14:textId="77777777" w:rsidR="004A2C54" w:rsidRDefault="004A2C54" w:rsidP="000F6B63">
            <w:pPr>
              <w:spacing w:before="120" w:after="120"/>
              <w:rPr>
                <w:b/>
                <w:sz w:val="20"/>
                <w:szCs w:val="20"/>
                <w:lang w:val="en-CA"/>
              </w:rPr>
            </w:pPr>
          </w:p>
        </w:tc>
        <w:tc>
          <w:tcPr>
            <w:tcW w:w="3234" w:type="dxa"/>
            <w:vMerge/>
          </w:tcPr>
          <w:p w14:paraId="4AE927AC" w14:textId="77777777" w:rsidR="004A2C54" w:rsidRPr="00667374" w:rsidRDefault="004A2C54" w:rsidP="000F6B63">
            <w:pPr>
              <w:spacing w:before="120" w:after="120"/>
              <w:rPr>
                <w:b/>
                <w:sz w:val="20"/>
                <w:szCs w:val="20"/>
                <w:lang w:val="en-CA"/>
              </w:rPr>
            </w:pPr>
          </w:p>
        </w:tc>
        <w:tc>
          <w:tcPr>
            <w:tcW w:w="4085" w:type="dxa"/>
          </w:tcPr>
          <w:p w14:paraId="6DA3E15A" w14:textId="75E337CE" w:rsidR="004A2C54" w:rsidRDefault="004A2C54" w:rsidP="000F6B63">
            <w:pPr>
              <w:pStyle w:val="ListParagraph"/>
              <w:numPr>
                <w:ilvl w:val="0"/>
                <w:numId w:val="41"/>
              </w:numPr>
              <w:rPr>
                <w:sz w:val="20"/>
                <w:szCs w:val="20"/>
                <w:lang w:val="en-CA"/>
              </w:rPr>
            </w:pPr>
            <w:r>
              <w:rPr>
                <w:sz w:val="20"/>
                <w:szCs w:val="20"/>
                <w:lang w:val="en-CA"/>
              </w:rPr>
              <w:t>T</w:t>
            </w:r>
            <w:r w:rsidRPr="000F6B63">
              <w:rPr>
                <w:sz w:val="20"/>
                <w:szCs w:val="20"/>
                <w:lang w:val="en-CA"/>
              </w:rPr>
              <w:t>ransport and</w:t>
            </w:r>
            <w:r>
              <w:rPr>
                <w:sz w:val="20"/>
                <w:szCs w:val="20"/>
                <w:lang w:val="en-CA"/>
              </w:rPr>
              <w:t xml:space="preserve"> </w:t>
            </w:r>
            <w:r w:rsidRPr="000F6B63">
              <w:rPr>
                <w:sz w:val="20"/>
                <w:szCs w:val="20"/>
                <w:lang w:val="en-CA"/>
              </w:rPr>
              <w:t>infrastructure</w:t>
            </w:r>
            <w:r>
              <w:rPr>
                <w:sz w:val="20"/>
                <w:szCs w:val="20"/>
                <w:lang w:val="en-CA"/>
              </w:rPr>
              <w:t xml:space="preserve"> (Y/N)</w:t>
            </w:r>
          </w:p>
        </w:tc>
        <w:tc>
          <w:tcPr>
            <w:tcW w:w="2659" w:type="dxa"/>
          </w:tcPr>
          <w:p w14:paraId="43091ACD" w14:textId="482A5931" w:rsidR="004A2C54" w:rsidRDefault="004A2C54" w:rsidP="000F6B63">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C80422" w14:paraId="68D39BBA" w14:textId="77777777" w:rsidTr="00C343F4">
        <w:trPr>
          <w:trHeight w:val="20"/>
        </w:trPr>
        <w:tc>
          <w:tcPr>
            <w:tcW w:w="2120" w:type="dxa"/>
            <w:vMerge w:val="restart"/>
            <w:shd w:val="clear" w:color="auto" w:fill="C5E0B3" w:themeFill="accent6" w:themeFillTint="66"/>
          </w:tcPr>
          <w:p w14:paraId="5388EFDD" w14:textId="77777777" w:rsidR="00C80422" w:rsidRPr="004101EB" w:rsidRDefault="00C80422" w:rsidP="00417061">
            <w:pPr>
              <w:spacing w:before="120" w:after="120"/>
              <w:rPr>
                <w:b/>
                <w:sz w:val="20"/>
                <w:szCs w:val="20"/>
                <w:lang w:val="en-CA"/>
              </w:rPr>
            </w:pPr>
            <w:r>
              <w:rPr>
                <w:b/>
                <w:sz w:val="20"/>
                <w:szCs w:val="20"/>
                <w:lang w:val="en-CA"/>
              </w:rPr>
              <w:t>Achievements</w:t>
            </w:r>
          </w:p>
        </w:tc>
        <w:tc>
          <w:tcPr>
            <w:tcW w:w="852" w:type="dxa"/>
            <w:vMerge w:val="restart"/>
          </w:tcPr>
          <w:p w14:paraId="4766CD72" w14:textId="0A199D34" w:rsidR="00C80422" w:rsidRPr="004101EB" w:rsidRDefault="00C80422" w:rsidP="00417061">
            <w:pPr>
              <w:spacing w:before="120" w:after="120"/>
              <w:rPr>
                <w:b/>
                <w:sz w:val="20"/>
                <w:szCs w:val="20"/>
                <w:lang w:val="en-CA"/>
              </w:rPr>
            </w:pPr>
            <w:r>
              <w:rPr>
                <w:b/>
                <w:sz w:val="20"/>
                <w:szCs w:val="20"/>
                <w:lang w:val="en-CA"/>
              </w:rPr>
              <w:t>D-A.1</w:t>
            </w:r>
          </w:p>
        </w:tc>
        <w:tc>
          <w:tcPr>
            <w:tcW w:w="3234" w:type="dxa"/>
            <w:vMerge w:val="restart"/>
          </w:tcPr>
          <w:p w14:paraId="4DE4784A" w14:textId="33146895" w:rsidR="00C80422" w:rsidRPr="004101EB" w:rsidRDefault="00C80422" w:rsidP="00417061">
            <w:pPr>
              <w:spacing w:before="120" w:after="120"/>
              <w:rPr>
                <w:b/>
                <w:sz w:val="20"/>
                <w:szCs w:val="20"/>
                <w:lang w:val="en-CA"/>
              </w:rPr>
            </w:pPr>
            <w:r>
              <w:rPr>
                <w:b/>
                <w:sz w:val="20"/>
                <w:szCs w:val="20"/>
                <w:lang w:val="en-CA"/>
              </w:rPr>
              <w:t xml:space="preserve">Assuring appropriate consideration of </w:t>
            </w:r>
            <w:r w:rsidRPr="00C343F4">
              <w:rPr>
                <w:b/>
                <w:sz w:val="20"/>
                <w:szCs w:val="20"/>
                <w:lang w:val="en-CA"/>
              </w:rPr>
              <w:t>site-specific conditions of mountains and foothills, and less favoured areas</w:t>
            </w:r>
            <w:r>
              <w:rPr>
                <w:b/>
                <w:sz w:val="20"/>
                <w:szCs w:val="20"/>
                <w:lang w:val="en-CA"/>
              </w:rPr>
              <w:t xml:space="preserve"> in r</w:t>
            </w:r>
            <w:r w:rsidRPr="00C343F4">
              <w:rPr>
                <w:b/>
                <w:sz w:val="20"/>
                <w:szCs w:val="20"/>
                <w:lang w:val="en-CA"/>
              </w:rPr>
              <w:t>ural development</w:t>
            </w:r>
          </w:p>
        </w:tc>
        <w:tc>
          <w:tcPr>
            <w:tcW w:w="4085" w:type="dxa"/>
          </w:tcPr>
          <w:p w14:paraId="70BA6138" w14:textId="77777777" w:rsidR="00C80422" w:rsidRDefault="00C80422" w:rsidP="00C343F4">
            <w:pPr>
              <w:spacing w:before="120" w:after="120"/>
              <w:rPr>
                <w:b/>
                <w:sz w:val="20"/>
                <w:szCs w:val="20"/>
                <w:lang w:val="en-CA"/>
              </w:rPr>
            </w:pPr>
            <w:r w:rsidRPr="00A94E73">
              <w:rPr>
                <w:b/>
                <w:sz w:val="20"/>
                <w:szCs w:val="20"/>
                <w:lang w:val="en-CA"/>
              </w:rPr>
              <w:t xml:space="preserve">Development and implementation of relevant </w:t>
            </w:r>
            <w:r w:rsidRPr="00C343F4">
              <w:rPr>
                <w:b/>
                <w:sz w:val="20"/>
                <w:szCs w:val="20"/>
                <w:lang w:val="en-CA"/>
              </w:rPr>
              <w:t>sustainable rural development strategies</w:t>
            </w:r>
          </w:p>
          <w:p w14:paraId="5B7DE982" w14:textId="3887878B" w:rsidR="00C80422" w:rsidRPr="0026577E" w:rsidRDefault="00C80422" w:rsidP="00C343F4">
            <w:pPr>
              <w:spacing w:before="120"/>
              <w:rPr>
                <w:b/>
                <w:sz w:val="20"/>
                <w:szCs w:val="20"/>
                <w:lang w:val="en-CA"/>
              </w:rPr>
            </w:pPr>
            <w:r>
              <w:rPr>
                <w:sz w:val="20"/>
                <w:szCs w:val="20"/>
                <w:lang w:val="en-CA"/>
              </w:rPr>
              <w:t>W</w:t>
            </w:r>
            <w:r w:rsidRPr="00B4449C">
              <w:rPr>
                <w:sz w:val="20"/>
                <w:szCs w:val="20"/>
                <w:lang w:val="en-CA"/>
              </w:rPr>
              <w:t>ithin your national territory</w:t>
            </w:r>
            <w:r>
              <w:rPr>
                <w:sz w:val="20"/>
                <w:szCs w:val="20"/>
                <w:lang w:val="en-CA"/>
              </w:rPr>
              <w:t>, long-term rural development strategies covering mountain specifics, are:</w:t>
            </w:r>
          </w:p>
        </w:tc>
        <w:tc>
          <w:tcPr>
            <w:tcW w:w="2659" w:type="dxa"/>
          </w:tcPr>
          <w:p w14:paraId="08741844" w14:textId="77777777" w:rsidR="00C80422" w:rsidRPr="0026577E" w:rsidRDefault="00C80422" w:rsidP="00417061">
            <w:pPr>
              <w:spacing w:before="120" w:after="120"/>
              <w:rPr>
                <w:b/>
                <w:sz w:val="20"/>
                <w:szCs w:val="20"/>
                <w:lang w:val="en-CA"/>
              </w:rPr>
            </w:pPr>
          </w:p>
        </w:tc>
      </w:tr>
      <w:tr w:rsidR="00C80422" w14:paraId="40CC3ED0" w14:textId="77777777" w:rsidTr="00417061">
        <w:trPr>
          <w:trHeight w:val="20"/>
        </w:trPr>
        <w:tc>
          <w:tcPr>
            <w:tcW w:w="2120" w:type="dxa"/>
            <w:vMerge/>
            <w:shd w:val="clear" w:color="auto" w:fill="C5E0B3" w:themeFill="accent6" w:themeFillTint="66"/>
          </w:tcPr>
          <w:p w14:paraId="190A2329" w14:textId="77777777" w:rsidR="00C80422" w:rsidRDefault="00C80422" w:rsidP="00417061">
            <w:pPr>
              <w:spacing w:before="120" w:after="120"/>
              <w:rPr>
                <w:b/>
                <w:sz w:val="20"/>
                <w:szCs w:val="20"/>
                <w:lang w:val="en-CA"/>
              </w:rPr>
            </w:pPr>
          </w:p>
        </w:tc>
        <w:tc>
          <w:tcPr>
            <w:tcW w:w="852" w:type="dxa"/>
            <w:vMerge/>
          </w:tcPr>
          <w:p w14:paraId="34F3A7A6" w14:textId="77777777" w:rsidR="00C80422" w:rsidRDefault="00C80422" w:rsidP="00417061">
            <w:pPr>
              <w:spacing w:before="120" w:after="120"/>
              <w:rPr>
                <w:b/>
                <w:sz w:val="20"/>
                <w:szCs w:val="20"/>
                <w:lang w:val="en-CA"/>
              </w:rPr>
            </w:pPr>
          </w:p>
        </w:tc>
        <w:tc>
          <w:tcPr>
            <w:tcW w:w="3234" w:type="dxa"/>
            <w:vMerge/>
          </w:tcPr>
          <w:p w14:paraId="02735749" w14:textId="77777777" w:rsidR="00C80422" w:rsidRDefault="00C80422" w:rsidP="00417061">
            <w:pPr>
              <w:spacing w:before="120" w:after="120"/>
              <w:rPr>
                <w:b/>
                <w:sz w:val="20"/>
                <w:szCs w:val="20"/>
                <w:lang w:val="en-CA"/>
              </w:rPr>
            </w:pPr>
          </w:p>
        </w:tc>
        <w:tc>
          <w:tcPr>
            <w:tcW w:w="4085" w:type="dxa"/>
          </w:tcPr>
          <w:p w14:paraId="1DE8460A" w14:textId="77777777" w:rsidR="00C80422" w:rsidRPr="00A94E73" w:rsidRDefault="00C80422" w:rsidP="00417061">
            <w:pPr>
              <w:pStyle w:val="ListParagraph"/>
              <w:numPr>
                <w:ilvl w:val="0"/>
                <w:numId w:val="38"/>
              </w:numPr>
              <w:rPr>
                <w:b/>
                <w:sz w:val="20"/>
                <w:szCs w:val="20"/>
                <w:lang w:val="en-CA"/>
              </w:rPr>
            </w:pPr>
            <w:r w:rsidRPr="00A94E73">
              <w:rPr>
                <w:sz w:val="20"/>
                <w:szCs w:val="20"/>
                <w:lang w:val="en-CA"/>
              </w:rPr>
              <w:t>Under development</w:t>
            </w:r>
            <w:r w:rsidRPr="00A94E73">
              <w:rPr>
                <w:sz w:val="20"/>
                <w:szCs w:val="20"/>
                <w:lang w:val="en-CA"/>
              </w:rPr>
              <w:br/>
            </w:r>
            <w:r w:rsidRPr="004101EB">
              <w:rPr>
                <w:sz w:val="20"/>
                <w:szCs w:val="20"/>
                <w:lang w:val="en-CA"/>
              </w:rPr>
              <w:t>&lt;</w:t>
            </w:r>
            <w:r>
              <w:rPr>
                <w:sz w:val="20"/>
                <w:szCs w:val="20"/>
                <w:lang w:val="en-CA"/>
              </w:rPr>
              <w:t xml:space="preserve"> </w:t>
            </w:r>
            <w:r w:rsidRPr="00A94E73">
              <w:rPr>
                <w:sz w:val="20"/>
                <w:szCs w:val="20"/>
                <w:lang w:val="en-CA"/>
              </w:rPr>
              <w:t>Please provide a brief description of the elaboration process including the expected timing for finalisation</w:t>
            </w:r>
            <w:r>
              <w:rPr>
                <w:sz w:val="20"/>
                <w:szCs w:val="20"/>
                <w:lang w:val="en-CA"/>
              </w:rPr>
              <w:t xml:space="preserve"> </w:t>
            </w:r>
            <w:r w:rsidRPr="004101EB">
              <w:rPr>
                <w:sz w:val="20"/>
                <w:szCs w:val="20"/>
                <w:lang w:val="en-CA"/>
              </w:rPr>
              <w:t>&gt;</w:t>
            </w:r>
          </w:p>
        </w:tc>
        <w:tc>
          <w:tcPr>
            <w:tcW w:w="2659" w:type="dxa"/>
          </w:tcPr>
          <w:p w14:paraId="72D3C227" w14:textId="77777777" w:rsidR="00C80422" w:rsidRPr="0026577E" w:rsidRDefault="00C80422" w:rsidP="00417061">
            <w:pPr>
              <w:rPr>
                <w:b/>
                <w:sz w:val="20"/>
                <w:szCs w:val="20"/>
                <w:lang w:val="en-CA"/>
              </w:rPr>
            </w:pPr>
          </w:p>
        </w:tc>
      </w:tr>
      <w:tr w:rsidR="00C80422" w14:paraId="0B92EB52" w14:textId="77777777" w:rsidTr="00417061">
        <w:trPr>
          <w:trHeight w:val="20"/>
        </w:trPr>
        <w:tc>
          <w:tcPr>
            <w:tcW w:w="2120" w:type="dxa"/>
            <w:vMerge/>
            <w:shd w:val="clear" w:color="auto" w:fill="C5E0B3" w:themeFill="accent6" w:themeFillTint="66"/>
          </w:tcPr>
          <w:p w14:paraId="76929A16" w14:textId="77777777" w:rsidR="00C80422" w:rsidRDefault="00C80422" w:rsidP="00417061">
            <w:pPr>
              <w:spacing w:before="120" w:after="120"/>
              <w:rPr>
                <w:b/>
                <w:sz w:val="20"/>
                <w:szCs w:val="20"/>
                <w:lang w:val="en-CA"/>
              </w:rPr>
            </w:pPr>
          </w:p>
        </w:tc>
        <w:tc>
          <w:tcPr>
            <w:tcW w:w="852" w:type="dxa"/>
            <w:vMerge/>
          </w:tcPr>
          <w:p w14:paraId="712E26BD" w14:textId="77777777" w:rsidR="00C80422" w:rsidRDefault="00C80422" w:rsidP="00417061">
            <w:pPr>
              <w:spacing w:before="120" w:after="120"/>
              <w:rPr>
                <w:b/>
                <w:sz w:val="20"/>
                <w:szCs w:val="20"/>
                <w:lang w:val="en-CA"/>
              </w:rPr>
            </w:pPr>
          </w:p>
        </w:tc>
        <w:tc>
          <w:tcPr>
            <w:tcW w:w="3234" w:type="dxa"/>
            <w:vMerge/>
          </w:tcPr>
          <w:p w14:paraId="12911E78" w14:textId="77777777" w:rsidR="00C80422" w:rsidRDefault="00C80422" w:rsidP="00417061">
            <w:pPr>
              <w:spacing w:before="120" w:after="120"/>
              <w:rPr>
                <w:b/>
                <w:sz w:val="20"/>
                <w:szCs w:val="20"/>
                <w:lang w:val="en-CA"/>
              </w:rPr>
            </w:pPr>
          </w:p>
        </w:tc>
        <w:tc>
          <w:tcPr>
            <w:tcW w:w="4085" w:type="dxa"/>
          </w:tcPr>
          <w:p w14:paraId="644A942B" w14:textId="7CEF6E85" w:rsidR="00C80422" w:rsidRDefault="00C80422" w:rsidP="00417061">
            <w:pPr>
              <w:pStyle w:val="ListParagraph"/>
              <w:numPr>
                <w:ilvl w:val="0"/>
                <w:numId w:val="38"/>
              </w:numPr>
              <w:rPr>
                <w:sz w:val="20"/>
                <w:szCs w:val="20"/>
                <w:lang w:val="en-CA"/>
              </w:rPr>
            </w:pPr>
            <w:r>
              <w:rPr>
                <w:sz w:val="20"/>
                <w:szCs w:val="20"/>
                <w:lang w:val="en-CA"/>
              </w:rPr>
              <w:t>In place</w:t>
            </w:r>
            <w:r>
              <w:rPr>
                <w:sz w:val="20"/>
                <w:szCs w:val="20"/>
                <w:lang w:val="en-CA"/>
              </w:rPr>
              <w:br/>
            </w:r>
            <w:r w:rsidRPr="004101EB">
              <w:rPr>
                <w:sz w:val="20"/>
                <w:szCs w:val="20"/>
                <w:lang w:val="en-CA"/>
              </w:rPr>
              <w:t>&lt;</w:t>
            </w:r>
            <w:r>
              <w:rPr>
                <w:sz w:val="20"/>
                <w:szCs w:val="20"/>
                <w:lang w:val="en-CA"/>
              </w:rPr>
              <w:t xml:space="preserve"> </w:t>
            </w:r>
            <w:r w:rsidRPr="00A94E73">
              <w:rPr>
                <w:sz w:val="20"/>
                <w:szCs w:val="20"/>
                <w:lang w:val="en-CA"/>
              </w:rPr>
              <w:t>Please provide a brief description</w:t>
            </w:r>
            <w:r>
              <w:rPr>
                <w:sz w:val="20"/>
                <w:szCs w:val="20"/>
                <w:lang w:val="en-CA"/>
              </w:rPr>
              <w:t xml:space="preserve"> of the scope of the </w:t>
            </w:r>
            <w:r w:rsidR="00374E66">
              <w:rPr>
                <w:sz w:val="20"/>
                <w:szCs w:val="20"/>
                <w:lang w:val="en-CA"/>
              </w:rPr>
              <w:t>rural development strategy/</w:t>
            </w:r>
            <w:proofErr w:type="spellStart"/>
            <w:r w:rsidR="00374E66">
              <w:rPr>
                <w:sz w:val="20"/>
                <w:szCs w:val="20"/>
                <w:lang w:val="en-CA"/>
              </w:rPr>
              <w:t>ies</w:t>
            </w:r>
            <w:proofErr w:type="spellEnd"/>
            <w:r>
              <w:rPr>
                <w:sz w:val="20"/>
                <w:szCs w:val="20"/>
                <w:lang w:val="en-CA"/>
              </w:rPr>
              <w:t xml:space="preserve"> </w:t>
            </w:r>
            <w:r w:rsidRPr="004101EB">
              <w:rPr>
                <w:sz w:val="20"/>
                <w:szCs w:val="20"/>
                <w:lang w:val="en-CA"/>
              </w:rPr>
              <w:t>&gt;</w:t>
            </w:r>
          </w:p>
        </w:tc>
        <w:tc>
          <w:tcPr>
            <w:tcW w:w="2659" w:type="dxa"/>
          </w:tcPr>
          <w:p w14:paraId="1C2326C4" w14:textId="54E65240" w:rsidR="00C80422" w:rsidRPr="0026577E" w:rsidRDefault="00C80422" w:rsidP="00417061">
            <w:pPr>
              <w:rPr>
                <w:b/>
                <w:sz w:val="20"/>
                <w:szCs w:val="20"/>
                <w:lang w:val="en-CA"/>
              </w:rPr>
            </w:pPr>
            <w:r>
              <w:rPr>
                <w:sz w:val="20"/>
                <w:szCs w:val="20"/>
                <w:lang w:val="en-CA"/>
              </w:rPr>
              <w:t>[N</w:t>
            </w:r>
            <w:r w:rsidRPr="008D63D3">
              <w:rPr>
                <w:sz w:val="20"/>
                <w:szCs w:val="20"/>
                <w:lang w:val="en-CA"/>
              </w:rPr>
              <w:t xml:space="preserve">ame of </w:t>
            </w:r>
            <w:r>
              <w:rPr>
                <w:sz w:val="20"/>
                <w:szCs w:val="20"/>
                <w:lang w:val="en-CA"/>
              </w:rPr>
              <w:t>rural development strategy;</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C80422" w14:paraId="4BA3CF0A" w14:textId="77777777" w:rsidTr="00417061">
        <w:trPr>
          <w:trHeight w:val="20"/>
        </w:trPr>
        <w:tc>
          <w:tcPr>
            <w:tcW w:w="2120" w:type="dxa"/>
            <w:vMerge/>
            <w:shd w:val="clear" w:color="auto" w:fill="C5E0B3" w:themeFill="accent6" w:themeFillTint="66"/>
          </w:tcPr>
          <w:p w14:paraId="1E5A7285" w14:textId="77777777" w:rsidR="00C80422" w:rsidRDefault="00C80422" w:rsidP="00417061">
            <w:pPr>
              <w:spacing w:before="120" w:after="120"/>
              <w:rPr>
                <w:b/>
                <w:sz w:val="20"/>
                <w:szCs w:val="20"/>
                <w:lang w:val="en-CA"/>
              </w:rPr>
            </w:pPr>
          </w:p>
        </w:tc>
        <w:tc>
          <w:tcPr>
            <w:tcW w:w="852" w:type="dxa"/>
            <w:vMerge/>
          </w:tcPr>
          <w:p w14:paraId="0EE827F8" w14:textId="77777777" w:rsidR="00C80422" w:rsidRDefault="00C80422" w:rsidP="00417061">
            <w:pPr>
              <w:spacing w:before="120" w:after="120"/>
              <w:rPr>
                <w:b/>
                <w:sz w:val="20"/>
                <w:szCs w:val="20"/>
                <w:lang w:val="en-CA"/>
              </w:rPr>
            </w:pPr>
          </w:p>
        </w:tc>
        <w:tc>
          <w:tcPr>
            <w:tcW w:w="3234" w:type="dxa"/>
            <w:vMerge/>
          </w:tcPr>
          <w:p w14:paraId="7B520BCA" w14:textId="77777777" w:rsidR="00C80422" w:rsidRDefault="00C80422" w:rsidP="00417061">
            <w:pPr>
              <w:spacing w:before="120" w:after="120"/>
              <w:rPr>
                <w:b/>
                <w:sz w:val="20"/>
                <w:szCs w:val="20"/>
                <w:lang w:val="en-CA"/>
              </w:rPr>
            </w:pPr>
          </w:p>
        </w:tc>
        <w:tc>
          <w:tcPr>
            <w:tcW w:w="4085" w:type="dxa"/>
          </w:tcPr>
          <w:p w14:paraId="159B3527" w14:textId="77777777" w:rsidR="00C80422" w:rsidRDefault="00C80422" w:rsidP="00417061">
            <w:pPr>
              <w:pStyle w:val="ListParagraph"/>
              <w:numPr>
                <w:ilvl w:val="0"/>
                <w:numId w:val="38"/>
              </w:numPr>
              <w:rPr>
                <w:sz w:val="20"/>
                <w:szCs w:val="20"/>
                <w:lang w:val="en-CA"/>
              </w:rPr>
            </w:pPr>
            <w:r>
              <w:rPr>
                <w:sz w:val="20"/>
                <w:szCs w:val="20"/>
                <w:lang w:val="en-CA"/>
              </w:rPr>
              <w:t>Not foreseen</w:t>
            </w:r>
            <w:r>
              <w:rPr>
                <w:sz w:val="20"/>
                <w:szCs w:val="20"/>
                <w:lang w:val="en-CA"/>
              </w:rPr>
              <w:br/>
            </w:r>
            <w:r w:rsidRPr="004101EB">
              <w:rPr>
                <w:sz w:val="20"/>
                <w:szCs w:val="20"/>
                <w:lang w:val="en-CA"/>
              </w:rPr>
              <w:t>&lt;</w:t>
            </w:r>
            <w:r>
              <w:rPr>
                <w:sz w:val="20"/>
                <w:szCs w:val="20"/>
                <w:lang w:val="en-CA"/>
              </w:rPr>
              <w:t xml:space="preserve"> Please indicate the reason </w:t>
            </w:r>
            <w:r w:rsidRPr="004101EB">
              <w:rPr>
                <w:sz w:val="20"/>
                <w:szCs w:val="20"/>
                <w:lang w:val="en-CA"/>
              </w:rPr>
              <w:t>&gt;</w:t>
            </w:r>
          </w:p>
        </w:tc>
        <w:tc>
          <w:tcPr>
            <w:tcW w:w="2659" w:type="dxa"/>
          </w:tcPr>
          <w:p w14:paraId="7E52DAE0" w14:textId="77777777" w:rsidR="00C80422" w:rsidRPr="0026577E" w:rsidRDefault="00C80422" w:rsidP="00417061">
            <w:pPr>
              <w:rPr>
                <w:b/>
                <w:sz w:val="20"/>
                <w:szCs w:val="20"/>
                <w:lang w:val="en-CA"/>
              </w:rPr>
            </w:pPr>
          </w:p>
        </w:tc>
      </w:tr>
      <w:tr w:rsidR="00C80422" w14:paraId="5F004C17" w14:textId="77777777" w:rsidTr="00417061">
        <w:trPr>
          <w:trHeight w:val="20"/>
        </w:trPr>
        <w:tc>
          <w:tcPr>
            <w:tcW w:w="2120" w:type="dxa"/>
            <w:vMerge/>
            <w:shd w:val="clear" w:color="auto" w:fill="C5E0B3" w:themeFill="accent6" w:themeFillTint="66"/>
          </w:tcPr>
          <w:p w14:paraId="035F4EEE" w14:textId="77777777" w:rsidR="00C80422" w:rsidRDefault="00C80422" w:rsidP="009C5FCD">
            <w:pPr>
              <w:spacing w:before="120" w:after="120"/>
              <w:rPr>
                <w:b/>
                <w:sz w:val="20"/>
                <w:szCs w:val="20"/>
                <w:lang w:val="en-CA"/>
              </w:rPr>
            </w:pPr>
          </w:p>
        </w:tc>
        <w:tc>
          <w:tcPr>
            <w:tcW w:w="852" w:type="dxa"/>
          </w:tcPr>
          <w:p w14:paraId="7A63B369" w14:textId="56150D9F" w:rsidR="00C80422" w:rsidRDefault="00C80422" w:rsidP="009C5FCD">
            <w:pPr>
              <w:spacing w:before="120" w:after="120"/>
              <w:rPr>
                <w:b/>
                <w:sz w:val="20"/>
                <w:szCs w:val="20"/>
                <w:lang w:val="en-CA"/>
              </w:rPr>
            </w:pPr>
            <w:r>
              <w:rPr>
                <w:b/>
                <w:sz w:val="20"/>
                <w:szCs w:val="20"/>
                <w:lang w:val="en-CA"/>
              </w:rPr>
              <w:t>D-A.2</w:t>
            </w:r>
          </w:p>
        </w:tc>
        <w:tc>
          <w:tcPr>
            <w:tcW w:w="3234" w:type="dxa"/>
          </w:tcPr>
          <w:p w14:paraId="5DE6B0C3" w14:textId="77351CAE" w:rsidR="00C80422" w:rsidRDefault="00C80422" w:rsidP="009C5FCD">
            <w:pPr>
              <w:spacing w:before="120" w:after="120"/>
              <w:rPr>
                <w:b/>
                <w:sz w:val="20"/>
                <w:szCs w:val="20"/>
                <w:lang w:val="en-CA"/>
              </w:rPr>
            </w:pPr>
            <w:r>
              <w:rPr>
                <w:b/>
                <w:sz w:val="20"/>
                <w:szCs w:val="20"/>
                <w:lang w:val="en-CA"/>
              </w:rPr>
              <w:t>Enhancing the integration of t</w:t>
            </w:r>
            <w:r w:rsidRPr="009C5FCD">
              <w:rPr>
                <w:b/>
                <w:sz w:val="20"/>
                <w:szCs w:val="20"/>
                <w:lang w:val="en-CA"/>
              </w:rPr>
              <w:t>he high ecological importance of Carpathian mountain</w:t>
            </w:r>
            <w:r>
              <w:rPr>
                <w:b/>
                <w:sz w:val="20"/>
                <w:szCs w:val="20"/>
                <w:lang w:val="en-CA"/>
              </w:rPr>
              <w:t xml:space="preserve"> </w:t>
            </w:r>
            <w:r w:rsidRPr="009C5FCD">
              <w:rPr>
                <w:b/>
                <w:sz w:val="20"/>
                <w:szCs w:val="20"/>
                <w:lang w:val="en-CA"/>
              </w:rPr>
              <w:t>ecosystems, such as natural and semi-natural grasslands, as part of the</w:t>
            </w:r>
            <w:r>
              <w:rPr>
                <w:b/>
                <w:sz w:val="20"/>
                <w:szCs w:val="20"/>
                <w:lang w:val="en-CA"/>
              </w:rPr>
              <w:t xml:space="preserve"> </w:t>
            </w:r>
            <w:r w:rsidRPr="009C5FCD">
              <w:rPr>
                <w:b/>
                <w:sz w:val="20"/>
                <w:szCs w:val="20"/>
                <w:lang w:val="en-CA"/>
              </w:rPr>
              <w:t>ecological networks, landscapes and traditional land-use</w:t>
            </w:r>
          </w:p>
        </w:tc>
        <w:tc>
          <w:tcPr>
            <w:tcW w:w="4085" w:type="dxa"/>
          </w:tcPr>
          <w:p w14:paraId="70BF25F5" w14:textId="77C6AF44" w:rsidR="00C80422" w:rsidRPr="00AF2B72" w:rsidRDefault="00C80422" w:rsidP="009C5FCD">
            <w:pPr>
              <w:spacing w:before="120" w:after="120"/>
              <w:rPr>
                <w:b/>
                <w:sz w:val="20"/>
                <w:szCs w:val="20"/>
                <w:lang w:val="en-CA"/>
              </w:rPr>
            </w:pPr>
            <w:r w:rsidRPr="004037C3">
              <w:rPr>
                <w:b/>
                <w:sz w:val="20"/>
                <w:szCs w:val="20"/>
                <w:lang w:val="en-CA"/>
              </w:rPr>
              <w:t>Coordinated efforts</w:t>
            </w:r>
            <w:r>
              <w:rPr>
                <w:b/>
                <w:sz w:val="20"/>
                <w:szCs w:val="20"/>
                <w:lang w:val="en-CA"/>
              </w:rPr>
              <w:t xml:space="preserve"> for enhanced integration of environmental and socio-economic concerns</w:t>
            </w:r>
          </w:p>
          <w:p w14:paraId="70202E11" w14:textId="77777777" w:rsidR="00C80422" w:rsidRDefault="00C80422" w:rsidP="009C5FCD">
            <w:pPr>
              <w:spacing w:before="120" w:after="120"/>
              <w:rPr>
                <w:sz w:val="20"/>
                <w:szCs w:val="20"/>
                <w:lang w:val="en-CA"/>
              </w:rPr>
            </w:pPr>
            <w:r w:rsidRPr="004101EB">
              <w:rPr>
                <w:sz w:val="20"/>
                <w:szCs w:val="20"/>
                <w:lang w:val="en-CA"/>
              </w:rPr>
              <w:t>Please provide information on the key measures taken in your country over the last 3 years</w:t>
            </w:r>
            <w:r>
              <w:rPr>
                <w:sz w:val="20"/>
                <w:szCs w:val="20"/>
                <w:lang w:val="en-CA"/>
              </w:rPr>
              <w:t xml:space="preserve"> towards</w:t>
            </w:r>
          </w:p>
          <w:p w14:paraId="2563330E" w14:textId="77777777" w:rsidR="00C80422" w:rsidRPr="009C5FCD" w:rsidRDefault="00C80422" w:rsidP="009C5FCD">
            <w:pPr>
              <w:pStyle w:val="ListParagraph"/>
              <w:numPr>
                <w:ilvl w:val="0"/>
                <w:numId w:val="39"/>
              </w:numPr>
              <w:spacing w:before="120" w:after="120"/>
              <w:rPr>
                <w:sz w:val="20"/>
                <w:szCs w:val="20"/>
                <w:lang w:val="en-CA"/>
              </w:rPr>
            </w:pPr>
            <w:r w:rsidRPr="009C5FCD">
              <w:rPr>
                <w:sz w:val="20"/>
                <w:szCs w:val="20"/>
                <w:lang w:val="en-CA"/>
              </w:rPr>
              <w:t>Enhanced integrated land resource management and climate smart farming</w:t>
            </w:r>
          </w:p>
          <w:p w14:paraId="69AA7221" w14:textId="77777777" w:rsidR="00C80422" w:rsidRPr="009C5FCD" w:rsidRDefault="00C80422" w:rsidP="009C5FCD">
            <w:pPr>
              <w:pStyle w:val="ListParagraph"/>
              <w:numPr>
                <w:ilvl w:val="0"/>
                <w:numId w:val="39"/>
              </w:numPr>
              <w:spacing w:before="120" w:after="120"/>
              <w:rPr>
                <w:sz w:val="20"/>
                <w:szCs w:val="20"/>
                <w:lang w:val="en-CA"/>
              </w:rPr>
            </w:pPr>
            <w:r w:rsidRPr="009C5FCD">
              <w:rPr>
                <w:sz w:val="20"/>
                <w:szCs w:val="20"/>
                <w:lang w:val="en-CA"/>
              </w:rPr>
              <w:t xml:space="preserve">Better protection of traditional cultural landscapes and traditional knowledge </w:t>
            </w:r>
          </w:p>
          <w:p w14:paraId="4AE95838" w14:textId="77777777" w:rsidR="00C80422" w:rsidRPr="009C5FCD" w:rsidRDefault="00C80422" w:rsidP="009C5FCD">
            <w:pPr>
              <w:pStyle w:val="ListParagraph"/>
              <w:numPr>
                <w:ilvl w:val="0"/>
                <w:numId w:val="39"/>
              </w:numPr>
              <w:spacing w:before="120" w:after="120"/>
              <w:rPr>
                <w:sz w:val="20"/>
                <w:szCs w:val="20"/>
                <w:lang w:val="en-CA"/>
              </w:rPr>
            </w:pPr>
            <w:r w:rsidRPr="009C5FCD">
              <w:rPr>
                <w:sz w:val="20"/>
                <w:szCs w:val="20"/>
                <w:lang w:val="en-CA"/>
              </w:rPr>
              <w:t xml:space="preserve">Extensive farming and organic production </w:t>
            </w:r>
          </w:p>
          <w:p w14:paraId="74EA3C53" w14:textId="77777777" w:rsidR="00C80422" w:rsidRPr="009C5FCD" w:rsidRDefault="00C80422" w:rsidP="009C5FCD">
            <w:pPr>
              <w:pStyle w:val="ListParagraph"/>
              <w:numPr>
                <w:ilvl w:val="0"/>
                <w:numId w:val="39"/>
              </w:numPr>
              <w:spacing w:before="120" w:after="120"/>
              <w:rPr>
                <w:sz w:val="20"/>
                <w:szCs w:val="20"/>
                <w:lang w:val="en-CA"/>
              </w:rPr>
            </w:pPr>
            <w:r w:rsidRPr="009C5FCD">
              <w:rPr>
                <w:sz w:val="20"/>
                <w:szCs w:val="20"/>
                <w:lang w:val="en-CA"/>
              </w:rPr>
              <w:t xml:space="preserve">Improved cross-sectoral cooperation and local European-wide marketing </w:t>
            </w:r>
          </w:p>
          <w:p w14:paraId="59193024" w14:textId="77777777" w:rsidR="00C80422" w:rsidRPr="009C5FCD" w:rsidRDefault="00C80422" w:rsidP="009C5FCD">
            <w:pPr>
              <w:pStyle w:val="ListParagraph"/>
              <w:numPr>
                <w:ilvl w:val="0"/>
                <w:numId w:val="39"/>
              </w:numPr>
              <w:spacing w:before="120" w:after="120"/>
              <w:rPr>
                <w:sz w:val="20"/>
                <w:szCs w:val="20"/>
                <w:lang w:val="en-CA"/>
              </w:rPr>
            </w:pPr>
            <w:r w:rsidRPr="009C5FCD">
              <w:rPr>
                <w:sz w:val="20"/>
                <w:szCs w:val="20"/>
                <w:lang w:val="en-CA"/>
              </w:rPr>
              <w:t>Diversification of agribusiness and economy</w:t>
            </w:r>
          </w:p>
          <w:p w14:paraId="3658B5D0" w14:textId="616483F4" w:rsidR="00C80422" w:rsidRPr="009C5FCD" w:rsidRDefault="00C80422" w:rsidP="009C5FCD">
            <w:pPr>
              <w:pStyle w:val="ListParagraph"/>
              <w:numPr>
                <w:ilvl w:val="0"/>
                <w:numId w:val="39"/>
              </w:numPr>
              <w:spacing w:before="120" w:after="120"/>
              <w:rPr>
                <w:sz w:val="20"/>
                <w:szCs w:val="20"/>
                <w:lang w:val="en-CA"/>
              </w:rPr>
            </w:pPr>
            <w:r w:rsidRPr="009C5FCD">
              <w:rPr>
                <w:sz w:val="20"/>
                <w:szCs w:val="20"/>
                <w:lang w:val="en-CA"/>
              </w:rPr>
              <w:t>Better prevention of adverse impacts on air, water, soil, landscape and biodiversity</w:t>
            </w:r>
          </w:p>
          <w:p w14:paraId="0443B326" w14:textId="757CA39D" w:rsidR="00C80422" w:rsidRPr="009C5FCD" w:rsidRDefault="00C80422" w:rsidP="009C5FCD">
            <w:pPr>
              <w:pStyle w:val="ListParagraph"/>
              <w:numPr>
                <w:ilvl w:val="0"/>
                <w:numId w:val="39"/>
              </w:numPr>
              <w:spacing w:before="120" w:after="120"/>
              <w:rPr>
                <w:sz w:val="20"/>
                <w:szCs w:val="20"/>
                <w:lang w:val="en-CA"/>
              </w:rPr>
            </w:pPr>
            <w:r w:rsidRPr="009C5FCD">
              <w:rPr>
                <w:sz w:val="20"/>
                <w:szCs w:val="20"/>
                <w:lang w:val="en-CA"/>
              </w:rPr>
              <w:t>Enabling environment for formal and informal educatio</w:t>
            </w:r>
            <w:r>
              <w:rPr>
                <w:sz w:val="20"/>
                <w:szCs w:val="20"/>
                <w:lang w:val="en-CA"/>
              </w:rPr>
              <w:t>n</w:t>
            </w:r>
            <w:r w:rsidRPr="009C5FCD">
              <w:rPr>
                <w:sz w:val="20"/>
                <w:szCs w:val="20"/>
                <w:lang w:val="en-CA"/>
              </w:rPr>
              <w:t xml:space="preserve"> </w:t>
            </w:r>
          </w:p>
          <w:p w14:paraId="41D5D699" w14:textId="77777777" w:rsidR="00C80422" w:rsidRPr="00813C33" w:rsidRDefault="00C80422" w:rsidP="009C5FCD">
            <w:pPr>
              <w:pStyle w:val="ListParagraph"/>
              <w:numPr>
                <w:ilvl w:val="0"/>
                <w:numId w:val="39"/>
              </w:numPr>
              <w:spacing w:before="120" w:after="120"/>
              <w:rPr>
                <w:sz w:val="20"/>
                <w:szCs w:val="20"/>
                <w:lang w:val="en-CA"/>
              </w:rPr>
            </w:pPr>
            <w:r>
              <w:rPr>
                <w:sz w:val="20"/>
                <w:szCs w:val="20"/>
                <w:lang w:val="en-CA"/>
              </w:rPr>
              <w:t xml:space="preserve">other objectives </w:t>
            </w:r>
            <w:r w:rsidRPr="004101EB">
              <w:rPr>
                <w:sz w:val="20"/>
                <w:szCs w:val="20"/>
                <w:lang w:val="en-CA"/>
              </w:rPr>
              <w:t>&lt;</w:t>
            </w:r>
            <w:r>
              <w:rPr>
                <w:sz w:val="20"/>
                <w:szCs w:val="20"/>
                <w:lang w:val="en-CA"/>
              </w:rPr>
              <w:t xml:space="preserve"> please specify </w:t>
            </w:r>
            <w:r w:rsidRPr="004101EB">
              <w:rPr>
                <w:sz w:val="20"/>
                <w:szCs w:val="20"/>
                <w:lang w:val="en-CA"/>
              </w:rPr>
              <w:t>&gt;</w:t>
            </w:r>
          </w:p>
          <w:p w14:paraId="76181F26" w14:textId="43968DF7" w:rsidR="00C80422" w:rsidRPr="009C5FCD" w:rsidRDefault="00C80422" w:rsidP="009C5FCD">
            <w:pPr>
              <w:rPr>
                <w:sz w:val="20"/>
                <w:szCs w:val="20"/>
                <w:lang w:val="en-CA"/>
              </w:rPr>
            </w:pPr>
            <w:r w:rsidRPr="009C5FCD">
              <w:rPr>
                <w:sz w:val="20"/>
                <w:szCs w:val="20"/>
                <w:lang w:val="en-CA"/>
              </w:rPr>
              <w:t>&lt;Enter text&gt;</w:t>
            </w:r>
          </w:p>
        </w:tc>
        <w:tc>
          <w:tcPr>
            <w:tcW w:w="2659" w:type="dxa"/>
          </w:tcPr>
          <w:p w14:paraId="166FEDBE" w14:textId="1EE38B30" w:rsidR="00C80422" w:rsidRPr="0026577E" w:rsidRDefault="00C80422" w:rsidP="00633422">
            <w:pPr>
              <w:spacing w:before="120"/>
              <w:rPr>
                <w:b/>
                <w:sz w:val="20"/>
                <w:szCs w:val="20"/>
                <w:lang w:val="en-CA"/>
              </w:rPr>
            </w:pPr>
            <w:r w:rsidRPr="002C4FDC">
              <w:rPr>
                <w:sz w:val="20"/>
                <w:szCs w:val="20"/>
                <w:lang w:val="en-CA"/>
              </w:rPr>
              <w:t>[</w:t>
            </w:r>
            <w:r>
              <w:rPr>
                <w:sz w:val="20"/>
                <w:szCs w:val="20"/>
                <w:lang w:val="en-CA"/>
              </w:rPr>
              <w:t>I</w:t>
            </w:r>
            <w:r w:rsidRPr="002C4FDC">
              <w:rPr>
                <w:sz w:val="20"/>
                <w:szCs w:val="20"/>
                <w:lang w:val="en-CA"/>
              </w:rPr>
              <w:t xml:space="preserve">f applicable: Links to projects, reports, networking </w:t>
            </w:r>
            <w:r>
              <w:rPr>
                <w:sz w:val="20"/>
                <w:szCs w:val="20"/>
                <w:lang w:val="en-CA"/>
              </w:rPr>
              <w:t xml:space="preserve">and knowledge </w:t>
            </w:r>
            <w:r w:rsidRPr="002C4FDC">
              <w:rPr>
                <w:sz w:val="20"/>
                <w:szCs w:val="20"/>
                <w:lang w:val="en-CA"/>
              </w:rPr>
              <w:t>platforms, inventories, etc.]</w:t>
            </w:r>
          </w:p>
        </w:tc>
      </w:tr>
      <w:tr w:rsidR="00C80422" w14:paraId="72183DEE" w14:textId="77777777" w:rsidTr="00417061">
        <w:trPr>
          <w:trHeight w:val="38"/>
        </w:trPr>
        <w:tc>
          <w:tcPr>
            <w:tcW w:w="2120" w:type="dxa"/>
            <w:vMerge/>
            <w:shd w:val="clear" w:color="auto" w:fill="C5E0B3" w:themeFill="accent6" w:themeFillTint="66"/>
          </w:tcPr>
          <w:p w14:paraId="664AA2A6" w14:textId="77777777" w:rsidR="00C80422" w:rsidRDefault="00C80422" w:rsidP="00417061">
            <w:pPr>
              <w:spacing w:before="120" w:after="120"/>
              <w:rPr>
                <w:b/>
                <w:sz w:val="20"/>
                <w:szCs w:val="20"/>
                <w:lang w:val="en-CA"/>
              </w:rPr>
            </w:pPr>
          </w:p>
        </w:tc>
        <w:tc>
          <w:tcPr>
            <w:tcW w:w="852" w:type="dxa"/>
          </w:tcPr>
          <w:p w14:paraId="584EA959" w14:textId="630F04C0" w:rsidR="00C80422" w:rsidRDefault="00C80422" w:rsidP="00417061">
            <w:pPr>
              <w:spacing w:before="120" w:after="120"/>
              <w:rPr>
                <w:b/>
                <w:sz w:val="20"/>
                <w:szCs w:val="20"/>
                <w:lang w:val="en-CA"/>
              </w:rPr>
            </w:pPr>
            <w:r>
              <w:rPr>
                <w:b/>
                <w:sz w:val="20"/>
                <w:szCs w:val="20"/>
                <w:lang w:val="en-CA"/>
              </w:rPr>
              <w:t>D-A.3</w:t>
            </w:r>
          </w:p>
        </w:tc>
        <w:tc>
          <w:tcPr>
            <w:tcW w:w="3234" w:type="dxa"/>
          </w:tcPr>
          <w:p w14:paraId="5CC39C83" w14:textId="1FFF0DD3" w:rsidR="00C80422" w:rsidRDefault="00C80422" w:rsidP="004A2C54">
            <w:pPr>
              <w:spacing w:before="120" w:after="120"/>
              <w:rPr>
                <w:b/>
                <w:sz w:val="20"/>
                <w:szCs w:val="20"/>
                <w:lang w:val="en-CA"/>
              </w:rPr>
            </w:pPr>
            <w:r>
              <w:rPr>
                <w:b/>
                <w:sz w:val="20"/>
                <w:szCs w:val="20"/>
                <w:lang w:val="en-CA"/>
              </w:rPr>
              <w:t>A</w:t>
            </w:r>
            <w:r w:rsidRPr="004A2C54">
              <w:rPr>
                <w:b/>
                <w:sz w:val="20"/>
                <w:szCs w:val="20"/>
                <w:lang w:val="en-CA"/>
              </w:rPr>
              <w:t>ssuring appropriate retention of precipitation in the</w:t>
            </w:r>
            <w:r>
              <w:rPr>
                <w:b/>
                <w:sz w:val="20"/>
                <w:szCs w:val="20"/>
                <w:lang w:val="en-CA"/>
              </w:rPr>
              <w:t xml:space="preserve"> </w:t>
            </w:r>
            <w:r w:rsidRPr="004A2C54">
              <w:rPr>
                <w:b/>
                <w:sz w:val="20"/>
                <w:szCs w:val="20"/>
                <w:lang w:val="en-CA"/>
              </w:rPr>
              <w:t>mountains with a view to better prevent flooding and increase safety of life</w:t>
            </w:r>
            <w:r>
              <w:rPr>
                <w:b/>
                <w:sz w:val="20"/>
                <w:szCs w:val="20"/>
                <w:lang w:val="en-CA"/>
              </w:rPr>
              <w:t xml:space="preserve"> </w:t>
            </w:r>
            <w:r w:rsidRPr="004A2C54">
              <w:rPr>
                <w:b/>
                <w:sz w:val="20"/>
                <w:szCs w:val="20"/>
                <w:lang w:val="en-CA"/>
              </w:rPr>
              <w:t>and assets</w:t>
            </w:r>
          </w:p>
        </w:tc>
        <w:tc>
          <w:tcPr>
            <w:tcW w:w="4085" w:type="dxa"/>
          </w:tcPr>
          <w:p w14:paraId="6C98B931" w14:textId="7E9ABCA9" w:rsidR="00C80422" w:rsidRDefault="00C80422" w:rsidP="00417061">
            <w:pPr>
              <w:spacing w:before="120" w:after="120"/>
              <w:rPr>
                <w:b/>
                <w:sz w:val="20"/>
                <w:szCs w:val="20"/>
                <w:lang w:val="en-CA"/>
              </w:rPr>
            </w:pPr>
            <w:r>
              <w:rPr>
                <w:b/>
                <w:sz w:val="20"/>
                <w:szCs w:val="20"/>
                <w:lang w:val="en-CA"/>
              </w:rPr>
              <w:t xml:space="preserve">Application of </w:t>
            </w:r>
            <w:r w:rsidRPr="004A2C54">
              <w:rPr>
                <w:b/>
                <w:sz w:val="20"/>
                <w:szCs w:val="20"/>
                <w:lang w:val="en-CA"/>
              </w:rPr>
              <w:t>environmentally sound agricultural</w:t>
            </w:r>
            <w:r>
              <w:rPr>
                <w:b/>
                <w:sz w:val="20"/>
                <w:szCs w:val="20"/>
                <w:lang w:val="en-CA"/>
              </w:rPr>
              <w:t xml:space="preserve"> </w:t>
            </w:r>
            <w:r w:rsidRPr="004A2C54">
              <w:rPr>
                <w:b/>
                <w:sz w:val="20"/>
                <w:szCs w:val="20"/>
                <w:lang w:val="en-CA"/>
              </w:rPr>
              <w:t xml:space="preserve">and forestry measures </w:t>
            </w:r>
          </w:p>
          <w:p w14:paraId="5A7727DB" w14:textId="63E2E9CB" w:rsidR="00C80422" w:rsidRDefault="00C80422" w:rsidP="004037C3">
            <w:pPr>
              <w:spacing w:before="120" w:after="120"/>
              <w:rPr>
                <w:sz w:val="20"/>
                <w:szCs w:val="20"/>
                <w:lang w:val="en-CA"/>
              </w:rPr>
            </w:pPr>
            <w:r w:rsidRPr="004101EB">
              <w:rPr>
                <w:sz w:val="20"/>
                <w:szCs w:val="20"/>
                <w:lang w:val="en-CA"/>
              </w:rPr>
              <w:t>Please provide information on the key measures taken in your country over the last 3 years</w:t>
            </w:r>
            <w:r>
              <w:rPr>
                <w:sz w:val="20"/>
                <w:szCs w:val="20"/>
                <w:lang w:val="en-CA"/>
              </w:rPr>
              <w:t xml:space="preserve"> towards the </w:t>
            </w:r>
            <w:r w:rsidRPr="004037C3">
              <w:rPr>
                <w:sz w:val="20"/>
                <w:szCs w:val="20"/>
                <w:lang w:val="en-CA"/>
              </w:rPr>
              <w:t>protective functions of the forests such as better preventing floods, soil erosion, landslides, avalanches and rock falls</w:t>
            </w:r>
          </w:p>
          <w:p w14:paraId="6F4EB1B4" w14:textId="5C56DA00" w:rsidR="00C80422" w:rsidRPr="005E4C75" w:rsidRDefault="00C80422" w:rsidP="004037C3">
            <w:pPr>
              <w:spacing w:before="120" w:after="120"/>
              <w:rPr>
                <w:sz w:val="20"/>
                <w:szCs w:val="20"/>
                <w:lang w:val="en-CA"/>
              </w:rPr>
            </w:pPr>
            <w:r w:rsidRPr="009C5FCD">
              <w:rPr>
                <w:sz w:val="20"/>
                <w:szCs w:val="20"/>
                <w:lang w:val="en-CA"/>
              </w:rPr>
              <w:t>&lt;Enter text&gt;</w:t>
            </w:r>
          </w:p>
        </w:tc>
        <w:tc>
          <w:tcPr>
            <w:tcW w:w="2659" w:type="dxa"/>
          </w:tcPr>
          <w:p w14:paraId="39043955" w14:textId="77777777" w:rsidR="00C80422" w:rsidRPr="0026577E" w:rsidRDefault="00C80422" w:rsidP="00417061">
            <w:pPr>
              <w:spacing w:before="120" w:after="120"/>
              <w:rPr>
                <w:b/>
                <w:sz w:val="20"/>
                <w:szCs w:val="20"/>
                <w:lang w:val="en-CA"/>
              </w:rPr>
            </w:pPr>
          </w:p>
        </w:tc>
      </w:tr>
      <w:tr w:rsidR="00FE5E8E" w14:paraId="45C53FE3" w14:textId="77777777" w:rsidTr="00417061">
        <w:trPr>
          <w:trHeight w:val="38"/>
        </w:trPr>
        <w:tc>
          <w:tcPr>
            <w:tcW w:w="2120" w:type="dxa"/>
            <w:vMerge/>
            <w:shd w:val="clear" w:color="auto" w:fill="C5E0B3" w:themeFill="accent6" w:themeFillTint="66"/>
          </w:tcPr>
          <w:p w14:paraId="0020CA3B" w14:textId="77777777" w:rsidR="00FE5E8E" w:rsidRDefault="00FE5E8E" w:rsidP="003E378E">
            <w:pPr>
              <w:spacing w:before="120" w:after="120"/>
              <w:rPr>
                <w:b/>
                <w:sz w:val="20"/>
                <w:szCs w:val="20"/>
                <w:lang w:val="en-CA"/>
              </w:rPr>
            </w:pPr>
          </w:p>
        </w:tc>
        <w:tc>
          <w:tcPr>
            <w:tcW w:w="852" w:type="dxa"/>
            <w:vMerge w:val="restart"/>
          </w:tcPr>
          <w:p w14:paraId="04FAE75E" w14:textId="6FC673F3" w:rsidR="00FE5E8E" w:rsidRPr="001C5FC7" w:rsidRDefault="00FE5E8E" w:rsidP="003E378E">
            <w:pPr>
              <w:spacing w:before="120" w:after="120"/>
              <w:rPr>
                <w:b/>
                <w:sz w:val="20"/>
                <w:szCs w:val="20"/>
                <w:lang w:val="en-CA"/>
              </w:rPr>
            </w:pPr>
            <w:r w:rsidRPr="001C5FC7">
              <w:rPr>
                <w:b/>
                <w:sz w:val="20"/>
                <w:szCs w:val="20"/>
                <w:lang w:val="en-CA"/>
              </w:rPr>
              <w:t>D-A.</w:t>
            </w:r>
            <w:r>
              <w:rPr>
                <w:b/>
                <w:sz w:val="20"/>
                <w:szCs w:val="20"/>
                <w:lang w:val="en-CA"/>
              </w:rPr>
              <w:t>4</w:t>
            </w:r>
          </w:p>
        </w:tc>
        <w:tc>
          <w:tcPr>
            <w:tcW w:w="3234" w:type="dxa"/>
            <w:vMerge w:val="restart"/>
          </w:tcPr>
          <w:p w14:paraId="288AC1E4" w14:textId="44DC9960" w:rsidR="00FE5E8E" w:rsidRPr="004037C3" w:rsidRDefault="00FE5E8E" w:rsidP="003E378E">
            <w:pPr>
              <w:spacing w:before="120" w:after="120"/>
              <w:rPr>
                <w:b/>
                <w:strike/>
                <w:sz w:val="20"/>
                <w:szCs w:val="20"/>
                <w:lang w:val="en-CA"/>
              </w:rPr>
            </w:pPr>
            <w:r>
              <w:rPr>
                <w:b/>
                <w:sz w:val="20"/>
                <w:szCs w:val="20"/>
                <w:lang w:val="en-CA"/>
              </w:rPr>
              <w:t>Compatible monitoring and information systems</w:t>
            </w:r>
            <w:r>
              <w:rPr>
                <w:b/>
                <w:sz w:val="20"/>
                <w:szCs w:val="20"/>
                <w:lang w:val="en-CA"/>
              </w:rPr>
              <w:br/>
            </w:r>
          </w:p>
        </w:tc>
        <w:tc>
          <w:tcPr>
            <w:tcW w:w="4085" w:type="dxa"/>
          </w:tcPr>
          <w:p w14:paraId="13635390" w14:textId="675A8E48" w:rsidR="00FE5E8E" w:rsidRDefault="00FE5E8E" w:rsidP="003E378E">
            <w:pPr>
              <w:spacing w:before="120" w:after="120"/>
              <w:rPr>
                <w:sz w:val="20"/>
                <w:szCs w:val="20"/>
                <w:lang w:val="en-CA"/>
              </w:rPr>
            </w:pPr>
            <w:r w:rsidRPr="00B12C1B">
              <w:rPr>
                <w:b/>
                <w:sz w:val="20"/>
                <w:szCs w:val="20"/>
                <w:lang w:val="en-CA"/>
              </w:rPr>
              <w:t xml:space="preserve">Cooperation on the harmonisation of environmental monitoring </w:t>
            </w:r>
            <w:r>
              <w:rPr>
                <w:b/>
                <w:sz w:val="20"/>
                <w:szCs w:val="20"/>
                <w:lang w:val="en-CA"/>
              </w:rPr>
              <w:t xml:space="preserve">and information </w:t>
            </w:r>
            <w:r w:rsidRPr="00B12C1B">
              <w:rPr>
                <w:b/>
                <w:sz w:val="20"/>
                <w:szCs w:val="20"/>
                <w:lang w:val="en-CA"/>
              </w:rPr>
              <w:t xml:space="preserve">systems </w:t>
            </w:r>
            <w:r w:rsidRPr="001C5FC7">
              <w:rPr>
                <w:b/>
                <w:sz w:val="20"/>
                <w:szCs w:val="20"/>
                <w:lang w:val="en-CA"/>
              </w:rPr>
              <w:t>on the state of forests in the Carpathians</w:t>
            </w:r>
            <w:r>
              <w:rPr>
                <w:b/>
                <w:sz w:val="20"/>
                <w:szCs w:val="20"/>
                <w:lang w:val="en-CA"/>
              </w:rPr>
              <w:br/>
            </w:r>
            <w:r>
              <w:rPr>
                <w:sz w:val="20"/>
                <w:szCs w:val="20"/>
                <w:lang w:val="en-CA"/>
              </w:rPr>
              <w:t>(Forestry</w:t>
            </w:r>
            <w:r w:rsidRPr="00B4449C">
              <w:rPr>
                <w:sz w:val="20"/>
                <w:szCs w:val="20"/>
                <w:lang w:val="en-CA"/>
              </w:rPr>
              <w:t xml:space="preserve"> Protocol</w:t>
            </w:r>
            <w:r>
              <w:rPr>
                <w:sz w:val="20"/>
                <w:szCs w:val="20"/>
                <w:lang w:val="en-CA"/>
              </w:rPr>
              <w:t xml:space="preserve"> </w:t>
            </w:r>
            <w:r w:rsidRPr="00B4449C">
              <w:rPr>
                <w:sz w:val="20"/>
                <w:szCs w:val="20"/>
                <w:lang w:val="en-CA"/>
              </w:rPr>
              <w:t xml:space="preserve">Article </w:t>
            </w:r>
            <w:r>
              <w:rPr>
                <w:sz w:val="20"/>
                <w:szCs w:val="20"/>
                <w:lang w:val="en-CA"/>
              </w:rPr>
              <w:t>17</w:t>
            </w:r>
            <w:r w:rsidRPr="00B4449C">
              <w:rPr>
                <w:sz w:val="20"/>
                <w:szCs w:val="20"/>
                <w:lang w:val="en-CA"/>
              </w:rPr>
              <w:t>)</w:t>
            </w:r>
          </w:p>
          <w:p w14:paraId="6E3D0747" w14:textId="64896DAA" w:rsidR="00FE5E8E" w:rsidRPr="00FE5E8E" w:rsidRDefault="00FE5E8E" w:rsidP="00FE5E8E">
            <w:pPr>
              <w:rPr>
                <w:strike/>
                <w:sz w:val="20"/>
                <w:szCs w:val="20"/>
                <w:lang w:val="en-CA"/>
              </w:rPr>
            </w:pPr>
            <w:r w:rsidRPr="00FE5E8E">
              <w:rPr>
                <w:sz w:val="20"/>
                <w:szCs w:val="20"/>
                <w:lang w:val="en-CA"/>
              </w:rPr>
              <w:t>Exchange and cooperation with other Parties to the Convention on compatible monitoring and information systems are:</w:t>
            </w:r>
          </w:p>
        </w:tc>
        <w:tc>
          <w:tcPr>
            <w:tcW w:w="2659" w:type="dxa"/>
          </w:tcPr>
          <w:p w14:paraId="364D1256" w14:textId="77777777" w:rsidR="00FE5E8E" w:rsidRPr="0026577E" w:rsidRDefault="00FE5E8E" w:rsidP="003E378E">
            <w:pPr>
              <w:rPr>
                <w:b/>
                <w:sz w:val="20"/>
                <w:szCs w:val="20"/>
                <w:lang w:val="en-CA"/>
              </w:rPr>
            </w:pPr>
          </w:p>
        </w:tc>
      </w:tr>
      <w:tr w:rsidR="00FE5E8E" w14:paraId="7AAD60A7" w14:textId="77777777" w:rsidTr="00417061">
        <w:trPr>
          <w:trHeight w:val="38"/>
        </w:trPr>
        <w:tc>
          <w:tcPr>
            <w:tcW w:w="2120" w:type="dxa"/>
            <w:vMerge/>
            <w:shd w:val="clear" w:color="auto" w:fill="C5E0B3" w:themeFill="accent6" w:themeFillTint="66"/>
          </w:tcPr>
          <w:p w14:paraId="19ECD0E4" w14:textId="77777777" w:rsidR="00FE5E8E" w:rsidRDefault="00FE5E8E" w:rsidP="004037C3">
            <w:pPr>
              <w:spacing w:before="120" w:after="120"/>
              <w:rPr>
                <w:b/>
                <w:sz w:val="20"/>
                <w:szCs w:val="20"/>
                <w:lang w:val="en-CA"/>
              </w:rPr>
            </w:pPr>
          </w:p>
        </w:tc>
        <w:tc>
          <w:tcPr>
            <w:tcW w:w="852" w:type="dxa"/>
            <w:vMerge/>
          </w:tcPr>
          <w:p w14:paraId="2D166949" w14:textId="77777777" w:rsidR="00FE5E8E" w:rsidRPr="004037C3" w:rsidRDefault="00FE5E8E" w:rsidP="004037C3">
            <w:pPr>
              <w:spacing w:before="120" w:after="120"/>
              <w:rPr>
                <w:b/>
                <w:strike/>
                <w:sz w:val="20"/>
                <w:szCs w:val="20"/>
                <w:lang w:val="en-CA"/>
              </w:rPr>
            </w:pPr>
          </w:p>
        </w:tc>
        <w:tc>
          <w:tcPr>
            <w:tcW w:w="3234" w:type="dxa"/>
            <w:vMerge/>
          </w:tcPr>
          <w:p w14:paraId="4FD1E0AC" w14:textId="77777777" w:rsidR="00FE5E8E" w:rsidRPr="004037C3" w:rsidRDefault="00FE5E8E" w:rsidP="004037C3">
            <w:pPr>
              <w:spacing w:before="120" w:after="120"/>
              <w:rPr>
                <w:b/>
                <w:strike/>
                <w:sz w:val="20"/>
                <w:szCs w:val="20"/>
                <w:lang w:val="en-CA"/>
              </w:rPr>
            </w:pPr>
          </w:p>
        </w:tc>
        <w:tc>
          <w:tcPr>
            <w:tcW w:w="4085" w:type="dxa"/>
          </w:tcPr>
          <w:p w14:paraId="41A50771" w14:textId="11BBF3B6" w:rsidR="00FE5E8E" w:rsidRPr="004037C3" w:rsidRDefault="00FE5E8E" w:rsidP="00FE5E8E">
            <w:pPr>
              <w:pStyle w:val="ListParagraph"/>
              <w:numPr>
                <w:ilvl w:val="0"/>
                <w:numId w:val="38"/>
              </w:numPr>
              <w:rPr>
                <w:b/>
                <w:strike/>
                <w:sz w:val="20"/>
                <w:szCs w:val="20"/>
                <w:lang w:val="en-CA"/>
              </w:rPr>
            </w:pPr>
            <w:r>
              <w:rPr>
                <w:sz w:val="20"/>
                <w:szCs w:val="20"/>
                <w:lang w:val="en-CA"/>
              </w:rPr>
              <w:t>F</w:t>
            </w:r>
            <w:r w:rsidRPr="00A31E18">
              <w:rPr>
                <w:sz w:val="20"/>
                <w:szCs w:val="20"/>
                <w:lang w:val="en-CA"/>
              </w:rPr>
              <w:t>oreseen</w:t>
            </w:r>
            <w:r w:rsidRPr="00FE5E8E">
              <w:rPr>
                <w:sz w:val="20"/>
                <w:szCs w:val="20"/>
                <w:lang w:val="en-CA"/>
              </w:rPr>
              <w:br/>
            </w:r>
            <w:r w:rsidRPr="004101EB">
              <w:rPr>
                <w:sz w:val="20"/>
                <w:szCs w:val="20"/>
                <w:lang w:val="en-CA"/>
              </w:rPr>
              <w:t>&lt;</w:t>
            </w:r>
            <w:r>
              <w:rPr>
                <w:sz w:val="20"/>
                <w:szCs w:val="20"/>
                <w:lang w:val="en-CA"/>
              </w:rPr>
              <w:t xml:space="preserve"> </w:t>
            </w:r>
            <w:r w:rsidRPr="00A94E73">
              <w:rPr>
                <w:sz w:val="20"/>
                <w:szCs w:val="20"/>
                <w:lang w:val="en-CA"/>
              </w:rPr>
              <w:t xml:space="preserve">Please provide a brief description of the </w:t>
            </w:r>
            <w:r>
              <w:rPr>
                <w:sz w:val="20"/>
                <w:szCs w:val="20"/>
                <w:lang w:val="en-CA"/>
              </w:rPr>
              <w:t xml:space="preserve">planned activities for cooperation </w:t>
            </w:r>
            <w:r w:rsidRPr="004101EB">
              <w:rPr>
                <w:sz w:val="20"/>
                <w:szCs w:val="20"/>
                <w:lang w:val="en-CA"/>
              </w:rPr>
              <w:t>&gt;</w:t>
            </w:r>
          </w:p>
        </w:tc>
        <w:tc>
          <w:tcPr>
            <w:tcW w:w="2659" w:type="dxa"/>
          </w:tcPr>
          <w:p w14:paraId="731B5589" w14:textId="77777777" w:rsidR="00FE5E8E" w:rsidRPr="0026577E" w:rsidRDefault="00FE5E8E" w:rsidP="004037C3">
            <w:pPr>
              <w:rPr>
                <w:b/>
                <w:sz w:val="20"/>
                <w:szCs w:val="20"/>
                <w:lang w:val="en-CA"/>
              </w:rPr>
            </w:pPr>
          </w:p>
        </w:tc>
      </w:tr>
      <w:tr w:rsidR="00C80686" w14:paraId="2D56287B" w14:textId="77777777" w:rsidTr="00417061">
        <w:trPr>
          <w:trHeight w:val="38"/>
        </w:trPr>
        <w:tc>
          <w:tcPr>
            <w:tcW w:w="2120" w:type="dxa"/>
            <w:vMerge/>
            <w:shd w:val="clear" w:color="auto" w:fill="C5E0B3" w:themeFill="accent6" w:themeFillTint="66"/>
          </w:tcPr>
          <w:p w14:paraId="2A0DFEA9" w14:textId="77777777" w:rsidR="00C80686" w:rsidRDefault="00C80686" w:rsidP="00C80686">
            <w:pPr>
              <w:spacing w:before="120" w:after="120"/>
              <w:rPr>
                <w:b/>
                <w:sz w:val="20"/>
                <w:szCs w:val="20"/>
                <w:lang w:val="en-CA"/>
              </w:rPr>
            </w:pPr>
          </w:p>
        </w:tc>
        <w:tc>
          <w:tcPr>
            <w:tcW w:w="852" w:type="dxa"/>
            <w:vMerge/>
          </w:tcPr>
          <w:p w14:paraId="75EF5329" w14:textId="77777777" w:rsidR="00C80686" w:rsidRPr="004037C3" w:rsidRDefault="00C80686" w:rsidP="00C80686">
            <w:pPr>
              <w:spacing w:before="120" w:after="120"/>
              <w:rPr>
                <w:b/>
                <w:strike/>
                <w:sz w:val="20"/>
                <w:szCs w:val="20"/>
                <w:lang w:val="en-CA"/>
              </w:rPr>
            </w:pPr>
          </w:p>
        </w:tc>
        <w:tc>
          <w:tcPr>
            <w:tcW w:w="3234" w:type="dxa"/>
            <w:vMerge/>
          </w:tcPr>
          <w:p w14:paraId="79564DD1" w14:textId="77777777" w:rsidR="00C80686" w:rsidRPr="004037C3" w:rsidRDefault="00C80686" w:rsidP="00C80686">
            <w:pPr>
              <w:spacing w:before="120" w:after="120"/>
              <w:rPr>
                <w:b/>
                <w:strike/>
                <w:sz w:val="20"/>
                <w:szCs w:val="20"/>
                <w:lang w:val="en-CA"/>
              </w:rPr>
            </w:pPr>
          </w:p>
        </w:tc>
        <w:tc>
          <w:tcPr>
            <w:tcW w:w="4085" w:type="dxa"/>
          </w:tcPr>
          <w:p w14:paraId="7EF449ED" w14:textId="21D99848" w:rsidR="00C80686" w:rsidRPr="004037C3" w:rsidRDefault="00C80686" w:rsidP="00C80686">
            <w:pPr>
              <w:pStyle w:val="ListParagraph"/>
              <w:numPr>
                <w:ilvl w:val="0"/>
                <w:numId w:val="38"/>
              </w:numPr>
              <w:rPr>
                <w:b/>
                <w:strike/>
                <w:sz w:val="20"/>
                <w:szCs w:val="20"/>
                <w:lang w:val="en-CA"/>
              </w:rPr>
            </w:pPr>
            <w:r>
              <w:rPr>
                <w:sz w:val="20"/>
                <w:szCs w:val="20"/>
                <w:lang w:val="en-CA"/>
              </w:rPr>
              <w:t>Established</w:t>
            </w:r>
            <w:r>
              <w:rPr>
                <w:sz w:val="20"/>
                <w:szCs w:val="20"/>
                <w:lang w:val="en-CA"/>
              </w:rPr>
              <w:br/>
            </w:r>
            <w:r w:rsidRPr="004101EB">
              <w:rPr>
                <w:sz w:val="20"/>
                <w:szCs w:val="20"/>
                <w:lang w:val="en-CA"/>
              </w:rPr>
              <w:t>&lt;</w:t>
            </w:r>
            <w:r>
              <w:rPr>
                <w:sz w:val="20"/>
                <w:szCs w:val="20"/>
                <w:lang w:val="en-CA"/>
              </w:rPr>
              <w:t xml:space="preserve"> Please describe briefly the linkages with monitoring and information systems of other Parties </w:t>
            </w:r>
            <w:r w:rsidRPr="004101EB">
              <w:rPr>
                <w:sz w:val="20"/>
                <w:szCs w:val="20"/>
                <w:lang w:val="en-CA"/>
              </w:rPr>
              <w:t>&gt;</w:t>
            </w:r>
          </w:p>
        </w:tc>
        <w:tc>
          <w:tcPr>
            <w:tcW w:w="2659" w:type="dxa"/>
          </w:tcPr>
          <w:p w14:paraId="7CC504CD" w14:textId="13B84931" w:rsidR="00C80686" w:rsidRPr="0026577E" w:rsidRDefault="00C80686" w:rsidP="00C80686">
            <w:pPr>
              <w:rPr>
                <w:b/>
                <w:sz w:val="20"/>
                <w:szCs w:val="20"/>
                <w:lang w:val="en-CA"/>
              </w:rPr>
            </w:pPr>
            <w:r w:rsidRPr="002C4FDC">
              <w:rPr>
                <w:sz w:val="20"/>
                <w:szCs w:val="20"/>
                <w:lang w:val="en-CA"/>
              </w:rPr>
              <w:t>[</w:t>
            </w:r>
            <w:r>
              <w:rPr>
                <w:sz w:val="20"/>
                <w:szCs w:val="20"/>
                <w:lang w:val="en-CA"/>
              </w:rPr>
              <w:t>I</w:t>
            </w:r>
            <w:r w:rsidRPr="002C4FDC">
              <w:rPr>
                <w:sz w:val="20"/>
                <w:szCs w:val="20"/>
                <w:lang w:val="en-CA"/>
              </w:rPr>
              <w:t xml:space="preserve">f applicable: Links to </w:t>
            </w:r>
            <w:r w:rsidR="00EC7A15">
              <w:rPr>
                <w:sz w:val="20"/>
                <w:szCs w:val="20"/>
                <w:lang w:val="en-CA"/>
              </w:rPr>
              <w:t>monitoring and information systems</w:t>
            </w:r>
            <w:r w:rsidRPr="002C4FDC">
              <w:rPr>
                <w:sz w:val="20"/>
                <w:szCs w:val="20"/>
                <w:lang w:val="en-CA"/>
              </w:rPr>
              <w:t>]</w:t>
            </w:r>
          </w:p>
        </w:tc>
      </w:tr>
      <w:tr w:rsidR="00C80686" w14:paraId="647ADE98" w14:textId="77777777" w:rsidTr="00417061">
        <w:trPr>
          <w:trHeight w:val="38"/>
        </w:trPr>
        <w:tc>
          <w:tcPr>
            <w:tcW w:w="2120" w:type="dxa"/>
            <w:vMerge/>
            <w:shd w:val="clear" w:color="auto" w:fill="C5E0B3" w:themeFill="accent6" w:themeFillTint="66"/>
          </w:tcPr>
          <w:p w14:paraId="0B472F67" w14:textId="77777777" w:rsidR="00C80686" w:rsidRDefault="00C80686" w:rsidP="00C80686">
            <w:pPr>
              <w:spacing w:before="120" w:after="120"/>
              <w:rPr>
                <w:b/>
                <w:sz w:val="20"/>
                <w:szCs w:val="20"/>
                <w:lang w:val="en-CA"/>
              </w:rPr>
            </w:pPr>
          </w:p>
        </w:tc>
        <w:tc>
          <w:tcPr>
            <w:tcW w:w="852" w:type="dxa"/>
            <w:vMerge/>
          </w:tcPr>
          <w:p w14:paraId="44F2270F" w14:textId="77777777" w:rsidR="00C80686" w:rsidRPr="004037C3" w:rsidRDefault="00C80686" w:rsidP="00C80686">
            <w:pPr>
              <w:spacing w:before="120" w:after="120"/>
              <w:rPr>
                <w:b/>
                <w:strike/>
                <w:sz w:val="20"/>
                <w:szCs w:val="20"/>
                <w:lang w:val="en-CA"/>
              </w:rPr>
            </w:pPr>
          </w:p>
        </w:tc>
        <w:tc>
          <w:tcPr>
            <w:tcW w:w="3234" w:type="dxa"/>
            <w:vMerge/>
          </w:tcPr>
          <w:p w14:paraId="18D13D79" w14:textId="77777777" w:rsidR="00C80686" w:rsidRPr="004037C3" w:rsidRDefault="00C80686" w:rsidP="00C80686">
            <w:pPr>
              <w:spacing w:before="120" w:after="120"/>
              <w:rPr>
                <w:b/>
                <w:strike/>
                <w:sz w:val="20"/>
                <w:szCs w:val="20"/>
                <w:lang w:val="en-CA"/>
              </w:rPr>
            </w:pPr>
          </w:p>
        </w:tc>
        <w:tc>
          <w:tcPr>
            <w:tcW w:w="4085" w:type="dxa"/>
          </w:tcPr>
          <w:p w14:paraId="2E300853" w14:textId="63D7160B" w:rsidR="00C80686" w:rsidRPr="004037C3" w:rsidRDefault="00C80686" w:rsidP="00C80686">
            <w:pPr>
              <w:pStyle w:val="ListParagraph"/>
              <w:numPr>
                <w:ilvl w:val="0"/>
                <w:numId w:val="38"/>
              </w:numPr>
              <w:rPr>
                <w:b/>
                <w:strike/>
                <w:sz w:val="20"/>
                <w:szCs w:val="20"/>
                <w:lang w:val="en-CA"/>
              </w:rPr>
            </w:pPr>
            <w:r>
              <w:rPr>
                <w:sz w:val="20"/>
                <w:szCs w:val="20"/>
                <w:lang w:val="en-CA"/>
              </w:rPr>
              <w:t>Not foreseen</w:t>
            </w:r>
            <w:r>
              <w:rPr>
                <w:sz w:val="20"/>
                <w:szCs w:val="20"/>
                <w:lang w:val="en-CA"/>
              </w:rPr>
              <w:br/>
            </w:r>
            <w:r w:rsidRPr="004101EB">
              <w:rPr>
                <w:sz w:val="20"/>
                <w:szCs w:val="20"/>
                <w:lang w:val="en-CA"/>
              </w:rPr>
              <w:t>&lt;</w:t>
            </w:r>
            <w:r>
              <w:rPr>
                <w:sz w:val="20"/>
                <w:szCs w:val="20"/>
                <w:lang w:val="en-CA"/>
              </w:rPr>
              <w:t xml:space="preserve"> Please indicate the reason </w:t>
            </w:r>
            <w:r w:rsidRPr="004101EB">
              <w:rPr>
                <w:sz w:val="20"/>
                <w:szCs w:val="20"/>
                <w:lang w:val="en-CA"/>
              </w:rPr>
              <w:t>&gt;</w:t>
            </w:r>
          </w:p>
        </w:tc>
        <w:tc>
          <w:tcPr>
            <w:tcW w:w="2659" w:type="dxa"/>
          </w:tcPr>
          <w:p w14:paraId="03BC28EE" w14:textId="77777777" w:rsidR="00C80686" w:rsidRPr="0026577E" w:rsidRDefault="00C80686" w:rsidP="00C80686">
            <w:pPr>
              <w:rPr>
                <w:b/>
                <w:sz w:val="20"/>
                <w:szCs w:val="20"/>
                <w:lang w:val="en-CA"/>
              </w:rPr>
            </w:pPr>
          </w:p>
        </w:tc>
      </w:tr>
      <w:tr w:rsidR="00C80686" w14:paraId="6718B1FA" w14:textId="77777777" w:rsidTr="00417061">
        <w:trPr>
          <w:trHeight w:val="38"/>
        </w:trPr>
        <w:tc>
          <w:tcPr>
            <w:tcW w:w="2120" w:type="dxa"/>
            <w:vMerge/>
            <w:shd w:val="clear" w:color="auto" w:fill="C5E0B3" w:themeFill="accent6" w:themeFillTint="66"/>
          </w:tcPr>
          <w:p w14:paraId="32E108A8" w14:textId="77777777" w:rsidR="00C80686" w:rsidRDefault="00C80686" w:rsidP="00C80686">
            <w:pPr>
              <w:spacing w:before="120" w:after="120"/>
              <w:rPr>
                <w:b/>
                <w:sz w:val="20"/>
                <w:szCs w:val="20"/>
                <w:lang w:val="en-CA"/>
              </w:rPr>
            </w:pPr>
          </w:p>
        </w:tc>
        <w:tc>
          <w:tcPr>
            <w:tcW w:w="852" w:type="dxa"/>
          </w:tcPr>
          <w:p w14:paraId="7E15E2F4" w14:textId="0C3886CA" w:rsidR="00C80686" w:rsidRDefault="00C80686" w:rsidP="00C80686">
            <w:pPr>
              <w:spacing w:before="120" w:after="120"/>
              <w:rPr>
                <w:b/>
                <w:sz w:val="20"/>
                <w:szCs w:val="20"/>
                <w:lang w:val="en-CA"/>
              </w:rPr>
            </w:pPr>
            <w:r>
              <w:rPr>
                <w:b/>
                <w:sz w:val="20"/>
                <w:szCs w:val="20"/>
                <w:lang w:val="en-CA"/>
              </w:rPr>
              <w:t>D-A.5</w:t>
            </w:r>
          </w:p>
        </w:tc>
        <w:tc>
          <w:tcPr>
            <w:tcW w:w="3234" w:type="dxa"/>
          </w:tcPr>
          <w:p w14:paraId="28B0A740" w14:textId="62408F1F" w:rsidR="00C80686" w:rsidRDefault="00C80686" w:rsidP="00C80686">
            <w:pPr>
              <w:spacing w:before="120" w:after="120"/>
              <w:rPr>
                <w:b/>
                <w:sz w:val="20"/>
                <w:szCs w:val="20"/>
                <w:lang w:val="en-CA"/>
              </w:rPr>
            </w:pPr>
            <w:r>
              <w:rPr>
                <w:b/>
                <w:sz w:val="20"/>
                <w:szCs w:val="20"/>
                <w:lang w:val="en-CA"/>
              </w:rPr>
              <w:t>Scientific research and information exchange</w:t>
            </w:r>
          </w:p>
        </w:tc>
        <w:tc>
          <w:tcPr>
            <w:tcW w:w="4085" w:type="dxa"/>
          </w:tcPr>
          <w:p w14:paraId="61BF819C" w14:textId="77777777" w:rsidR="00C80686" w:rsidRPr="00813C33" w:rsidRDefault="00C80686" w:rsidP="00C80686">
            <w:pPr>
              <w:spacing w:before="120" w:after="120"/>
              <w:rPr>
                <w:b/>
                <w:sz w:val="20"/>
                <w:szCs w:val="20"/>
                <w:lang w:val="en-CA"/>
              </w:rPr>
            </w:pPr>
            <w:r w:rsidRPr="00813C33">
              <w:rPr>
                <w:b/>
                <w:sz w:val="20"/>
                <w:szCs w:val="20"/>
                <w:lang w:val="en-CA"/>
              </w:rPr>
              <w:t>Coordinated research and networking</w:t>
            </w:r>
          </w:p>
          <w:p w14:paraId="0ADC265A" w14:textId="0E981F71" w:rsidR="00C80686" w:rsidRDefault="00C80686" w:rsidP="00C80686">
            <w:pPr>
              <w:spacing w:before="120" w:after="120"/>
              <w:rPr>
                <w:sz w:val="20"/>
                <w:szCs w:val="20"/>
                <w:lang w:val="en-CA"/>
              </w:rPr>
            </w:pPr>
            <w:r w:rsidRPr="004101EB">
              <w:rPr>
                <w:sz w:val="20"/>
                <w:szCs w:val="20"/>
                <w:lang w:val="en-CA"/>
              </w:rPr>
              <w:t xml:space="preserve">Please provide information on the key measures taken in your country </w:t>
            </w:r>
            <w:r w:rsidRPr="001C5FC7">
              <w:rPr>
                <w:sz w:val="20"/>
                <w:szCs w:val="20"/>
                <w:lang w:val="en-CA"/>
              </w:rPr>
              <w:t>regarding sustainable forest management in the Carpathians</w:t>
            </w:r>
            <w:r>
              <w:rPr>
                <w:sz w:val="20"/>
                <w:szCs w:val="20"/>
                <w:lang w:val="en-CA"/>
              </w:rPr>
              <w:t xml:space="preserve"> </w:t>
            </w:r>
            <w:r w:rsidRPr="004101EB">
              <w:rPr>
                <w:sz w:val="20"/>
                <w:szCs w:val="20"/>
                <w:lang w:val="en-CA"/>
              </w:rPr>
              <w:t>over the last 3 years</w:t>
            </w:r>
            <w:r>
              <w:rPr>
                <w:sz w:val="20"/>
                <w:szCs w:val="20"/>
                <w:lang w:val="en-CA"/>
              </w:rPr>
              <w:t xml:space="preserve"> towards</w:t>
            </w:r>
          </w:p>
          <w:p w14:paraId="3AB7F4A8" w14:textId="043E51B7" w:rsidR="00C80686" w:rsidRPr="001C5FC7" w:rsidRDefault="001B382E" w:rsidP="00C80686">
            <w:pPr>
              <w:pStyle w:val="ListParagraph"/>
              <w:numPr>
                <w:ilvl w:val="0"/>
                <w:numId w:val="39"/>
              </w:numPr>
              <w:spacing w:before="120" w:after="120"/>
              <w:rPr>
                <w:sz w:val="20"/>
                <w:szCs w:val="20"/>
                <w:lang w:val="en-CA"/>
              </w:rPr>
            </w:pPr>
            <w:r>
              <w:rPr>
                <w:sz w:val="20"/>
                <w:szCs w:val="20"/>
                <w:lang w:val="en-CA"/>
              </w:rPr>
              <w:t>C</w:t>
            </w:r>
            <w:r w:rsidR="00C80686" w:rsidRPr="001C5FC7">
              <w:rPr>
                <w:sz w:val="20"/>
                <w:szCs w:val="20"/>
                <w:lang w:val="en-CA"/>
              </w:rPr>
              <w:t>oordination of scientific research and harmonisation of research programs and projects</w:t>
            </w:r>
          </w:p>
          <w:p w14:paraId="3E31A015" w14:textId="333063A4" w:rsidR="00C80686" w:rsidRPr="001C5FC7" w:rsidRDefault="001B382E" w:rsidP="00C80686">
            <w:pPr>
              <w:pStyle w:val="ListParagraph"/>
              <w:numPr>
                <w:ilvl w:val="0"/>
                <w:numId w:val="39"/>
              </w:numPr>
              <w:spacing w:before="120" w:after="120"/>
              <w:rPr>
                <w:sz w:val="20"/>
                <w:szCs w:val="20"/>
                <w:lang w:val="en-CA"/>
              </w:rPr>
            </w:pPr>
            <w:r>
              <w:rPr>
                <w:sz w:val="20"/>
                <w:szCs w:val="20"/>
                <w:lang w:val="en-CA"/>
              </w:rPr>
              <w:t>I</w:t>
            </w:r>
            <w:r w:rsidR="00C80686" w:rsidRPr="001C5FC7">
              <w:rPr>
                <w:sz w:val="20"/>
                <w:szCs w:val="20"/>
                <w:lang w:val="en-CA"/>
              </w:rPr>
              <w:t>nternational cooperation among scientific institutions</w:t>
            </w:r>
          </w:p>
          <w:p w14:paraId="1EEFB701" w14:textId="4DB5E602" w:rsidR="00C80686" w:rsidRPr="001C5FC7" w:rsidRDefault="001B382E" w:rsidP="00C80686">
            <w:pPr>
              <w:pStyle w:val="ListParagraph"/>
              <w:numPr>
                <w:ilvl w:val="0"/>
                <w:numId w:val="39"/>
              </w:numPr>
              <w:spacing w:before="120" w:after="120"/>
              <w:rPr>
                <w:sz w:val="20"/>
                <w:szCs w:val="20"/>
                <w:lang w:val="en-CA"/>
              </w:rPr>
            </w:pPr>
            <w:r>
              <w:rPr>
                <w:sz w:val="20"/>
                <w:szCs w:val="20"/>
                <w:lang w:val="en-CA"/>
              </w:rPr>
              <w:t>O</w:t>
            </w:r>
            <w:r w:rsidR="00C80686" w:rsidRPr="001C5FC7">
              <w:rPr>
                <w:sz w:val="20"/>
                <w:szCs w:val="20"/>
                <w:lang w:val="en-CA"/>
              </w:rPr>
              <w:t>rganization of symposia and conferences to exchange scientific information and practical experience</w:t>
            </w:r>
          </w:p>
          <w:p w14:paraId="25BFC8B6" w14:textId="4A977712" w:rsidR="00C80686" w:rsidRPr="001C5FC7" w:rsidRDefault="001B382E" w:rsidP="00C80686">
            <w:pPr>
              <w:pStyle w:val="ListParagraph"/>
              <w:numPr>
                <w:ilvl w:val="0"/>
                <w:numId w:val="39"/>
              </w:numPr>
              <w:spacing w:before="120" w:after="120"/>
              <w:rPr>
                <w:sz w:val="20"/>
                <w:szCs w:val="20"/>
                <w:lang w:val="en-CA"/>
              </w:rPr>
            </w:pPr>
            <w:r>
              <w:rPr>
                <w:sz w:val="20"/>
                <w:szCs w:val="20"/>
                <w:lang w:val="en-CA"/>
              </w:rPr>
              <w:t>E</w:t>
            </w:r>
            <w:r w:rsidR="00C80686" w:rsidRPr="001C5FC7">
              <w:rPr>
                <w:sz w:val="20"/>
                <w:szCs w:val="20"/>
                <w:lang w:val="en-CA"/>
              </w:rPr>
              <w:t>xchange of information and experience on policies, strategies and methods</w:t>
            </w:r>
          </w:p>
          <w:p w14:paraId="4983ACC2" w14:textId="77777777" w:rsidR="00C80686" w:rsidRPr="00813C33" w:rsidRDefault="00C80686" w:rsidP="00C80686">
            <w:pPr>
              <w:pStyle w:val="ListParagraph"/>
              <w:numPr>
                <w:ilvl w:val="0"/>
                <w:numId w:val="39"/>
              </w:numPr>
              <w:spacing w:before="120" w:after="120"/>
              <w:ind w:left="714" w:hanging="357"/>
              <w:contextualSpacing w:val="0"/>
              <w:rPr>
                <w:sz w:val="20"/>
                <w:szCs w:val="20"/>
                <w:lang w:val="en-CA"/>
              </w:rPr>
            </w:pPr>
            <w:r>
              <w:rPr>
                <w:sz w:val="20"/>
                <w:szCs w:val="20"/>
                <w:lang w:val="en-CA"/>
              </w:rPr>
              <w:t xml:space="preserve">other objectives </w:t>
            </w:r>
            <w:r w:rsidRPr="004101EB">
              <w:rPr>
                <w:sz w:val="20"/>
                <w:szCs w:val="20"/>
                <w:lang w:val="en-CA"/>
              </w:rPr>
              <w:t>&lt;</w:t>
            </w:r>
            <w:r>
              <w:rPr>
                <w:sz w:val="20"/>
                <w:szCs w:val="20"/>
                <w:lang w:val="en-CA"/>
              </w:rPr>
              <w:t xml:space="preserve"> please specify </w:t>
            </w:r>
            <w:r w:rsidRPr="004101EB">
              <w:rPr>
                <w:sz w:val="20"/>
                <w:szCs w:val="20"/>
                <w:lang w:val="en-CA"/>
              </w:rPr>
              <w:t>&gt;</w:t>
            </w:r>
          </w:p>
          <w:p w14:paraId="1C0CF86D" w14:textId="5B87629F" w:rsidR="00C80686" w:rsidRPr="00A57C05" w:rsidRDefault="00C80686" w:rsidP="00C80686">
            <w:pPr>
              <w:rPr>
                <w:sz w:val="20"/>
                <w:szCs w:val="20"/>
                <w:lang w:val="en-CA"/>
              </w:rPr>
            </w:pPr>
            <w:r w:rsidRPr="00A57C05">
              <w:rPr>
                <w:sz w:val="20"/>
                <w:szCs w:val="20"/>
                <w:lang w:val="en-CA"/>
              </w:rPr>
              <w:t>&lt;Enter text&gt;</w:t>
            </w:r>
          </w:p>
        </w:tc>
        <w:tc>
          <w:tcPr>
            <w:tcW w:w="2659" w:type="dxa"/>
          </w:tcPr>
          <w:p w14:paraId="38A32D96" w14:textId="73DF46EC" w:rsidR="00C80686" w:rsidRPr="0026577E" w:rsidRDefault="00C80686" w:rsidP="00C80686">
            <w:pPr>
              <w:spacing w:before="120"/>
              <w:rPr>
                <w:b/>
                <w:sz w:val="20"/>
                <w:szCs w:val="20"/>
                <w:lang w:val="en-CA"/>
              </w:rPr>
            </w:pPr>
            <w:r w:rsidRPr="002C4FDC">
              <w:rPr>
                <w:sz w:val="20"/>
                <w:szCs w:val="20"/>
                <w:lang w:val="en-CA"/>
              </w:rPr>
              <w:t>[</w:t>
            </w:r>
            <w:r>
              <w:rPr>
                <w:sz w:val="20"/>
                <w:szCs w:val="20"/>
                <w:lang w:val="en-CA"/>
              </w:rPr>
              <w:t>I</w:t>
            </w:r>
            <w:r w:rsidRPr="002C4FDC">
              <w:rPr>
                <w:sz w:val="20"/>
                <w:szCs w:val="20"/>
                <w:lang w:val="en-CA"/>
              </w:rPr>
              <w:t>f applicable: Links to projects, reports, networking platforms, inventories, etc.]</w:t>
            </w:r>
          </w:p>
        </w:tc>
      </w:tr>
      <w:tr w:rsidR="00C80686" w14:paraId="64E4F89F" w14:textId="77777777" w:rsidTr="00417061">
        <w:trPr>
          <w:trHeight w:val="38"/>
        </w:trPr>
        <w:tc>
          <w:tcPr>
            <w:tcW w:w="2120" w:type="dxa"/>
            <w:vMerge w:val="restart"/>
            <w:shd w:val="clear" w:color="auto" w:fill="F7CAAC" w:themeFill="accent2" w:themeFillTint="66"/>
          </w:tcPr>
          <w:p w14:paraId="3EBF8D76" w14:textId="77777777" w:rsidR="00C80686" w:rsidRPr="004101EB" w:rsidRDefault="00C80686" w:rsidP="00C80686">
            <w:pPr>
              <w:spacing w:before="120" w:after="120"/>
              <w:rPr>
                <w:b/>
                <w:sz w:val="20"/>
                <w:szCs w:val="20"/>
                <w:lang w:val="en-CA"/>
              </w:rPr>
            </w:pPr>
            <w:r w:rsidRPr="00D50280">
              <w:rPr>
                <w:b/>
                <w:sz w:val="20"/>
                <w:szCs w:val="20"/>
                <w:lang w:val="en-CA"/>
              </w:rPr>
              <w:t>Transboundary co-operation / Carpathian joint programmes</w:t>
            </w:r>
          </w:p>
        </w:tc>
        <w:tc>
          <w:tcPr>
            <w:tcW w:w="852" w:type="dxa"/>
            <w:vMerge w:val="restart"/>
          </w:tcPr>
          <w:p w14:paraId="55A2BCD6" w14:textId="258B0978" w:rsidR="00C80686" w:rsidRPr="004101EB" w:rsidRDefault="00C80686" w:rsidP="00C80686">
            <w:pPr>
              <w:spacing w:before="120" w:after="120"/>
              <w:rPr>
                <w:b/>
                <w:sz w:val="20"/>
                <w:szCs w:val="20"/>
                <w:lang w:val="en-CA"/>
              </w:rPr>
            </w:pPr>
            <w:r>
              <w:rPr>
                <w:b/>
                <w:sz w:val="20"/>
                <w:szCs w:val="20"/>
                <w:lang w:val="en-CA"/>
              </w:rPr>
              <w:t>D-T.1</w:t>
            </w:r>
          </w:p>
        </w:tc>
        <w:tc>
          <w:tcPr>
            <w:tcW w:w="3234" w:type="dxa"/>
            <w:vMerge w:val="restart"/>
          </w:tcPr>
          <w:p w14:paraId="5F3336D5" w14:textId="229C066A" w:rsidR="00C80686" w:rsidRPr="004101EB" w:rsidRDefault="00C80686" w:rsidP="00C80686">
            <w:pPr>
              <w:spacing w:before="120" w:after="120"/>
              <w:rPr>
                <w:b/>
                <w:sz w:val="20"/>
                <w:szCs w:val="20"/>
              </w:rPr>
            </w:pPr>
            <w:r>
              <w:rPr>
                <w:b/>
                <w:sz w:val="20"/>
                <w:szCs w:val="20"/>
                <w:lang w:val="en-CA"/>
              </w:rPr>
              <w:t>J</w:t>
            </w:r>
            <w:r w:rsidRPr="00867ABD">
              <w:rPr>
                <w:b/>
                <w:sz w:val="20"/>
                <w:szCs w:val="20"/>
                <w:lang w:val="en-CA"/>
              </w:rPr>
              <w:t>oint Carpathian programmes and initiatives</w:t>
            </w:r>
            <w:r>
              <w:rPr>
                <w:b/>
                <w:sz w:val="20"/>
                <w:szCs w:val="20"/>
                <w:lang w:val="en-CA"/>
              </w:rPr>
              <w:t xml:space="preserve"> on s</w:t>
            </w:r>
            <w:r w:rsidRPr="00A57C05">
              <w:rPr>
                <w:b/>
                <w:sz w:val="20"/>
                <w:szCs w:val="20"/>
                <w:lang w:val="en-CA"/>
              </w:rPr>
              <w:t xml:space="preserve">ustainable </w:t>
            </w:r>
            <w:r>
              <w:rPr>
                <w:b/>
                <w:sz w:val="20"/>
                <w:szCs w:val="20"/>
                <w:lang w:val="en-CA"/>
              </w:rPr>
              <w:t>a</w:t>
            </w:r>
            <w:r w:rsidRPr="00A57C05">
              <w:rPr>
                <w:b/>
                <w:sz w:val="20"/>
                <w:szCs w:val="20"/>
                <w:lang w:val="en-CA"/>
              </w:rPr>
              <w:t xml:space="preserve">griculture and </w:t>
            </w:r>
            <w:r>
              <w:rPr>
                <w:b/>
                <w:sz w:val="20"/>
                <w:szCs w:val="20"/>
                <w:lang w:val="en-CA"/>
              </w:rPr>
              <w:t>r</w:t>
            </w:r>
            <w:r w:rsidRPr="00A57C05">
              <w:rPr>
                <w:b/>
                <w:sz w:val="20"/>
                <w:szCs w:val="20"/>
                <w:lang w:val="en-CA"/>
              </w:rPr>
              <w:t xml:space="preserve">ural </w:t>
            </w:r>
            <w:r>
              <w:rPr>
                <w:b/>
                <w:sz w:val="20"/>
                <w:szCs w:val="20"/>
                <w:lang w:val="en-CA"/>
              </w:rPr>
              <w:t>d</w:t>
            </w:r>
            <w:r w:rsidRPr="00A57C05">
              <w:rPr>
                <w:b/>
                <w:sz w:val="20"/>
                <w:szCs w:val="20"/>
                <w:lang w:val="en-CA"/>
              </w:rPr>
              <w:t>evelopment</w:t>
            </w:r>
          </w:p>
        </w:tc>
        <w:tc>
          <w:tcPr>
            <w:tcW w:w="4085" w:type="dxa"/>
          </w:tcPr>
          <w:p w14:paraId="4ACB6218" w14:textId="77777777" w:rsidR="00C80686" w:rsidRDefault="00C80686" w:rsidP="00C80686">
            <w:pPr>
              <w:spacing w:before="120" w:after="120"/>
              <w:rPr>
                <w:b/>
                <w:sz w:val="20"/>
                <w:szCs w:val="20"/>
                <w:lang w:val="en-CA"/>
              </w:rPr>
            </w:pPr>
            <w:r>
              <w:rPr>
                <w:b/>
                <w:sz w:val="20"/>
                <w:szCs w:val="20"/>
                <w:lang w:val="en-CA"/>
              </w:rPr>
              <w:t xml:space="preserve">Participation and contribution </w:t>
            </w:r>
          </w:p>
          <w:p w14:paraId="777F0EF4" w14:textId="77777777" w:rsidR="00C80686" w:rsidRDefault="00C80686" w:rsidP="00C80686">
            <w:pPr>
              <w:spacing w:before="120"/>
              <w:rPr>
                <w:sz w:val="20"/>
                <w:szCs w:val="20"/>
                <w:lang w:val="en-CA"/>
              </w:rPr>
            </w:pPr>
            <w:r w:rsidRPr="00867ABD">
              <w:rPr>
                <w:sz w:val="20"/>
                <w:szCs w:val="20"/>
                <w:lang w:val="en-CA"/>
              </w:rPr>
              <w:t xml:space="preserve">Please provide information on joint Carpathian programmes and initiatives </w:t>
            </w:r>
            <w:r>
              <w:rPr>
                <w:sz w:val="20"/>
                <w:szCs w:val="20"/>
                <w:lang w:val="en-CA"/>
              </w:rPr>
              <w:t>i</w:t>
            </w:r>
            <w:r w:rsidRPr="00867ABD">
              <w:rPr>
                <w:sz w:val="20"/>
                <w:szCs w:val="20"/>
                <w:lang w:val="en-CA"/>
              </w:rPr>
              <w:t>n this</w:t>
            </w:r>
            <w:r>
              <w:rPr>
                <w:sz w:val="20"/>
                <w:szCs w:val="20"/>
                <w:lang w:val="en-CA"/>
              </w:rPr>
              <w:t xml:space="preserve"> thematic area</w:t>
            </w:r>
            <w:r w:rsidRPr="00867ABD">
              <w:rPr>
                <w:sz w:val="20"/>
                <w:szCs w:val="20"/>
                <w:lang w:val="en-CA"/>
              </w:rPr>
              <w:t xml:space="preserve"> that your country takes part in</w:t>
            </w:r>
            <w:r>
              <w:rPr>
                <w:sz w:val="20"/>
                <w:szCs w:val="20"/>
                <w:lang w:val="en-CA"/>
              </w:rPr>
              <w:t>.</w:t>
            </w:r>
            <w:r w:rsidRPr="00867ABD">
              <w:rPr>
                <w:sz w:val="20"/>
                <w:szCs w:val="20"/>
                <w:lang w:val="en-CA"/>
              </w:rPr>
              <w:t xml:space="preserve"> </w:t>
            </w:r>
          </w:p>
          <w:p w14:paraId="606D977B" w14:textId="77777777" w:rsidR="00C80686" w:rsidRPr="0026577E" w:rsidRDefault="00C80686" w:rsidP="00C80686">
            <w:pPr>
              <w:rPr>
                <w:b/>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675938CD" w14:textId="77777777" w:rsidR="00C80686" w:rsidRPr="0026577E" w:rsidRDefault="00C80686" w:rsidP="00C80686">
            <w:pPr>
              <w:spacing w:before="120" w:after="120"/>
              <w:rPr>
                <w:b/>
                <w:sz w:val="20"/>
                <w:szCs w:val="20"/>
                <w:lang w:val="en-CA"/>
              </w:rPr>
            </w:pPr>
          </w:p>
        </w:tc>
      </w:tr>
      <w:tr w:rsidR="00C80686" w14:paraId="1A47CE03" w14:textId="77777777" w:rsidTr="00417061">
        <w:trPr>
          <w:trHeight w:val="38"/>
        </w:trPr>
        <w:tc>
          <w:tcPr>
            <w:tcW w:w="2120" w:type="dxa"/>
            <w:vMerge/>
            <w:shd w:val="clear" w:color="auto" w:fill="F7CAAC" w:themeFill="accent2" w:themeFillTint="66"/>
          </w:tcPr>
          <w:p w14:paraId="3F22D809" w14:textId="77777777" w:rsidR="00C80686" w:rsidRPr="00D50280" w:rsidRDefault="00C80686" w:rsidP="00C80686">
            <w:pPr>
              <w:spacing w:before="120" w:after="120"/>
              <w:rPr>
                <w:b/>
                <w:sz w:val="20"/>
                <w:szCs w:val="20"/>
                <w:lang w:val="en-CA"/>
              </w:rPr>
            </w:pPr>
          </w:p>
        </w:tc>
        <w:tc>
          <w:tcPr>
            <w:tcW w:w="852" w:type="dxa"/>
            <w:vMerge/>
          </w:tcPr>
          <w:p w14:paraId="36C696CE" w14:textId="77777777" w:rsidR="00C80686" w:rsidRDefault="00C80686" w:rsidP="00C80686">
            <w:pPr>
              <w:spacing w:before="120" w:after="120"/>
              <w:rPr>
                <w:b/>
                <w:sz w:val="20"/>
                <w:szCs w:val="20"/>
                <w:lang w:val="en-CA"/>
              </w:rPr>
            </w:pPr>
          </w:p>
        </w:tc>
        <w:tc>
          <w:tcPr>
            <w:tcW w:w="3234" w:type="dxa"/>
            <w:vMerge/>
          </w:tcPr>
          <w:p w14:paraId="7B9425E3" w14:textId="77777777" w:rsidR="00C80686" w:rsidRDefault="00C80686" w:rsidP="00C80686">
            <w:pPr>
              <w:spacing w:before="120" w:after="120"/>
              <w:rPr>
                <w:b/>
                <w:sz w:val="20"/>
                <w:szCs w:val="20"/>
                <w:lang w:val="en-CA"/>
              </w:rPr>
            </w:pPr>
          </w:p>
        </w:tc>
        <w:tc>
          <w:tcPr>
            <w:tcW w:w="4085" w:type="dxa"/>
          </w:tcPr>
          <w:p w14:paraId="1E390F1F" w14:textId="77777777" w:rsidR="00C80686" w:rsidRPr="00DE46BB" w:rsidRDefault="00C80686" w:rsidP="00C80686">
            <w:pPr>
              <w:spacing w:before="120" w:after="120"/>
              <w:rPr>
                <w:sz w:val="20"/>
                <w:szCs w:val="20"/>
                <w:lang w:val="en-CA"/>
              </w:rPr>
            </w:pPr>
            <w:r w:rsidRPr="00DE46BB">
              <w:rPr>
                <w:sz w:val="20"/>
                <w:szCs w:val="20"/>
                <w:lang w:val="en-CA"/>
              </w:rPr>
              <w:t xml:space="preserve">Other transboundary cooperation initiatives </w:t>
            </w:r>
          </w:p>
          <w:p w14:paraId="78078C58" w14:textId="0E05C8BE" w:rsidR="00C80686" w:rsidRPr="00354D51" w:rsidRDefault="00C80686" w:rsidP="00C80686">
            <w:pPr>
              <w:rPr>
                <w:sz w:val="20"/>
                <w:szCs w:val="20"/>
                <w:lang w:val="en-CA"/>
              </w:rPr>
            </w:pPr>
            <w:r w:rsidRPr="00354D51">
              <w:rPr>
                <w:sz w:val="20"/>
                <w:szCs w:val="20"/>
                <w:lang w:val="en-CA"/>
              </w:rPr>
              <w:lastRenderedPageBreak/>
              <w:t>&lt;</w:t>
            </w:r>
            <w:r>
              <w:rPr>
                <w:sz w:val="20"/>
                <w:szCs w:val="20"/>
                <w:lang w:val="en-CA"/>
              </w:rPr>
              <w:t>E</w:t>
            </w:r>
            <w:r w:rsidRPr="00354D51">
              <w:rPr>
                <w:sz w:val="20"/>
                <w:szCs w:val="20"/>
                <w:lang w:val="en-CA"/>
              </w:rPr>
              <w:t>nter text&gt;</w:t>
            </w:r>
          </w:p>
        </w:tc>
        <w:tc>
          <w:tcPr>
            <w:tcW w:w="2659" w:type="dxa"/>
          </w:tcPr>
          <w:p w14:paraId="54A00760" w14:textId="77777777" w:rsidR="00C80686" w:rsidRPr="0026577E" w:rsidRDefault="00C80686" w:rsidP="00C80686">
            <w:pPr>
              <w:rPr>
                <w:b/>
                <w:sz w:val="20"/>
                <w:szCs w:val="20"/>
                <w:lang w:val="en-CA"/>
              </w:rPr>
            </w:pPr>
          </w:p>
        </w:tc>
      </w:tr>
      <w:tr w:rsidR="00C80686" w14:paraId="50B9FDB3" w14:textId="77777777" w:rsidTr="00417061">
        <w:trPr>
          <w:trHeight w:val="38"/>
        </w:trPr>
        <w:tc>
          <w:tcPr>
            <w:tcW w:w="2120" w:type="dxa"/>
            <w:vMerge/>
            <w:shd w:val="clear" w:color="auto" w:fill="F7CAAC" w:themeFill="accent2" w:themeFillTint="66"/>
          </w:tcPr>
          <w:p w14:paraId="61E849A6" w14:textId="77777777" w:rsidR="00C80686" w:rsidRPr="00D50280" w:rsidRDefault="00C80686" w:rsidP="00C80686">
            <w:pPr>
              <w:spacing w:before="120" w:after="120"/>
              <w:rPr>
                <w:b/>
                <w:sz w:val="20"/>
                <w:szCs w:val="20"/>
                <w:lang w:val="en-CA"/>
              </w:rPr>
            </w:pPr>
          </w:p>
        </w:tc>
        <w:tc>
          <w:tcPr>
            <w:tcW w:w="852" w:type="dxa"/>
            <w:vMerge w:val="restart"/>
          </w:tcPr>
          <w:p w14:paraId="275E6270" w14:textId="255D55AA" w:rsidR="00C80686" w:rsidRDefault="00C80686" w:rsidP="00C80686">
            <w:pPr>
              <w:spacing w:before="120" w:after="120"/>
              <w:rPr>
                <w:b/>
                <w:sz w:val="20"/>
                <w:szCs w:val="20"/>
                <w:lang w:val="en-CA"/>
              </w:rPr>
            </w:pPr>
            <w:r>
              <w:rPr>
                <w:b/>
                <w:sz w:val="20"/>
                <w:szCs w:val="20"/>
                <w:lang w:val="en-CA"/>
              </w:rPr>
              <w:t>D-T.2</w:t>
            </w:r>
          </w:p>
        </w:tc>
        <w:tc>
          <w:tcPr>
            <w:tcW w:w="3234" w:type="dxa"/>
            <w:vMerge w:val="restart"/>
          </w:tcPr>
          <w:p w14:paraId="6AF32333" w14:textId="4FBC3BBB" w:rsidR="00C80686" w:rsidRDefault="00C80686" w:rsidP="00C80686">
            <w:pPr>
              <w:spacing w:before="120" w:after="120"/>
              <w:rPr>
                <w:b/>
                <w:sz w:val="20"/>
                <w:szCs w:val="20"/>
                <w:lang w:val="en-CA"/>
              </w:rPr>
            </w:pPr>
            <w:r>
              <w:rPr>
                <w:b/>
                <w:sz w:val="20"/>
                <w:szCs w:val="20"/>
                <w:lang w:val="en-CA"/>
              </w:rPr>
              <w:t>J</w:t>
            </w:r>
            <w:r w:rsidRPr="00867ABD">
              <w:rPr>
                <w:b/>
                <w:sz w:val="20"/>
                <w:szCs w:val="20"/>
                <w:lang w:val="en-CA"/>
              </w:rPr>
              <w:t>oint Carpathian programmes and initiatives</w:t>
            </w:r>
            <w:r>
              <w:rPr>
                <w:b/>
                <w:sz w:val="20"/>
                <w:szCs w:val="20"/>
                <w:lang w:val="en-CA"/>
              </w:rPr>
              <w:t xml:space="preserve"> on </w:t>
            </w:r>
            <w:r w:rsidRPr="00EB25ED">
              <w:rPr>
                <w:b/>
                <w:sz w:val="20"/>
                <w:szCs w:val="20"/>
                <w:lang w:val="en-CA"/>
              </w:rPr>
              <w:t>sustainable management of the Carpathians forests</w:t>
            </w:r>
          </w:p>
        </w:tc>
        <w:tc>
          <w:tcPr>
            <w:tcW w:w="4085" w:type="dxa"/>
          </w:tcPr>
          <w:p w14:paraId="215C215D" w14:textId="77777777" w:rsidR="00C80686" w:rsidRDefault="00C80686" w:rsidP="00C80686">
            <w:pPr>
              <w:spacing w:before="120" w:after="120"/>
              <w:rPr>
                <w:b/>
                <w:sz w:val="20"/>
                <w:szCs w:val="20"/>
                <w:lang w:val="en-CA"/>
              </w:rPr>
            </w:pPr>
            <w:r>
              <w:rPr>
                <w:b/>
                <w:sz w:val="20"/>
                <w:szCs w:val="20"/>
                <w:lang w:val="en-CA"/>
              </w:rPr>
              <w:t xml:space="preserve">Participation and contribution </w:t>
            </w:r>
          </w:p>
          <w:p w14:paraId="66789F96" w14:textId="77777777" w:rsidR="00C80686" w:rsidRDefault="00C80686" w:rsidP="00C80686">
            <w:pPr>
              <w:spacing w:before="120"/>
              <w:rPr>
                <w:sz w:val="20"/>
                <w:szCs w:val="20"/>
                <w:lang w:val="en-CA"/>
              </w:rPr>
            </w:pPr>
            <w:r w:rsidRPr="00867ABD">
              <w:rPr>
                <w:sz w:val="20"/>
                <w:szCs w:val="20"/>
                <w:lang w:val="en-CA"/>
              </w:rPr>
              <w:t xml:space="preserve">Please provide information on joint Carpathian programmes and initiatives </w:t>
            </w:r>
            <w:r>
              <w:rPr>
                <w:sz w:val="20"/>
                <w:szCs w:val="20"/>
                <w:lang w:val="en-CA"/>
              </w:rPr>
              <w:t>i</w:t>
            </w:r>
            <w:r w:rsidRPr="00867ABD">
              <w:rPr>
                <w:sz w:val="20"/>
                <w:szCs w:val="20"/>
                <w:lang w:val="en-CA"/>
              </w:rPr>
              <w:t>n this</w:t>
            </w:r>
            <w:r>
              <w:rPr>
                <w:sz w:val="20"/>
                <w:szCs w:val="20"/>
                <w:lang w:val="en-CA"/>
              </w:rPr>
              <w:t xml:space="preserve"> thematic area</w:t>
            </w:r>
            <w:r w:rsidRPr="00867ABD">
              <w:rPr>
                <w:sz w:val="20"/>
                <w:szCs w:val="20"/>
                <w:lang w:val="en-CA"/>
              </w:rPr>
              <w:t xml:space="preserve"> that your country takes part in</w:t>
            </w:r>
            <w:r>
              <w:rPr>
                <w:sz w:val="20"/>
                <w:szCs w:val="20"/>
                <w:lang w:val="en-CA"/>
              </w:rPr>
              <w:t>.</w:t>
            </w:r>
            <w:r w:rsidRPr="00867ABD">
              <w:rPr>
                <w:sz w:val="20"/>
                <w:szCs w:val="20"/>
                <w:lang w:val="en-CA"/>
              </w:rPr>
              <w:t xml:space="preserve"> </w:t>
            </w:r>
          </w:p>
          <w:p w14:paraId="0C9A446E" w14:textId="3C8F1D2D" w:rsidR="00C80686" w:rsidRPr="00A57C05" w:rsidRDefault="00C80686" w:rsidP="00C80686">
            <w:pPr>
              <w:rPr>
                <w:sz w:val="20"/>
                <w:szCs w:val="20"/>
                <w:lang w:val="en-CA"/>
              </w:rPr>
            </w:pPr>
            <w:r w:rsidRPr="00A57C05">
              <w:rPr>
                <w:sz w:val="20"/>
                <w:szCs w:val="20"/>
                <w:lang w:val="en-CA"/>
              </w:rPr>
              <w:t>&lt;Enter text&gt;</w:t>
            </w:r>
          </w:p>
        </w:tc>
        <w:tc>
          <w:tcPr>
            <w:tcW w:w="2659" w:type="dxa"/>
          </w:tcPr>
          <w:p w14:paraId="153FEED4" w14:textId="77777777" w:rsidR="00C80686" w:rsidRPr="0026577E" w:rsidRDefault="00C80686" w:rsidP="00C80686">
            <w:pPr>
              <w:rPr>
                <w:b/>
                <w:sz w:val="20"/>
                <w:szCs w:val="20"/>
                <w:lang w:val="en-CA"/>
              </w:rPr>
            </w:pPr>
          </w:p>
        </w:tc>
      </w:tr>
      <w:tr w:rsidR="001B382E" w14:paraId="3EDA6766" w14:textId="77777777" w:rsidTr="00417061">
        <w:trPr>
          <w:trHeight w:val="38"/>
        </w:trPr>
        <w:tc>
          <w:tcPr>
            <w:tcW w:w="2120" w:type="dxa"/>
            <w:vMerge/>
            <w:shd w:val="clear" w:color="auto" w:fill="F7CAAC" w:themeFill="accent2" w:themeFillTint="66"/>
          </w:tcPr>
          <w:p w14:paraId="1FA5C9F6" w14:textId="77777777" w:rsidR="001B382E" w:rsidRPr="00D50280" w:rsidRDefault="001B382E" w:rsidP="001B382E">
            <w:pPr>
              <w:spacing w:before="120" w:after="120"/>
              <w:rPr>
                <w:b/>
                <w:sz w:val="20"/>
                <w:szCs w:val="20"/>
                <w:lang w:val="en-CA"/>
              </w:rPr>
            </w:pPr>
          </w:p>
        </w:tc>
        <w:tc>
          <w:tcPr>
            <w:tcW w:w="852" w:type="dxa"/>
            <w:vMerge/>
          </w:tcPr>
          <w:p w14:paraId="3641947F" w14:textId="77777777" w:rsidR="001B382E" w:rsidRDefault="001B382E" w:rsidP="001B382E">
            <w:pPr>
              <w:spacing w:before="120" w:after="120"/>
              <w:rPr>
                <w:b/>
                <w:sz w:val="20"/>
                <w:szCs w:val="20"/>
                <w:lang w:val="en-CA"/>
              </w:rPr>
            </w:pPr>
          </w:p>
        </w:tc>
        <w:tc>
          <w:tcPr>
            <w:tcW w:w="3234" w:type="dxa"/>
            <w:vMerge/>
          </w:tcPr>
          <w:p w14:paraId="0CEA9379" w14:textId="77777777" w:rsidR="001B382E" w:rsidRDefault="001B382E" w:rsidP="001B382E">
            <w:pPr>
              <w:spacing w:before="120" w:after="120"/>
              <w:rPr>
                <w:b/>
                <w:sz w:val="20"/>
                <w:szCs w:val="20"/>
                <w:lang w:val="en-CA"/>
              </w:rPr>
            </w:pPr>
          </w:p>
        </w:tc>
        <w:tc>
          <w:tcPr>
            <w:tcW w:w="4085" w:type="dxa"/>
          </w:tcPr>
          <w:p w14:paraId="052D095B" w14:textId="77777777" w:rsidR="001B382E" w:rsidRPr="00DE46BB" w:rsidRDefault="001B382E" w:rsidP="001B382E">
            <w:pPr>
              <w:spacing w:before="120" w:after="120"/>
              <w:rPr>
                <w:sz w:val="20"/>
                <w:szCs w:val="20"/>
                <w:lang w:val="en-CA"/>
              </w:rPr>
            </w:pPr>
            <w:r w:rsidRPr="00DE46BB">
              <w:rPr>
                <w:sz w:val="20"/>
                <w:szCs w:val="20"/>
                <w:lang w:val="en-CA"/>
              </w:rPr>
              <w:t xml:space="preserve">Other transboundary cooperation initiatives </w:t>
            </w:r>
          </w:p>
          <w:p w14:paraId="1E283970" w14:textId="2BCC9072" w:rsidR="001B382E" w:rsidRPr="00A57C05" w:rsidRDefault="001B382E" w:rsidP="001B382E">
            <w:pPr>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0830452C" w14:textId="77777777" w:rsidR="001B382E" w:rsidRPr="0026577E" w:rsidRDefault="001B382E" w:rsidP="001B382E">
            <w:pPr>
              <w:rPr>
                <w:b/>
                <w:sz w:val="20"/>
                <w:szCs w:val="20"/>
                <w:lang w:val="en-CA"/>
              </w:rPr>
            </w:pPr>
          </w:p>
        </w:tc>
      </w:tr>
    </w:tbl>
    <w:p w14:paraId="4BB60246" w14:textId="68785A1D" w:rsidR="00C74243" w:rsidRDefault="00C74243"/>
    <w:p w14:paraId="6C25FD79" w14:textId="77777777" w:rsidR="00C74243" w:rsidRDefault="00C74243">
      <w:r>
        <w:br w:type="page"/>
      </w:r>
    </w:p>
    <w:tbl>
      <w:tblPr>
        <w:tblStyle w:val="TableGrid"/>
        <w:tblW w:w="0" w:type="auto"/>
        <w:tblLook w:val="04A0" w:firstRow="1" w:lastRow="0" w:firstColumn="1" w:lastColumn="0" w:noHBand="0" w:noVBand="1"/>
      </w:tblPr>
      <w:tblGrid>
        <w:gridCol w:w="2120"/>
        <w:gridCol w:w="852"/>
        <w:gridCol w:w="3234"/>
        <w:gridCol w:w="4085"/>
        <w:gridCol w:w="2659"/>
      </w:tblGrid>
      <w:tr w:rsidR="0043045A" w14:paraId="0B84C665" w14:textId="77777777" w:rsidTr="00417061">
        <w:trPr>
          <w:trHeight w:val="42"/>
          <w:tblHeader/>
        </w:trPr>
        <w:tc>
          <w:tcPr>
            <w:tcW w:w="12950" w:type="dxa"/>
            <w:gridSpan w:val="5"/>
            <w:shd w:val="clear" w:color="auto" w:fill="FFE599" w:themeFill="accent4" w:themeFillTint="66"/>
          </w:tcPr>
          <w:p w14:paraId="2F3B2846" w14:textId="369CB493" w:rsidR="0043045A" w:rsidRPr="00D50280" w:rsidRDefault="0043045A" w:rsidP="00417061">
            <w:pPr>
              <w:spacing w:before="120" w:after="120"/>
              <w:rPr>
                <w:b/>
                <w:caps/>
                <w:lang w:val="en-CA"/>
              </w:rPr>
            </w:pPr>
            <w:r>
              <w:rPr>
                <w:b/>
                <w:caps/>
                <w:lang w:val="en-CA"/>
              </w:rPr>
              <w:lastRenderedPageBreak/>
              <w:t>E</w:t>
            </w:r>
            <w:r w:rsidRPr="00D50280">
              <w:rPr>
                <w:b/>
                <w:caps/>
                <w:lang w:val="en-CA"/>
              </w:rPr>
              <w:t>.</w:t>
            </w:r>
            <w:r>
              <w:rPr>
                <w:b/>
                <w:caps/>
                <w:lang w:val="en-CA"/>
              </w:rPr>
              <w:t xml:space="preserve"> </w:t>
            </w:r>
            <w:r w:rsidRPr="004101EB">
              <w:rPr>
                <w:b/>
                <w:caps/>
                <w:lang w:val="en-CA"/>
              </w:rPr>
              <w:t>THematic Area:</w:t>
            </w:r>
            <w:r w:rsidRPr="004101EB">
              <w:rPr>
                <w:b/>
                <w:lang w:val="en-CA"/>
              </w:rPr>
              <w:t xml:space="preserve"> </w:t>
            </w:r>
            <w:r w:rsidRPr="0043045A">
              <w:rPr>
                <w:b/>
                <w:lang w:val="en-CA"/>
              </w:rPr>
              <w:t>Sustainable transport and infrastructure</w:t>
            </w:r>
            <w:r w:rsidRPr="004101EB">
              <w:rPr>
                <w:b/>
                <w:lang w:val="en-CA"/>
              </w:rPr>
              <w:br/>
            </w:r>
            <w:r w:rsidRPr="004101EB">
              <w:rPr>
                <w:b/>
                <w:sz w:val="20"/>
                <w:szCs w:val="20"/>
                <w:lang w:val="en-CA"/>
              </w:rPr>
              <w:t xml:space="preserve">Article </w:t>
            </w:r>
            <w:r>
              <w:rPr>
                <w:b/>
                <w:sz w:val="20"/>
                <w:szCs w:val="20"/>
                <w:lang w:val="en-CA"/>
              </w:rPr>
              <w:t>8</w:t>
            </w:r>
          </w:p>
        </w:tc>
      </w:tr>
      <w:tr w:rsidR="0043045A" w14:paraId="64277759" w14:textId="77777777" w:rsidTr="00417061">
        <w:trPr>
          <w:trHeight w:val="42"/>
          <w:tblHeader/>
        </w:trPr>
        <w:tc>
          <w:tcPr>
            <w:tcW w:w="12950" w:type="dxa"/>
            <w:gridSpan w:val="5"/>
          </w:tcPr>
          <w:p w14:paraId="7FBBD6AC" w14:textId="36E0BD91" w:rsidR="0043045A" w:rsidRPr="00ED5CD3" w:rsidRDefault="0043045A" w:rsidP="00417061">
            <w:pPr>
              <w:spacing w:before="120" w:after="120"/>
              <w:rPr>
                <w:b/>
                <w:sz w:val="20"/>
                <w:szCs w:val="20"/>
                <w:lang w:val="en-CA"/>
              </w:rPr>
            </w:pPr>
            <w:r w:rsidRPr="004101EB">
              <w:rPr>
                <w:b/>
                <w:sz w:val="20"/>
                <w:szCs w:val="20"/>
                <w:lang w:val="en-CA"/>
              </w:rPr>
              <w:t>Key issues</w:t>
            </w:r>
            <w:r w:rsidRPr="004101EB">
              <w:rPr>
                <w:b/>
                <w:caps/>
                <w:sz w:val="20"/>
                <w:szCs w:val="20"/>
                <w:lang w:val="en-CA"/>
              </w:rPr>
              <w:t>:</w:t>
            </w:r>
            <w:r>
              <w:rPr>
                <w:b/>
                <w:caps/>
                <w:lang w:val="en-CA"/>
              </w:rPr>
              <w:t xml:space="preserve"> </w:t>
            </w:r>
            <w:r w:rsidR="00011074" w:rsidRPr="00011074">
              <w:rPr>
                <w:sz w:val="20"/>
                <w:szCs w:val="20"/>
                <w:lang w:val="en-CA"/>
              </w:rPr>
              <w:t>transport in environmentally sensitive areas</w:t>
            </w:r>
            <w:r w:rsidR="00011074">
              <w:rPr>
                <w:sz w:val="20"/>
                <w:szCs w:val="20"/>
                <w:lang w:val="en-CA"/>
              </w:rPr>
              <w:t>, mobility and access in the Carpathians</w:t>
            </w:r>
          </w:p>
        </w:tc>
      </w:tr>
      <w:tr w:rsidR="0043045A" w14:paraId="682EEA64" w14:textId="77777777" w:rsidTr="00417061">
        <w:trPr>
          <w:trHeight w:val="42"/>
          <w:tblHeader/>
        </w:trPr>
        <w:tc>
          <w:tcPr>
            <w:tcW w:w="12950" w:type="dxa"/>
            <w:gridSpan w:val="5"/>
          </w:tcPr>
          <w:p w14:paraId="591A7CB4" w14:textId="64B03A30" w:rsidR="0043045A" w:rsidRPr="00ED5CD3" w:rsidRDefault="0043045A" w:rsidP="00417061">
            <w:pPr>
              <w:spacing w:before="120" w:after="120"/>
              <w:rPr>
                <w:b/>
                <w:sz w:val="20"/>
                <w:szCs w:val="20"/>
                <w:lang w:val="en-CA"/>
              </w:rPr>
            </w:pPr>
            <w:r w:rsidRPr="004101EB">
              <w:rPr>
                <w:b/>
                <w:sz w:val="20"/>
                <w:szCs w:val="20"/>
                <w:lang w:val="en-CA"/>
              </w:rPr>
              <w:t>References:</w:t>
            </w:r>
            <w:r>
              <w:rPr>
                <w:b/>
                <w:caps/>
                <w:lang w:val="en-CA"/>
              </w:rPr>
              <w:t xml:space="preserve"> </w:t>
            </w:r>
            <w:r w:rsidRPr="008D63D3">
              <w:rPr>
                <w:sz w:val="20"/>
                <w:szCs w:val="20"/>
              </w:rPr>
              <w:t xml:space="preserve">Carpathian Convention Article 3, </w:t>
            </w:r>
            <w:r w:rsidR="00B917DA">
              <w:rPr>
                <w:sz w:val="20"/>
                <w:szCs w:val="20"/>
              </w:rPr>
              <w:t xml:space="preserve">4, </w:t>
            </w:r>
            <w:r w:rsidRPr="008D63D3">
              <w:rPr>
                <w:sz w:val="20"/>
                <w:szCs w:val="20"/>
              </w:rPr>
              <w:t xml:space="preserve">5, </w:t>
            </w:r>
            <w:r w:rsidR="00CE69FE">
              <w:rPr>
                <w:sz w:val="20"/>
                <w:szCs w:val="20"/>
              </w:rPr>
              <w:t>9</w:t>
            </w:r>
            <w:r w:rsidRPr="008D63D3">
              <w:rPr>
                <w:sz w:val="20"/>
                <w:szCs w:val="20"/>
              </w:rPr>
              <w:t>; SDG (</w:t>
            </w:r>
            <w:r w:rsidR="00CE69FE">
              <w:rPr>
                <w:sz w:val="20"/>
                <w:szCs w:val="20"/>
              </w:rPr>
              <w:t>9</w:t>
            </w:r>
            <w:r w:rsidRPr="008D63D3">
              <w:rPr>
                <w:sz w:val="20"/>
                <w:szCs w:val="20"/>
              </w:rPr>
              <w:t>.1)</w:t>
            </w:r>
          </w:p>
        </w:tc>
      </w:tr>
      <w:tr w:rsidR="0043045A" w14:paraId="151A3C81" w14:textId="77777777" w:rsidTr="00417061">
        <w:trPr>
          <w:trHeight w:val="42"/>
          <w:tblHeader/>
        </w:trPr>
        <w:tc>
          <w:tcPr>
            <w:tcW w:w="2120" w:type="dxa"/>
            <w:shd w:val="clear" w:color="auto" w:fill="C9C9C9" w:themeFill="accent3" w:themeFillTint="99"/>
          </w:tcPr>
          <w:p w14:paraId="6AE2F8D5" w14:textId="77777777" w:rsidR="0043045A" w:rsidRPr="004101EB" w:rsidRDefault="0043045A" w:rsidP="00417061">
            <w:pPr>
              <w:spacing w:before="120" w:after="120"/>
              <w:rPr>
                <w:b/>
                <w:caps/>
                <w:sz w:val="20"/>
                <w:szCs w:val="20"/>
                <w:lang w:val="en-CA"/>
              </w:rPr>
            </w:pPr>
            <w:r w:rsidRPr="004101EB">
              <w:rPr>
                <w:b/>
                <w:caps/>
                <w:sz w:val="20"/>
                <w:szCs w:val="20"/>
                <w:lang w:val="en-CA"/>
              </w:rPr>
              <w:t>Main area of performance</w:t>
            </w:r>
          </w:p>
        </w:tc>
        <w:tc>
          <w:tcPr>
            <w:tcW w:w="852" w:type="dxa"/>
            <w:shd w:val="clear" w:color="auto" w:fill="C9C9C9" w:themeFill="accent3" w:themeFillTint="99"/>
          </w:tcPr>
          <w:p w14:paraId="207102E9" w14:textId="77777777" w:rsidR="0043045A" w:rsidRPr="004101EB" w:rsidRDefault="0043045A" w:rsidP="00417061">
            <w:pPr>
              <w:spacing w:before="120" w:after="120"/>
              <w:rPr>
                <w:b/>
                <w:caps/>
                <w:sz w:val="20"/>
                <w:szCs w:val="20"/>
                <w:lang w:val="en-CA"/>
              </w:rPr>
            </w:pPr>
            <w:r w:rsidRPr="004101EB">
              <w:rPr>
                <w:b/>
                <w:caps/>
                <w:sz w:val="20"/>
                <w:szCs w:val="20"/>
                <w:lang w:val="en-CA"/>
              </w:rPr>
              <w:t>N°</w:t>
            </w:r>
          </w:p>
        </w:tc>
        <w:tc>
          <w:tcPr>
            <w:tcW w:w="3234" w:type="dxa"/>
            <w:shd w:val="clear" w:color="auto" w:fill="C9C9C9" w:themeFill="accent3" w:themeFillTint="99"/>
          </w:tcPr>
          <w:p w14:paraId="2A895E1E" w14:textId="77777777" w:rsidR="0043045A" w:rsidRPr="004101EB" w:rsidRDefault="0043045A" w:rsidP="00417061">
            <w:pPr>
              <w:spacing w:before="120" w:after="120"/>
              <w:rPr>
                <w:b/>
                <w:caps/>
                <w:sz w:val="20"/>
                <w:szCs w:val="20"/>
                <w:lang w:val="en-CA"/>
              </w:rPr>
            </w:pPr>
            <w:r w:rsidRPr="004101EB">
              <w:rPr>
                <w:b/>
                <w:caps/>
                <w:sz w:val="20"/>
                <w:szCs w:val="20"/>
                <w:lang w:val="en-CA"/>
              </w:rPr>
              <w:t>Key domain of relevance</w:t>
            </w:r>
          </w:p>
        </w:tc>
        <w:tc>
          <w:tcPr>
            <w:tcW w:w="4085" w:type="dxa"/>
            <w:shd w:val="clear" w:color="auto" w:fill="C9C9C9" w:themeFill="accent3" w:themeFillTint="99"/>
          </w:tcPr>
          <w:p w14:paraId="72EC6496" w14:textId="77777777" w:rsidR="0043045A" w:rsidRPr="004101EB" w:rsidRDefault="0043045A" w:rsidP="00417061">
            <w:pPr>
              <w:spacing w:before="120" w:after="120"/>
              <w:rPr>
                <w:b/>
                <w:caps/>
                <w:sz w:val="20"/>
                <w:szCs w:val="20"/>
                <w:lang w:val="en-CA"/>
              </w:rPr>
            </w:pPr>
            <w:r w:rsidRPr="004101EB">
              <w:rPr>
                <w:b/>
                <w:caps/>
                <w:sz w:val="20"/>
                <w:szCs w:val="20"/>
                <w:lang w:val="en-CA"/>
              </w:rPr>
              <w:t>Indicator</w:t>
            </w:r>
            <w:r>
              <w:rPr>
                <w:b/>
                <w:caps/>
                <w:sz w:val="20"/>
                <w:szCs w:val="20"/>
                <w:lang w:val="en-CA"/>
              </w:rPr>
              <w:t xml:space="preserve"> / Text</w:t>
            </w:r>
          </w:p>
        </w:tc>
        <w:tc>
          <w:tcPr>
            <w:tcW w:w="2659" w:type="dxa"/>
            <w:shd w:val="clear" w:color="auto" w:fill="C9C9C9" w:themeFill="accent3" w:themeFillTint="99"/>
          </w:tcPr>
          <w:p w14:paraId="71DBB777" w14:textId="77777777" w:rsidR="0043045A" w:rsidRPr="004101EB" w:rsidRDefault="0043045A" w:rsidP="00417061">
            <w:pPr>
              <w:spacing w:before="120" w:after="120"/>
              <w:rPr>
                <w:b/>
                <w:caps/>
                <w:sz w:val="20"/>
                <w:szCs w:val="20"/>
                <w:lang w:val="en-CA"/>
              </w:rPr>
            </w:pPr>
            <w:r w:rsidRPr="004101EB">
              <w:rPr>
                <w:b/>
                <w:caps/>
                <w:sz w:val="20"/>
                <w:szCs w:val="20"/>
                <w:lang w:val="en-CA"/>
              </w:rPr>
              <w:t>Sources</w:t>
            </w:r>
          </w:p>
        </w:tc>
      </w:tr>
      <w:tr w:rsidR="0043045A" w14:paraId="32826A53" w14:textId="77777777" w:rsidTr="00417061">
        <w:trPr>
          <w:trHeight w:val="20"/>
        </w:trPr>
        <w:tc>
          <w:tcPr>
            <w:tcW w:w="2120" w:type="dxa"/>
            <w:vMerge w:val="restart"/>
            <w:shd w:val="clear" w:color="auto" w:fill="BDD6EE" w:themeFill="accent1" w:themeFillTint="66"/>
          </w:tcPr>
          <w:p w14:paraId="2A8FE679" w14:textId="77777777" w:rsidR="0043045A" w:rsidRPr="004101EB" w:rsidRDefault="0043045A" w:rsidP="00417061">
            <w:pPr>
              <w:spacing w:before="120" w:after="120"/>
              <w:rPr>
                <w:b/>
                <w:sz w:val="20"/>
                <w:szCs w:val="20"/>
                <w:lang w:val="en-CA"/>
              </w:rPr>
            </w:pPr>
            <w:r>
              <w:rPr>
                <w:b/>
                <w:sz w:val="20"/>
                <w:szCs w:val="20"/>
                <w:lang w:val="en-CA"/>
              </w:rPr>
              <w:t>Policy framework</w:t>
            </w:r>
          </w:p>
        </w:tc>
        <w:tc>
          <w:tcPr>
            <w:tcW w:w="852" w:type="dxa"/>
            <w:vMerge w:val="restart"/>
          </w:tcPr>
          <w:p w14:paraId="6D897FFA" w14:textId="30671062" w:rsidR="0043045A" w:rsidRPr="004101EB" w:rsidRDefault="00633422" w:rsidP="00417061">
            <w:pPr>
              <w:spacing w:before="120" w:after="120"/>
              <w:rPr>
                <w:b/>
                <w:sz w:val="20"/>
                <w:szCs w:val="20"/>
                <w:lang w:val="en-CA"/>
              </w:rPr>
            </w:pPr>
            <w:r>
              <w:rPr>
                <w:b/>
                <w:sz w:val="20"/>
                <w:szCs w:val="20"/>
                <w:lang w:val="en-CA"/>
              </w:rPr>
              <w:t>E</w:t>
            </w:r>
            <w:r w:rsidR="0043045A">
              <w:rPr>
                <w:b/>
                <w:sz w:val="20"/>
                <w:szCs w:val="20"/>
                <w:lang w:val="en-CA"/>
              </w:rPr>
              <w:t>-P.1</w:t>
            </w:r>
          </w:p>
        </w:tc>
        <w:tc>
          <w:tcPr>
            <w:tcW w:w="3234" w:type="dxa"/>
            <w:vMerge w:val="restart"/>
          </w:tcPr>
          <w:p w14:paraId="4EFF99B9" w14:textId="09FD2FCB" w:rsidR="0043045A" w:rsidRPr="004101EB" w:rsidRDefault="0043045A" w:rsidP="00417061">
            <w:pPr>
              <w:spacing w:before="120" w:after="120"/>
              <w:rPr>
                <w:b/>
                <w:sz w:val="20"/>
                <w:szCs w:val="20"/>
                <w:lang w:val="en-CA"/>
              </w:rPr>
            </w:pPr>
            <w:r w:rsidRPr="0036066F">
              <w:rPr>
                <w:b/>
                <w:sz w:val="20"/>
                <w:szCs w:val="20"/>
                <w:lang w:val="en-CA"/>
              </w:rPr>
              <w:t xml:space="preserve">National </w:t>
            </w:r>
            <w:r w:rsidR="006A2111">
              <w:rPr>
                <w:b/>
                <w:sz w:val="20"/>
                <w:szCs w:val="20"/>
                <w:lang w:val="en-CA"/>
              </w:rPr>
              <w:t>transport and infrastructure</w:t>
            </w:r>
            <w:r>
              <w:rPr>
                <w:b/>
                <w:sz w:val="20"/>
                <w:szCs w:val="20"/>
                <w:lang w:val="en-CA"/>
              </w:rPr>
              <w:t xml:space="preserve"> </w:t>
            </w:r>
            <w:r w:rsidRPr="0036066F">
              <w:rPr>
                <w:b/>
                <w:sz w:val="20"/>
                <w:szCs w:val="20"/>
                <w:lang w:val="en-CA"/>
              </w:rPr>
              <w:t xml:space="preserve">policies </w:t>
            </w:r>
            <w:r w:rsidR="00B917DA">
              <w:rPr>
                <w:b/>
                <w:sz w:val="20"/>
                <w:szCs w:val="20"/>
                <w:lang w:val="en-CA"/>
              </w:rPr>
              <w:t>considering</w:t>
            </w:r>
            <w:r w:rsidR="006A2111">
              <w:rPr>
                <w:b/>
                <w:sz w:val="20"/>
                <w:szCs w:val="20"/>
                <w:lang w:val="en-CA"/>
              </w:rPr>
              <w:t xml:space="preserve"> specificities of the mountain environment</w:t>
            </w:r>
          </w:p>
        </w:tc>
        <w:tc>
          <w:tcPr>
            <w:tcW w:w="4085" w:type="dxa"/>
          </w:tcPr>
          <w:p w14:paraId="3EB92A72" w14:textId="77777777" w:rsidR="0043045A" w:rsidRPr="004101EB" w:rsidRDefault="0043045A" w:rsidP="00417061">
            <w:pPr>
              <w:spacing w:before="120" w:after="120"/>
              <w:rPr>
                <w:b/>
                <w:sz w:val="20"/>
                <w:szCs w:val="20"/>
                <w:lang w:val="en-CA"/>
              </w:rPr>
            </w:pPr>
            <w:r w:rsidRPr="004101EB">
              <w:rPr>
                <w:b/>
                <w:sz w:val="20"/>
                <w:szCs w:val="20"/>
                <w:lang w:val="en-CA"/>
              </w:rPr>
              <w:t xml:space="preserve">Status of policy development at national level </w:t>
            </w:r>
          </w:p>
          <w:p w14:paraId="609E21E4" w14:textId="77777777" w:rsidR="0043045A" w:rsidRPr="0026577E" w:rsidRDefault="0043045A" w:rsidP="00417061">
            <w:pPr>
              <w:spacing w:before="120" w:after="120"/>
              <w:rPr>
                <w:b/>
                <w:sz w:val="20"/>
                <w:szCs w:val="20"/>
                <w:lang w:val="en-CA"/>
              </w:rPr>
            </w:pPr>
            <w:r w:rsidRPr="004101EB">
              <w:rPr>
                <w:sz w:val="20"/>
                <w:szCs w:val="20"/>
                <w:lang w:val="en-CA"/>
              </w:rPr>
              <w:t xml:space="preserve">Please indicate below which </w:t>
            </w:r>
            <w:r>
              <w:rPr>
                <w:sz w:val="20"/>
                <w:szCs w:val="20"/>
                <w:lang w:val="en-CA"/>
              </w:rPr>
              <w:t>objectives are</w:t>
            </w:r>
            <w:r w:rsidRPr="004101EB">
              <w:rPr>
                <w:sz w:val="20"/>
                <w:szCs w:val="20"/>
                <w:lang w:val="en-CA"/>
              </w:rPr>
              <w:t xml:space="preserve"> already covered by specific national policies: </w:t>
            </w:r>
          </w:p>
        </w:tc>
        <w:tc>
          <w:tcPr>
            <w:tcW w:w="2659" w:type="dxa"/>
          </w:tcPr>
          <w:p w14:paraId="2D8716CC" w14:textId="77777777" w:rsidR="0043045A" w:rsidRPr="0026577E" w:rsidRDefault="0043045A" w:rsidP="00417061">
            <w:pPr>
              <w:spacing w:before="120" w:after="120"/>
              <w:rPr>
                <w:b/>
                <w:sz w:val="20"/>
                <w:szCs w:val="20"/>
                <w:lang w:val="en-CA"/>
              </w:rPr>
            </w:pPr>
          </w:p>
        </w:tc>
      </w:tr>
      <w:tr w:rsidR="0043045A" w14:paraId="274B91D3" w14:textId="77777777" w:rsidTr="00417061">
        <w:trPr>
          <w:trHeight w:val="20"/>
        </w:trPr>
        <w:tc>
          <w:tcPr>
            <w:tcW w:w="2120" w:type="dxa"/>
            <w:vMerge/>
            <w:shd w:val="clear" w:color="auto" w:fill="BDD6EE" w:themeFill="accent1" w:themeFillTint="66"/>
          </w:tcPr>
          <w:p w14:paraId="5035C04D" w14:textId="77777777" w:rsidR="0043045A" w:rsidRDefault="0043045A" w:rsidP="00417061">
            <w:pPr>
              <w:spacing w:before="120" w:after="120"/>
              <w:rPr>
                <w:b/>
                <w:sz w:val="20"/>
                <w:szCs w:val="20"/>
                <w:lang w:val="en-CA"/>
              </w:rPr>
            </w:pPr>
          </w:p>
        </w:tc>
        <w:tc>
          <w:tcPr>
            <w:tcW w:w="852" w:type="dxa"/>
            <w:vMerge/>
          </w:tcPr>
          <w:p w14:paraId="391F351F" w14:textId="77777777" w:rsidR="0043045A" w:rsidRDefault="0043045A" w:rsidP="00417061">
            <w:pPr>
              <w:spacing w:before="120" w:after="120"/>
              <w:rPr>
                <w:b/>
                <w:sz w:val="20"/>
                <w:szCs w:val="20"/>
                <w:lang w:val="en-CA"/>
              </w:rPr>
            </w:pPr>
          </w:p>
        </w:tc>
        <w:tc>
          <w:tcPr>
            <w:tcW w:w="3234" w:type="dxa"/>
            <w:vMerge/>
          </w:tcPr>
          <w:p w14:paraId="7D45B65B" w14:textId="77777777" w:rsidR="0043045A" w:rsidRPr="00314FD1" w:rsidRDefault="0043045A" w:rsidP="00417061">
            <w:pPr>
              <w:spacing w:before="120" w:after="120"/>
              <w:rPr>
                <w:b/>
                <w:sz w:val="20"/>
                <w:szCs w:val="20"/>
                <w:u w:val="single"/>
                <w:lang w:val="en-CA"/>
              </w:rPr>
            </w:pPr>
          </w:p>
        </w:tc>
        <w:tc>
          <w:tcPr>
            <w:tcW w:w="4085" w:type="dxa"/>
          </w:tcPr>
          <w:p w14:paraId="7671C7ED" w14:textId="0FF61EC7" w:rsidR="0043045A" w:rsidRPr="00314FD1" w:rsidRDefault="006A2111" w:rsidP="006A2111">
            <w:pPr>
              <w:pStyle w:val="ListParagraph"/>
              <w:numPr>
                <w:ilvl w:val="0"/>
                <w:numId w:val="41"/>
              </w:numPr>
              <w:rPr>
                <w:sz w:val="20"/>
                <w:szCs w:val="20"/>
                <w:lang w:val="en-CA"/>
              </w:rPr>
            </w:pPr>
            <w:r w:rsidRPr="006A2111">
              <w:rPr>
                <w:sz w:val="20"/>
                <w:szCs w:val="20"/>
                <w:lang w:val="en-CA"/>
              </w:rPr>
              <w:t>Protection of</w:t>
            </w:r>
            <w:r>
              <w:rPr>
                <w:sz w:val="20"/>
                <w:szCs w:val="20"/>
                <w:lang w:val="en-CA"/>
              </w:rPr>
              <w:t xml:space="preserve"> </w:t>
            </w:r>
            <w:r w:rsidRPr="006A2111">
              <w:rPr>
                <w:sz w:val="20"/>
                <w:szCs w:val="20"/>
                <w:lang w:val="en-CA"/>
              </w:rPr>
              <w:t xml:space="preserve">sensitive areas, </w:t>
            </w:r>
            <w:proofErr w:type="gramStart"/>
            <w:r w:rsidRPr="006A2111">
              <w:rPr>
                <w:sz w:val="20"/>
                <w:szCs w:val="20"/>
                <w:lang w:val="en-CA"/>
              </w:rPr>
              <w:t>in particular biodiversity-rich</w:t>
            </w:r>
            <w:proofErr w:type="gramEnd"/>
            <w:r w:rsidRPr="006A2111">
              <w:rPr>
                <w:sz w:val="20"/>
                <w:szCs w:val="20"/>
                <w:lang w:val="en-CA"/>
              </w:rPr>
              <w:t xml:space="preserve"> areas, migration routes or areas</w:t>
            </w:r>
            <w:r>
              <w:rPr>
                <w:sz w:val="20"/>
                <w:szCs w:val="20"/>
                <w:lang w:val="en-CA"/>
              </w:rPr>
              <w:t xml:space="preserve"> </w:t>
            </w:r>
            <w:r w:rsidRPr="006A2111">
              <w:rPr>
                <w:sz w:val="20"/>
                <w:szCs w:val="20"/>
                <w:lang w:val="en-CA"/>
              </w:rPr>
              <w:t xml:space="preserve">of international importance </w:t>
            </w:r>
            <w:r w:rsidR="0043045A" w:rsidRPr="008D63D3">
              <w:rPr>
                <w:sz w:val="20"/>
                <w:szCs w:val="20"/>
                <w:lang w:val="en-CA"/>
              </w:rPr>
              <w:t>(Y/N</w:t>
            </w:r>
            <w:r w:rsidR="0043045A">
              <w:rPr>
                <w:sz w:val="20"/>
                <w:szCs w:val="20"/>
                <w:lang w:val="en-CA"/>
              </w:rPr>
              <w:t>)</w:t>
            </w:r>
          </w:p>
        </w:tc>
        <w:tc>
          <w:tcPr>
            <w:tcW w:w="2659" w:type="dxa"/>
          </w:tcPr>
          <w:p w14:paraId="060FCD81"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27517BB9" w14:textId="77777777" w:rsidTr="00417061">
        <w:trPr>
          <w:trHeight w:val="20"/>
        </w:trPr>
        <w:tc>
          <w:tcPr>
            <w:tcW w:w="2120" w:type="dxa"/>
            <w:vMerge/>
            <w:shd w:val="clear" w:color="auto" w:fill="BDD6EE" w:themeFill="accent1" w:themeFillTint="66"/>
          </w:tcPr>
          <w:p w14:paraId="19261BD4" w14:textId="77777777" w:rsidR="0043045A" w:rsidRDefault="0043045A" w:rsidP="00417061">
            <w:pPr>
              <w:spacing w:before="120" w:after="120"/>
              <w:rPr>
                <w:b/>
                <w:sz w:val="20"/>
                <w:szCs w:val="20"/>
                <w:lang w:val="en-CA"/>
              </w:rPr>
            </w:pPr>
          </w:p>
        </w:tc>
        <w:tc>
          <w:tcPr>
            <w:tcW w:w="852" w:type="dxa"/>
            <w:vMerge/>
          </w:tcPr>
          <w:p w14:paraId="66065520" w14:textId="77777777" w:rsidR="0043045A" w:rsidRDefault="0043045A" w:rsidP="00417061">
            <w:pPr>
              <w:spacing w:before="120" w:after="120"/>
              <w:rPr>
                <w:b/>
                <w:sz w:val="20"/>
                <w:szCs w:val="20"/>
                <w:lang w:val="en-CA"/>
              </w:rPr>
            </w:pPr>
          </w:p>
        </w:tc>
        <w:tc>
          <w:tcPr>
            <w:tcW w:w="3234" w:type="dxa"/>
            <w:vMerge/>
          </w:tcPr>
          <w:p w14:paraId="1BFCA6E9" w14:textId="77777777" w:rsidR="0043045A" w:rsidRPr="00314FD1" w:rsidRDefault="0043045A" w:rsidP="00417061">
            <w:pPr>
              <w:spacing w:before="120" w:after="120"/>
              <w:rPr>
                <w:b/>
                <w:sz w:val="20"/>
                <w:szCs w:val="20"/>
                <w:u w:val="single"/>
                <w:lang w:val="en-CA"/>
              </w:rPr>
            </w:pPr>
          </w:p>
        </w:tc>
        <w:tc>
          <w:tcPr>
            <w:tcW w:w="4085" w:type="dxa"/>
          </w:tcPr>
          <w:p w14:paraId="469BFCE7" w14:textId="273BF74C" w:rsidR="0043045A" w:rsidRPr="00314FD1" w:rsidRDefault="006A2111" w:rsidP="00417061">
            <w:pPr>
              <w:pStyle w:val="ListParagraph"/>
              <w:numPr>
                <w:ilvl w:val="0"/>
                <w:numId w:val="41"/>
              </w:numPr>
              <w:rPr>
                <w:sz w:val="20"/>
                <w:szCs w:val="20"/>
                <w:lang w:val="en-CA"/>
              </w:rPr>
            </w:pPr>
            <w:r>
              <w:rPr>
                <w:sz w:val="20"/>
                <w:szCs w:val="20"/>
                <w:lang w:val="en-CA"/>
              </w:rPr>
              <w:t>P</w:t>
            </w:r>
            <w:r w:rsidRPr="006A2111">
              <w:rPr>
                <w:sz w:val="20"/>
                <w:szCs w:val="20"/>
                <w:lang w:val="en-CA"/>
              </w:rPr>
              <w:t xml:space="preserve">rotection of biodiversity and landscapes </w:t>
            </w:r>
            <w:r w:rsidR="0043045A" w:rsidRPr="008D63D3">
              <w:rPr>
                <w:sz w:val="20"/>
                <w:szCs w:val="20"/>
                <w:lang w:val="en-CA"/>
              </w:rPr>
              <w:t>(Y/N</w:t>
            </w:r>
            <w:r w:rsidR="0043045A">
              <w:rPr>
                <w:sz w:val="20"/>
                <w:szCs w:val="20"/>
                <w:lang w:val="en-CA"/>
              </w:rPr>
              <w:t>)</w:t>
            </w:r>
          </w:p>
        </w:tc>
        <w:tc>
          <w:tcPr>
            <w:tcW w:w="2659" w:type="dxa"/>
          </w:tcPr>
          <w:p w14:paraId="694215F6"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11B68E95" w14:textId="77777777" w:rsidTr="00417061">
        <w:trPr>
          <w:trHeight w:val="20"/>
        </w:trPr>
        <w:tc>
          <w:tcPr>
            <w:tcW w:w="2120" w:type="dxa"/>
            <w:vMerge/>
            <w:shd w:val="clear" w:color="auto" w:fill="BDD6EE" w:themeFill="accent1" w:themeFillTint="66"/>
          </w:tcPr>
          <w:p w14:paraId="7C043D9F" w14:textId="77777777" w:rsidR="0043045A" w:rsidRDefault="0043045A" w:rsidP="00417061">
            <w:pPr>
              <w:spacing w:before="120" w:after="120"/>
              <w:rPr>
                <w:b/>
                <w:sz w:val="20"/>
                <w:szCs w:val="20"/>
                <w:lang w:val="en-CA"/>
              </w:rPr>
            </w:pPr>
          </w:p>
        </w:tc>
        <w:tc>
          <w:tcPr>
            <w:tcW w:w="852" w:type="dxa"/>
            <w:vMerge/>
          </w:tcPr>
          <w:p w14:paraId="49BCFFA9" w14:textId="77777777" w:rsidR="0043045A" w:rsidRDefault="0043045A" w:rsidP="00417061">
            <w:pPr>
              <w:spacing w:before="120" w:after="120"/>
              <w:rPr>
                <w:b/>
                <w:sz w:val="20"/>
                <w:szCs w:val="20"/>
                <w:lang w:val="en-CA"/>
              </w:rPr>
            </w:pPr>
          </w:p>
        </w:tc>
        <w:tc>
          <w:tcPr>
            <w:tcW w:w="3234" w:type="dxa"/>
            <w:vMerge/>
          </w:tcPr>
          <w:p w14:paraId="72A8DCD2" w14:textId="77777777" w:rsidR="0043045A" w:rsidRPr="00314FD1" w:rsidRDefault="0043045A" w:rsidP="00417061">
            <w:pPr>
              <w:spacing w:before="120" w:after="120"/>
              <w:rPr>
                <w:b/>
                <w:sz w:val="20"/>
                <w:szCs w:val="20"/>
                <w:u w:val="single"/>
                <w:lang w:val="en-CA"/>
              </w:rPr>
            </w:pPr>
          </w:p>
        </w:tc>
        <w:tc>
          <w:tcPr>
            <w:tcW w:w="4085" w:type="dxa"/>
          </w:tcPr>
          <w:p w14:paraId="532C49BE" w14:textId="31C0350B" w:rsidR="0043045A" w:rsidRPr="00314FD1" w:rsidRDefault="0043045A" w:rsidP="00417061">
            <w:pPr>
              <w:pStyle w:val="ListParagraph"/>
              <w:numPr>
                <w:ilvl w:val="0"/>
                <w:numId w:val="41"/>
              </w:numPr>
              <w:rPr>
                <w:sz w:val="20"/>
                <w:szCs w:val="20"/>
                <w:lang w:val="en-CA"/>
              </w:rPr>
            </w:pPr>
            <w:r w:rsidRPr="008D63D3">
              <w:rPr>
                <w:sz w:val="20"/>
                <w:szCs w:val="20"/>
                <w:lang w:val="en-CA"/>
              </w:rPr>
              <w:t>Protection of</w:t>
            </w:r>
            <w:r w:rsidR="006A2111">
              <w:t xml:space="preserve"> </w:t>
            </w:r>
            <w:r w:rsidR="006A2111" w:rsidRPr="006A2111">
              <w:rPr>
                <w:sz w:val="20"/>
                <w:szCs w:val="20"/>
                <w:lang w:val="en-CA"/>
              </w:rPr>
              <w:t xml:space="preserve">areas of </w:t>
            </w:r>
            <w:proofErr w:type="gramStart"/>
            <w:r w:rsidR="006A2111" w:rsidRPr="006A2111">
              <w:rPr>
                <w:sz w:val="20"/>
                <w:szCs w:val="20"/>
                <w:lang w:val="en-CA"/>
              </w:rPr>
              <w:t>particular importance</w:t>
            </w:r>
            <w:proofErr w:type="gramEnd"/>
            <w:r w:rsidR="006A2111" w:rsidRPr="006A2111">
              <w:rPr>
                <w:sz w:val="20"/>
                <w:szCs w:val="20"/>
                <w:lang w:val="en-CA"/>
              </w:rPr>
              <w:t xml:space="preserve"> for tourism</w:t>
            </w:r>
            <w:r w:rsidRPr="008D63D3">
              <w:rPr>
                <w:sz w:val="20"/>
                <w:szCs w:val="20"/>
                <w:lang w:val="en-CA"/>
              </w:rPr>
              <w:t xml:space="preserve"> (Y/N)</w:t>
            </w:r>
          </w:p>
        </w:tc>
        <w:tc>
          <w:tcPr>
            <w:tcW w:w="2659" w:type="dxa"/>
          </w:tcPr>
          <w:p w14:paraId="6515D5C3"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00212BB1" w14:textId="77777777" w:rsidTr="00417061">
        <w:trPr>
          <w:trHeight w:val="20"/>
        </w:trPr>
        <w:tc>
          <w:tcPr>
            <w:tcW w:w="2120" w:type="dxa"/>
            <w:vMerge/>
            <w:shd w:val="clear" w:color="auto" w:fill="BDD6EE" w:themeFill="accent1" w:themeFillTint="66"/>
          </w:tcPr>
          <w:p w14:paraId="23889D75" w14:textId="77777777" w:rsidR="0043045A" w:rsidRDefault="0043045A" w:rsidP="00417061">
            <w:pPr>
              <w:spacing w:before="120" w:after="120"/>
              <w:rPr>
                <w:b/>
                <w:sz w:val="20"/>
                <w:szCs w:val="20"/>
                <w:lang w:val="en-CA"/>
              </w:rPr>
            </w:pPr>
          </w:p>
        </w:tc>
        <w:tc>
          <w:tcPr>
            <w:tcW w:w="852" w:type="dxa"/>
            <w:vMerge/>
          </w:tcPr>
          <w:p w14:paraId="4B0D553D" w14:textId="77777777" w:rsidR="0043045A" w:rsidRDefault="0043045A" w:rsidP="00417061">
            <w:pPr>
              <w:spacing w:before="120" w:after="120"/>
              <w:rPr>
                <w:b/>
                <w:sz w:val="20"/>
                <w:szCs w:val="20"/>
                <w:lang w:val="en-CA"/>
              </w:rPr>
            </w:pPr>
          </w:p>
        </w:tc>
        <w:tc>
          <w:tcPr>
            <w:tcW w:w="3234" w:type="dxa"/>
            <w:vMerge/>
          </w:tcPr>
          <w:p w14:paraId="598BE6CA" w14:textId="77777777" w:rsidR="0043045A" w:rsidRPr="00314FD1" w:rsidRDefault="0043045A" w:rsidP="00417061">
            <w:pPr>
              <w:spacing w:before="120" w:after="120"/>
              <w:rPr>
                <w:b/>
                <w:sz w:val="20"/>
                <w:szCs w:val="20"/>
                <w:u w:val="single"/>
                <w:lang w:val="en-CA"/>
              </w:rPr>
            </w:pPr>
          </w:p>
        </w:tc>
        <w:tc>
          <w:tcPr>
            <w:tcW w:w="4085" w:type="dxa"/>
          </w:tcPr>
          <w:p w14:paraId="6721C738" w14:textId="1E45115F" w:rsidR="0043045A" w:rsidRPr="008D63D3" w:rsidRDefault="006A2111" w:rsidP="006A2111">
            <w:pPr>
              <w:pStyle w:val="ListParagraph"/>
              <w:numPr>
                <w:ilvl w:val="0"/>
                <w:numId w:val="41"/>
              </w:numPr>
              <w:rPr>
                <w:sz w:val="20"/>
                <w:szCs w:val="20"/>
                <w:lang w:val="en-CA"/>
              </w:rPr>
            </w:pPr>
            <w:r>
              <w:rPr>
                <w:sz w:val="20"/>
                <w:szCs w:val="20"/>
                <w:lang w:val="en-CA"/>
              </w:rPr>
              <w:t>P</w:t>
            </w:r>
            <w:r w:rsidRPr="006A2111">
              <w:rPr>
                <w:sz w:val="20"/>
                <w:szCs w:val="20"/>
                <w:lang w:val="en-CA"/>
              </w:rPr>
              <w:t>rovid</w:t>
            </w:r>
            <w:r>
              <w:rPr>
                <w:sz w:val="20"/>
                <w:szCs w:val="20"/>
                <w:lang w:val="en-CA"/>
              </w:rPr>
              <w:t>ing</w:t>
            </w:r>
            <w:r w:rsidRPr="006A2111">
              <w:rPr>
                <w:sz w:val="20"/>
                <w:szCs w:val="20"/>
                <w:lang w:val="en-CA"/>
              </w:rPr>
              <w:t xml:space="preserve"> benefits of mobility and access in the</w:t>
            </w:r>
            <w:r>
              <w:rPr>
                <w:sz w:val="20"/>
                <w:szCs w:val="20"/>
                <w:lang w:val="en-CA"/>
              </w:rPr>
              <w:t xml:space="preserve"> </w:t>
            </w:r>
            <w:r w:rsidRPr="006A2111">
              <w:rPr>
                <w:sz w:val="20"/>
                <w:szCs w:val="20"/>
                <w:lang w:val="en-CA"/>
              </w:rPr>
              <w:t xml:space="preserve">Carpathians </w:t>
            </w:r>
            <w:r w:rsidR="0043045A" w:rsidRPr="008D63D3">
              <w:rPr>
                <w:sz w:val="20"/>
                <w:szCs w:val="20"/>
                <w:lang w:val="en-CA"/>
              </w:rPr>
              <w:t>(Y/N</w:t>
            </w:r>
            <w:r w:rsidR="0043045A">
              <w:rPr>
                <w:sz w:val="20"/>
                <w:szCs w:val="20"/>
                <w:lang w:val="en-CA"/>
              </w:rPr>
              <w:t>)</w:t>
            </w:r>
          </w:p>
        </w:tc>
        <w:tc>
          <w:tcPr>
            <w:tcW w:w="2659" w:type="dxa"/>
          </w:tcPr>
          <w:p w14:paraId="15E4A881"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6A2111" w14:paraId="0879AF7A" w14:textId="77777777" w:rsidTr="00417061">
        <w:trPr>
          <w:trHeight w:val="20"/>
        </w:trPr>
        <w:tc>
          <w:tcPr>
            <w:tcW w:w="2120" w:type="dxa"/>
            <w:vMerge/>
            <w:shd w:val="clear" w:color="auto" w:fill="BDD6EE" w:themeFill="accent1" w:themeFillTint="66"/>
          </w:tcPr>
          <w:p w14:paraId="4744D749" w14:textId="77777777" w:rsidR="006A2111" w:rsidRDefault="006A2111" w:rsidP="006A2111">
            <w:pPr>
              <w:spacing w:before="120" w:after="120"/>
              <w:rPr>
                <w:b/>
                <w:sz w:val="20"/>
                <w:szCs w:val="20"/>
                <w:lang w:val="en-CA"/>
              </w:rPr>
            </w:pPr>
          </w:p>
        </w:tc>
        <w:tc>
          <w:tcPr>
            <w:tcW w:w="852" w:type="dxa"/>
            <w:vMerge/>
          </w:tcPr>
          <w:p w14:paraId="3703E98E" w14:textId="77777777" w:rsidR="006A2111" w:rsidRDefault="006A2111" w:rsidP="006A2111">
            <w:pPr>
              <w:spacing w:before="120" w:after="120"/>
              <w:rPr>
                <w:b/>
                <w:sz w:val="20"/>
                <w:szCs w:val="20"/>
                <w:lang w:val="en-CA"/>
              </w:rPr>
            </w:pPr>
          </w:p>
        </w:tc>
        <w:tc>
          <w:tcPr>
            <w:tcW w:w="3234" w:type="dxa"/>
            <w:vMerge/>
          </w:tcPr>
          <w:p w14:paraId="2C23C4DA" w14:textId="77777777" w:rsidR="006A2111" w:rsidRPr="00314FD1" w:rsidRDefault="006A2111" w:rsidP="006A2111">
            <w:pPr>
              <w:spacing w:before="120" w:after="120"/>
              <w:rPr>
                <w:b/>
                <w:sz w:val="20"/>
                <w:szCs w:val="20"/>
                <w:u w:val="single"/>
                <w:lang w:val="en-CA"/>
              </w:rPr>
            </w:pPr>
          </w:p>
        </w:tc>
        <w:tc>
          <w:tcPr>
            <w:tcW w:w="4085" w:type="dxa"/>
          </w:tcPr>
          <w:p w14:paraId="7343B7FC" w14:textId="3A7D8716" w:rsidR="006A2111" w:rsidRDefault="006A2111" w:rsidP="006A2111">
            <w:pPr>
              <w:pStyle w:val="ListParagraph"/>
              <w:numPr>
                <w:ilvl w:val="0"/>
                <w:numId w:val="41"/>
              </w:numPr>
              <w:rPr>
                <w:sz w:val="20"/>
                <w:szCs w:val="20"/>
                <w:lang w:val="en-CA"/>
              </w:rPr>
            </w:pPr>
            <w:r>
              <w:rPr>
                <w:sz w:val="20"/>
                <w:szCs w:val="20"/>
                <w:lang w:val="en-CA"/>
              </w:rPr>
              <w:t>I</w:t>
            </w:r>
            <w:r w:rsidRPr="006A2111">
              <w:rPr>
                <w:sz w:val="20"/>
                <w:szCs w:val="20"/>
                <w:lang w:val="en-CA"/>
              </w:rPr>
              <w:t>ncorporating sustainable transport</w:t>
            </w:r>
            <w:r>
              <w:rPr>
                <w:sz w:val="20"/>
                <w:szCs w:val="20"/>
                <w:lang w:val="en-CA"/>
              </w:rPr>
              <w:t xml:space="preserve"> </w:t>
            </w:r>
            <w:r w:rsidRPr="006A2111">
              <w:rPr>
                <w:sz w:val="20"/>
                <w:szCs w:val="20"/>
                <w:lang w:val="en-CA"/>
              </w:rPr>
              <w:t>demand management</w:t>
            </w:r>
          </w:p>
        </w:tc>
        <w:tc>
          <w:tcPr>
            <w:tcW w:w="2659" w:type="dxa"/>
          </w:tcPr>
          <w:p w14:paraId="07F621C1" w14:textId="220DC6B0" w:rsidR="006A2111" w:rsidRDefault="006A2111" w:rsidP="006A2111">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4E1AD657" w14:textId="77777777" w:rsidTr="00417061">
        <w:trPr>
          <w:trHeight w:val="20"/>
        </w:trPr>
        <w:tc>
          <w:tcPr>
            <w:tcW w:w="2120" w:type="dxa"/>
            <w:vMerge/>
            <w:shd w:val="clear" w:color="auto" w:fill="BDD6EE" w:themeFill="accent1" w:themeFillTint="66"/>
          </w:tcPr>
          <w:p w14:paraId="1395DC14" w14:textId="77777777" w:rsidR="0043045A" w:rsidRDefault="0043045A" w:rsidP="00417061">
            <w:pPr>
              <w:spacing w:before="120" w:after="120"/>
              <w:rPr>
                <w:b/>
                <w:sz w:val="20"/>
                <w:szCs w:val="20"/>
                <w:lang w:val="en-CA"/>
              </w:rPr>
            </w:pPr>
          </w:p>
        </w:tc>
        <w:tc>
          <w:tcPr>
            <w:tcW w:w="852" w:type="dxa"/>
            <w:vMerge/>
          </w:tcPr>
          <w:p w14:paraId="77289646" w14:textId="77777777" w:rsidR="0043045A" w:rsidRDefault="0043045A" w:rsidP="00417061">
            <w:pPr>
              <w:spacing w:before="120" w:after="120"/>
              <w:rPr>
                <w:b/>
                <w:sz w:val="20"/>
                <w:szCs w:val="20"/>
                <w:lang w:val="en-CA"/>
              </w:rPr>
            </w:pPr>
          </w:p>
        </w:tc>
        <w:tc>
          <w:tcPr>
            <w:tcW w:w="3234" w:type="dxa"/>
            <w:vMerge/>
          </w:tcPr>
          <w:p w14:paraId="6B19EDAD" w14:textId="77777777" w:rsidR="0043045A" w:rsidRPr="00314FD1" w:rsidRDefault="0043045A" w:rsidP="00417061">
            <w:pPr>
              <w:spacing w:before="120" w:after="120"/>
              <w:rPr>
                <w:b/>
                <w:sz w:val="20"/>
                <w:szCs w:val="20"/>
                <w:u w:val="single"/>
                <w:lang w:val="en-CA"/>
              </w:rPr>
            </w:pPr>
          </w:p>
        </w:tc>
        <w:tc>
          <w:tcPr>
            <w:tcW w:w="4085" w:type="dxa"/>
          </w:tcPr>
          <w:p w14:paraId="5CBFE7A1" w14:textId="77777777" w:rsidR="0043045A" w:rsidRPr="008D63D3" w:rsidRDefault="0043045A" w:rsidP="00417061">
            <w:pPr>
              <w:pStyle w:val="ListParagraph"/>
              <w:numPr>
                <w:ilvl w:val="0"/>
                <w:numId w:val="41"/>
              </w:numPr>
              <w:rPr>
                <w:sz w:val="20"/>
                <w:szCs w:val="20"/>
                <w:lang w:val="en-CA"/>
              </w:rPr>
            </w:pPr>
            <w:r w:rsidRPr="008D63D3">
              <w:rPr>
                <w:sz w:val="20"/>
                <w:szCs w:val="20"/>
                <w:lang w:val="en-CA"/>
              </w:rPr>
              <w:t>Others &lt;specify&gt;(Y/N)</w:t>
            </w:r>
          </w:p>
        </w:tc>
        <w:tc>
          <w:tcPr>
            <w:tcW w:w="2659" w:type="dxa"/>
          </w:tcPr>
          <w:p w14:paraId="4925E6FA"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73D04C8A" w14:textId="77777777" w:rsidTr="00417061">
        <w:trPr>
          <w:trHeight w:val="20"/>
        </w:trPr>
        <w:tc>
          <w:tcPr>
            <w:tcW w:w="2120" w:type="dxa"/>
            <w:vMerge/>
            <w:shd w:val="clear" w:color="auto" w:fill="BDD6EE" w:themeFill="accent1" w:themeFillTint="66"/>
          </w:tcPr>
          <w:p w14:paraId="769DB96B" w14:textId="77777777" w:rsidR="0043045A" w:rsidRDefault="0043045A" w:rsidP="00417061">
            <w:pPr>
              <w:spacing w:before="120" w:after="120"/>
              <w:rPr>
                <w:b/>
                <w:sz w:val="20"/>
                <w:szCs w:val="20"/>
                <w:lang w:val="en-CA"/>
              </w:rPr>
            </w:pPr>
          </w:p>
        </w:tc>
        <w:tc>
          <w:tcPr>
            <w:tcW w:w="852" w:type="dxa"/>
            <w:vMerge w:val="restart"/>
          </w:tcPr>
          <w:p w14:paraId="1BDF3AB4" w14:textId="0D702C6E" w:rsidR="0043045A" w:rsidRDefault="00633422" w:rsidP="00417061">
            <w:pPr>
              <w:spacing w:before="120" w:after="120"/>
              <w:rPr>
                <w:b/>
                <w:sz w:val="20"/>
                <w:szCs w:val="20"/>
                <w:lang w:val="en-CA"/>
              </w:rPr>
            </w:pPr>
            <w:r>
              <w:rPr>
                <w:b/>
                <w:sz w:val="20"/>
                <w:szCs w:val="20"/>
                <w:lang w:val="en-CA"/>
              </w:rPr>
              <w:t>E</w:t>
            </w:r>
            <w:r w:rsidR="0043045A">
              <w:rPr>
                <w:b/>
                <w:sz w:val="20"/>
                <w:szCs w:val="20"/>
                <w:lang w:val="en-CA"/>
              </w:rPr>
              <w:t>-P.2</w:t>
            </w:r>
          </w:p>
        </w:tc>
        <w:tc>
          <w:tcPr>
            <w:tcW w:w="3234" w:type="dxa"/>
            <w:vMerge w:val="restart"/>
          </w:tcPr>
          <w:p w14:paraId="5DDBD68B" w14:textId="4177E8AB" w:rsidR="0043045A" w:rsidRDefault="0043045A" w:rsidP="003A7ADF">
            <w:pPr>
              <w:spacing w:before="120" w:after="120"/>
              <w:rPr>
                <w:b/>
                <w:sz w:val="20"/>
                <w:szCs w:val="20"/>
                <w:lang w:val="en-CA"/>
              </w:rPr>
            </w:pPr>
            <w:r w:rsidRPr="004C2A90">
              <w:rPr>
                <w:b/>
                <w:sz w:val="20"/>
                <w:szCs w:val="20"/>
                <w:lang w:val="en-CA"/>
              </w:rPr>
              <w:t xml:space="preserve">Integration of the objectives of </w:t>
            </w:r>
            <w:r w:rsidR="003A7ADF" w:rsidRPr="003A7ADF">
              <w:rPr>
                <w:b/>
                <w:sz w:val="20"/>
                <w:szCs w:val="20"/>
                <w:lang w:val="en-CA"/>
              </w:rPr>
              <w:t>sustainable transport and infrastructure</w:t>
            </w:r>
            <w:r w:rsidR="003A7ADF">
              <w:rPr>
                <w:b/>
                <w:sz w:val="20"/>
                <w:szCs w:val="20"/>
                <w:lang w:val="en-CA"/>
              </w:rPr>
              <w:t xml:space="preserve"> </w:t>
            </w:r>
            <w:r w:rsidR="003A7ADF" w:rsidRPr="003A7ADF">
              <w:rPr>
                <w:b/>
                <w:sz w:val="20"/>
                <w:szCs w:val="20"/>
                <w:lang w:val="en-CA"/>
              </w:rPr>
              <w:t xml:space="preserve">planning and development </w:t>
            </w:r>
            <w:r w:rsidRPr="004C2A90">
              <w:rPr>
                <w:b/>
                <w:sz w:val="20"/>
                <w:szCs w:val="20"/>
                <w:lang w:val="en-CA"/>
              </w:rPr>
              <w:t>in</w:t>
            </w:r>
            <w:r w:rsidR="00633422">
              <w:rPr>
                <w:b/>
                <w:sz w:val="20"/>
                <w:szCs w:val="20"/>
                <w:lang w:val="en-CA"/>
              </w:rPr>
              <w:t xml:space="preserve"> other</w:t>
            </w:r>
            <w:r w:rsidRPr="004C2A90">
              <w:rPr>
                <w:b/>
                <w:sz w:val="20"/>
                <w:szCs w:val="20"/>
                <w:lang w:val="en-CA"/>
              </w:rPr>
              <w:t xml:space="preserve"> sectoral policies</w:t>
            </w:r>
          </w:p>
        </w:tc>
        <w:tc>
          <w:tcPr>
            <w:tcW w:w="4085" w:type="dxa"/>
          </w:tcPr>
          <w:p w14:paraId="55C27374" w14:textId="0A335501" w:rsidR="0043045A" w:rsidRPr="004C2A90" w:rsidRDefault="0043045A" w:rsidP="00417061">
            <w:pPr>
              <w:spacing w:before="120" w:after="120"/>
              <w:rPr>
                <w:b/>
                <w:sz w:val="20"/>
                <w:szCs w:val="20"/>
                <w:lang w:val="en-CA"/>
              </w:rPr>
            </w:pPr>
            <w:r w:rsidRPr="004C2A90">
              <w:rPr>
                <w:b/>
                <w:sz w:val="20"/>
                <w:szCs w:val="20"/>
                <w:lang w:val="en-CA"/>
              </w:rPr>
              <w:t xml:space="preserve">Objectives incorporated in </w:t>
            </w:r>
            <w:r w:rsidR="00633422">
              <w:rPr>
                <w:b/>
                <w:sz w:val="20"/>
                <w:szCs w:val="20"/>
                <w:lang w:val="en-CA"/>
              </w:rPr>
              <w:t xml:space="preserve">other </w:t>
            </w:r>
            <w:r w:rsidRPr="004C2A90">
              <w:rPr>
                <w:b/>
                <w:sz w:val="20"/>
                <w:szCs w:val="20"/>
                <w:lang w:val="en-CA"/>
              </w:rPr>
              <w:t>sectoral policies</w:t>
            </w:r>
          </w:p>
          <w:p w14:paraId="1FD404A1" w14:textId="04C6A044" w:rsidR="0043045A" w:rsidRPr="00170B1D" w:rsidRDefault="0043045A" w:rsidP="00417061">
            <w:pPr>
              <w:spacing w:after="120"/>
              <w:rPr>
                <w:sz w:val="20"/>
                <w:szCs w:val="20"/>
                <w:lang w:val="en-CA"/>
              </w:rPr>
            </w:pPr>
            <w:r w:rsidRPr="004101EB">
              <w:rPr>
                <w:sz w:val="20"/>
                <w:szCs w:val="20"/>
                <w:lang w:val="en-CA"/>
              </w:rPr>
              <w:t>Please indicate which sectors have a</w:t>
            </w:r>
            <w:r w:rsidR="00170B1D">
              <w:rPr>
                <w:sz w:val="20"/>
                <w:szCs w:val="20"/>
                <w:lang w:val="en-CA"/>
              </w:rPr>
              <w:t>dditionally</w:t>
            </w:r>
            <w:r w:rsidRPr="004101EB">
              <w:rPr>
                <w:sz w:val="20"/>
                <w:szCs w:val="20"/>
                <w:lang w:val="en-CA"/>
              </w:rPr>
              <w:t xml:space="preserve"> incorporated objectives </w:t>
            </w:r>
            <w:r w:rsidR="00170B1D">
              <w:rPr>
                <w:sz w:val="20"/>
                <w:szCs w:val="20"/>
                <w:lang w:val="en-CA"/>
              </w:rPr>
              <w:t>for protecting sensitive mountain areas when planning for transport and infrastructure:</w:t>
            </w:r>
          </w:p>
        </w:tc>
        <w:tc>
          <w:tcPr>
            <w:tcW w:w="2659" w:type="dxa"/>
          </w:tcPr>
          <w:p w14:paraId="23C26603" w14:textId="77777777" w:rsidR="0043045A" w:rsidRPr="0026577E" w:rsidRDefault="0043045A" w:rsidP="00417061">
            <w:pPr>
              <w:spacing w:before="120" w:after="120"/>
              <w:rPr>
                <w:b/>
                <w:sz w:val="20"/>
                <w:szCs w:val="20"/>
                <w:lang w:val="en-CA"/>
              </w:rPr>
            </w:pPr>
          </w:p>
        </w:tc>
      </w:tr>
      <w:tr w:rsidR="00170B1D" w14:paraId="6864E612" w14:textId="77777777" w:rsidTr="00417061">
        <w:trPr>
          <w:trHeight w:val="20"/>
        </w:trPr>
        <w:tc>
          <w:tcPr>
            <w:tcW w:w="2120" w:type="dxa"/>
            <w:vMerge/>
            <w:shd w:val="clear" w:color="auto" w:fill="BDD6EE" w:themeFill="accent1" w:themeFillTint="66"/>
          </w:tcPr>
          <w:p w14:paraId="191546F7" w14:textId="77777777" w:rsidR="00170B1D" w:rsidRDefault="00170B1D" w:rsidP="00170B1D">
            <w:pPr>
              <w:spacing w:before="120" w:after="120"/>
              <w:rPr>
                <w:b/>
                <w:sz w:val="20"/>
                <w:szCs w:val="20"/>
                <w:lang w:val="en-CA"/>
              </w:rPr>
            </w:pPr>
          </w:p>
        </w:tc>
        <w:tc>
          <w:tcPr>
            <w:tcW w:w="852" w:type="dxa"/>
            <w:vMerge/>
          </w:tcPr>
          <w:p w14:paraId="60503CE2" w14:textId="77777777" w:rsidR="00170B1D" w:rsidRDefault="00170B1D" w:rsidP="00170B1D">
            <w:pPr>
              <w:spacing w:before="120" w:after="120"/>
              <w:rPr>
                <w:b/>
                <w:sz w:val="20"/>
                <w:szCs w:val="20"/>
                <w:lang w:val="en-CA"/>
              </w:rPr>
            </w:pPr>
          </w:p>
        </w:tc>
        <w:tc>
          <w:tcPr>
            <w:tcW w:w="3234" w:type="dxa"/>
            <w:vMerge/>
          </w:tcPr>
          <w:p w14:paraId="013C8B10" w14:textId="77777777" w:rsidR="00170B1D" w:rsidRPr="004C2A90" w:rsidRDefault="00170B1D" w:rsidP="00170B1D">
            <w:pPr>
              <w:spacing w:before="120" w:after="120"/>
              <w:rPr>
                <w:b/>
                <w:sz w:val="20"/>
                <w:szCs w:val="20"/>
                <w:lang w:val="en-CA"/>
              </w:rPr>
            </w:pPr>
          </w:p>
        </w:tc>
        <w:tc>
          <w:tcPr>
            <w:tcW w:w="4085" w:type="dxa"/>
          </w:tcPr>
          <w:p w14:paraId="0AAF99F1" w14:textId="54C74362" w:rsidR="00170B1D" w:rsidRPr="00170B1D" w:rsidRDefault="00170B1D" w:rsidP="00170B1D">
            <w:pPr>
              <w:rPr>
                <w:b/>
                <w:sz w:val="20"/>
                <w:szCs w:val="20"/>
                <w:lang w:val="en-CA"/>
              </w:rPr>
            </w:pPr>
            <w:r w:rsidRPr="00170B1D">
              <w:rPr>
                <w:sz w:val="20"/>
                <w:szCs w:val="20"/>
                <w:lang w:val="en-CA"/>
              </w:rPr>
              <w:t>&lt;Enter text&gt;</w:t>
            </w:r>
          </w:p>
        </w:tc>
        <w:tc>
          <w:tcPr>
            <w:tcW w:w="2659" w:type="dxa"/>
          </w:tcPr>
          <w:p w14:paraId="0DB15DB7" w14:textId="383BF43C" w:rsidR="00170B1D" w:rsidRPr="0026577E" w:rsidRDefault="00170B1D" w:rsidP="00170B1D">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540D7F" w14:paraId="77DE435C" w14:textId="77777777" w:rsidTr="00417061">
        <w:trPr>
          <w:trHeight w:val="1740"/>
        </w:trPr>
        <w:tc>
          <w:tcPr>
            <w:tcW w:w="2120" w:type="dxa"/>
            <w:shd w:val="clear" w:color="auto" w:fill="C5E0B3" w:themeFill="accent6" w:themeFillTint="66"/>
          </w:tcPr>
          <w:p w14:paraId="1DC83D1A" w14:textId="77777777" w:rsidR="00540D7F" w:rsidRPr="004101EB" w:rsidRDefault="00540D7F" w:rsidP="00540D7F">
            <w:pPr>
              <w:spacing w:before="120" w:after="120"/>
              <w:rPr>
                <w:b/>
                <w:sz w:val="20"/>
                <w:szCs w:val="20"/>
                <w:lang w:val="en-CA"/>
              </w:rPr>
            </w:pPr>
            <w:r>
              <w:rPr>
                <w:b/>
                <w:sz w:val="20"/>
                <w:szCs w:val="20"/>
                <w:lang w:val="en-CA"/>
              </w:rPr>
              <w:lastRenderedPageBreak/>
              <w:t>Achievements</w:t>
            </w:r>
          </w:p>
        </w:tc>
        <w:tc>
          <w:tcPr>
            <w:tcW w:w="852" w:type="dxa"/>
          </w:tcPr>
          <w:p w14:paraId="25DCCD3D" w14:textId="28BB3E71" w:rsidR="00540D7F" w:rsidRPr="004101EB" w:rsidRDefault="00540D7F" w:rsidP="00540D7F">
            <w:pPr>
              <w:spacing w:before="120" w:after="120"/>
              <w:rPr>
                <w:b/>
                <w:sz w:val="20"/>
                <w:szCs w:val="20"/>
                <w:lang w:val="en-CA"/>
              </w:rPr>
            </w:pPr>
            <w:r>
              <w:rPr>
                <w:b/>
                <w:sz w:val="20"/>
                <w:szCs w:val="20"/>
                <w:lang w:val="en-CA"/>
              </w:rPr>
              <w:t>E-A.1</w:t>
            </w:r>
          </w:p>
        </w:tc>
        <w:tc>
          <w:tcPr>
            <w:tcW w:w="3234" w:type="dxa"/>
          </w:tcPr>
          <w:p w14:paraId="22BA58E1" w14:textId="3D7CDF35" w:rsidR="00540D7F" w:rsidRPr="004101EB" w:rsidRDefault="00540D7F" w:rsidP="00540D7F">
            <w:pPr>
              <w:spacing w:before="120" w:after="120"/>
              <w:rPr>
                <w:b/>
                <w:sz w:val="20"/>
                <w:szCs w:val="20"/>
                <w:lang w:val="en-CA"/>
              </w:rPr>
            </w:pPr>
            <w:r>
              <w:rPr>
                <w:b/>
                <w:sz w:val="20"/>
                <w:szCs w:val="20"/>
                <w:lang w:val="en-CA"/>
              </w:rPr>
              <w:t xml:space="preserve">Improving sustainable transport and infrastructure in sensitive areas </w:t>
            </w:r>
          </w:p>
        </w:tc>
        <w:tc>
          <w:tcPr>
            <w:tcW w:w="4085" w:type="dxa"/>
          </w:tcPr>
          <w:p w14:paraId="08A91A5E" w14:textId="18F961E3" w:rsidR="00540D7F" w:rsidRPr="00AF2B72" w:rsidRDefault="00540D7F" w:rsidP="00540D7F">
            <w:pPr>
              <w:spacing w:before="120" w:after="120"/>
              <w:rPr>
                <w:b/>
                <w:sz w:val="20"/>
                <w:szCs w:val="20"/>
                <w:lang w:val="en-CA"/>
              </w:rPr>
            </w:pPr>
            <w:r w:rsidRPr="004037C3">
              <w:rPr>
                <w:b/>
                <w:sz w:val="20"/>
                <w:szCs w:val="20"/>
                <w:lang w:val="en-CA"/>
              </w:rPr>
              <w:t>Coordinated efforts</w:t>
            </w:r>
            <w:r>
              <w:rPr>
                <w:b/>
                <w:sz w:val="20"/>
                <w:szCs w:val="20"/>
                <w:lang w:val="en-CA"/>
              </w:rPr>
              <w:t xml:space="preserve"> </w:t>
            </w:r>
            <w:r w:rsidRPr="00540D7F">
              <w:rPr>
                <w:b/>
                <w:sz w:val="20"/>
                <w:szCs w:val="20"/>
                <w:lang w:val="en-CA"/>
              </w:rPr>
              <w:t>towards</w:t>
            </w:r>
            <w:r>
              <w:rPr>
                <w:b/>
                <w:sz w:val="20"/>
                <w:szCs w:val="20"/>
                <w:lang w:val="en-CA"/>
              </w:rPr>
              <w:t xml:space="preserve"> </w:t>
            </w:r>
            <w:r w:rsidRPr="00540D7F">
              <w:rPr>
                <w:b/>
                <w:sz w:val="20"/>
                <w:szCs w:val="20"/>
                <w:lang w:val="en-CA"/>
              </w:rPr>
              <w:t>models of environmentally friendly transportation</w:t>
            </w:r>
            <w:r>
              <w:rPr>
                <w:b/>
                <w:sz w:val="20"/>
                <w:szCs w:val="20"/>
                <w:lang w:val="en-CA"/>
              </w:rPr>
              <w:t xml:space="preserve"> and infrastructure development</w:t>
            </w:r>
          </w:p>
          <w:p w14:paraId="5A654B95" w14:textId="77777777" w:rsidR="00540D7F" w:rsidRDefault="00540D7F" w:rsidP="00540D7F">
            <w:pPr>
              <w:spacing w:before="120" w:after="120"/>
              <w:rPr>
                <w:sz w:val="20"/>
                <w:szCs w:val="20"/>
                <w:lang w:val="en-CA"/>
              </w:rPr>
            </w:pPr>
            <w:r w:rsidRPr="004101EB">
              <w:rPr>
                <w:sz w:val="20"/>
                <w:szCs w:val="20"/>
                <w:lang w:val="en-CA"/>
              </w:rPr>
              <w:t>Please provide information on the key measures taken in your country over the last 3 years</w:t>
            </w:r>
            <w:r>
              <w:rPr>
                <w:sz w:val="20"/>
                <w:szCs w:val="20"/>
                <w:lang w:val="en-CA"/>
              </w:rPr>
              <w:t xml:space="preserve"> towards</w:t>
            </w:r>
          </w:p>
          <w:p w14:paraId="7B117F3F" w14:textId="4A022861" w:rsidR="00540D7F" w:rsidRPr="009C5FCD" w:rsidRDefault="00540D7F" w:rsidP="00540D7F">
            <w:pPr>
              <w:pStyle w:val="ListParagraph"/>
              <w:numPr>
                <w:ilvl w:val="0"/>
                <w:numId w:val="39"/>
              </w:numPr>
              <w:spacing w:before="120" w:after="120"/>
              <w:rPr>
                <w:sz w:val="20"/>
                <w:szCs w:val="20"/>
                <w:lang w:val="en-CA"/>
              </w:rPr>
            </w:pPr>
            <w:r>
              <w:rPr>
                <w:sz w:val="20"/>
                <w:szCs w:val="20"/>
                <w:lang w:val="en-CA"/>
              </w:rPr>
              <w:t xml:space="preserve">Improved </w:t>
            </w:r>
            <w:r w:rsidRPr="00540D7F">
              <w:rPr>
                <w:sz w:val="20"/>
                <w:szCs w:val="20"/>
                <w:lang w:val="en-CA"/>
              </w:rPr>
              <w:t>connectivity of the transport network</w:t>
            </w:r>
            <w:r>
              <w:rPr>
                <w:sz w:val="20"/>
                <w:szCs w:val="20"/>
                <w:lang w:val="en-CA"/>
              </w:rPr>
              <w:t xml:space="preserve"> and access </w:t>
            </w:r>
            <w:r w:rsidR="00BE50D6" w:rsidRPr="00BE50D6">
              <w:rPr>
                <w:sz w:val="20"/>
                <w:szCs w:val="20"/>
                <w:lang w:val="en-CA"/>
              </w:rPr>
              <w:t>to mountain areas</w:t>
            </w:r>
          </w:p>
          <w:p w14:paraId="694B9835" w14:textId="6ED84520" w:rsidR="00540D7F" w:rsidRDefault="000B3C8A" w:rsidP="00CE1CE7">
            <w:pPr>
              <w:pStyle w:val="ListParagraph"/>
              <w:numPr>
                <w:ilvl w:val="0"/>
                <w:numId w:val="39"/>
              </w:numPr>
              <w:spacing w:before="120" w:after="120"/>
              <w:rPr>
                <w:sz w:val="20"/>
                <w:szCs w:val="20"/>
                <w:lang w:val="en-CA"/>
              </w:rPr>
            </w:pPr>
            <w:r w:rsidRPr="000B3C8A">
              <w:rPr>
                <w:sz w:val="20"/>
                <w:szCs w:val="20"/>
                <w:lang w:val="en-CA"/>
              </w:rPr>
              <w:t>Advanced sustainable transport</w:t>
            </w:r>
            <w:r>
              <w:rPr>
                <w:sz w:val="20"/>
                <w:szCs w:val="20"/>
                <w:lang w:val="en-CA"/>
              </w:rPr>
              <w:t xml:space="preserve"> </w:t>
            </w:r>
            <w:r w:rsidRPr="000B3C8A">
              <w:rPr>
                <w:sz w:val="20"/>
                <w:szCs w:val="20"/>
                <w:lang w:val="en-CA"/>
              </w:rPr>
              <w:t>demand management</w:t>
            </w:r>
          </w:p>
          <w:p w14:paraId="79E0D183" w14:textId="165818C4" w:rsidR="000B3C8A" w:rsidRPr="000B3C8A" w:rsidRDefault="000B3C8A" w:rsidP="00CE1CE7">
            <w:pPr>
              <w:pStyle w:val="ListParagraph"/>
              <w:numPr>
                <w:ilvl w:val="0"/>
                <w:numId w:val="39"/>
              </w:numPr>
              <w:spacing w:before="120" w:after="120"/>
              <w:rPr>
                <w:sz w:val="20"/>
                <w:szCs w:val="20"/>
                <w:lang w:val="en-CA"/>
              </w:rPr>
            </w:pPr>
            <w:r>
              <w:rPr>
                <w:sz w:val="20"/>
                <w:szCs w:val="20"/>
                <w:lang w:val="en-CA"/>
              </w:rPr>
              <w:t xml:space="preserve">Environmentally friendly transport modes, </w:t>
            </w:r>
            <w:proofErr w:type="gramStart"/>
            <w:r>
              <w:rPr>
                <w:sz w:val="20"/>
                <w:szCs w:val="20"/>
                <w:lang w:val="en-CA"/>
              </w:rPr>
              <w:t>in particular for</w:t>
            </w:r>
            <w:proofErr w:type="gramEnd"/>
            <w:r>
              <w:rPr>
                <w:sz w:val="20"/>
                <w:szCs w:val="20"/>
                <w:lang w:val="en-CA"/>
              </w:rPr>
              <w:t xml:space="preserve"> tourism</w:t>
            </w:r>
          </w:p>
          <w:p w14:paraId="110266B2" w14:textId="77777777" w:rsidR="00540D7F" w:rsidRPr="00813C33" w:rsidRDefault="00540D7F" w:rsidP="00540D7F">
            <w:pPr>
              <w:pStyle w:val="ListParagraph"/>
              <w:numPr>
                <w:ilvl w:val="0"/>
                <w:numId w:val="39"/>
              </w:numPr>
              <w:spacing w:before="120" w:after="120"/>
              <w:rPr>
                <w:sz w:val="20"/>
                <w:szCs w:val="20"/>
                <w:lang w:val="en-CA"/>
              </w:rPr>
            </w:pPr>
            <w:r>
              <w:rPr>
                <w:sz w:val="20"/>
                <w:szCs w:val="20"/>
                <w:lang w:val="en-CA"/>
              </w:rPr>
              <w:t xml:space="preserve">other objectives </w:t>
            </w:r>
            <w:r w:rsidRPr="004101EB">
              <w:rPr>
                <w:sz w:val="20"/>
                <w:szCs w:val="20"/>
                <w:lang w:val="en-CA"/>
              </w:rPr>
              <w:t>&lt;</w:t>
            </w:r>
            <w:r>
              <w:rPr>
                <w:sz w:val="20"/>
                <w:szCs w:val="20"/>
                <w:lang w:val="en-CA"/>
              </w:rPr>
              <w:t xml:space="preserve"> please specify </w:t>
            </w:r>
            <w:r w:rsidRPr="004101EB">
              <w:rPr>
                <w:sz w:val="20"/>
                <w:szCs w:val="20"/>
                <w:lang w:val="en-CA"/>
              </w:rPr>
              <w:t>&gt;</w:t>
            </w:r>
          </w:p>
          <w:p w14:paraId="6284B3D3" w14:textId="242A63A7" w:rsidR="00540D7F" w:rsidRPr="0026577E" w:rsidRDefault="00540D7F" w:rsidP="00540D7F">
            <w:pPr>
              <w:spacing w:before="120" w:after="120"/>
              <w:rPr>
                <w:b/>
                <w:sz w:val="20"/>
                <w:szCs w:val="20"/>
                <w:lang w:val="en-CA"/>
              </w:rPr>
            </w:pPr>
            <w:r w:rsidRPr="009C5FCD">
              <w:rPr>
                <w:sz w:val="20"/>
                <w:szCs w:val="20"/>
                <w:lang w:val="en-CA"/>
              </w:rPr>
              <w:t>&lt;Enter text&gt;</w:t>
            </w:r>
          </w:p>
        </w:tc>
        <w:tc>
          <w:tcPr>
            <w:tcW w:w="2659" w:type="dxa"/>
          </w:tcPr>
          <w:p w14:paraId="17F39D17" w14:textId="093DBEDC" w:rsidR="00540D7F" w:rsidRPr="0026577E" w:rsidRDefault="00540D7F" w:rsidP="00540D7F">
            <w:pPr>
              <w:spacing w:before="120" w:after="120"/>
              <w:rPr>
                <w:b/>
                <w:sz w:val="20"/>
                <w:szCs w:val="20"/>
                <w:lang w:val="en-CA"/>
              </w:rPr>
            </w:pPr>
            <w:r w:rsidRPr="002C4FDC">
              <w:rPr>
                <w:sz w:val="20"/>
                <w:szCs w:val="20"/>
                <w:lang w:val="en-CA"/>
              </w:rPr>
              <w:t>[</w:t>
            </w:r>
            <w:r>
              <w:rPr>
                <w:sz w:val="20"/>
                <w:szCs w:val="20"/>
                <w:lang w:val="en-CA"/>
              </w:rPr>
              <w:t>I</w:t>
            </w:r>
            <w:r w:rsidRPr="002C4FDC">
              <w:rPr>
                <w:sz w:val="20"/>
                <w:szCs w:val="20"/>
                <w:lang w:val="en-CA"/>
              </w:rPr>
              <w:t xml:space="preserve">f applicable: Links to projects, reports, networking </w:t>
            </w:r>
            <w:r>
              <w:rPr>
                <w:sz w:val="20"/>
                <w:szCs w:val="20"/>
                <w:lang w:val="en-CA"/>
              </w:rPr>
              <w:t xml:space="preserve">and knowledge </w:t>
            </w:r>
            <w:r w:rsidRPr="002C4FDC">
              <w:rPr>
                <w:sz w:val="20"/>
                <w:szCs w:val="20"/>
                <w:lang w:val="en-CA"/>
              </w:rPr>
              <w:t>platforms, inventories, etc.]</w:t>
            </w:r>
          </w:p>
        </w:tc>
      </w:tr>
      <w:tr w:rsidR="0043045A" w14:paraId="77058913" w14:textId="77777777" w:rsidTr="00417061">
        <w:trPr>
          <w:trHeight w:val="38"/>
        </w:trPr>
        <w:tc>
          <w:tcPr>
            <w:tcW w:w="2120" w:type="dxa"/>
            <w:vMerge w:val="restart"/>
            <w:shd w:val="clear" w:color="auto" w:fill="F7CAAC" w:themeFill="accent2" w:themeFillTint="66"/>
          </w:tcPr>
          <w:p w14:paraId="511EE0A0" w14:textId="77777777" w:rsidR="0043045A" w:rsidRPr="004101EB" w:rsidRDefault="0043045A" w:rsidP="00417061">
            <w:pPr>
              <w:spacing w:before="120" w:after="120"/>
              <w:rPr>
                <w:b/>
                <w:sz w:val="20"/>
                <w:szCs w:val="20"/>
                <w:lang w:val="en-CA"/>
              </w:rPr>
            </w:pPr>
            <w:r w:rsidRPr="00D50280">
              <w:rPr>
                <w:b/>
                <w:sz w:val="20"/>
                <w:szCs w:val="20"/>
                <w:lang w:val="en-CA"/>
              </w:rPr>
              <w:t>Transboundary co-operation / Carpathian joint programmes</w:t>
            </w:r>
          </w:p>
        </w:tc>
        <w:tc>
          <w:tcPr>
            <w:tcW w:w="852" w:type="dxa"/>
            <w:vMerge w:val="restart"/>
          </w:tcPr>
          <w:p w14:paraId="289C32D8" w14:textId="02765A75" w:rsidR="0043045A" w:rsidRPr="004101EB" w:rsidRDefault="000B3C8A" w:rsidP="00417061">
            <w:pPr>
              <w:spacing w:before="120" w:after="120"/>
              <w:rPr>
                <w:b/>
                <w:sz w:val="20"/>
                <w:szCs w:val="20"/>
                <w:lang w:val="en-CA"/>
              </w:rPr>
            </w:pPr>
            <w:r>
              <w:rPr>
                <w:b/>
                <w:sz w:val="20"/>
                <w:szCs w:val="20"/>
                <w:lang w:val="en-CA"/>
              </w:rPr>
              <w:t>E</w:t>
            </w:r>
            <w:r w:rsidR="0043045A">
              <w:rPr>
                <w:b/>
                <w:sz w:val="20"/>
                <w:szCs w:val="20"/>
                <w:lang w:val="en-CA"/>
              </w:rPr>
              <w:t>-T.1</w:t>
            </w:r>
          </w:p>
        </w:tc>
        <w:tc>
          <w:tcPr>
            <w:tcW w:w="3234" w:type="dxa"/>
            <w:vMerge w:val="restart"/>
          </w:tcPr>
          <w:p w14:paraId="0B573E59" w14:textId="191F1D69" w:rsidR="0043045A" w:rsidRPr="004101EB" w:rsidRDefault="0043045A" w:rsidP="00417061">
            <w:pPr>
              <w:spacing w:before="120" w:after="120"/>
              <w:rPr>
                <w:b/>
                <w:sz w:val="20"/>
                <w:szCs w:val="20"/>
              </w:rPr>
            </w:pPr>
            <w:r>
              <w:rPr>
                <w:b/>
                <w:sz w:val="20"/>
                <w:szCs w:val="20"/>
                <w:lang w:val="en-CA"/>
              </w:rPr>
              <w:t>J</w:t>
            </w:r>
            <w:r w:rsidRPr="00867ABD">
              <w:rPr>
                <w:b/>
                <w:sz w:val="20"/>
                <w:szCs w:val="20"/>
                <w:lang w:val="en-CA"/>
              </w:rPr>
              <w:t>oint Carpathian programmes and initiatives</w:t>
            </w:r>
            <w:r>
              <w:rPr>
                <w:b/>
                <w:sz w:val="20"/>
                <w:szCs w:val="20"/>
                <w:lang w:val="en-CA"/>
              </w:rPr>
              <w:t xml:space="preserve"> on </w:t>
            </w:r>
            <w:r w:rsidRPr="00867ABD">
              <w:rPr>
                <w:b/>
                <w:sz w:val="20"/>
                <w:szCs w:val="20"/>
                <w:lang w:val="en-CA"/>
              </w:rPr>
              <w:t>enhanc</w:t>
            </w:r>
            <w:r>
              <w:rPr>
                <w:b/>
                <w:sz w:val="20"/>
                <w:szCs w:val="20"/>
                <w:lang w:val="en-CA"/>
              </w:rPr>
              <w:t>ing</w:t>
            </w:r>
            <w:r w:rsidRPr="00867ABD">
              <w:rPr>
                <w:b/>
                <w:sz w:val="20"/>
                <w:szCs w:val="20"/>
                <w:lang w:val="en-CA"/>
              </w:rPr>
              <w:t xml:space="preserve"> </w:t>
            </w:r>
            <w:r w:rsidR="000B3C8A">
              <w:rPr>
                <w:b/>
                <w:sz w:val="20"/>
                <w:szCs w:val="20"/>
                <w:lang w:val="en-CA"/>
              </w:rPr>
              <w:t>sustainable transport and infrastructure in mountain areas</w:t>
            </w:r>
          </w:p>
        </w:tc>
        <w:tc>
          <w:tcPr>
            <w:tcW w:w="4085" w:type="dxa"/>
          </w:tcPr>
          <w:p w14:paraId="2CFF8073" w14:textId="77777777" w:rsidR="0043045A" w:rsidRDefault="0043045A" w:rsidP="00417061">
            <w:pPr>
              <w:spacing w:before="120" w:after="120"/>
              <w:rPr>
                <w:b/>
                <w:sz w:val="20"/>
                <w:szCs w:val="20"/>
                <w:lang w:val="en-CA"/>
              </w:rPr>
            </w:pPr>
            <w:r>
              <w:rPr>
                <w:b/>
                <w:sz w:val="20"/>
                <w:szCs w:val="20"/>
                <w:lang w:val="en-CA"/>
              </w:rPr>
              <w:t xml:space="preserve">Participation and contribution </w:t>
            </w:r>
          </w:p>
          <w:p w14:paraId="05DB1C6B" w14:textId="77777777" w:rsidR="0043045A" w:rsidRDefault="0043045A" w:rsidP="00417061">
            <w:pPr>
              <w:spacing w:before="120" w:after="120"/>
              <w:rPr>
                <w:sz w:val="20"/>
                <w:szCs w:val="20"/>
                <w:lang w:val="en-CA"/>
              </w:rPr>
            </w:pPr>
            <w:r w:rsidRPr="00867ABD">
              <w:rPr>
                <w:sz w:val="20"/>
                <w:szCs w:val="20"/>
                <w:lang w:val="en-CA"/>
              </w:rPr>
              <w:t xml:space="preserve">Please provide information on joint Carpathian programmes and initiatives </w:t>
            </w:r>
            <w:r>
              <w:rPr>
                <w:sz w:val="20"/>
                <w:szCs w:val="20"/>
                <w:lang w:val="en-CA"/>
              </w:rPr>
              <w:t>i</w:t>
            </w:r>
            <w:r w:rsidRPr="00867ABD">
              <w:rPr>
                <w:sz w:val="20"/>
                <w:szCs w:val="20"/>
                <w:lang w:val="en-CA"/>
              </w:rPr>
              <w:t>n this</w:t>
            </w:r>
            <w:r>
              <w:rPr>
                <w:sz w:val="20"/>
                <w:szCs w:val="20"/>
                <w:lang w:val="en-CA"/>
              </w:rPr>
              <w:t xml:space="preserve"> thematic area</w:t>
            </w:r>
            <w:r w:rsidRPr="00867ABD">
              <w:rPr>
                <w:sz w:val="20"/>
                <w:szCs w:val="20"/>
                <w:lang w:val="en-CA"/>
              </w:rPr>
              <w:t xml:space="preserve"> that your country takes part in</w:t>
            </w:r>
            <w:r>
              <w:rPr>
                <w:sz w:val="20"/>
                <w:szCs w:val="20"/>
                <w:lang w:val="en-CA"/>
              </w:rPr>
              <w:t>.</w:t>
            </w:r>
            <w:r w:rsidRPr="00867ABD">
              <w:rPr>
                <w:sz w:val="20"/>
                <w:szCs w:val="20"/>
                <w:lang w:val="en-CA"/>
              </w:rPr>
              <w:t xml:space="preserve"> </w:t>
            </w:r>
          </w:p>
          <w:p w14:paraId="60EF8462" w14:textId="41DDE773" w:rsidR="002D02C2" w:rsidRPr="0026577E" w:rsidRDefault="002D02C2" w:rsidP="00417061">
            <w:pPr>
              <w:spacing w:before="120" w:after="120"/>
              <w:rPr>
                <w:b/>
                <w:sz w:val="20"/>
                <w:szCs w:val="20"/>
                <w:lang w:val="en-CA"/>
              </w:rPr>
            </w:pPr>
            <w:r w:rsidRPr="009C5FCD">
              <w:rPr>
                <w:sz w:val="20"/>
                <w:szCs w:val="20"/>
                <w:lang w:val="en-CA"/>
              </w:rPr>
              <w:t>&lt;Enter text&gt;</w:t>
            </w:r>
          </w:p>
        </w:tc>
        <w:tc>
          <w:tcPr>
            <w:tcW w:w="2659" w:type="dxa"/>
          </w:tcPr>
          <w:p w14:paraId="5FB67DD0" w14:textId="77777777" w:rsidR="0043045A" w:rsidRPr="0026577E" w:rsidRDefault="0043045A" w:rsidP="00417061">
            <w:pPr>
              <w:spacing w:before="120" w:after="120"/>
              <w:rPr>
                <w:b/>
                <w:sz w:val="20"/>
                <w:szCs w:val="20"/>
                <w:lang w:val="en-CA"/>
              </w:rPr>
            </w:pPr>
          </w:p>
        </w:tc>
      </w:tr>
      <w:tr w:rsidR="00DE46BB" w14:paraId="542FAF1F" w14:textId="77777777" w:rsidTr="00417061">
        <w:trPr>
          <w:trHeight w:val="38"/>
        </w:trPr>
        <w:tc>
          <w:tcPr>
            <w:tcW w:w="2120" w:type="dxa"/>
            <w:vMerge/>
            <w:shd w:val="clear" w:color="auto" w:fill="F7CAAC" w:themeFill="accent2" w:themeFillTint="66"/>
          </w:tcPr>
          <w:p w14:paraId="56B22DEE" w14:textId="77777777" w:rsidR="00DE46BB" w:rsidRPr="00D50280" w:rsidRDefault="00DE46BB" w:rsidP="00DE46BB">
            <w:pPr>
              <w:spacing w:before="120" w:after="120"/>
              <w:rPr>
                <w:b/>
                <w:sz w:val="20"/>
                <w:szCs w:val="20"/>
                <w:lang w:val="en-CA"/>
              </w:rPr>
            </w:pPr>
          </w:p>
        </w:tc>
        <w:tc>
          <w:tcPr>
            <w:tcW w:w="852" w:type="dxa"/>
            <w:vMerge/>
          </w:tcPr>
          <w:p w14:paraId="0C98F176" w14:textId="77777777" w:rsidR="00DE46BB" w:rsidRDefault="00DE46BB" w:rsidP="00DE46BB">
            <w:pPr>
              <w:spacing w:before="120" w:after="120"/>
              <w:rPr>
                <w:b/>
                <w:sz w:val="20"/>
                <w:szCs w:val="20"/>
                <w:lang w:val="en-CA"/>
              </w:rPr>
            </w:pPr>
          </w:p>
        </w:tc>
        <w:tc>
          <w:tcPr>
            <w:tcW w:w="3234" w:type="dxa"/>
            <w:vMerge/>
          </w:tcPr>
          <w:p w14:paraId="6273E1DB" w14:textId="77777777" w:rsidR="00DE46BB" w:rsidRDefault="00DE46BB" w:rsidP="00DE46BB">
            <w:pPr>
              <w:spacing w:before="120" w:after="120"/>
              <w:rPr>
                <w:b/>
                <w:sz w:val="20"/>
                <w:szCs w:val="20"/>
                <w:lang w:val="en-CA"/>
              </w:rPr>
            </w:pPr>
          </w:p>
        </w:tc>
        <w:tc>
          <w:tcPr>
            <w:tcW w:w="4085" w:type="dxa"/>
          </w:tcPr>
          <w:p w14:paraId="79E077AC" w14:textId="77777777" w:rsidR="00DE46BB" w:rsidRPr="00DE46BB" w:rsidRDefault="00DE46BB" w:rsidP="00DE46BB">
            <w:pPr>
              <w:spacing w:before="120" w:after="120"/>
              <w:rPr>
                <w:sz w:val="20"/>
                <w:szCs w:val="20"/>
                <w:lang w:val="en-CA"/>
              </w:rPr>
            </w:pPr>
            <w:r w:rsidRPr="00DE46BB">
              <w:rPr>
                <w:sz w:val="20"/>
                <w:szCs w:val="20"/>
                <w:lang w:val="en-CA"/>
              </w:rPr>
              <w:t xml:space="preserve">Other transboundary cooperation initiatives </w:t>
            </w:r>
          </w:p>
          <w:p w14:paraId="7BB4FCA5" w14:textId="335BF1BA" w:rsidR="00DE46BB" w:rsidRPr="00354D51" w:rsidRDefault="00DE46BB" w:rsidP="00DE46BB">
            <w:pPr>
              <w:spacing w:before="120"/>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694D43D2" w14:textId="77777777" w:rsidR="00DE46BB" w:rsidRPr="0026577E" w:rsidRDefault="00DE46BB" w:rsidP="00DE46BB">
            <w:pPr>
              <w:rPr>
                <w:b/>
                <w:sz w:val="20"/>
                <w:szCs w:val="20"/>
                <w:lang w:val="en-CA"/>
              </w:rPr>
            </w:pPr>
          </w:p>
        </w:tc>
      </w:tr>
    </w:tbl>
    <w:p w14:paraId="71E3121F" w14:textId="77777777" w:rsidR="00D97E4B" w:rsidRDefault="00D97E4B"/>
    <w:p w14:paraId="37B26330" w14:textId="5601CC04" w:rsidR="0043045A" w:rsidRDefault="0043045A">
      <w:r>
        <w:br w:type="page"/>
      </w:r>
    </w:p>
    <w:tbl>
      <w:tblPr>
        <w:tblStyle w:val="TableGrid"/>
        <w:tblW w:w="0" w:type="auto"/>
        <w:tblLook w:val="04A0" w:firstRow="1" w:lastRow="0" w:firstColumn="1" w:lastColumn="0" w:noHBand="0" w:noVBand="1"/>
      </w:tblPr>
      <w:tblGrid>
        <w:gridCol w:w="2120"/>
        <w:gridCol w:w="852"/>
        <w:gridCol w:w="3234"/>
        <w:gridCol w:w="4085"/>
        <w:gridCol w:w="2659"/>
      </w:tblGrid>
      <w:tr w:rsidR="0043045A" w14:paraId="406DFC75" w14:textId="77777777" w:rsidTr="00417061">
        <w:trPr>
          <w:trHeight w:val="42"/>
          <w:tblHeader/>
        </w:trPr>
        <w:tc>
          <w:tcPr>
            <w:tcW w:w="12950" w:type="dxa"/>
            <w:gridSpan w:val="5"/>
            <w:shd w:val="clear" w:color="auto" w:fill="FFE599" w:themeFill="accent4" w:themeFillTint="66"/>
          </w:tcPr>
          <w:p w14:paraId="4EC39668" w14:textId="58971329" w:rsidR="0043045A" w:rsidRPr="00D50280" w:rsidRDefault="0043045A" w:rsidP="00417061">
            <w:pPr>
              <w:spacing w:before="120" w:after="120"/>
              <w:rPr>
                <w:b/>
                <w:caps/>
                <w:lang w:val="en-CA"/>
              </w:rPr>
            </w:pPr>
            <w:r>
              <w:rPr>
                <w:b/>
                <w:caps/>
                <w:lang w:val="en-CA"/>
              </w:rPr>
              <w:lastRenderedPageBreak/>
              <w:t>F</w:t>
            </w:r>
            <w:r w:rsidRPr="00D50280">
              <w:rPr>
                <w:b/>
                <w:caps/>
                <w:lang w:val="en-CA"/>
              </w:rPr>
              <w:t>.</w:t>
            </w:r>
            <w:r>
              <w:rPr>
                <w:b/>
                <w:caps/>
                <w:lang w:val="en-CA"/>
              </w:rPr>
              <w:t xml:space="preserve"> </w:t>
            </w:r>
            <w:r w:rsidRPr="004101EB">
              <w:rPr>
                <w:b/>
                <w:caps/>
                <w:lang w:val="en-CA"/>
              </w:rPr>
              <w:t>THematic Area:</w:t>
            </w:r>
            <w:r w:rsidRPr="004101EB">
              <w:rPr>
                <w:b/>
                <w:lang w:val="en-CA"/>
              </w:rPr>
              <w:t xml:space="preserve"> </w:t>
            </w:r>
            <w:r w:rsidRPr="0043045A">
              <w:rPr>
                <w:b/>
                <w:lang w:val="en-CA"/>
              </w:rPr>
              <w:t>Sustainable tourism</w:t>
            </w:r>
            <w:r w:rsidRPr="004101EB">
              <w:rPr>
                <w:b/>
                <w:lang w:val="en-CA"/>
              </w:rPr>
              <w:br/>
            </w:r>
            <w:r w:rsidRPr="004101EB">
              <w:rPr>
                <w:b/>
                <w:sz w:val="20"/>
                <w:szCs w:val="20"/>
                <w:lang w:val="en-CA"/>
              </w:rPr>
              <w:t xml:space="preserve">Article </w:t>
            </w:r>
            <w:r>
              <w:rPr>
                <w:b/>
                <w:sz w:val="20"/>
                <w:szCs w:val="20"/>
                <w:lang w:val="en-CA"/>
              </w:rPr>
              <w:t xml:space="preserve">9, </w:t>
            </w:r>
            <w:r w:rsidRPr="0043045A">
              <w:rPr>
                <w:b/>
                <w:sz w:val="20"/>
                <w:szCs w:val="20"/>
                <w:lang w:val="en-CA"/>
              </w:rPr>
              <w:t>Tourism Protocol</w:t>
            </w:r>
          </w:p>
        </w:tc>
      </w:tr>
      <w:tr w:rsidR="0043045A" w14:paraId="43A96811" w14:textId="77777777" w:rsidTr="00417061">
        <w:trPr>
          <w:trHeight w:val="42"/>
          <w:tblHeader/>
        </w:trPr>
        <w:tc>
          <w:tcPr>
            <w:tcW w:w="12950" w:type="dxa"/>
            <w:gridSpan w:val="5"/>
          </w:tcPr>
          <w:p w14:paraId="567AE4D3" w14:textId="1B39E77B" w:rsidR="0043045A" w:rsidRPr="00ED5CD3" w:rsidRDefault="0043045A" w:rsidP="00417061">
            <w:pPr>
              <w:spacing w:before="120" w:after="120"/>
              <w:rPr>
                <w:b/>
                <w:sz w:val="20"/>
                <w:szCs w:val="20"/>
                <w:lang w:val="en-CA"/>
              </w:rPr>
            </w:pPr>
            <w:r w:rsidRPr="004101EB">
              <w:rPr>
                <w:b/>
                <w:sz w:val="20"/>
                <w:szCs w:val="20"/>
                <w:lang w:val="en-CA"/>
              </w:rPr>
              <w:t>Key issues</w:t>
            </w:r>
            <w:r w:rsidRPr="004101EB">
              <w:rPr>
                <w:b/>
                <w:caps/>
                <w:sz w:val="20"/>
                <w:szCs w:val="20"/>
                <w:lang w:val="en-CA"/>
              </w:rPr>
              <w:t>:</w:t>
            </w:r>
            <w:r>
              <w:rPr>
                <w:b/>
                <w:caps/>
                <w:lang w:val="en-CA"/>
              </w:rPr>
              <w:t xml:space="preserve"> </w:t>
            </w:r>
            <w:r w:rsidR="00D87E33" w:rsidRPr="00D87E33">
              <w:rPr>
                <w:sz w:val="20"/>
                <w:szCs w:val="20"/>
                <w:lang w:val="en-CA"/>
              </w:rPr>
              <w:t>Destination, Carpathian regional products, services and packages, quality standards, contribution to conservation / agriculture / forestry, sustainable transport and infrastructure</w:t>
            </w:r>
          </w:p>
        </w:tc>
      </w:tr>
      <w:tr w:rsidR="0043045A" w14:paraId="0074D992" w14:textId="77777777" w:rsidTr="00417061">
        <w:trPr>
          <w:trHeight w:val="42"/>
          <w:tblHeader/>
        </w:trPr>
        <w:tc>
          <w:tcPr>
            <w:tcW w:w="12950" w:type="dxa"/>
            <w:gridSpan w:val="5"/>
          </w:tcPr>
          <w:p w14:paraId="550A1FDA" w14:textId="1B6D4582" w:rsidR="0043045A" w:rsidRPr="00ED5CD3" w:rsidRDefault="0043045A" w:rsidP="00417061">
            <w:pPr>
              <w:spacing w:before="120" w:after="120"/>
              <w:rPr>
                <w:b/>
                <w:sz w:val="20"/>
                <w:szCs w:val="20"/>
                <w:lang w:val="en-CA"/>
              </w:rPr>
            </w:pPr>
            <w:r w:rsidRPr="004101EB">
              <w:rPr>
                <w:b/>
                <w:sz w:val="20"/>
                <w:szCs w:val="20"/>
                <w:lang w:val="en-CA"/>
              </w:rPr>
              <w:t>References:</w:t>
            </w:r>
            <w:r>
              <w:rPr>
                <w:b/>
                <w:caps/>
                <w:lang w:val="en-CA"/>
              </w:rPr>
              <w:t xml:space="preserve"> </w:t>
            </w:r>
            <w:r w:rsidR="00D87E33" w:rsidRPr="00D87E33">
              <w:rPr>
                <w:sz w:val="20"/>
                <w:szCs w:val="20"/>
              </w:rPr>
              <w:t>Carpathian Convention Article 3, 4, 7, 8, 11, 13; CBD; SDG (15.1, 15.4, 15.5)</w:t>
            </w:r>
          </w:p>
        </w:tc>
      </w:tr>
      <w:tr w:rsidR="0043045A" w14:paraId="6DAA0C53" w14:textId="77777777" w:rsidTr="00417061">
        <w:trPr>
          <w:trHeight w:val="42"/>
          <w:tblHeader/>
        </w:trPr>
        <w:tc>
          <w:tcPr>
            <w:tcW w:w="2120" w:type="dxa"/>
            <w:shd w:val="clear" w:color="auto" w:fill="C9C9C9" w:themeFill="accent3" w:themeFillTint="99"/>
          </w:tcPr>
          <w:p w14:paraId="1DCB74AE" w14:textId="77777777" w:rsidR="0043045A" w:rsidRPr="004101EB" w:rsidRDefault="0043045A" w:rsidP="00417061">
            <w:pPr>
              <w:spacing w:before="120" w:after="120"/>
              <w:rPr>
                <w:b/>
                <w:caps/>
                <w:sz w:val="20"/>
                <w:szCs w:val="20"/>
                <w:lang w:val="en-CA"/>
              </w:rPr>
            </w:pPr>
            <w:r w:rsidRPr="004101EB">
              <w:rPr>
                <w:b/>
                <w:caps/>
                <w:sz w:val="20"/>
                <w:szCs w:val="20"/>
                <w:lang w:val="en-CA"/>
              </w:rPr>
              <w:t>Main area of performance</w:t>
            </w:r>
          </w:p>
        </w:tc>
        <w:tc>
          <w:tcPr>
            <w:tcW w:w="852" w:type="dxa"/>
            <w:shd w:val="clear" w:color="auto" w:fill="C9C9C9" w:themeFill="accent3" w:themeFillTint="99"/>
          </w:tcPr>
          <w:p w14:paraId="21480B5C" w14:textId="77777777" w:rsidR="0043045A" w:rsidRPr="004101EB" w:rsidRDefault="0043045A" w:rsidP="00417061">
            <w:pPr>
              <w:spacing w:before="120" w:after="120"/>
              <w:rPr>
                <w:b/>
                <w:caps/>
                <w:sz w:val="20"/>
                <w:szCs w:val="20"/>
                <w:lang w:val="en-CA"/>
              </w:rPr>
            </w:pPr>
            <w:r w:rsidRPr="004101EB">
              <w:rPr>
                <w:b/>
                <w:caps/>
                <w:sz w:val="20"/>
                <w:szCs w:val="20"/>
                <w:lang w:val="en-CA"/>
              </w:rPr>
              <w:t>N°</w:t>
            </w:r>
          </w:p>
        </w:tc>
        <w:tc>
          <w:tcPr>
            <w:tcW w:w="3234" w:type="dxa"/>
            <w:shd w:val="clear" w:color="auto" w:fill="C9C9C9" w:themeFill="accent3" w:themeFillTint="99"/>
          </w:tcPr>
          <w:p w14:paraId="63E886B9" w14:textId="77777777" w:rsidR="0043045A" w:rsidRPr="004101EB" w:rsidRDefault="0043045A" w:rsidP="00417061">
            <w:pPr>
              <w:spacing w:before="120" w:after="120"/>
              <w:rPr>
                <w:b/>
                <w:caps/>
                <w:sz w:val="20"/>
                <w:szCs w:val="20"/>
                <w:lang w:val="en-CA"/>
              </w:rPr>
            </w:pPr>
            <w:r w:rsidRPr="004101EB">
              <w:rPr>
                <w:b/>
                <w:caps/>
                <w:sz w:val="20"/>
                <w:szCs w:val="20"/>
                <w:lang w:val="en-CA"/>
              </w:rPr>
              <w:t>Key domain of relevance</w:t>
            </w:r>
          </w:p>
        </w:tc>
        <w:tc>
          <w:tcPr>
            <w:tcW w:w="4085" w:type="dxa"/>
            <w:shd w:val="clear" w:color="auto" w:fill="C9C9C9" w:themeFill="accent3" w:themeFillTint="99"/>
          </w:tcPr>
          <w:p w14:paraId="6A855589" w14:textId="77777777" w:rsidR="0043045A" w:rsidRPr="004101EB" w:rsidRDefault="0043045A" w:rsidP="00417061">
            <w:pPr>
              <w:spacing w:before="120" w:after="120"/>
              <w:rPr>
                <w:b/>
                <w:caps/>
                <w:sz w:val="20"/>
                <w:szCs w:val="20"/>
                <w:lang w:val="en-CA"/>
              </w:rPr>
            </w:pPr>
            <w:r w:rsidRPr="004101EB">
              <w:rPr>
                <w:b/>
                <w:caps/>
                <w:sz w:val="20"/>
                <w:szCs w:val="20"/>
                <w:lang w:val="en-CA"/>
              </w:rPr>
              <w:t>Indicator</w:t>
            </w:r>
            <w:r>
              <w:rPr>
                <w:b/>
                <w:caps/>
                <w:sz w:val="20"/>
                <w:szCs w:val="20"/>
                <w:lang w:val="en-CA"/>
              </w:rPr>
              <w:t xml:space="preserve"> / Text</w:t>
            </w:r>
          </w:p>
        </w:tc>
        <w:tc>
          <w:tcPr>
            <w:tcW w:w="2659" w:type="dxa"/>
            <w:shd w:val="clear" w:color="auto" w:fill="C9C9C9" w:themeFill="accent3" w:themeFillTint="99"/>
          </w:tcPr>
          <w:p w14:paraId="182F67B3" w14:textId="77777777" w:rsidR="0043045A" w:rsidRPr="004101EB" w:rsidRDefault="0043045A" w:rsidP="00417061">
            <w:pPr>
              <w:spacing w:before="120" w:after="120"/>
              <w:rPr>
                <w:b/>
                <w:caps/>
                <w:sz w:val="20"/>
                <w:szCs w:val="20"/>
                <w:lang w:val="en-CA"/>
              </w:rPr>
            </w:pPr>
            <w:r w:rsidRPr="004101EB">
              <w:rPr>
                <w:b/>
                <w:caps/>
                <w:sz w:val="20"/>
                <w:szCs w:val="20"/>
                <w:lang w:val="en-CA"/>
              </w:rPr>
              <w:t>Sources</w:t>
            </w:r>
          </w:p>
        </w:tc>
      </w:tr>
      <w:tr w:rsidR="0043045A" w14:paraId="1A1A085A" w14:textId="77777777" w:rsidTr="00417061">
        <w:trPr>
          <w:trHeight w:val="20"/>
        </w:trPr>
        <w:tc>
          <w:tcPr>
            <w:tcW w:w="2120" w:type="dxa"/>
            <w:vMerge w:val="restart"/>
            <w:shd w:val="clear" w:color="auto" w:fill="BDD6EE" w:themeFill="accent1" w:themeFillTint="66"/>
          </w:tcPr>
          <w:p w14:paraId="2FA7C53D" w14:textId="2FE5E9F3" w:rsidR="0043045A" w:rsidRPr="00A0695C" w:rsidRDefault="0043045A" w:rsidP="00A0695C">
            <w:pPr>
              <w:spacing w:before="120"/>
              <w:rPr>
                <w:b/>
                <w:sz w:val="20"/>
                <w:szCs w:val="20"/>
                <w:lang w:val="en-CA"/>
              </w:rPr>
            </w:pPr>
            <w:r w:rsidRPr="00A0695C">
              <w:rPr>
                <w:b/>
                <w:sz w:val="20"/>
                <w:szCs w:val="20"/>
                <w:lang w:val="en-CA"/>
              </w:rPr>
              <w:t>Policy framework</w:t>
            </w:r>
          </w:p>
        </w:tc>
        <w:tc>
          <w:tcPr>
            <w:tcW w:w="852" w:type="dxa"/>
            <w:vMerge w:val="restart"/>
          </w:tcPr>
          <w:p w14:paraId="52467D04" w14:textId="0633132D" w:rsidR="0043045A" w:rsidRPr="004101EB" w:rsidRDefault="00D87E33" w:rsidP="00417061">
            <w:pPr>
              <w:spacing w:before="120" w:after="120"/>
              <w:rPr>
                <w:b/>
                <w:sz w:val="20"/>
                <w:szCs w:val="20"/>
                <w:lang w:val="en-CA"/>
              </w:rPr>
            </w:pPr>
            <w:r>
              <w:rPr>
                <w:b/>
                <w:sz w:val="20"/>
                <w:szCs w:val="20"/>
                <w:lang w:val="en-CA"/>
              </w:rPr>
              <w:t>F</w:t>
            </w:r>
            <w:r w:rsidR="0043045A">
              <w:rPr>
                <w:b/>
                <w:sz w:val="20"/>
                <w:szCs w:val="20"/>
                <w:lang w:val="en-CA"/>
              </w:rPr>
              <w:t>-P.1</w:t>
            </w:r>
          </w:p>
        </w:tc>
        <w:tc>
          <w:tcPr>
            <w:tcW w:w="3234" w:type="dxa"/>
            <w:vMerge w:val="restart"/>
          </w:tcPr>
          <w:p w14:paraId="7536E3B5" w14:textId="03A1667D" w:rsidR="0043045A" w:rsidRPr="004101EB" w:rsidRDefault="0043045A" w:rsidP="00417061">
            <w:pPr>
              <w:spacing w:before="120" w:after="120"/>
              <w:rPr>
                <w:b/>
                <w:sz w:val="20"/>
                <w:szCs w:val="20"/>
                <w:lang w:val="en-CA"/>
              </w:rPr>
            </w:pPr>
            <w:r w:rsidRPr="0036066F">
              <w:rPr>
                <w:b/>
                <w:sz w:val="20"/>
                <w:szCs w:val="20"/>
                <w:lang w:val="en-CA"/>
              </w:rPr>
              <w:t xml:space="preserve">National </w:t>
            </w:r>
            <w:r w:rsidR="00D87E33">
              <w:rPr>
                <w:b/>
                <w:sz w:val="20"/>
                <w:szCs w:val="20"/>
                <w:lang w:val="en-CA"/>
              </w:rPr>
              <w:t>tourism</w:t>
            </w:r>
            <w:r>
              <w:rPr>
                <w:b/>
                <w:sz w:val="20"/>
                <w:szCs w:val="20"/>
                <w:lang w:val="en-CA"/>
              </w:rPr>
              <w:t xml:space="preserve"> </w:t>
            </w:r>
            <w:r w:rsidRPr="0036066F">
              <w:rPr>
                <w:b/>
                <w:sz w:val="20"/>
                <w:szCs w:val="20"/>
                <w:lang w:val="en-CA"/>
              </w:rPr>
              <w:t>policies aiming</w:t>
            </w:r>
            <w:r w:rsidRPr="00314FD1">
              <w:rPr>
                <w:b/>
                <w:sz w:val="20"/>
                <w:szCs w:val="20"/>
                <w:lang w:val="en-CA"/>
              </w:rPr>
              <w:t xml:space="preserve"> at </w:t>
            </w:r>
            <w:r w:rsidR="00D87E33">
              <w:rPr>
                <w:b/>
                <w:sz w:val="20"/>
                <w:szCs w:val="20"/>
                <w:lang w:val="en-CA"/>
              </w:rPr>
              <w:t>promoting sustainable tourism in</w:t>
            </w:r>
            <w:r w:rsidRPr="00314FD1">
              <w:rPr>
                <w:b/>
                <w:sz w:val="20"/>
                <w:szCs w:val="20"/>
                <w:lang w:val="en-CA"/>
              </w:rPr>
              <w:t xml:space="preserve"> the</w:t>
            </w:r>
            <w:r>
              <w:rPr>
                <w:b/>
                <w:sz w:val="20"/>
                <w:szCs w:val="20"/>
                <w:lang w:val="en-CA"/>
              </w:rPr>
              <w:t xml:space="preserve"> </w:t>
            </w:r>
            <w:r w:rsidRPr="00314FD1">
              <w:rPr>
                <w:b/>
                <w:sz w:val="20"/>
                <w:szCs w:val="20"/>
                <w:lang w:val="en-CA"/>
              </w:rPr>
              <w:t>Carpathians</w:t>
            </w:r>
          </w:p>
        </w:tc>
        <w:tc>
          <w:tcPr>
            <w:tcW w:w="4085" w:type="dxa"/>
          </w:tcPr>
          <w:p w14:paraId="55CA8E1D" w14:textId="77777777" w:rsidR="0043045A" w:rsidRPr="004101EB" w:rsidRDefault="0043045A" w:rsidP="00417061">
            <w:pPr>
              <w:spacing w:before="120" w:after="120"/>
              <w:rPr>
                <w:b/>
                <w:sz w:val="20"/>
                <w:szCs w:val="20"/>
                <w:lang w:val="en-CA"/>
              </w:rPr>
            </w:pPr>
            <w:r w:rsidRPr="004101EB">
              <w:rPr>
                <w:b/>
                <w:sz w:val="20"/>
                <w:szCs w:val="20"/>
                <w:lang w:val="en-CA"/>
              </w:rPr>
              <w:t xml:space="preserve">Status of policy development at national level </w:t>
            </w:r>
          </w:p>
          <w:p w14:paraId="56BAD603" w14:textId="77777777" w:rsidR="0043045A" w:rsidRPr="0026577E" w:rsidRDefault="0043045A" w:rsidP="00417061">
            <w:pPr>
              <w:spacing w:before="120" w:after="120"/>
              <w:rPr>
                <w:b/>
                <w:sz w:val="20"/>
                <w:szCs w:val="20"/>
                <w:lang w:val="en-CA"/>
              </w:rPr>
            </w:pPr>
            <w:r w:rsidRPr="004101EB">
              <w:rPr>
                <w:sz w:val="20"/>
                <w:szCs w:val="20"/>
                <w:lang w:val="en-CA"/>
              </w:rPr>
              <w:t xml:space="preserve">Please indicate below which </w:t>
            </w:r>
            <w:r>
              <w:rPr>
                <w:sz w:val="20"/>
                <w:szCs w:val="20"/>
                <w:lang w:val="en-CA"/>
              </w:rPr>
              <w:t>objectives are</w:t>
            </w:r>
            <w:r w:rsidRPr="004101EB">
              <w:rPr>
                <w:sz w:val="20"/>
                <w:szCs w:val="20"/>
                <w:lang w:val="en-CA"/>
              </w:rPr>
              <w:t xml:space="preserve"> already covered by specific national policies: </w:t>
            </w:r>
          </w:p>
        </w:tc>
        <w:tc>
          <w:tcPr>
            <w:tcW w:w="2659" w:type="dxa"/>
          </w:tcPr>
          <w:p w14:paraId="58B10502" w14:textId="77777777" w:rsidR="0043045A" w:rsidRPr="0026577E" w:rsidRDefault="0043045A" w:rsidP="00417061">
            <w:pPr>
              <w:spacing w:before="120" w:after="120"/>
              <w:rPr>
                <w:b/>
                <w:sz w:val="20"/>
                <w:szCs w:val="20"/>
                <w:lang w:val="en-CA"/>
              </w:rPr>
            </w:pPr>
          </w:p>
        </w:tc>
      </w:tr>
      <w:tr w:rsidR="0043045A" w14:paraId="314B7836" w14:textId="77777777" w:rsidTr="00417061">
        <w:trPr>
          <w:trHeight w:val="20"/>
        </w:trPr>
        <w:tc>
          <w:tcPr>
            <w:tcW w:w="2120" w:type="dxa"/>
            <w:vMerge/>
            <w:shd w:val="clear" w:color="auto" w:fill="BDD6EE" w:themeFill="accent1" w:themeFillTint="66"/>
          </w:tcPr>
          <w:p w14:paraId="73BF2A60" w14:textId="77777777" w:rsidR="0043045A" w:rsidRDefault="0043045A" w:rsidP="00417061">
            <w:pPr>
              <w:spacing w:before="120" w:after="120"/>
              <w:rPr>
                <w:b/>
                <w:sz w:val="20"/>
                <w:szCs w:val="20"/>
                <w:lang w:val="en-CA"/>
              </w:rPr>
            </w:pPr>
          </w:p>
        </w:tc>
        <w:tc>
          <w:tcPr>
            <w:tcW w:w="852" w:type="dxa"/>
            <w:vMerge/>
          </w:tcPr>
          <w:p w14:paraId="07C9A23C" w14:textId="77777777" w:rsidR="0043045A" w:rsidRDefault="0043045A" w:rsidP="00417061">
            <w:pPr>
              <w:spacing w:before="120" w:after="120"/>
              <w:rPr>
                <w:b/>
                <w:sz w:val="20"/>
                <w:szCs w:val="20"/>
                <w:lang w:val="en-CA"/>
              </w:rPr>
            </w:pPr>
          </w:p>
        </w:tc>
        <w:tc>
          <w:tcPr>
            <w:tcW w:w="3234" w:type="dxa"/>
            <w:vMerge/>
          </w:tcPr>
          <w:p w14:paraId="5D6186ED" w14:textId="77777777" w:rsidR="0043045A" w:rsidRPr="00314FD1" w:rsidRDefault="0043045A" w:rsidP="00417061">
            <w:pPr>
              <w:spacing w:before="120" w:after="120"/>
              <w:rPr>
                <w:b/>
                <w:sz w:val="20"/>
                <w:szCs w:val="20"/>
                <w:u w:val="single"/>
                <w:lang w:val="en-CA"/>
              </w:rPr>
            </w:pPr>
          </w:p>
        </w:tc>
        <w:tc>
          <w:tcPr>
            <w:tcW w:w="4085" w:type="dxa"/>
          </w:tcPr>
          <w:p w14:paraId="0182159B" w14:textId="51BEB2AE" w:rsidR="0043045A" w:rsidRPr="00314FD1" w:rsidRDefault="00BD1E44" w:rsidP="00C83BD2">
            <w:pPr>
              <w:pStyle w:val="ListParagraph"/>
              <w:numPr>
                <w:ilvl w:val="0"/>
                <w:numId w:val="41"/>
              </w:numPr>
              <w:rPr>
                <w:sz w:val="20"/>
                <w:szCs w:val="20"/>
                <w:lang w:val="en-CA"/>
              </w:rPr>
            </w:pPr>
            <w:r>
              <w:rPr>
                <w:sz w:val="20"/>
                <w:szCs w:val="20"/>
                <w:lang w:val="en-CA"/>
              </w:rPr>
              <w:t>P</w:t>
            </w:r>
            <w:r w:rsidR="00D87E33" w:rsidRPr="00D87E33">
              <w:rPr>
                <w:sz w:val="20"/>
                <w:szCs w:val="20"/>
                <w:lang w:val="en-CA"/>
              </w:rPr>
              <w:t xml:space="preserve">romoting the Carpathian region as </w:t>
            </w:r>
            <w:r>
              <w:rPr>
                <w:sz w:val="20"/>
                <w:szCs w:val="20"/>
                <w:lang w:val="en-CA"/>
              </w:rPr>
              <w:t>a</w:t>
            </w:r>
            <w:r w:rsidR="00D87E33" w:rsidRPr="00D87E33">
              <w:rPr>
                <w:sz w:val="20"/>
                <w:szCs w:val="20"/>
                <w:lang w:val="en-CA"/>
              </w:rPr>
              <w:t xml:space="preserve"> destination for sustainable tourism</w:t>
            </w:r>
            <w:r>
              <w:rPr>
                <w:sz w:val="20"/>
                <w:szCs w:val="20"/>
                <w:lang w:val="en-CA"/>
              </w:rPr>
              <w:t xml:space="preserve"> (Y/N)</w:t>
            </w:r>
            <w:r w:rsidR="00C83BD2" w:rsidRPr="00314FD1">
              <w:rPr>
                <w:sz w:val="20"/>
                <w:szCs w:val="20"/>
                <w:lang w:val="en-CA"/>
              </w:rPr>
              <w:t xml:space="preserve"> </w:t>
            </w:r>
          </w:p>
        </w:tc>
        <w:tc>
          <w:tcPr>
            <w:tcW w:w="2659" w:type="dxa"/>
          </w:tcPr>
          <w:p w14:paraId="7683972C"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13F13BC4" w14:textId="77777777" w:rsidTr="00417061">
        <w:trPr>
          <w:trHeight w:val="20"/>
        </w:trPr>
        <w:tc>
          <w:tcPr>
            <w:tcW w:w="2120" w:type="dxa"/>
            <w:vMerge/>
            <w:shd w:val="clear" w:color="auto" w:fill="BDD6EE" w:themeFill="accent1" w:themeFillTint="66"/>
          </w:tcPr>
          <w:p w14:paraId="374F6CFC" w14:textId="77777777" w:rsidR="0043045A" w:rsidRDefault="0043045A" w:rsidP="00417061">
            <w:pPr>
              <w:spacing w:before="120" w:after="120"/>
              <w:rPr>
                <w:b/>
                <w:sz w:val="20"/>
                <w:szCs w:val="20"/>
                <w:lang w:val="en-CA"/>
              </w:rPr>
            </w:pPr>
          </w:p>
        </w:tc>
        <w:tc>
          <w:tcPr>
            <w:tcW w:w="852" w:type="dxa"/>
            <w:vMerge/>
          </w:tcPr>
          <w:p w14:paraId="7D14D051" w14:textId="77777777" w:rsidR="0043045A" w:rsidRDefault="0043045A" w:rsidP="00417061">
            <w:pPr>
              <w:spacing w:before="120" w:after="120"/>
              <w:rPr>
                <w:b/>
                <w:sz w:val="20"/>
                <w:szCs w:val="20"/>
                <w:lang w:val="en-CA"/>
              </w:rPr>
            </w:pPr>
          </w:p>
        </w:tc>
        <w:tc>
          <w:tcPr>
            <w:tcW w:w="3234" w:type="dxa"/>
            <w:vMerge/>
          </w:tcPr>
          <w:p w14:paraId="2288AC4A" w14:textId="77777777" w:rsidR="0043045A" w:rsidRPr="00314FD1" w:rsidRDefault="0043045A" w:rsidP="00417061">
            <w:pPr>
              <w:spacing w:before="120" w:after="120"/>
              <w:rPr>
                <w:b/>
                <w:sz w:val="20"/>
                <w:szCs w:val="20"/>
                <w:u w:val="single"/>
                <w:lang w:val="en-CA"/>
              </w:rPr>
            </w:pPr>
          </w:p>
        </w:tc>
        <w:tc>
          <w:tcPr>
            <w:tcW w:w="4085" w:type="dxa"/>
          </w:tcPr>
          <w:p w14:paraId="704645E8" w14:textId="5AE1E8A5" w:rsidR="0043045A" w:rsidRPr="00314FD1" w:rsidRDefault="00C83BD2" w:rsidP="00BD1E44">
            <w:pPr>
              <w:pStyle w:val="ListParagraph"/>
              <w:numPr>
                <w:ilvl w:val="0"/>
                <w:numId w:val="41"/>
              </w:numPr>
              <w:rPr>
                <w:sz w:val="20"/>
                <w:szCs w:val="20"/>
                <w:lang w:val="en-CA"/>
              </w:rPr>
            </w:pPr>
            <w:r>
              <w:rPr>
                <w:sz w:val="20"/>
                <w:szCs w:val="20"/>
                <w:lang w:val="en-CA"/>
              </w:rPr>
              <w:t>D</w:t>
            </w:r>
            <w:r w:rsidR="00BD1E44" w:rsidRPr="00D87E33">
              <w:rPr>
                <w:sz w:val="20"/>
                <w:szCs w:val="20"/>
                <w:lang w:val="en-CA"/>
              </w:rPr>
              <w:t>eveloping, promoting and marketing the Carpathian regional sustainable tourism services, products and packages</w:t>
            </w:r>
            <w:r w:rsidR="00BD1E44" w:rsidRPr="008D63D3">
              <w:rPr>
                <w:sz w:val="20"/>
                <w:szCs w:val="20"/>
                <w:lang w:val="en-CA"/>
              </w:rPr>
              <w:t xml:space="preserve"> </w:t>
            </w:r>
            <w:r w:rsidR="0043045A" w:rsidRPr="008D63D3">
              <w:rPr>
                <w:sz w:val="20"/>
                <w:szCs w:val="20"/>
                <w:lang w:val="en-CA"/>
              </w:rPr>
              <w:t>(Y/N</w:t>
            </w:r>
            <w:r w:rsidR="0043045A">
              <w:rPr>
                <w:sz w:val="20"/>
                <w:szCs w:val="20"/>
                <w:lang w:val="en-CA"/>
              </w:rPr>
              <w:t>)</w:t>
            </w:r>
          </w:p>
        </w:tc>
        <w:tc>
          <w:tcPr>
            <w:tcW w:w="2659" w:type="dxa"/>
          </w:tcPr>
          <w:p w14:paraId="52F4C9DE"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60DBB9CB" w14:textId="77777777" w:rsidTr="00417061">
        <w:trPr>
          <w:trHeight w:val="20"/>
        </w:trPr>
        <w:tc>
          <w:tcPr>
            <w:tcW w:w="2120" w:type="dxa"/>
            <w:vMerge/>
            <w:shd w:val="clear" w:color="auto" w:fill="BDD6EE" w:themeFill="accent1" w:themeFillTint="66"/>
          </w:tcPr>
          <w:p w14:paraId="288E9A2F" w14:textId="77777777" w:rsidR="0043045A" w:rsidRDefault="0043045A" w:rsidP="00417061">
            <w:pPr>
              <w:spacing w:before="120" w:after="120"/>
              <w:rPr>
                <w:b/>
                <w:sz w:val="20"/>
                <w:szCs w:val="20"/>
                <w:lang w:val="en-CA"/>
              </w:rPr>
            </w:pPr>
          </w:p>
        </w:tc>
        <w:tc>
          <w:tcPr>
            <w:tcW w:w="852" w:type="dxa"/>
            <w:vMerge/>
          </w:tcPr>
          <w:p w14:paraId="01BDB799" w14:textId="77777777" w:rsidR="0043045A" w:rsidRDefault="0043045A" w:rsidP="00417061">
            <w:pPr>
              <w:spacing w:before="120" w:after="120"/>
              <w:rPr>
                <w:b/>
                <w:sz w:val="20"/>
                <w:szCs w:val="20"/>
                <w:lang w:val="en-CA"/>
              </w:rPr>
            </w:pPr>
          </w:p>
        </w:tc>
        <w:tc>
          <w:tcPr>
            <w:tcW w:w="3234" w:type="dxa"/>
            <w:vMerge/>
          </w:tcPr>
          <w:p w14:paraId="663916BC" w14:textId="77777777" w:rsidR="0043045A" w:rsidRPr="00314FD1" w:rsidRDefault="0043045A" w:rsidP="00417061">
            <w:pPr>
              <w:spacing w:before="120" w:after="120"/>
              <w:rPr>
                <w:b/>
                <w:sz w:val="20"/>
                <w:szCs w:val="20"/>
                <w:u w:val="single"/>
                <w:lang w:val="en-CA"/>
              </w:rPr>
            </w:pPr>
          </w:p>
        </w:tc>
        <w:tc>
          <w:tcPr>
            <w:tcW w:w="4085" w:type="dxa"/>
          </w:tcPr>
          <w:p w14:paraId="372A264E" w14:textId="414BE8A6" w:rsidR="0043045A" w:rsidRPr="00314FD1" w:rsidRDefault="00C83BD2" w:rsidP="00417061">
            <w:pPr>
              <w:pStyle w:val="ListParagraph"/>
              <w:numPr>
                <w:ilvl w:val="0"/>
                <w:numId w:val="41"/>
              </w:numPr>
              <w:rPr>
                <w:sz w:val="20"/>
                <w:szCs w:val="20"/>
                <w:lang w:val="en-CA"/>
              </w:rPr>
            </w:pPr>
            <w:r>
              <w:rPr>
                <w:sz w:val="20"/>
                <w:szCs w:val="20"/>
                <w:lang w:val="en-CA"/>
              </w:rPr>
              <w:t>E</w:t>
            </w:r>
            <w:r w:rsidRPr="00D87E33">
              <w:rPr>
                <w:sz w:val="20"/>
                <w:szCs w:val="20"/>
                <w:lang w:val="en-CA"/>
              </w:rPr>
              <w:t xml:space="preserve">nsuring common </w:t>
            </w:r>
            <w:r>
              <w:rPr>
                <w:sz w:val="20"/>
                <w:szCs w:val="20"/>
                <w:lang w:val="en-CA"/>
              </w:rPr>
              <w:t xml:space="preserve">the </w:t>
            </w:r>
            <w:r w:rsidR="002D489F" w:rsidRPr="00D87E33">
              <w:rPr>
                <w:sz w:val="20"/>
                <w:szCs w:val="20"/>
                <w:lang w:val="en-CA"/>
              </w:rPr>
              <w:t>high-quality</w:t>
            </w:r>
            <w:r w:rsidRPr="00D87E33">
              <w:rPr>
                <w:sz w:val="20"/>
                <w:szCs w:val="20"/>
                <w:lang w:val="en-CA"/>
              </w:rPr>
              <w:t xml:space="preserve"> standards for sustainable tourism development in the Carpathians</w:t>
            </w:r>
            <w:r w:rsidRPr="008D63D3">
              <w:rPr>
                <w:sz w:val="20"/>
                <w:szCs w:val="20"/>
                <w:lang w:val="en-CA"/>
              </w:rPr>
              <w:t xml:space="preserve"> </w:t>
            </w:r>
            <w:r w:rsidR="0043045A" w:rsidRPr="008D63D3">
              <w:rPr>
                <w:sz w:val="20"/>
                <w:szCs w:val="20"/>
                <w:lang w:val="en-CA"/>
              </w:rPr>
              <w:t>(Y/N)</w:t>
            </w:r>
          </w:p>
        </w:tc>
        <w:tc>
          <w:tcPr>
            <w:tcW w:w="2659" w:type="dxa"/>
          </w:tcPr>
          <w:p w14:paraId="670C606A"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296599A4" w14:textId="77777777" w:rsidTr="00417061">
        <w:trPr>
          <w:trHeight w:val="20"/>
        </w:trPr>
        <w:tc>
          <w:tcPr>
            <w:tcW w:w="2120" w:type="dxa"/>
            <w:vMerge/>
            <w:shd w:val="clear" w:color="auto" w:fill="BDD6EE" w:themeFill="accent1" w:themeFillTint="66"/>
          </w:tcPr>
          <w:p w14:paraId="6873812D" w14:textId="77777777" w:rsidR="0043045A" w:rsidRDefault="0043045A" w:rsidP="00417061">
            <w:pPr>
              <w:spacing w:before="120" w:after="120"/>
              <w:rPr>
                <w:b/>
                <w:sz w:val="20"/>
                <w:szCs w:val="20"/>
                <w:lang w:val="en-CA"/>
              </w:rPr>
            </w:pPr>
          </w:p>
        </w:tc>
        <w:tc>
          <w:tcPr>
            <w:tcW w:w="852" w:type="dxa"/>
            <w:vMerge/>
          </w:tcPr>
          <w:p w14:paraId="322F92C9" w14:textId="77777777" w:rsidR="0043045A" w:rsidRDefault="0043045A" w:rsidP="00417061">
            <w:pPr>
              <w:spacing w:before="120" w:after="120"/>
              <w:rPr>
                <w:b/>
                <w:sz w:val="20"/>
                <w:szCs w:val="20"/>
                <w:lang w:val="en-CA"/>
              </w:rPr>
            </w:pPr>
          </w:p>
        </w:tc>
        <w:tc>
          <w:tcPr>
            <w:tcW w:w="3234" w:type="dxa"/>
            <w:vMerge/>
          </w:tcPr>
          <w:p w14:paraId="661EF106" w14:textId="77777777" w:rsidR="0043045A" w:rsidRPr="00314FD1" w:rsidRDefault="0043045A" w:rsidP="00417061">
            <w:pPr>
              <w:spacing w:before="120" w:after="120"/>
              <w:rPr>
                <w:b/>
                <w:sz w:val="20"/>
                <w:szCs w:val="20"/>
                <w:u w:val="single"/>
                <w:lang w:val="en-CA"/>
              </w:rPr>
            </w:pPr>
          </w:p>
        </w:tc>
        <w:tc>
          <w:tcPr>
            <w:tcW w:w="4085" w:type="dxa"/>
          </w:tcPr>
          <w:p w14:paraId="4C11625F" w14:textId="1114CE79" w:rsidR="0043045A" w:rsidRPr="008D63D3" w:rsidRDefault="00C83BD2" w:rsidP="00C83BD2">
            <w:pPr>
              <w:pStyle w:val="ListParagraph"/>
              <w:numPr>
                <w:ilvl w:val="0"/>
                <w:numId w:val="41"/>
              </w:numPr>
              <w:rPr>
                <w:sz w:val="20"/>
                <w:szCs w:val="20"/>
                <w:lang w:val="en-CA"/>
              </w:rPr>
            </w:pPr>
            <w:r>
              <w:rPr>
                <w:sz w:val="20"/>
                <w:szCs w:val="20"/>
                <w:lang w:val="en-CA"/>
              </w:rPr>
              <w:t>E</w:t>
            </w:r>
            <w:r w:rsidRPr="00D87E33">
              <w:rPr>
                <w:sz w:val="20"/>
                <w:szCs w:val="20"/>
                <w:lang w:val="en-CA"/>
              </w:rPr>
              <w:t>nhancing the contribution of tourism to the sustainable development of local economies in the Carpathians</w:t>
            </w:r>
            <w:r w:rsidRPr="008D63D3">
              <w:rPr>
                <w:sz w:val="20"/>
                <w:szCs w:val="20"/>
                <w:lang w:val="en-CA"/>
              </w:rPr>
              <w:t xml:space="preserve"> </w:t>
            </w:r>
            <w:r w:rsidR="0043045A" w:rsidRPr="008D63D3">
              <w:rPr>
                <w:sz w:val="20"/>
                <w:szCs w:val="20"/>
                <w:lang w:val="en-CA"/>
              </w:rPr>
              <w:t>(Y/N</w:t>
            </w:r>
            <w:r w:rsidR="0043045A">
              <w:rPr>
                <w:sz w:val="20"/>
                <w:szCs w:val="20"/>
                <w:lang w:val="en-CA"/>
              </w:rPr>
              <w:t>)</w:t>
            </w:r>
          </w:p>
        </w:tc>
        <w:tc>
          <w:tcPr>
            <w:tcW w:w="2659" w:type="dxa"/>
          </w:tcPr>
          <w:p w14:paraId="51F7C5A1"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C83BD2" w14:paraId="57794EBA" w14:textId="77777777" w:rsidTr="00417061">
        <w:trPr>
          <w:trHeight w:val="20"/>
        </w:trPr>
        <w:tc>
          <w:tcPr>
            <w:tcW w:w="2120" w:type="dxa"/>
            <w:vMerge/>
            <w:shd w:val="clear" w:color="auto" w:fill="BDD6EE" w:themeFill="accent1" w:themeFillTint="66"/>
          </w:tcPr>
          <w:p w14:paraId="761F93C1" w14:textId="77777777" w:rsidR="00C83BD2" w:rsidRDefault="00C83BD2" w:rsidP="00C83BD2">
            <w:pPr>
              <w:spacing w:before="120" w:after="120"/>
              <w:rPr>
                <w:b/>
                <w:sz w:val="20"/>
                <w:szCs w:val="20"/>
                <w:lang w:val="en-CA"/>
              </w:rPr>
            </w:pPr>
          </w:p>
        </w:tc>
        <w:tc>
          <w:tcPr>
            <w:tcW w:w="852" w:type="dxa"/>
            <w:vMerge/>
          </w:tcPr>
          <w:p w14:paraId="3474477A" w14:textId="77777777" w:rsidR="00C83BD2" w:rsidRDefault="00C83BD2" w:rsidP="00C83BD2">
            <w:pPr>
              <w:spacing w:before="120" w:after="120"/>
              <w:rPr>
                <w:b/>
                <w:sz w:val="20"/>
                <w:szCs w:val="20"/>
                <w:lang w:val="en-CA"/>
              </w:rPr>
            </w:pPr>
          </w:p>
        </w:tc>
        <w:tc>
          <w:tcPr>
            <w:tcW w:w="3234" w:type="dxa"/>
            <w:vMerge/>
          </w:tcPr>
          <w:p w14:paraId="6BE6F09B" w14:textId="77777777" w:rsidR="00C83BD2" w:rsidRPr="00314FD1" w:rsidRDefault="00C83BD2" w:rsidP="00C83BD2">
            <w:pPr>
              <w:spacing w:before="120" w:after="120"/>
              <w:rPr>
                <w:b/>
                <w:sz w:val="20"/>
                <w:szCs w:val="20"/>
                <w:u w:val="single"/>
                <w:lang w:val="en-CA"/>
              </w:rPr>
            </w:pPr>
          </w:p>
        </w:tc>
        <w:tc>
          <w:tcPr>
            <w:tcW w:w="4085" w:type="dxa"/>
          </w:tcPr>
          <w:p w14:paraId="15A9499F" w14:textId="0DF536C7" w:rsidR="00C83BD2" w:rsidRPr="00D87E33" w:rsidRDefault="00C83BD2" w:rsidP="00C83BD2">
            <w:pPr>
              <w:pStyle w:val="ListParagraph"/>
              <w:numPr>
                <w:ilvl w:val="0"/>
                <w:numId w:val="41"/>
              </w:numPr>
              <w:rPr>
                <w:sz w:val="20"/>
                <w:szCs w:val="20"/>
                <w:lang w:val="en-CA"/>
              </w:rPr>
            </w:pPr>
            <w:r>
              <w:rPr>
                <w:sz w:val="20"/>
                <w:szCs w:val="20"/>
                <w:lang w:val="en-CA"/>
              </w:rPr>
              <w:t>M</w:t>
            </w:r>
            <w:r w:rsidRPr="00D87E33">
              <w:rPr>
                <w:sz w:val="20"/>
                <w:szCs w:val="20"/>
                <w:lang w:val="en-CA"/>
              </w:rPr>
              <w:t>anaging tourist traffic and tourist destinations in the Carpathians for the benefit of the environment and sustainable local economic development in less developed areas</w:t>
            </w:r>
            <w:r>
              <w:rPr>
                <w:sz w:val="20"/>
                <w:szCs w:val="20"/>
                <w:lang w:val="en-CA"/>
              </w:rPr>
              <w:t xml:space="preserve"> (Y/N)</w:t>
            </w:r>
          </w:p>
        </w:tc>
        <w:tc>
          <w:tcPr>
            <w:tcW w:w="2659" w:type="dxa"/>
          </w:tcPr>
          <w:p w14:paraId="1A7A0E0A" w14:textId="19DC1BAC" w:rsidR="00C83BD2" w:rsidRDefault="00C83BD2" w:rsidP="00C83BD2">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C83BD2" w14:paraId="3DAA08B0" w14:textId="77777777" w:rsidTr="00417061">
        <w:trPr>
          <w:trHeight w:val="20"/>
        </w:trPr>
        <w:tc>
          <w:tcPr>
            <w:tcW w:w="2120" w:type="dxa"/>
            <w:vMerge/>
            <w:shd w:val="clear" w:color="auto" w:fill="BDD6EE" w:themeFill="accent1" w:themeFillTint="66"/>
          </w:tcPr>
          <w:p w14:paraId="18B4B759" w14:textId="77777777" w:rsidR="00C83BD2" w:rsidRDefault="00C83BD2" w:rsidP="00C83BD2">
            <w:pPr>
              <w:spacing w:before="120" w:after="120"/>
              <w:rPr>
                <w:b/>
                <w:sz w:val="20"/>
                <w:szCs w:val="20"/>
                <w:lang w:val="en-CA"/>
              </w:rPr>
            </w:pPr>
          </w:p>
        </w:tc>
        <w:tc>
          <w:tcPr>
            <w:tcW w:w="852" w:type="dxa"/>
            <w:vMerge/>
          </w:tcPr>
          <w:p w14:paraId="67EA8362" w14:textId="77777777" w:rsidR="00C83BD2" w:rsidRDefault="00C83BD2" w:rsidP="00C83BD2">
            <w:pPr>
              <w:spacing w:before="120" w:after="120"/>
              <w:rPr>
                <w:b/>
                <w:sz w:val="20"/>
                <w:szCs w:val="20"/>
                <w:lang w:val="en-CA"/>
              </w:rPr>
            </w:pPr>
          </w:p>
        </w:tc>
        <w:tc>
          <w:tcPr>
            <w:tcW w:w="3234" w:type="dxa"/>
            <w:vMerge/>
          </w:tcPr>
          <w:p w14:paraId="2ABF2D54" w14:textId="77777777" w:rsidR="00C83BD2" w:rsidRPr="00314FD1" w:rsidRDefault="00C83BD2" w:rsidP="00C83BD2">
            <w:pPr>
              <w:spacing w:before="120" w:after="120"/>
              <w:rPr>
                <w:b/>
                <w:sz w:val="20"/>
                <w:szCs w:val="20"/>
                <w:u w:val="single"/>
                <w:lang w:val="en-CA"/>
              </w:rPr>
            </w:pPr>
          </w:p>
        </w:tc>
        <w:tc>
          <w:tcPr>
            <w:tcW w:w="4085" w:type="dxa"/>
          </w:tcPr>
          <w:p w14:paraId="033ACA7C" w14:textId="064981B5" w:rsidR="00C83BD2" w:rsidRDefault="00C83BD2" w:rsidP="00C83BD2">
            <w:pPr>
              <w:pStyle w:val="ListParagraph"/>
              <w:numPr>
                <w:ilvl w:val="0"/>
                <w:numId w:val="41"/>
              </w:numPr>
              <w:rPr>
                <w:sz w:val="20"/>
                <w:szCs w:val="20"/>
                <w:lang w:val="en-CA"/>
              </w:rPr>
            </w:pPr>
            <w:r>
              <w:rPr>
                <w:sz w:val="20"/>
                <w:szCs w:val="20"/>
                <w:lang w:val="en-CA"/>
              </w:rPr>
              <w:t>E</w:t>
            </w:r>
            <w:r w:rsidRPr="00D87E33">
              <w:rPr>
                <w:sz w:val="20"/>
                <w:szCs w:val="20"/>
                <w:lang w:val="en-CA"/>
              </w:rPr>
              <w:t>nhancing the contribution of tourism to the conservation and sustainable use of biological and landscape diversity of the Carpathians in accordance with the objectives of the European Landscape Convention</w:t>
            </w:r>
            <w:r>
              <w:rPr>
                <w:sz w:val="20"/>
                <w:szCs w:val="20"/>
                <w:lang w:val="en-CA"/>
              </w:rPr>
              <w:t xml:space="preserve"> (Y/N)</w:t>
            </w:r>
          </w:p>
        </w:tc>
        <w:tc>
          <w:tcPr>
            <w:tcW w:w="2659" w:type="dxa"/>
          </w:tcPr>
          <w:p w14:paraId="017697CB" w14:textId="2C1E424B" w:rsidR="00C83BD2" w:rsidRDefault="00C83BD2" w:rsidP="00C83BD2">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C83BD2" w14:paraId="5B50569F" w14:textId="77777777" w:rsidTr="00417061">
        <w:trPr>
          <w:trHeight w:val="20"/>
        </w:trPr>
        <w:tc>
          <w:tcPr>
            <w:tcW w:w="2120" w:type="dxa"/>
            <w:vMerge/>
            <w:shd w:val="clear" w:color="auto" w:fill="BDD6EE" w:themeFill="accent1" w:themeFillTint="66"/>
          </w:tcPr>
          <w:p w14:paraId="0B97B1D5" w14:textId="77777777" w:rsidR="00C83BD2" w:rsidRDefault="00C83BD2" w:rsidP="00C83BD2">
            <w:pPr>
              <w:spacing w:before="120" w:after="120"/>
              <w:rPr>
                <w:b/>
                <w:sz w:val="20"/>
                <w:szCs w:val="20"/>
                <w:lang w:val="en-CA"/>
              </w:rPr>
            </w:pPr>
          </w:p>
        </w:tc>
        <w:tc>
          <w:tcPr>
            <w:tcW w:w="852" w:type="dxa"/>
            <w:vMerge/>
          </w:tcPr>
          <w:p w14:paraId="558DE2B6" w14:textId="77777777" w:rsidR="00C83BD2" w:rsidRDefault="00C83BD2" w:rsidP="00C83BD2">
            <w:pPr>
              <w:spacing w:before="120" w:after="120"/>
              <w:rPr>
                <w:b/>
                <w:sz w:val="20"/>
                <w:szCs w:val="20"/>
                <w:lang w:val="en-CA"/>
              </w:rPr>
            </w:pPr>
          </w:p>
        </w:tc>
        <w:tc>
          <w:tcPr>
            <w:tcW w:w="3234" w:type="dxa"/>
            <w:vMerge/>
          </w:tcPr>
          <w:p w14:paraId="3F3F5202" w14:textId="77777777" w:rsidR="00C83BD2" w:rsidRPr="00314FD1" w:rsidRDefault="00C83BD2" w:rsidP="00C83BD2">
            <w:pPr>
              <w:spacing w:before="120" w:after="120"/>
              <w:rPr>
                <w:b/>
                <w:sz w:val="20"/>
                <w:szCs w:val="20"/>
                <w:u w:val="single"/>
                <w:lang w:val="en-CA"/>
              </w:rPr>
            </w:pPr>
          </w:p>
        </w:tc>
        <w:tc>
          <w:tcPr>
            <w:tcW w:w="4085" w:type="dxa"/>
          </w:tcPr>
          <w:p w14:paraId="7B39F429" w14:textId="66F5D531" w:rsidR="00C83BD2" w:rsidRPr="00D87E33" w:rsidRDefault="00C83BD2" w:rsidP="00C83BD2">
            <w:pPr>
              <w:pStyle w:val="ListParagraph"/>
              <w:numPr>
                <w:ilvl w:val="0"/>
                <w:numId w:val="41"/>
              </w:numPr>
              <w:rPr>
                <w:sz w:val="20"/>
                <w:szCs w:val="20"/>
                <w:lang w:val="en-CA"/>
              </w:rPr>
            </w:pPr>
            <w:r>
              <w:rPr>
                <w:sz w:val="20"/>
                <w:szCs w:val="20"/>
                <w:lang w:val="en-CA"/>
              </w:rPr>
              <w:t>E</w:t>
            </w:r>
            <w:r w:rsidRPr="00D87E33">
              <w:rPr>
                <w:sz w:val="20"/>
                <w:szCs w:val="20"/>
                <w:lang w:val="en-CA"/>
              </w:rPr>
              <w:t>nhancing the contribution of tourism to sustainable agriculture in the Carpathians</w:t>
            </w:r>
            <w:r>
              <w:rPr>
                <w:sz w:val="20"/>
                <w:szCs w:val="20"/>
                <w:lang w:val="en-CA"/>
              </w:rPr>
              <w:t xml:space="preserve"> (Y/N)</w:t>
            </w:r>
          </w:p>
        </w:tc>
        <w:tc>
          <w:tcPr>
            <w:tcW w:w="2659" w:type="dxa"/>
          </w:tcPr>
          <w:p w14:paraId="7958B623" w14:textId="1FE2028D" w:rsidR="00C83BD2" w:rsidRDefault="00C83BD2" w:rsidP="00C83BD2">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C83BD2" w:rsidRPr="00C83BD2" w14:paraId="15281B58" w14:textId="77777777" w:rsidTr="00417061">
        <w:trPr>
          <w:trHeight w:val="20"/>
        </w:trPr>
        <w:tc>
          <w:tcPr>
            <w:tcW w:w="2120" w:type="dxa"/>
            <w:vMerge/>
            <w:shd w:val="clear" w:color="auto" w:fill="BDD6EE" w:themeFill="accent1" w:themeFillTint="66"/>
          </w:tcPr>
          <w:p w14:paraId="16A7342C" w14:textId="77777777" w:rsidR="00C83BD2" w:rsidRDefault="00C83BD2" w:rsidP="00C83BD2">
            <w:pPr>
              <w:spacing w:before="120" w:after="120"/>
              <w:rPr>
                <w:b/>
                <w:sz w:val="20"/>
                <w:szCs w:val="20"/>
                <w:lang w:val="en-CA"/>
              </w:rPr>
            </w:pPr>
          </w:p>
        </w:tc>
        <w:tc>
          <w:tcPr>
            <w:tcW w:w="852" w:type="dxa"/>
            <w:vMerge/>
          </w:tcPr>
          <w:p w14:paraId="27894305" w14:textId="77777777" w:rsidR="00C83BD2" w:rsidRDefault="00C83BD2" w:rsidP="00C83BD2">
            <w:pPr>
              <w:spacing w:before="120" w:after="120"/>
              <w:rPr>
                <w:b/>
                <w:sz w:val="20"/>
                <w:szCs w:val="20"/>
                <w:lang w:val="en-CA"/>
              </w:rPr>
            </w:pPr>
          </w:p>
        </w:tc>
        <w:tc>
          <w:tcPr>
            <w:tcW w:w="3234" w:type="dxa"/>
            <w:vMerge/>
          </w:tcPr>
          <w:p w14:paraId="57DCD1C9" w14:textId="77777777" w:rsidR="00C83BD2" w:rsidRPr="00314FD1" w:rsidRDefault="00C83BD2" w:rsidP="00C83BD2">
            <w:pPr>
              <w:spacing w:before="120" w:after="120"/>
              <w:rPr>
                <w:b/>
                <w:sz w:val="20"/>
                <w:szCs w:val="20"/>
                <w:u w:val="single"/>
                <w:lang w:val="en-CA"/>
              </w:rPr>
            </w:pPr>
          </w:p>
        </w:tc>
        <w:tc>
          <w:tcPr>
            <w:tcW w:w="4085" w:type="dxa"/>
          </w:tcPr>
          <w:p w14:paraId="4D68E3FC" w14:textId="765DFB30" w:rsidR="00C83BD2" w:rsidRPr="00D87E33" w:rsidRDefault="00C83BD2" w:rsidP="00C83BD2">
            <w:pPr>
              <w:pStyle w:val="ListParagraph"/>
              <w:numPr>
                <w:ilvl w:val="0"/>
                <w:numId w:val="41"/>
              </w:numPr>
              <w:rPr>
                <w:sz w:val="20"/>
                <w:szCs w:val="20"/>
                <w:lang w:val="en-CA"/>
              </w:rPr>
            </w:pPr>
            <w:r>
              <w:rPr>
                <w:sz w:val="20"/>
                <w:szCs w:val="20"/>
                <w:lang w:val="en-CA"/>
              </w:rPr>
              <w:t>E</w:t>
            </w:r>
            <w:r w:rsidRPr="00D87E33">
              <w:rPr>
                <w:sz w:val="20"/>
                <w:szCs w:val="20"/>
                <w:lang w:val="en-CA"/>
              </w:rPr>
              <w:t>nhancing the contribution of tourism to sustainable forest management in the Carpathians</w:t>
            </w:r>
            <w:r>
              <w:rPr>
                <w:sz w:val="20"/>
                <w:szCs w:val="20"/>
                <w:lang w:val="en-CA"/>
              </w:rPr>
              <w:t xml:space="preserve"> (Y/N)</w:t>
            </w:r>
          </w:p>
        </w:tc>
        <w:tc>
          <w:tcPr>
            <w:tcW w:w="2659" w:type="dxa"/>
          </w:tcPr>
          <w:p w14:paraId="4BFF1DD4" w14:textId="3C88A3C1" w:rsidR="00C83BD2" w:rsidRDefault="00C83BD2" w:rsidP="00C83BD2">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C83BD2" w:rsidRPr="00C83BD2" w14:paraId="43236C44" w14:textId="77777777" w:rsidTr="00417061">
        <w:trPr>
          <w:trHeight w:val="20"/>
        </w:trPr>
        <w:tc>
          <w:tcPr>
            <w:tcW w:w="2120" w:type="dxa"/>
            <w:vMerge/>
            <w:shd w:val="clear" w:color="auto" w:fill="BDD6EE" w:themeFill="accent1" w:themeFillTint="66"/>
          </w:tcPr>
          <w:p w14:paraId="1975B4EC" w14:textId="77777777" w:rsidR="00C83BD2" w:rsidRDefault="00C83BD2" w:rsidP="00C83BD2">
            <w:pPr>
              <w:spacing w:before="120" w:after="120"/>
              <w:rPr>
                <w:b/>
                <w:sz w:val="20"/>
                <w:szCs w:val="20"/>
                <w:lang w:val="en-CA"/>
              </w:rPr>
            </w:pPr>
          </w:p>
        </w:tc>
        <w:tc>
          <w:tcPr>
            <w:tcW w:w="852" w:type="dxa"/>
            <w:vMerge/>
          </w:tcPr>
          <w:p w14:paraId="53AA6F37" w14:textId="77777777" w:rsidR="00C83BD2" w:rsidRDefault="00C83BD2" w:rsidP="00C83BD2">
            <w:pPr>
              <w:spacing w:before="120" w:after="120"/>
              <w:rPr>
                <w:b/>
                <w:sz w:val="20"/>
                <w:szCs w:val="20"/>
                <w:lang w:val="en-CA"/>
              </w:rPr>
            </w:pPr>
          </w:p>
        </w:tc>
        <w:tc>
          <w:tcPr>
            <w:tcW w:w="3234" w:type="dxa"/>
            <w:vMerge/>
          </w:tcPr>
          <w:p w14:paraId="4C7974A2" w14:textId="77777777" w:rsidR="00C83BD2" w:rsidRPr="00314FD1" w:rsidRDefault="00C83BD2" w:rsidP="00C83BD2">
            <w:pPr>
              <w:spacing w:before="120" w:after="120"/>
              <w:rPr>
                <w:b/>
                <w:sz w:val="20"/>
                <w:szCs w:val="20"/>
                <w:u w:val="single"/>
                <w:lang w:val="en-CA"/>
              </w:rPr>
            </w:pPr>
          </w:p>
        </w:tc>
        <w:tc>
          <w:tcPr>
            <w:tcW w:w="4085" w:type="dxa"/>
          </w:tcPr>
          <w:p w14:paraId="6A7C5B04" w14:textId="6B1C6E79" w:rsidR="00C83BD2" w:rsidRPr="00D87E33" w:rsidRDefault="00C83BD2" w:rsidP="00C83BD2">
            <w:pPr>
              <w:pStyle w:val="ListParagraph"/>
              <w:numPr>
                <w:ilvl w:val="0"/>
                <w:numId w:val="41"/>
              </w:numPr>
              <w:rPr>
                <w:sz w:val="20"/>
                <w:szCs w:val="20"/>
                <w:lang w:val="en-CA"/>
              </w:rPr>
            </w:pPr>
            <w:r>
              <w:rPr>
                <w:sz w:val="20"/>
                <w:szCs w:val="20"/>
                <w:lang w:val="en-CA"/>
              </w:rPr>
              <w:t>P</w:t>
            </w:r>
            <w:r w:rsidRPr="00D87E33">
              <w:rPr>
                <w:sz w:val="20"/>
                <w:szCs w:val="20"/>
                <w:lang w:val="en-CA"/>
              </w:rPr>
              <w:t>lanning sustainable development of tourist transport and infrastructure in the Carpathians</w:t>
            </w:r>
            <w:r>
              <w:rPr>
                <w:sz w:val="20"/>
                <w:szCs w:val="20"/>
                <w:lang w:val="en-CA"/>
              </w:rPr>
              <w:t xml:space="preserve"> (Y/N)</w:t>
            </w:r>
          </w:p>
        </w:tc>
        <w:tc>
          <w:tcPr>
            <w:tcW w:w="2659" w:type="dxa"/>
          </w:tcPr>
          <w:p w14:paraId="3FBCA56F" w14:textId="60FEF65B" w:rsidR="00C83BD2" w:rsidRDefault="00C83BD2" w:rsidP="00C83BD2">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C83BD2" w:rsidRPr="00C83BD2" w14:paraId="65DB7589" w14:textId="77777777" w:rsidTr="00417061">
        <w:trPr>
          <w:trHeight w:val="20"/>
        </w:trPr>
        <w:tc>
          <w:tcPr>
            <w:tcW w:w="2120" w:type="dxa"/>
            <w:vMerge/>
            <w:shd w:val="clear" w:color="auto" w:fill="BDD6EE" w:themeFill="accent1" w:themeFillTint="66"/>
          </w:tcPr>
          <w:p w14:paraId="3CF6A890" w14:textId="77777777" w:rsidR="00C83BD2" w:rsidRDefault="00C83BD2" w:rsidP="00C83BD2">
            <w:pPr>
              <w:spacing w:before="120" w:after="120"/>
              <w:rPr>
                <w:b/>
                <w:sz w:val="20"/>
                <w:szCs w:val="20"/>
                <w:lang w:val="en-CA"/>
              </w:rPr>
            </w:pPr>
          </w:p>
        </w:tc>
        <w:tc>
          <w:tcPr>
            <w:tcW w:w="852" w:type="dxa"/>
            <w:vMerge/>
          </w:tcPr>
          <w:p w14:paraId="5DAD7626" w14:textId="77777777" w:rsidR="00C83BD2" w:rsidRDefault="00C83BD2" w:rsidP="00C83BD2">
            <w:pPr>
              <w:spacing w:before="120" w:after="120"/>
              <w:rPr>
                <w:b/>
                <w:sz w:val="20"/>
                <w:szCs w:val="20"/>
                <w:lang w:val="en-CA"/>
              </w:rPr>
            </w:pPr>
          </w:p>
        </w:tc>
        <w:tc>
          <w:tcPr>
            <w:tcW w:w="3234" w:type="dxa"/>
            <w:vMerge/>
          </w:tcPr>
          <w:p w14:paraId="629A87D7" w14:textId="77777777" w:rsidR="00C83BD2" w:rsidRPr="00314FD1" w:rsidRDefault="00C83BD2" w:rsidP="00C83BD2">
            <w:pPr>
              <w:spacing w:before="120" w:after="120"/>
              <w:rPr>
                <w:b/>
                <w:sz w:val="20"/>
                <w:szCs w:val="20"/>
                <w:u w:val="single"/>
                <w:lang w:val="en-CA"/>
              </w:rPr>
            </w:pPr>
          </w:p>
        </w:tc>
        <w:tc>
          <w:tcPr>
            <w:tcW w:w="4085" w:type="dxa"/>
          </w:tcPr>
          <w:p w14:paraId="5D5A1C7E" w14:textId="7EAA2B4B" w:rsidR="00C83BD2" w:rsidRPr="00D87E33" w:rsidRDefault="00C83BD2" w:rsidP="00C83BD2">
            <w:pPr>
              <w:pStyle w:val="ListParagraph"/>
              <w:numPr>
                <w:ilvl w:val="0"/>
                <w:numId w:val="41"/>
              </w:numPr>
              <w:rPr>
                <w:sz w:val="20"/>
                <w:szCs w:val="20"/>
                <w:lang w:val="en-CA"/>
              </w:rPr>
            </w:pPr>
            <w:r>
              <w:rPr>
                <w:sz w:val="20"/>
                <w:szCs w:val="20"/>
                <w:lang w:val="en-CA"/>
              </w:rPr>
              <w:t>E</w:t>
            </w:r>
            <w:r w:rsidRPr="00D87E33">
              <w:rPr>
                <w:sz w:val="20"/>
                <w:szCs w:val="20"/>
                <w:lang w:val="en-CA"/>
              </w:rPr>
              <w:t>nhancing the contribution of tourism to the preservation and promotion of the cultural heritage and of traditional knowledge of the local people in the Carpathians</w:t>
            </w:r>
            <w:r>
              <w:rPr>
                <w:sz w:val="20"/>
                <w:szCs w:val="20"/>
                <w:lang w:val="en-CA"/>
              </w:rPr>
              <w:t xml:space="preserve"> (Y/N)</w:t>
            </w:r>
          </w:p>
        </w:tc>
        <w:tc>
          <w:tcPr>
            <w:tcW w:w="2659" w:type="dxa"/>
          </w:tcPr>
          <w:p w14:paraId="6504025C" w14:textId="303DF9B2" w:rsidR="00C83BD2" w:rsidRDefault="00C83BD2" w:rsidP="00C83BD2">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C83BD2" w:rsidRPr="00C83BD2" w14:paraId="54AC7DAB" w14:textId="77777777" w:rsidTr="00417061">
        <w:trPr>
          <w:trHeight w:val="20"/>
        </w:trPr>
        <w:tc>
          <w:tcPr>
            <w:tcW w:w="2120" w:type="dxa"/>
            <w:vMerge/>
            <w:shd w:val="clear" w:color="auto" w:fill="BDD6EE" w:themeFill="accent1" w:themeFillTint="66"/>
          </w:tcPr>
          <w:p w14:paraId="74B6B139" w14:textId="77777777" w:rsidR="00C83BD2" w:rsidRDefault="00C83BD2" w:rsidP="00C83BD2">
            <w:pPr>
              <w:spacing w:before="120" w:after="120"/>
              <w:rPr>
                <w:b/>
                <w:sz w:val="20"/>
                <w:szCs w:val="20"/>
                <w:lang w:val="en-CA"/>
              </w:rPr>
            </w:pPr>
          </w:p>
        </w:tc>
        <w:tc>
          <w:tcPr>
            <w:tcW w:w="852" w:type="dxa"/>
            <w:vMerge/>
          </w:tcPr>
          <w:p w14:paraId="1FB9DB6F" w14:textId="77777777" w:rsidR="00C83BD2" w:rsidRDefault="00C83BD2" w:rsidP="00C83BD2">
            <w:pPr>
              <w:spacing w:before="120" w:after="120"/>
              <w:rPr>
                <w:b/>
                <w:sz w:val="20"/>
                <w:szCs w:val="20"/>
                <w:lang w:val="en-CA"/>
              </w:rPr>
            </w:pPr>
          </w:p>
        </w:tc>
        <w:tc>
          <w:tcPr>
            <w:tcW w:w="3234" w:type="dxa"/>
            <w:vMerge/>
          </w:tcPr>
          <w:p w14:paraId="3823F164" w14:textId="77777777" w:rsidR="00C83BD2" w:rsidRPr="00314FD1" w:rsidRDefault="00C83BD2" w:rsidP="00C83BD2">
            <w:pPr>
              <w:spacing w:before="120" w:after="120"/>
              <w:rPr>
                <w:b/>
                <w:sz w:val="20"/>
                <w:szCs w:val="20"/>
                <w:u w:val="single"/>
                <w:lang w:val="en-CA"/>
              </w:rPr>
            </w:pPr>
          </w:p>
        </w:tc>
        <w:tc>
          <w:tcPr>
            <w:tcW w:w="4085" w:type="dxa"/>
          </w:tcPr>
          <w:p w14:paraId="55F0486B" w14:textId="747F1338" w:rsidR="00C83BD2" w:rsidRPr="00D87E33" w:rsidRDefault="00C83BD2" w:rsidP="00C83BD2">
            <w:pPr>
              <w:pStyle w:val="ListParagraph"/>
              <w:numPr>
                <w:ilvl w:val="0"/>
                <w:numId w:val="41"/>
              </w:numPr>
              <w:rPr>
                <w:sz w:val="20"/>
                <w:szCs w:val="20"/>
                <w:lang w:val="en-CA"/>
              </w:rPr>
            </w:pPr>
            <w:r>
              <w:rPr>
                <w:sz w:val="20"/>
                <w:szCs w:val="20"/>
                <w:lang w:val="en-CA"/>
              </w:rPr>
              <w:t>E</w:t>
            </w:r>
            <w:r w:rsidRPr="00D87E33">
              <w:rPr>
                <w:sz w:val="20"/>
                <w:szCs w:val="20"/>
                <w:lang w:val="en-CA"/>
              </w:rPr>
              <w:t>nhancing the contribution of tourism to public education and awareness on sustainability issues</w:t>
            </w:r>
            <w:r>
              <w:rPr>
                <w:sz w:val="20"/>
                <w:szCs w:val="20"/>
                <w:lang w:val="en-CA"/>
              </w:rPr>
              <w:t xml:space="preserve"> (Y/N)</w:t>
            </w:r>
          </w:p>
        </w:tc>
        <w:tc>
          <w:tcPr>
            <w:tcW w:w="2659" w:type="dxa"/>
          </w:tcPr>
          <w:p w14:paraId="7E170875" w14:textId="54A0E613" w:rsidR="00C83BD2" w:rsidRDefault="00C83BD2" w:rsidP="00C83BD2">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C83BD2" w:rsidRPr="00C83BD2" w14:paraId="5CDE01D9" w14:textId="77777777" w:rsidTr="00417061">
        <w:trPr>
          <w:trHeight w:val="20"/>
        </w:trPr>
        <w:tc>
          <w:tcPr>
            <w:tcW w:w="2120" w:type="dxa"/>
            <w:vMerge/>
            <w:shd w:val="clear" w:color="auto" w:fill="BDD6EE" w:themeFill="accent1" w:themeFillTint="66"/>
          </w:tcPr>
          <w:p w14:paraId="4F172F18" w14:textId="77777777" w:rsidR="00C83BD2" w:rsidRDefault="00C83BD2" w:rsidP="00C83BD2">
            <w:pPr>
              <w:spacing w:before="120" w:after="120"/>
              <w:rPr>
                <w:b/>
                <w:sz w:val="20"/>
                <w:szCs w:val="20"/>
                <w:lang w:val="en-CA"/>
              </w:rPr>
            </w:pPr>
          </w:p>
        </w:tc>
        <w:tc>
          <w:tcPr>
            <w:tcW w:w="852" w:type="dxa"/>
            <w:vMerge/>
          </w:tcPr>
          <w:p w14:paraId="4776839C" w14:textId="77777777" w:rsidR="00C83BD2" w:rsidRDefault="00C83BD2" w:rsidP="00C83BD2">
            <w:pPr>
              <w:spacing w:before="120" w:after="120"/>
              <w:rPr>
                <w:b/>
                <w:sz w:val="20"/>
                <w:szCs w:val="20"/>
                <w:lang w:val="en-CA"/>
              </w:rPr>
            </w:pPr>
          </w:p>
        </w:tc>
        <w:tc>
          <w:tcPr>
            <w:tcW w:w="3234" w:type="dxa"/>
            <w:vMerge/>
          </w:tcPr>
          <w:p w14:paraId="28A3D3FC" w14:textId="77777777" w:rsidR="00C83BD2" w:rsidRPr="00314FD1" w:rsidRDefault="00C83BD2" w:rsidP="00C83BD2">
            <w:pPr>
              <w:spacing w:before="120" w:after="120"/>
              <w:rPr>
                <w:b/>
                <w:sz w:val="20"/>
                <w:szCs w:val="20"/>
                <w:u w:val="single"/>
                <w:lang w:val="en-CA"/>
              </w:rPr>
            </w:pPr>
          </w:p>
        </w:tc>
        <w:tc>
          <w:tcPr>
            <w:tcW w:w="4085" w:type="dxa"/>
          </w:tcPr>
          <w:p w14:paraId="30083BFF" w14:textId="0CEBAA7D" w:rsidR="00C83BD2" w:rsidRPr="00D87E33" w:rsidRDefault="00C83BD2" w:rsidP="00C83BD2">
            <w:pPr>
              <w:pStyle w:val="ListParagraph"/>
              <w:numPr>
                <w:ilvl w:val="0"/>
                <w:numId w:val="41"/>
              </w:numPr>
              <w:rPr>
                <w:sz w:val="20"/>
                <w:szCs w:val="20"/>
                <w:lang w:val="en-CA"/>
              </w:rPr>
            </w:pPr>
            <w:r w:rsidRPr="00C83BD2">
              <w:rPr>
                <w:sz w:val="20"/>
                <w:szCs w:val="20"/>
                <w:lang w:val="en-CA"/>
              </w:rPr>
              <w:t>Managing the impacts of tourism on the biological and landscape diversity of the Carpathians (Y/N)</w:t>
            </w:r>
          </w:p>
        </w:tc>
        <w:tc>
          <w:tcPr>
            <w:tcW w:w="2659" w:type="dxa"/>
          </w:tcPr>
          <w:p w14:paraId="46F26A1F" w14:textId="3BA73A86" w:rsidR="00C83BD2" w:rsidRDefault="00C83BD2" w:rsidP="00C83BD2">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C83BD2" w:rsidRPr="00C83BD2" w14:paraId="59937DB7" w14:textId="77777777" w:rsidTr="00417061">
        <w:trPr>
          <w:trHeight w:val="20"/>
        </w:trPr>
        <w:tc>
          <w:tcPr>
            <w:tcW w:w="2120" w:type="dxa"/>
            <w:vMerge/>
            <w:shd w:val="clear" w:color="auto" w:fill="BDD6EE" w:themeFill="accent1" w:themeFillTint="66"/>
          </w:tcPr>
          <w:p w14:paraId="04CE5E66" w14:textId="77777777" w:rsidR="00C83BD2" w:rsidRDefault="00C83BD2" w:rsidP="00C83BD2">
            <w:pPr>
              <w:spacing w:before="120" w:after="120"/>
              <w:rPr>
                <w:b/>
                <w:sz w:val="20"/>
                <w:szCs w:val="20"/>
                <w:lang w:val="en-CA"/>
              </w:rPr>
            </w:pPr>
          </w:p>
        </w:tc>
        <w:tc>
          <w:tcPr>
            <w:tcW w:w="852" w:type="dxa"/>
            <w:vMerge/>
          </w:tcPr>
          <w:p w14:paraId="7C082F57" w14:textId="77777777" w:rsidR="00C83BD2" w:rsidRDefault="00C83BD2" w:rsidP="00C83BD2">
            <w:pPr>
              <w:spacing w:before="120" w:after="120"/>
              <w:rPr>
                <w:b/>
                <w:sz w:val="20"/>
                <w:szCs w:val="20"/>
                <w:lang w:val="en-CA"/>
              </w:rPr>
            </w:pPr>
          </w:p>
        </w:tc>
        <w:tc>
          <w:tcPr>
            <w:tcW w:w="3234" w:type="dxa"/>
            <w:vMerge/>
          </w:tcPr>
          <w:p w14:paraId="610D16F6" w14:textId="77777777" w:rsidR="00C83BD2" w:rsidRPr="00314FD1" w:rsidRDefault="00C83BD2" w:rsidP="00C83BD2">
            <w:pPr>
              <w:spacing w:before="120" w:after="120"/>
              <w:rPr>
                <w:b/>
                <w:sz w:val="20"/>
                <w:szCs w:val="20"/>
                <w:u w:val="single"/>
                <w:lang w:val="en-CA"/>
              </w:rPr>
            </w:pPr>
          </w:p>
        </w:tc>
        <w:tc>
          <w:tcPr>
            <w:tcW w:w="4085" w:type="dxa"/>
          </w:tcPr>
          <w:p w14:paraId="4E36CD08" w14:textId="7357F456" w:rsidR="00C83BD2" w:rsidRPr="00D87E33" w:rsidRDefault="00C83BD2" w:rsidP="00C83BD2">
            <w:pPr>
              <w:pStyle w:val="ListParagraph"/>
              <w:numPr>
                <w:ilvl w:val="0"/>
                <w:numId w:val="41"/>
              </w:numPr>
              <w:rPr>
                <w:sz w:val="20"/>
                <w:szCs w:val="20"/>
                <w:lang w:val="en-CA"/>
              </w:rPr>
            </w:pPr>
            <w:r w:rsidRPr="00C83BD2">
              <w:rPr>
                <w:sz w:val="20"/>
                <w:szCs w:val="20"/>
                <w:lang w:val="en-CA"/>
              </w:rPr>
              <w:t>Managing environmental impacts of tourism in the Carpathians</w:t>
            </w:r>
            <w:r>
              <w:rPr>
                <w:sz w:val="20"/>
                <w:szCs w:val="20"/>
                <w:lang w:val="en-CA"/>
              </w:rPr>
              <w:t xml:space="preserve"> (Y/N)</w:t>
            </w:r>
          </w:p>
        </w:tc>
        <w:tc>
          <w:tcPr>
            <w:tcW w:w="2659" w:type="dxa"/>
          </w:tcPr>
          <w:p w14:paraId="27649ACD" w14:textId="197CF56F" w:rsidR="00C83BD2" w:rsidRDefault="00C83BD2" w:rsidP="00C83BD2">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C83BD2" w:rsidRPr="00C83BD2" w14:paraId="136DBB65" w14:textId="77777777" w:rsidTr="00417061">
        <w:trPr>
          <w:trHeight w:val="20"/>
        </w:trPr>
        <w:tc>
          <w:tcPr>
            <w:tcW w:w="2120" w:type="dxa"/>
            <w:vMerge/>
            <w:shd w:val="clear" w:color="auto" w:fill="BDD6EE" w:themeFill="accent1" w:themeFillTint="66"/>
          </w:tcPr>
          <w:p w14:paraId="543ABB32" w14:textId="77777777" w:rsidR="00C83BD2" w:rsidRDefault="00C83BD2" w:rsidP="00C83BD2">
            <w:pPr>
              <w:spacing w:before="120" w:after="120"/>
              <w:rPr>
                <w:b/>
                <w:sz w:val="20"/>
                <w:szCs w:val="20"/>
                <w:lang w:val="en-CA"/>
              </w:rPr>
            </w:pPr>
          </w:p>
        </w:tc>
        <w:tc>
          <w:tcPr>
            <w:tcW w:w="852" w:type="dxa"/>
            <w:vMerge/>
          </w:tcPr>
          <w:p w14:paraId="6C2C56E3" w14:textId="77777777" w:rsidR="00C83BD2" w:rsidRDefault="00C83BD2" w:rsidP="00C83BD2">
            <w:pPr>
              <w:spacing w:before="120" w:after="120"/>
              <w:rPr>
                <w:b/>
                <w:sz w:val="20"/>
                <w:szCs w:val="20"/>
                <w:lang w:val="en-CA"/>
              </w:rPr>
            </w:pPr>
          </w:p>
        </w:tc>
        <w:tc>
          <w:tcPr>
            <w:tcW w:w="3234" w:type="dxa"/>
            <w:vMerge/>
          </w:tcPr>
          <w:p w14:paraId="7C0E279D" w14:textId="77777777" w:rsidR="00C83BD2" w:rsidRPr="00314FD1" w:rsidRDefault="00C83BD2" w:rsidP="00C83BD2">
            <w:pPr>
              <w:spacing w:before="120" w:after="120"/>
              <w:rPr>
                <w:b/>
                <w:sz w:val="20"/>
                <w:szCs w:val="20"/>
                <w:u w:val="single"/>
                <w:lang w:val="en-CA"/>
              </w:rPr>
            </w:pPr>
          </w:p>
        </w:tc>
        <w:tc>
          <w:tcPr>
            <w:tcW w:w="4085" w:type="dxa"/>
          </w:tcPr>
          <w:p w14:paraId="4612BAA1" w14:textId="7E36EE48" w:rsidR="00C83BD2" w:rsidRPr="00D87E33" w:rsidRDefault="00C83BD2" w:rsidP="00C83BD2">
            <w:pPr>
              <w:pStyle w:val="ListParagraph"/>
              <w:numPr>
                <w:ilvl w:val="0"/>
                <w:numId w:val="41"/>
              </w:numPr>
              <w:rPr>
                <w:sz w:val="20"/>
                <w:szCs w:val="20"/>
                <w:lang w:val="en-CA"/>
              </w:rPr>
            </w:pPr>
            <w:r>
              <w:rPr>
                <w:sz w:val="20"/>
                <w:szCs w:val="20"/>
                <w:lang w:val="en-CA"/>
              </w:rPr>
              <w:t>M</w:t>
            </w:r>
            <w:r w:rsidRPr="00D87E33">
              <w:rPr>
                <w:sz w:val="20"/>
                <w:szCs w:val="20"/>
                <w:lang w:val="en-CA"/>
              </w:rPr>
              <w:t>anaging socio-economic and cultural impacts of tourism in the Carpathians</w:t>
            </w:r>
            <w:r>
              <w:rPr>
                <w:sz w:val="20"/>
                <w:szCs w:val="20"/>
                <w:lang w:val="en-CA"/>
              </w:rPr>
              <w:t xml:space="preserve"> (Y/N)</w:t>
            </w:r>
          </w:p>
        </w:tc>
        <w:tc>
          <w:tcPr>
            <w:tcW w:w="2659" w:type="dxa"/>
          </w:tcPr>
          <w:p w14:paraId="578E916C" w14:textId="69E05320" w:rsidR="00C83BD2" w:rsidRDefault="00C83BD2" w:rsidP="00C83BD2">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5F1140F3" w14:textId="77777777" w:rsidTr="00417061">
        <w:trPr>
          <w:trHeight w:val="20"/>
        </w:trPr>
        <w:tc>
          <w:tcPr>
            <w:tcW w:w="2120" w:type="dxa"/>
            <w:vMerge/>
            <w:shd w:val="clear" w:color="auto" w:fill="BDD6EE" w:themeFill="accent1" w:themeFillTint="66"/>
          </w:tcPr>
          <w:p w14:paraId="39C3EE7D" w14:textId="77777777" w:rsidR="0043045A" w:rsidRDefault="0043045A" w:rsidP="00417061">
            <w:pPr>
              <w:spacing w:before="120" w:after="120"/>
              <w:rPr>
                <w:b/>
                <w:sz w:val="20"/>
                <w:szCs w:val="20"/>
                <w:lang w:val="en-CA"/>
              </w:rPr>
            </w:pPr>
          </w:p>
        </w:tc>
        <w:tc>
          <w:tcPr>
            <w:tcW w:w="852" w:type="dxa"/>
            <w:vMerge/>
          </w:tcPr>
          <w:p w14:paraId="2CA0F6F2" w14:textId="77777777" w:rsidR="0043045A" w:rsidRDefault="0043045A" w:rsidP="00417061">
            <w:pPr>
              <w:spacing w:before="120" w:after="120"/>
              <w:rPr>
                <w:b/>
                <w:sz w:val="20"/>
                <w:szCs w:val="20"/>
                <w:lang w:val="en-CA"/>
              </w:rPr>
            </w:pPr>
          </w:p>
        </w:tc>
        <w:tc>
          <w:tcPr>
            <w:tcW w:w="3234" w:type="dxa"/>
            <w:vMerge/>
          </w:tcPr>
          <w:p w14:paraId="362E6AF8" w14:textId="77777777" w:rsidR="0043045A" w:rsidRPr="00314FD1" w:rsidRDefault="0043045A" w:rsidP="00417061">
            <w:pPr>
              <w:spacing w:before="120" w:after="120"/>
              <w:rPr>
                <w:b/>
                <w:sz w:val="20"/>
                <w:szCs w:val="20"/>
                <w:u w:val="single"/>
                <w:lang w:val="en-CA"/>
              </w:rPr>
            </w:pPr>
          </w:p>
        </w:tc>
        <w:tc>
          <w:tcPr>
            <w:tcW w:w="4085" w:type="dxa"/>
          </w:tcPr>
          <w:p w14:paraId="2DCA89C1" w14:textId="77777777" w:rsidR="0043045A" w:rsidRPr="008D63D3" w:rsidRDefault="0043045A" w:rsidP="00417061">
            <w:pPr>
              <w:pStyle w:val="ListParagraph"/>
              <w:numPr>
                <w:ilvl w:val="0"/>
                <w:numId w:val="41"/>
              </w:numPr>
              <w:rPr>
                <w:sz w:val="20"/>
                <w:szCs w:val="20"/>
                <w:lang w:val="en-CA"/>
              </w:rPr>
            </w:pPr>
            <w:r w:rsidRPr="008D63D3">
              <w:rPr>
                <w:sz w:val="20"/>
                <w:szCs w:val="20"/>
                <w:lang w:val="en-CA"/>
              </w:rPr>
              <w:t>Others &lt;specify&gt;(Y/N)</w:t>
            </w:r>
          </w:p>
        </w:tc>
        <w:tc>
          <w:tcPr>
            <w:tcW w:w="2659" w:type="dxa"/>
          </w:tcPr>
          <w:p w14:paraId="4E138CE6"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5D22AED3" w14:textId="77777777" w:rsidTr="00417061">
        <w:trPr>
          <w:trHeight w:val="20"/>
        </w:trPr>
        <w:tc>
          <w:tcPr>
            <w:tcW w:w="2120" w:type="dxa"/>
            <w:vMerge/>
            <w:shd w:val="clear" w:color="auto" w:fill="BDD6EE" w:themeFill="accent1" w:themeFillTint="66"/>
          </w:tcPr>
          <w:p w14:paraId="33F58B9C" w14:textId="77777777" w:rsidR="0043045A" w:rsidRDefault="0043045A" w:rsidP="00417061">
            <w:pPr>
              <w:spacing w:before="120" w:after="120"/>
              <w:rPr>
                <w:b/>
                <w:sz w:val="20"/>
                <w:szCs w:val="20"/>
                <w:lang w:val="en-CA"/>
              </w:rPr>
            </w:pPr>
          </w:p>
        </w:tc>
        <w:tc>
          <w:tcPr>
            <w:tcW w:w="852" w:type="dxa"/>
            <w:vMerge w:val="restart"/>
          </w:tcPr>
          <w:p w14:paraId="6DF9B7A3" w14:textId="6FDB9F11" w:rsidR="0043045A" w:rsidRDefault="00A0695C" w:rsidP="00417061">
            <w:pPr>
              <w:spacing w:before="120" w:after="120"/>
              <w:rPr>
                <w:b/>
                <w:sz w:val="20"/>
                <w:szCs w:val="20"/>
                <w:lang w:val="en-CA"/>
              </w:rPr>
            </w:pPr>
            <w:r>
              <w:rPr>
                <w:b/>
                <w:sz w:val="20"/>
                <w:szCs w:val="20"/>
                <w:lang w:val="en-CA"/>
              </w:rPr>
              <w:t>F</w:t>
            </w:r>
            <w:r w:rsidR="0043045A">
              <w:rPr>
                <w:b/>
                <w:sz w:val="20"/>
                <w:szCs w:val="20"/>
                <w:lang w:val="en-CA"/>
              </w:rPr>
              <w:t>-P.2</w:t>
            </w:r>
          </w:p>
        </w:tc>
        <w:tc>
          <w:tcPr>
            <w:tcW w:w="3234" w:type="dxa"/>
            <w:vMerge w:val="restart"/>
          </w:tcPr>
          <w:p w14:paraId="2006CB7F" w14:textId="20F1A261" w:rsidR="0043045A" w:rsidRDefault="0043045A" w:rsidP="00417061">
            <w:pPr>
              <w:spacing w:before="120" w:after="120"/>
              <w:rPr>
                <w:b/>
                <w:sz w:val="20"/>
                <w:szCs w:val="20"/>
                <w:lang w:val="en-CA"/>
              </w:rPr>
            </w:pPr>
            <w:r w:rsidRPr="004C2A90">
              <w:rPr>
                <w:b/>
                <w:sz w:val="20"/>
                <w:szCs w:val="20"/>
                <w:lang w:val="en-CA"/>
              </w:rPr>
              <w:t xml:space="preserve">Integration of the objectives of sustainable </w:t>
            </w:r>
            <w:r w:rsidR="00A0695C">
              <w:rPr>
                <w:b/>
                <w:sz w:val="20"/>
                <w:szCs w:val="20"/>
                <w:lang w:val="en-CA"/>
              </w:rPr>
              <w:t>tourism in the Carpathians in other sectoral policies</w:t>
            </w:r>
          </w:p>
        </w:tc>
        <w:tc>
          <w:tcPr>
            <w:tcW w:w="4085" w:type="dxa"/>
          </w:tcPr>
          <w:p w14:paraId="3FB9948A" w14:textId="2412BEA5" w:rsidR="0043045A" w:rsidRPr="004C2A90" w:rsidRDefault="0043045A" w:rsidP="00417061">
            <w:pPr>
              <w:spacing w:before="120" w:after="120"/>
              <w:rPr>
                <w:b/>
                <w:sz w:val="20"/>
                <w:szCs w:val="20"/>
                <w:lang w:val="en-CA"/>
              </w:rPr>
            </w:pPr>
            <w:r w:rsidRPr="004C2A90">
              <w:rPr>
                <w:b/>
                <w:sz w:val="20"/>
                <w:szCs w:val="20"/>
                <w:lang w:val="en-CA"/>
              </w:rPr>
              <w:t xml:space="preserve">Objectives incorporated in </w:t>
            </w:r>
            <w:r w:rsidR="0085732B">
              <w:rPr>
                <w:b/>
                <w:sz w:val="20"/>
                <w:szCs w:val="20"/>
                <w:lang w:val="en-CA"/>
              </w:rPr>
              <w:t xml:space="preserve">other </w:t>
            </w:r>
            <w:r w:rsidRPr="004C2A90">
              <w:rPr>
                <w:b/>
                <w:sz w:val="20"/>
                <w:szCs w:val="20"/>
                <w:lang w:val="en-CA"/>
              </w:rPr>
              <w:t>sectoral policies</w:t>
            </w:r>
          </w:p>
          <w:p w14:paraId="4D843DF6" w14:textId="151DA662" w:rsidR="0043045A" w:rsidRPr="004C2A90" w:rsidRDefault="0043045A" w:rsidP="00417061">
            <w:pPr>
              <w:spacing w:after="120"/>
              <w:rPr>
                <w:b/>
                <w:sz w:val="20"/>
                <w:szCs w:val="20"/>
                <w:lang w:val="en-CA"/>
              </w:rPr>
            </w:pPr>
            <w:r w:rsidRPr="004101EB">
              <w:rPr>
                <w:sz w:val="20"/>
                <w:szCs w:val="20"/>
                <w:lang w:val="en-CA"/>
              </w:rPr>
              <w:t xml:space="preserve">Please indicate which sectors have </w:t>
            </w:r>
            <w:r w:rsidR="00455EF5">
              <w:rPr>
                <w:sz w:val="20"/>
                <w:szCs w:val="20"/>
                <w:lang w:val="en-CA"/>
              </w:rPr>
              <w:t>additionally</w:t>
            </w:r>
            <w:r w:rsidRPr="004101EB">
              <w:rPr>
                <w:sz w:val="20"/>
                <w:szCs w:val="20"/>
                <w:lang w:val="en-CA"/>
              </w:rPr>
              <w:t xml:space="preserve"> incorporated objectives of</w:t>
            </w:r>
            <w:r>
              <w:rPr>
                <w:sz w:val="20"/>
                <w:szCs w:val="20"/>
                <w:lang w:val="en-CA"/>
              </w:rPr>
              <w:t xml:space="preserve"> </w:t>
            </w:r>
            <w:r w:rsidR="00455EF5">
              <w:rPr>
                <w:sz w:val="20"/>
                <w:szCs w:val="20"/>
                <w:lang w:val="en-CA"/>
              </w:rPr>
              <w:t>sustainable tourism in the Carpathians:</w:t>
            </w:r>
            <w:r w:rsidRPr="004101EB">
              <w:rPr>
                <w:sz w:val="20"/>
                <w:szCs w:val="20"/>
                <w:lang w:val="en-CA"/>
              </w:rPr>
              <w:t xml:space="preserve"> </w:t>
            </w:r>
          </w:p>
        </w:tc>
        <w:tc>
          <w:tcPr>
            <w:tcW w:w="2659" w:type="dxa"/>
          </w:tcPr>
          <w:p w14:paraId="6549D950" w14:textId="77777777" w:rsidR="0043045A" w:rsidRPr="0026577E" w:rsidRDefault="0043045A" w:rsidP="00417061">
            <w:pPr>
              <w:spacing w:before="120" w:after="120"/>
              <w:rPr>
                <w:b/>
                <w:sz w:val="20"/>
                <w:szCs w:val="20"/>
                <w:lang w:val="en-CA"/>
              </w:rPr>
            </w:pPr>
          </w:p>
        </w:tc>
      </w:tr>
      <w:tr w:rsidR="0043045A" w14:paraId="130DC7D5" w14:textId="77777777" w:rsidTr="00417061">
        <w:trPr>
          <w:trHeight w:val="20"/>
        </w:trPr>
        <w:tc>
          <w:tcPr>
            <w:tcW w:w="2120" w:type="dxa"/>
            <w:vMerge/>
            <w:shd w:val="clear" w:color="auto" w:fill="BDD6EE" w:themeFill="accent1" w:themeFillTint="66"/>
          </w:tcPr>
          <w:p w14:paraId="1699A98D" w14:textId="77777777" w:rsidR="0043045A" w:rsidRDefault="0043045A" w:rsidP="00417061">
            <w:pPr>
              <w:spacing w:before="120" w:after="120"/>
              <w:rPr>
                <w:b/>
                <w:sz w:val="20"/>
                <w:szCs w:val="20"/>
                <w:lang w:val="en-CA"/>
              </w:rPr>
            </w:pPr>
          </w:p>
        </w:tc>
        <w:tc>
          <w:tcPr>
            <w:tcW w:w="852" w:type="dxa"/>
            <w:vMerge/>
          </w:tcPr>
          <w:p w14:paraId="200A31FC" w14:textId="77777777" w:rsidR="0043045A" w:rsidRDefault="0043045A" w:rsidP="00417061">
            <w:pPr>
              <w:spacing w:before="120" w:after="120"/>
              <w:rPr>
                <w:b/>
                <w:sz w:val="20"/>
                <w:szCs w:val="20"/>
                <w:lang w:val="en-CA"/>
              </w:rPr>
            </w:pPr>
          </w:p>
        </w:tc>
        <w:tc>
          <w:tcPr>
            <w:tcW w:w="3234" w:type="dxa"/>
            <w:vMerge/>
          </w:tcPr>
          <w:p w14:paraId="422C4705" w14:textId="77777777" w:rsidR="0043045A" w:rsidRPr="004C2A90" w:rsidRDefault="0043045A" w:rsidP="00417061">
            <w:pPr>
              <w:spacing w:before="120" w:after="120"/>
              <w:rPr>
                <w:b/>
                <w:sz w:val="20"/>
                <w:szCs w:val="20"/>
                <w:lang w:val="en-CA"/>
              </w:rPr>
            </w:pPr>
          </w:p>
        </w:tc>
        <w:tc>
          <w:tcPr>
            <w:tcW w:w="4085" w:type="dxa"/>
          </w:tcPr>
          <w:p w14:paraId="37AD66AE" w14:textId="38ACCFEE" w:rsidR="0043045A" w:rsidRPr="004101EB" w:rsidRDefault="00455EF5" w:rsidP="00417061">
            <w:pPr>
              <w:pStyle w:val="ListParagraph"/>
              <w:numPr>
                <w:ilvl w:val="0"/>
                <w:numId w:val="41"/>
              </w:numPr>
              <w:rPr>
                <w:b/>
                <w:sz w:val="20"/>
                <w:szCs w:val="20"/>
                <w:lang w:val="en-CA"/>
              </w:rPr>
            </w:pPr>
            <w:r>
              <w:rPr>
                <w:sz w:val="20"/>
                <w:szCs w:val="20"/>
                <w:lang w:val="en-CA"/>
              </w:rPr>
              <w:t>S</w:t>
            </w:r>
            <w:r w:rsidRPr="00455EF5">
              <w:rPr>
                <w:sz w:val="20"/>
                <w:szCs w:val="20"/>
                <w:lang w:val="en-CA"/>
              </w:rPr>
              <w:t xml:space="preserve">patial planning and land resources management </w:t>
            </w:r>
            <w:r w:rsidR="0043045A" w:rsidRPr="004101EB">
              <w:rPr>
                <w:sz w:val="20"/>
                <w:szCs w:val="20"/>
                <w:lang w:val="en-CA"/>
              </w:rPr>
              <w:t>(Y/N)</w:t>
            </w:r>
          </w:p>
        </w:tc>
        <w:tc>
          <w:tcPr>
            <w:tcW w:w="2659" w:type="dxa"/>
          </w:tcPr>
          <w:p w14:paraId="1248EF37"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27390EA0" w14:textId="77777777" w:rsidTr="00417061">
        <w:trPr>
          <w:trHeight w:val="20"/>
        </w:trPr>
        <w:tc>
          <w:tcPr>
            <w:tcW w:w="2120" w:type="dxa"/>
            <w:vMerge/>
            <w:shd w:val="clear" w:color="auto" w:fill="BDD6EE" w:themeFill="accent1" w:themeFillTint="66"/>
          </w:tcPr>
          <w:p w14:paraId="12B7E85C" w14:textId="77777777" w:rsidR="0043045A" w:rsidRDefault="0043045A" w:rsidP="00417061">
            <w:pPr>
              <w:spacing w:before="120" w:after="120"/>
              <w:rPr>
                <w:b/>
                <w:sz w:val="20"/>
                <w:szCs w:val="20"/>
                <w:lang w:val="en-CA"/>
              </w:rPr>
            </w:pPr>
          </w:p>
        </w:tc>
        <w:tc>
          <w:tcPr>
            <w:tcW w:w="852" w:type="dxa"/>
            <w:vMerge/>
          </w:tcPr>
          <w:p w14:paraId="3459CAD1" w14:textId="77777777" w:rsidR="0043045A" w:rsidRDefault="0043045A" w:rsidP="00417061">
            <w:pPr>
              <w:spacing w:before="120" w:after="120"/>
              <w:rPr>
                <w:b/>
                <w:sz w:val="20"/>
                <w:szCs w:val="20"/>
                <w:lang w:val="en-CA"/>
              </w:rPr>
            </w:pPr>
          </w:p>
        </w:tc>
        <w:tc>
          <w:tcPr>
            <w:tcW w:w="3234" w:type="dxa"/>
            <w:vMerge/>
          </w:tcPr>
          <w:p w14:paraId="73C69302" w14:textId="77777777" w:rsidR="0043045A" w:rsidRPr="004C2A90" w:rsidRDefault="0043045A" w:rsidP="00417061">
            <w:pPr>
              <w:spacing w:before="120" w:after="120"/>
              <w:rPr>
                <w:b/>
                <w:sz w:val="20"/>
                <w:szCs w:val="20"/>
                <w:lang w:val="en-CA"/>
              </w:rPr>
            </w:pPr>
          </w:p>
        </w:tc>
        <w:tc>
          <w:tcPr>
            <w:tcW w:w="4085" w:type="dxa"/>
          </w:tcPr>
          <w:p w14:paraId="2402A0D3" w14:textId="731C0AED" w:rsidR="0043045A" w:rsidRPr="00B75F8D" w:rsidRDefault="00455EF5" w:rsidP="00417061">
            <w:pPr>
              <w:pStyle w:val="ListParagraph"/>
              <w:numPr>
                <w:ilvl w:val="0"/>
                <w:numId w:val="41"/>
              </w:numPr>
              <w:rPr>
                <w:sz w:val="20"/>
                <w:szCs w:val="20"/>
                <w:lang w:val="en-CA"/>
              </w:rPr>
            </w:pPr>
            <w:r>
              <w:rPr>
                <w:sz w:val="20"/>
                <w:szCs w:val="20"/>
                <w:lang w:val="en-CA"/>
              </w:rPr>
              <w:t>C</w:t>
            </w:r>
            <w:r w:rsidRPr="00455EF5">
              <w:rPr>
                <w:sz w:val="20"/>
                <w:szCs w:val="20"/>
                <w:lang w:val="en-CA"/>
              </w:rPr>
              <w:t>onservation of biological and landscape diversity</w:t>
            </w:r>
            <w:r w:rsidRPr="004101EB">
              <w:rPr>
                <w:sz w:val="20"/>
                <w:szCs w:val="20"/>
                <w:lang w:val="en-CA"/>
              </w:rPr>
              <w:t xml:space="preserve"> </w:t>
            </w:r>
            <w:r w:rsidR="0043045A" w:rsidRPr="004101EB">
              <w:rPr>
                <w:sz w:val="20"/>
                <w:szCs w:val="20"/>
                <w:lang w:val="en-CA"/>
              </w:rPr>
              <w:t>(Y/N)</w:t>
            </w:r>
          </w:p>
        </w:tc>
        <w:tc>
          <w:tcPr>
            <w:tcW w:w="2659" w:type="dxa"/>
          </w:tcPr>
          <w:p w14:paraId="13E0841D"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76C3D6BB" w14:textId="77777777" w:rsidTr="00417061">
        <w:trPr>
          <w:trHeight w:val="20"/>
        </w:trPr>
        <w:tc>
          <w:tcPr>
            <w:tcW w:w="2120" w:type="dxa"/>
            <w:vMerge/>
            <w:shd w:val="clear" w:color="auto" w:fill="BDD6EE" w:themeFill="accent1" w:themeFillTint="66"/>
          </w:tcPr>
          <w:p w14:paraId="52F2CB8B" w14:textId="77777777" w:rsidR="0043045A" w:rsidRDefault="0043045A" w:rsidP="00417061">
            <w:pPr>
              <w:spacing w:before="120" w:after="120"/>
              <w:rPr>
                <w:b/>
                <w:sz w:val="20"/>
                <w:szCs w:val="20"/>
                <w:lang w:val="en-CA"/>
              </w:rPr>
            </w:pPr>
          </w:p>
        </w:tc>
        <w:tc>
          <w:tcPr>
            <w:tcW w:w="852" w:type="dxa"/>
            <w:vMerge/>
          </w:tcPr>
          <w:p w14:paraId="47776EE9" w14:textId="77777777" w:rsidR="0043045A" w:rsidRDefault="0043045A" w:rsidP="00417061">
            <w:pPr>
              <w:spacing w:before="120" w:after="120"/>
              <w:rPr>
                <w:b/>
                <w:sz w:val="20"/>
                <w:szCs w:val="20"/>
                <w:lang w:val="en-CA"/>
              </w:rPr>
            </w:pPr>
          </w:p>
        </w:tc>
        <w:tc>
          <w:tcPr>
            <w:tcW w:w="3234" w:type="dxa"/>
            <w:vMerge/>
          </w:tcPr>
          <w:p w14:paraId="4BE6AB33" w14:textId="77777777" w:rsidR="0043045A" w:rsidRPr="004C2A90" w:rsidRDefault="0043045A" w:rsidP="00417061">
            <w:pPr>
              <w:spacing w:before="120" w:after="120"/>
              <w:rPr>
                <w:b/>
                <w:sz w:val="20"/>
                <w:szCs w:val="20"/>
                <w:lang w:val="en-CA"/>
              </w:rPr>
            </w:pPr>
          </w:p>
        </w:tc>
        <w:tc>
          <w:tcPr>
            <w:tcW w:w="4085" w:type="dxa"/>
          </w:tcPr>
          <w:p w14:paraId="6B429319" w14:textId="36EBBA35" w:rsidR="0043045A" w:rsidRPr="00B75F8D" w:rsidRDefault="00455EF5" w:rsidP="00417061">
            <w:pPr>
              <w:pStyle w:val="ListParagraph"/>
              <w:numPr>
                <w:ilvl w:val="0"/>
                <w:numId w:val="41"/>
              </w:numPr>
              <w:rPr>
                <w:sz w:val="20"/>
                <w:szCs w:val="20"/>
                <w:lang w:val="en-CA"/>
              </w:rPr>
            </w:pPr>
            <w:r>
              <w:rPr>
                <w:sz w:val="20"/>
                <w:szCs w:val="20"/>
                <w:lang w:val="en-CA"/>
              </w:rPr>
              <w:t>W</w:t>
            </w:r>
            <w:r w:rsidRPr="00455EF5">
              <w:rPr>
                <w:sz w:val="20"/>
                <w:szCs w:val="20"/>
                <w:lang w:val="en-CA"/>
              </w:rPr>
              <w:t>ater and river basin management</w:t>
            </w:r>
            <w:r w:rsidRPr="004101EB">
              <w:rPr>
                <w:sz w:val="20"/>
                <w:szCs w:val="20"/>
                <w:lang w:val="en-CA"/>
              </w:rPr>
              <w:t xml:space="preserve"> </w:t>
            </w:r>
            <w:r w:rsidR="0043045A" w:rsidRPr="004101EB">
              <w:rPr>
                <w:sz w:val="20"/>
                <w:szCs w:val="20"/>
                <w:lang w:val="en-CA"/>
              </w:rPr>
              <w:t>(Y/N)</w:t>
            </w:r>
          </w:p>
        </w:tc>
        <w:tc>
          <w:tcPr>
            <w:tcW w:w="2659" w:type="dxa"/>
          </w:tcPr>
          <w:p w14:paraId="74122289"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6FC9ECAB" w14:textId="77777777" w:rsidTr="00417061">
        <w:trPr>
          <w:trHeight w:val="20"/>
        </w:trPr>
        <w:tc>
          <w:tcPr>
            <w:tcW w:w="2120" w:type="dxa"/>
            <w:vMerge/>
            <w:shd w:val="clear" w:color="auto" w:fill="BDD6EE" w:themeFill="accent1" w:themeFillTint="66"/>
          </w:tcPr>
          <w:p w14:paraId="5211B29A" w14:textId="77777777" w:rsidR="0043045A" w:rsidRDefault="0043045A" w:rsidP="00417061">
            <w:pPr>
              <w:spacing w:before="120" w:after="120"/>
              <w:rPr>
                <w:b/>
                <w:sz w:val="20"/>
                <w:szCs w:val="20"/>
                <w:lang w:val="en-CA"/>
              </w:rPr>
            </w:pPr>
          </w:p>
        </w:tc>
        <w:tc>
          <w:tcPr>
            <w:tcW w:w="852" w:type="dxa"/>
            <w:vMerge/>
          </w:tcPr>
          <w:p w14:paraId="0BFDA2BA" w14:textId="77777777" w:rsidR="0043045A" w:rsidRDefault="0043045A" w:rsidP="00417061">
            <w:pPr>
              <w:spacing w:before="120" w:after="120"/>
              <w:rPr>
                <w:b/>
                <w:sz w:val="20"/>
                <w:szCs w:val="20"/>
                <w:lang w:val="en-CA"/>
              </w:rPr>
            </w:pPr>
          </w:p>
        </w:tc>
        <w:tc>
          <w:tcPr>
            <w:tcW w:w="3234" w:type="dxa"/>
            <w:vMerge/>
          </w:tcPr>
          <w:p w14:paraId="1C5878D0" w14:textId="77777777" w:rsidR="0043045A" w:rsidRPr="004C2A90" w:rsidRDefault="0043045A" w:rsidP="00417061">
            <w:pPr>
              <w:spacing w:before="120" w:after="120"/>
              <w:rPr>
                <w:b/>
                <w:sz w:val="20"/>
                <w:szCs w:val="20"/>
                <w:lang w:val="en-CA"/>
              </w:rPr>
            </w:pPr>
          </w:p>
        </w:tc>
        <w:tc>
          <w:tcPr>
            <w:tcW w:w="4085" w:type="dxa"/>
          </w:tcPr>
          <w:p w14:paraId="091F82BB" w14:textId="5CE0DDB4" w:rsidR="0043045A" w:rsidRPr="00B75F8D" w:rsidRDefault="00455EF5" w:rsidP="00417061">
            <w:pPr>
              <w:pStyle w:val="ListParagraph"/>
              <w:numPr>
                <w:ilvl w:val="0"/>
                <w:numId w:val="41"/>
              </w:numPr>
              <w:rPr>
                <w:sz w:val="20"/>
                <w:szCs w:val="20"/>
                <w:lang w:val="en-CA"/>
              </w:rPr>
            </w:pPr>
            <w:r>
              <w:rPr>
                <w:sz w:val="20"/>
                <w:szCs w:val="20"/>
                <w:lang w:val="en-CA"/>
              </w:rPr>
              <w:t>A</w:t>
            </w:r>
            <w:r w:rsidRPr="00455EF5">
              <w:rPr>
                <w:sz w:val="20"/>
                <w:szCs w:val="20"/>
                <w:lang w:val="en-CA"/>
              </w:rPr>
              <w:t>griculture</w:t>
            </w:r>
            <w:r w:rsidR="0043045A" w:rsidRPr="004101EB">
              <w:rPr>
                <w:sz w:val="20"/>
                <w:szCs w:val="20"/>
                <w:lang w:val="en-CA"/>
              </w:rPr>
              <w:t xml:space="preserve"> (Y/N)</w:t>
            </w:r>
          </w:p>
        </w:tc>
        <w:tc>
          <w:tcPr>
            <w:tcW w:w="2659" w:type="dxa"/>
          </w:tcPr>
          <w:p w14:paraId="18E6F822"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285DFA1F" w14:textId="77777777" w:rsidTr="00417061">
        <w:trPr>
          <w:trHeight w:val="20"/>
        </w:trPr>
        <w:tc>
          <w:tcPr>
            <w:tcW w:w="2120" w:type="dxa"/>
            <w:vMerge/>
            <w:shd w:val="clear" w:color="auto" w:fill="BDD6EE" w:themeFill="accent1" w:themeFillTint="66"/>
          </w:tcPr>
          <w:p w14:paraId="30893E6E" w14:textId="77777777" w:rsidR="0043045A" w:rsidRDefault="0043045A" w:rsidP="00417061">
            <w:pPr>
              <w:spacing w:before="120" w:after="120"/>
              <w:rPr>
                <w:b/>
                <w:sz w:val="20"/>
                <w:szCs w:val="20"/>
                <w:lang w:val="en-CA"/>
              </w:rPr>
            </w:pPr>
          </w:p>
        </w:tc>
        <w:tc>
          <w:tcPr>
            <w:tcW w:w="852" w:type="dxa"/>
            <w:vMerge/>
          </w:tcPr>
          <w:p w14:paraId="1C2CC16D" w14:textId="77777777" w:rsidR="0043045A" w:rsidRDefault="0043045A" w:rsidP="00417061">
            <w:pPr>
              <w:spacing w:before="120" w:after="120"/>
              <w:rPr>
                <w:b/>
                <w:sz w:val="20"/>
                <w:szCs w:val="20"/>
                <w:lang w:val="en-CA"/>
              </w:rPr>
            </w:pPr>
          </w:p>
        </w:tc>
        <w:tc>
          <w:tcPr>
            <w:tcW w:w="3234" w:type="dxa"/>
            <w:vMerge/>
          </w:tcPr>
          <w:p w14:paraId="7C0546AA" w14:textId="77777777" w:rsidR="0043045A" w:rsidRPr="004C2A90" w:rsidRDefault="0043045A" w:rsidP="00417061">
            <w:pPr>
              <w:spacing w:before="120" w:after="120"/>
              <w:rPr>
                <w:b/>
                <w:sz w:val="20"/>
                <w:szCs w:val="20"/>
                <w:lang w:val="en-CA"/>
              </w:rPr>
            </w:pPr>
          </w:p>
        </w:tc>
        <w:tc>
          <w:tcPr>
            <w:tcW w:w="4085" w:type="dxa"/>
          </w:tcPr>
          <w:p w14:paraId="7174E051" w14:textId="4AF77159" w:rsidR="0043045A" w:rsidRPr="002C4FDC" w:rsidRDefault="00455EF5" w:rsidP="00417061">
            <w:pPr>
              <w:pStyle w:val="ListParagraph"/>
              <w:numPr>
                <w:ilvl w:val="0"/>
                <w:numId w:val="41"/>
              </w:numPr>
              <w:rPr>
                <w:sz w:val="20"/>
                <w:szCs w:val="20"/>
                <w:lang w:val="en-CA"/>
              </w:rPr>
            </w:pPr>
            <w:r>
              <w:rPr>
                <w:sz w:val="20"/>
                <w:szCs w:val="20"/>
                <w:lang w:val="en-CA"/>
              </w:rPr>
              <w:t>F</w:t>
            </w:r>
            <w:r w:rsidRPr="00455EF5">
              <w:rPr>
                <w:sz w:val="20"/>
                <w:szCs w:val="20"/>
                <w:lang w:val="en-CA"/>
              </w:rPr>
              <w:t>orestry</w:t>
            </w:r>
            <w:r w:rsidR="0043045A" w:rsidRPr="004101EB">
              <w:rPr>
                <w:sz w:val="20"/>
                <w:szCs w:val="20"/>
                <w:lang w:val="en-CA"/>
              </w:rPr>
              <w:t xml:space="preserve"> (Y/N)</w:t>
            </w:r>
          </w:p>
        </w:tc>
        <w:tc>
          <w:tcPr>
            <w:tcW w:w="2659" w:type="dxa"/>
          </w:tcPr>
          <w:p w14:paraId="2BCE674F"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6BEF13D5" w14:textId="77777777" w:rsidTr="00417061">
        <w:trPr>
          <w:trHeight w:val="20"/>
        </w:trPr>
        <w:tc>
          <w:tcPr>
            <w:tcW w:w="2120" w:type="dxa"/>
            <w:vMerge/>
            <w:shd w:val="clear" w:color="auto" w:fill="BDD6EE" w:themeFill="accent1" w:themeFillTint="66"/>
          </w:tcPr>
          <w:p w14:paraId="3851487C" w14:textId="77777777" w:rsidR="0043045A" w:rsidRDefault="0043045A" w:rsidP="00417061">
            <w:pPr>
              <w:spacing w:before="120" w:after="120"/>
              <w:rPr>
                <w:b/>
                <w:sz w:val="20"/>
                <w:szCs w:val="20"/>
                <w:lang w:val="en-CA"/>
              </w:rPr>
            </w:pPr>
          </w:p>
        </w:tc>
        <w:tc>
          <w:tcPr>
            <w:tcW w:w="852" w:type="dxa"/>
            <w:vMerge/>
          </w:tcPr>
          <w:p w14:paraId="215692FE" w14:textId="77777777" w:rsidR="0043045A" w:rsidRDefault="0043045A" w:rsidP="00417061">
            <w:pPr>
              <w:spacing w:before="120" w:after="120"/>
              <w:rPr>
                <w:b/>
                <w:sz w:val="20"/>
                <w:szCs w:val="20"/>
                <w:lang w:val="en-CA"/>
              </w:rPr>
            </w:pPr>
          </w:p>
        </w:tc>
        <w:tc>
          <w:tcPr>
            <w:tcW w:w="3234" w:type="dxa"/>
            <w:vMerge/>
          </w:tcPr>
          <w:p w14:paraId="1151DADD" w14:textId="77777777" w:rsidR="0043045A" w:rsidRPr="004C2A90" w:rsidRDefault="0043045A" w:rsidP="00417061">
            <w:pPr>
              <w:spacing w:before="120" w:after="120"/>
              <w:rPr>
                <w:b/>
                <w:sz w:val="20"/>
                <w:szCs w:val="20"/>
                <w:lang w:val="en-CA"/>
              </w:rPr>
            </w:pPr>
          </w:p>
        </w:tc>
        <w:tc>
          <w:tcPr>
            <w:tcW w:w="4085" w:type="dxa"/>
          </w:tcPr>
          <w:p w14:paraId="0C4619CB" w14:textId="2EFDDE1D" w:rsidR="0043045A" w:rsidRPr="002C4FDC" w:rsidRDefault="00455EF5" w:rsidP="00417061">
            <w:pPr>
              <w:pStyle w:val="ListParagraph"/>
              <w:numPr>
                <w:ilvl w:val="0"/>
                <w:numId w:val="41"/>
              </w:numPr>
              <w:rPr>
                <w:sz w:val="20"/>
                <w:szCs w:val="20"/>
                <w:lang w:val="en-CA"/>
              </w:rPr>
            </w:pPr>
            <w:r>
              <w:rPr>
                <w:sz w:val="20"/>
                <w:szCs w:val="20"/>
                <w:lang w:val="en-CA"/>
              </w:rPr>
              <w:t>T</w:t>
            </w:r>
            <w:r w:rsidRPr="00455EF5">
              <w:rPr>
                <w:sz w:val="20"/>
                <w:szCs w:val="20"/>
                <w:lang w:val="en-CA"/>
              </w:rPr>
              <w:t>ransport and infrastructure</w:t>
            </w:r>
            <w:r w:rsidR="0043045A" w:rsidRPr="004101EB">
              <w:rPr>
                <w:sz w:val="20"/>
                <w:szCs w:val="20"/>
                <w:lang w:val="en-CA"/>
              </w:rPr>
              <w:t xml:space="preserve"> (Y/N)</w:t>
            </w:r>
          </w:p>
        </w:tc>
        <w:tc>
          <w:tcPr>
            <w:tcW w:w="2659" w:type="dxa"/>
          </w:tcPr>
          <w:p w14:paraId="78583B7D"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0854D0" w14:paraId="3D848F6F" w14:textId="77777777" w:rsidTr="00417061">
        <w:trPr>
          <w:trHeight w:val="20"/>
        </w:trPr>
        <w:tc>
          <w:tcPr>
            <w:tcW w:w="2120" w:type="dxa"/>
            <w:vMerge/>
            <w:shd w:val="clear" w:color="auto" w:fill="BDD6EE" w:themeFill="accent1" w:themeFillTint="66"/>
          </w:tcPr>
          <w:p w14:paraId="4111707F" w14:textId="77777777" w:rsidR="000854D0" w:rsidRDefault="000854D0" w:rsidP="000854D0">
            <w:pPr>
              <w:spacing w:before="120" w:after="120"/>
              <w:rPr>
                <w:b/>
                <w:sz w:val="20"/>
                <w:szCs w:val="20"/>
                <w:lang w:val="en-CA"/>
              </w:rPr>
            </w:pPr>
          </w:p>
        </w:tc>
        <w:tc>
          <w:tcPr>
            <w:tcW w:w="852" w:type="dxa"/>
            <w:vMerge/>
          </w:tcPr>
          <w:p w14:paraId="55158B9B" w14:textId="77777777" w:rsidR="000854D0" w:rsidRDefault="000854D0" w:rsidP="000854D0">
            <w:pPr>
              <w:spacing w:before="120" w:after="120"/>
              <w:rPr>
                <w:b/>
                <w:sz w:val="20"/>
                <w:szCs w:val="20"/>
                <w:lang w:val="en-CA"/>
              </w:rPr>
            </w:pPr>
          </w:p>
        </w:tc>
        <w:tc>
          <w:tcPr>
            <w:tcW w:w="3234" w:type="dxa"/>
            <w:vMerge/>
          </w:tcPr>
          <w:p w14:paraId="3699A07C" w14:textId="77777777" w:rsidR="000854D0" w:rsidRPr="004C2A90" w:rsidRDefault="000854D0" w:rsidP="000854D0">
            <w:pPr>
              <w:spacing w:before="120" w:after="120"/>
              <w:rPr>
                <w:b/>
                <w:sz w:val="20"/>
                <w:szCs w:val="20"/>
                <w:lang w:val="en-CA"/>
              </w:rPr>
            </w:pPr>
          </w:p>
        </w:tc>
        <w:tc>
          <w:tcPr>
            <w:tcW w:w="4085" w:type="dxa"/>
          </w:tcPr>
          <w:p w14:paraId="3EAE9375" w14:textId="4528453F" w:rsidR="000854D0" w:rsidRDefault="000854D0" w:rsidP="000854D0">
            <w:pPr>
              <w:pStyle w:val="ListParagraph"/>
              <w:numPr>
                <w:ilvl w:val="0"/>
                <w:numId w:val="41"/>
              </w:numPr>
              <w:rPr>
                <w:sz w:val="20"/>
                <w:szCs w:val="20"/>
                <w:lang w:val="en-CA"/>
              </w:rPr>
            </w:pPr>
            <w:r>
              <w:rPr>
                <w:sz w:val="20"/>
                <w:szCs w:val="20"/>
                <w:lang w:val="en-CA"/>
              </w:rPr>
              <w:t>Energy (Y/N</w:t>
            </w:r>
          </w:p>
        </w:tc>
        <w:tc>
          <w:tcPr>
            <w:tcW w:w="2659" w:type="dxa"/>
          </w:tcPr>
          <w:p w14:paraId="4A5BC43F" w14:textId="3B0B609E" w:rsidR="000854D0" w:rsidRDefault="000854D0" w:rsidP="000854D0">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0854D0" w14:paraId="6EC1ACE5" w14:textId="77777777" w:rsidTr="00417061">
        <w:trPr>
          <w:trHeight w:val="20"/>
        </w:trPr>
        <w:tc>
          <w:tcPr>
            <w:tcW w:w="2120" w:type="dxa"/>
            <w:vMerge/>
            <w:shd w:val="clear" w:color="auto" w:fill="BDD6EE" w:themeFill="accent1" w:themeFillTint="66"/>
          </w:tcPr>
          <w:p w14:paraId="4DD8C219" w14:textId="77777777" w:rsidR="000854D0" w:rsidRDefault="000854D0" w:rsidP="000854D0">
            <w:pPr>
              <w:spacing w:before="120" w:after="120"/>
              <w:rPr>
                <w:b/>
                <w:sz w:val="20"/>
                <w:szCs w:val="20"/>
                <w:lang w:val="en-CA"/>
              </w:rPr>
            </w:pPr>
          </w:p>
        </w:tc>
        <w:tc>
          <w:tcPr>
            <w:tcW w:w="852" w:type="dxa"/>
            <w:vMerge/>
          </w:tcPr>
          <w:p w14:paraId="0F9B0C55" w14:textId="77777777" w:rsidR="000854D0" w:rsidRDefault="000854D0" w:rsidP="000854D0">
            <w:pPr>
              <w:spacing w:before="120" w:after="120"/>
              <w:rPr>
                <w:b/>
                <w:sz w:val="20"/>
                <w:szCs w:val="20"/>
                <w:lang w:val="en-CA"/>
              </w:rPr>
            </w:pPr>
          </w:p>
        </w:tc>
        <w:tc>
          <w:tcPr>
            <w:tcW w:w="3234" w:type="dxa"/>
            <w:vMerge/>
          </w:tcPr>
          <w:p w14:paraId="4A34C4C9" w14:textId="77777777" w:rsidR="000854D0" w:rsidRPr="004C2A90" w:rsidRDefault="000854D0" w:rsidP="000854D0">
            <w:pPr>
              <w:spacing w:before="120" w:after="120"/>
              <w:rPr>
                <w:b/>
                <w:sz w:val="20"/>
                <w:szCs w:val="20"/>
                <w:lang w:val="en-CA"/>
              </w:rPr>
            </w:pPr>
          </w:p>
        </w:tc>
        <w:tc>
          <w:tcPr>
            <w:tcW w:w="4085" w:type="dxa"/>
          </w:tcPr>
          <w:p w14:paraId="656E3DCA" w14:textId="77777777" w:rsidR="000854D0" w:rsidRPr="008D63D3" w:rsidRDefault="000854D0" w:rsidP="000854D0">
            <w:pPr>
              <w:pStyle w:val="ListParagraph"/>
              <w:numPr>
                <w:ilvl w:val="0"/>
                <w:numId w:val="41"/>
              </w:numPr>
              <w:rPr>
                <w:sz w:val="20"/>
                <w:szCs w:val="20"/>
                <w:lang w:val="en-CA"/>
              </w:rPr>
            </w:pPr>
            <w:r w:rsidRPr="004101EB">
              <w:rPr>
                <w:sz w:val="20"/>
                <w:szCs w:val="20"/>
                <w:lang w:val="en-CA"/>
              </w:rPr>
              <w:t>Industry and mining (Y/N)</w:t>
            </w:r>
          </w:p>
        </w:tc>
        <w:tc>
          <w:tcPr>
            <w:tcW w:w="2659" w:type="dxa"/>
          </w:tcPr>
          <w:p w14:paraId="5145685E" w14:textId="77777777" w:rsidR="000854D0" w:rsidRPr="0026577E" w:rsidRDefault="000854D0" w:rsidP="000854D0">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0854D0" w14:paraId="79F207B3" w14:textId="77777777" w:rsidTr="00417061">
        <w:trPr>
          <w:trHeight w:val="20"/>
        </w:trPr>
        <w:tc>
          <w:tcPr>
            <w:tcW w:w="2120" w:type="dxa"/>
            <w:vMerge/>
            <w:shd w:val="clear" w:color="auto" w:fill="BDD6EE" w:themeFill="accent1" w:themeFillTint="66"/>
          </w:tcPr>
          <w:p w14:paraId="1712C9BA" w14:textId="77777777" w:rsidR="000854D0" w:rsidRDefault="000854D0" w:rsidP="000854D0">
            <w:pPr>
              <w:spacing w:before="120" w:after="120"/>
              <w:rPr>
                <w:b/>
                <w:sz w:val="20"/>
                <w:szCs w:val="20"/>
                <w:lang w:val="en-CA"/>
              </w:rPr>
            </w:pPr>
          </w:p>
        </w:tc>
        <w:tc>
          <w:tcPr>
            <w:tcW w:w="852" w:type="dxa"/>
            <w:vMerge/>
          </w:tcPr>
          <w:p w14:paraId="46D193DA" w14:textId="77777777" w:rsidR="000854D0" w:rsidRDefault="000854D0" w:rsidP="000854D0">
            <w:pPr>
              <w:spacing w:before="120" w:after="120"/>
              <w:rPr>
                <w:b/>
                <w:sz w:val="20"/>
                <w:szCs w:val="20"/>
                <w:lang w:val="en-CA"/>
              </w:rPr>
            </w:pPr>
          </w:p>
        </w:tc>
        <w:tc>
          <w:tcPr>
            <w:tcW w:w="3234" w:type="dxa"/>
            <w:vMerge/>
          </w:tcPr>
          <w:p w14:paraId="7121DD45" w14:textId="77777777" w:rsidR="000854D0" w:rsidRPr="004C2A90" w:rsidRDefault="000854D0" w:rsidP="000854D0">
            <w:pPr>
              <w:spacing w:before="120" w:after="120"/>
              <w:rPr>
                <w:b/>
                <w:sz w:val="20"/>
                <w:szCs w:val="20"/>
                <w:lang w:val="en-CA"/>
              </w:rPr>
            </w:pPr>
          </w:p>
        </w:tc>
        <w:tc>
          <w:tcPr>
            <w:tcW w:w="4085" w:type="dxa"/>
          </w:tcPr>
          <w:p w14:paraId="3B32A06B" w14:textId="77777777" w:rsidR="000854D0" w:rsidRPr="008D63D3" w:rsidRDefault="000854D0" w:rsidP="000854D0">
            <w:pPr>
              <w:pStyle w:val="ListParagraph"/>
              <w:numPr>
                <w:ilvl w:val="0"/>
                <w:numId w:val="41"/>
              </w:numPr>
              <w:rPr>
                <w:sz w:val="20"/>
                <w:szCs w:val="20"/>
                <w:lang w:val="en-CA"/>
              </w:rPr>
            </w:pPr>
            <w:r w:rsidRPr="004101EB">
              <w:rPr>
                <w:sz w:val="20"/>
                <w:szCs w:val="20"/>
                <w:lang w:val="en-CA"/>
              </w:rPr>
              <w:t>Other &lt;specify&gt;(Y/N)</w:t>
            </w:r>
          </w:p>
        </w:tc>
        <w:tc>
          <w:tcPr>
            <w:tcW w:w="2659" w:type="dxa"/>
          </w:tcPr>
          <w:p w14:paraId="2041088F" w14:textId="77777777" w:rsidR="000854D0" w:rsidRPr="0026577E" w:rsidRDefault="000854D0" w:rsidP="000854D0">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85732B" w14:paraId="41316707" w14:textId="77777777" w:rsidTr="00417061">
        <w:trPr>
          <w:trHeight w:val="1740"/>
        </w:trPr>
        <w:tc>
          <w:tcPr>
            <w:tcW w:w="2120" w:type="dxa"/>
            <w:shd w:val="clear" w:color="auto" w:fill="C5E0B3" w:themeFill="accent6" w:themeFillTint="66"/>
          </w:tcPr>
          <w:p w14:paraId="551E4F3E" w14:textId="77777777" w:rsidR="0085732B" w:rsidRPr="004101EB" w:rsidRDefault="0085732B" w:rsidP="0085732B">
            <w:pPr>
              <w:spacing w:before="120" w:after="120"/>
              <w:rPr>
                <w:b/>
                <w:sz w:val="20"/>
                <w:szCs w:val="20"/>
                <w:lang w:val="en-CA"/>
              </w:rPr>
            </w:pPr>
            <w:r>
              <w:rPr>
                <w:b/>
                <w:sz w:val="20"/>
                <w:szCs w:val="20"/>
                <w:lang w:val="en-CA"/>
              </w:rPr>
              <w:lastRenderedPageBreak/>
              <w:t>Achievements</w:t>
            </w:r>
          </w:p>
        </w:tc>
        <w:tc>
          <w:tcPr>
            <w:tcW w:w="852" w:type="dxa"/>
          </w:tcPr>
          <w:p w14:paraId="06D2E90D" w14:textId="72B52C76" w:rsidR="0085732B" w:rsidRPr="004101EB" w:rsidRDefault="0085732B" w:rsidP="0085732B">
            <w:pPr>
              <w:spacing w:before="120" w:after="120"/>
              <w:rPr>
                <w:b/>
                <w:sz w:val="20"/>
                <w:szCs w:val="20"/>
                <w:lang w:val="en-CA"/>
              </w:rPr>
            </w:pPr>
            <w:r>
              <w:rPr>
                <w:b/>
                <w:sz w:val="20"/>
                <w:szCs w:val="20"/>
                <w:lang w:val="en-CA"/>
              </w:rPr>
              <w:t>F-A.1</w:t>
            </w:r>
          </w:p>
        </w:tc>
        <w:tc>
          <w:tcPr>
            <w:tcW w:w="3234" w:type="dxa"/>
          </w:tcPr>
          <w:p w14:paraId="64433DEF" w14:textId="53BA2537" w:rsidR="0085732B" w:rsidRPr="004101EB" w:rsidRDefault="0085732B" w:rsidP="0085732B">
            <w:pPr>
              <w:spacing w:before="120" w:after="120"/>
              <w:rPr>
                <w:b/>
                <w:sz w:val="20"/>
                <w:szCs w:val="20"/>
                <w:lang w:val="en-CA"/>
              </w:rPr>
            </w:pPr>
            <w:r w:rsidRPr="0085732B">
              <w:rPr>
                <w:b/>
                <w:sz w:val="20"/>
                <w:szCs w:val="20"/>
                <w:lang w:val="en-CA"/>
              </w:rPr>
              <w:t>Enhancing the contribution of tourism to the sustainable development in the Carpathians</w:t>
            </w:r>
          </w:p>
        </w:tc>
        <w:tc>
          <w:tcPr>
            <w:tcW w:w="4085" w:type="dxa"/>
          </w:tcPr>
          <w:p w14:paraId="02ABEC18" w14:textId="77793321" w:rsidR="0085732B" w:rsidRPr="00A94E73" w:rsidRDefault="0085732B" w:rsidP="0085732B">
            <w:pPr>
              <w:spacing w:before="120" w:after="120"/>
              <w:rPr>
                <w:b/>
                <w:sz w:val="20"/>
                <w:szCs w:val="20"/>
                <w:lang w:val="en-CA"/>
              </w:rPr>
            </w:pPr>
            <w:r w:rsidRPr="00A94E73">
              <w:rPr>
                <w:b/>
                <w:sz w:val="20"/>
                <w:szCs w:val="20"/>
                <w:lang w:val="en-CA"/>
              </w:rPr>
              <w:t xml:space="preserve">Development and implementation of </w:t>
            </w:r>
            <w:r>
              <w:rPr>
                <w:b/>
                <w:sz w:val="20"/>
                <w:szCs w:val="20"/>
                <w:lang w:val="en-CA"/>
              </w:rPr>
              <w:t xml:space="preserve">common approaches </w:t>
            </w:r>
            <w:r w:rsidR="001171ED">
              <w:rPr>
                <w:b/>
                <w:sz w:val="20"/>
                <w:szCs w:val="20"/>
                <w:lang w:val="en-CA"/>
              </w:rPr>
              <w:t>for</w:t>
            </w:r>
            <w:r>
              <w:rPr>
                <w:b/>
                <w:sz w:val="20"/>
                <w:szCs w:val="20"/>
                <w:lang w:val="en-CA"/>
              </w:rPr>
              <w:t xml:space="preserve"> improving the contribution of tourism towards sustainable development </w:t>
            </w:r>
          </w:p>
          <w:p w14:paraId="175C8FD4" w14:textId="77777777" w:rsidR="0085732B" w:rsidRDefault="0085732B" w:rsidP="0085732B">
            <w:pPr>
              <w:spacing w:before="120" w:after="120"/>
              <w:rPr>
                <w:sz w:val="20"/>
                <w:szCs w:val="20"/>
                <w:lang w:val="en-CA"/>
              </w:rPr>
            </w:pPr>
            <w:r w:rsidRPr="004101EB">
              <w:rPr>
                <w:sz w:val="20"/>
                <w:szCs w:val="20"/>
                <w:lang w:val="en-CA"/>
              </w:rPr>
              <w:t>Please provide information on the key measures taken in your country over the last 3 years</w:t>
            </w:r>
            <w:r>
              <w:rPr>
                <w:sz w:val="20"/>
                <w:szCs w:val="20"/>
                <w:lang w:val="en-CA"/>
              </w:rPr>
              <w:t xml:space="preserve"> towards</w:t>
            </w:r>
          </w:p>
          <w:p w14:paraId="74342BC4" w14:textId="5BC319BA" w:rsidR="000146B2" w:rsidRDefault="000146B2" w:rsidP="0085732B">
            <w:pPr>
              <w:pStyle w:val="ListParagraph"/>
              <w:numPr>
                <w:ilvl w:val="0"/>
                <w:numId w:val="39"/>
              </w:numPr>
              <w:spacing w:before="120" w:after="120"/>
              <w:rPr>
                <w:sz w:val="20"/>
                <w:szCs w:val="20"/>
                <w:lang w:val="en-CA"/>
              </w:rPr>
            </w:pPr>
            <w:r>
              <w:rPr>
                <w:sz w:val="20"/>
                <w:szCs w:val="20"/>
                <w:lang w:val="en-CA"/>
              </w:rPr>
              <w:t>S</w:t>
            </w:r>
            <w:r w:rsidRPr="000146B2">
              <w:rPr>
                <w:sz w:val="20"/>
                <w:szCs w:val="20"/>
                <w:lang w:val="en-CA"/>
              </w:rPr>
              <w:t>trengthen</w:t>
            </w:r>
            <w:r>
              <w:rPr>
                <w:sz w:val="20"/>
                <w:szCs w:val="20"/>
                <w:lang w:val="en-CA"/>
              </w:rPr>
              <w:t>ing</w:t>
            </w:r>
            <w:r w:rsidRPr="000146B2">
              <w:rPr>
                <w:sz w:val="20"/>
                <w:szCs w:val="20"/>
                <w:lang w:val="en-CA"/>
              </w:rPr>
              <w:t xml:space="preserve"> the existing unique selling proposition of a </w:t>
            </w:r>
            <w:proofErr w:type="gramStart"/>
            <w:r w:rsidRPr="000146B2">
              <w:rPr>
                <w:sz w:val="20"/>
                <w:szCs w:val="20"/>
                <w:lang w:val="en-CA"/>
              </w:rPr>
              <w:t>particular tourism</w:t>
            </w:r>
            <w:proofErr w:type="gramEnd"/>
            <w:r w:rsidRPr="000146B2">
              <w:rPr>
                <w:sz w:val="20"/>
                <w:szCs w:val="20"/>
                <w:lang w:val="en-CA"/>
              </w:rPr>
              <w:t xml:space="preserve"> destination</w:t>
            </w:r>
          </w:p>
          <w:p w14:paraId="40DCD6A5" w14:textId="3410665F" w:rsidR="000146B2" w:rsidRPr="000146B2" w:rsidRDefault="000146B2" w:rsidP="0085732B">
            <w:pPr>
              <w:pStyle w:val="ListParagraph"/>
              <w:numPr>
                <w:ilvl w:val="0"/>
                <w:numId w:val="39"/>
              </w:numPr>
              <w:spacing w:before="120" w:after="120"/>
              <w:rPr>
                <w:sz w:val="20"/>
                <w:szCs w:val="20"/>
                <w:lang w:val="en-CA"/>
              </w:rPr>
            </w:pPr>
            <w:r w:rsidRPr="000146B2">
              <w:rPr>
                <w:sz w:val="20"/>
                <w:szCs w:val="20"/>
                <w:lang w:val="en-CA"/>
              </w:rPr>
              <w:t>Promotion, labeling and certification of local products and local producers’ networks</w:t>
            </w:r>
          </w:p>
          <w:p w14:paraId="43F7B4FE" w14:textId="77777777" w:rsidR="000146B2" w:rsidRDefault="000146B2" w:rsidP="0085732B">
            <w:pPr>
              <w:pStyle w:val="ListParagraph"/>
              <w:numPr>
                <w:ilvl w:val="0"/>
                <w:numId w:val="39"/>
              </w:numPr>
              <w:spacing w:before="120" w:after="120"/>
              <w:rPr>
                <w:sz w:val="20"/>
                <w:szCs w:val="20"/>
                <w:lang w:val="en-CA"/>
              </w:rPr>
            </w:pPr>
            <w:r>
              <w:rPr>
                <w:sz w:val="20"/>
                <w:szCs w:val="20"/>
                <w:lang w:val="en-CA"/>
              </w:rPr>
              <w:t>D</w:t>
            </w:r>
            <w:r w:rsidRPr="000146B2">
              <w:rPr>
                <w:sz w:val="20"/>
                <w:szCs w:val="20"/>
                <w:lang w:val="en-CA"/>
              </w:rPr>
              <w:t>iversification of tourism offers with the objective to reduce the adverse effects of the tourism seasonality</w:t>
            </w:r>
          </w:p>
          <w:p w14:paraId="7AC52310" w14:textId="1565EACD" w:rsidR="000146B2" w:rsidRDefault="000146B2" w:rsidP="0085732B">
            <w:pPr>
              <w:pStyle w:val="ListParagraph"/>
              <w:numPr>
                <w:ilvl w:val="0"/>
                <w:numId w:val="39"/>
              </w:numPr>
              <w:spacing w:before="120" w:after="120"/>
              <w:rPr>
                <w:sz w:val="20"/>
                <w:szCs w:val="20"/>
                <w:lang w:val="en-CA"/>
              </w:rPr>
            </w:pPr>
            <w:r>
              <w:rPr>
                <w:sz w:val="20"/>
                <w:szCs w:val="20"/>
                <w:lang w:val="en-CA"/>
              </w:rPr>
              <w:t>C</w:t>
            </w:r>
            <w:r w:rsidRPr="000146B2">
              <w:rPr>
                <w:sz w:val="20"/>
                <w:szCs w:val="20"/>
                <w:lang w:val="en-CA"/>
              </w:rPr>
              <w:t>hanneling part of the tourism revenues towards supporting the conservation and sustainable use of biological and landscape diversity of the Carpathians</w:t>
            </w:r>
          </w:p>
          <w:p w14:paraId="01ED7AC4" w14:textId="71705D74" w:rsidR="000146B2" w:rsidRDefault="003409F1" w:rsidP="0085732B">
            <w:pPr>
              <w:pStyle w:val="ListParagraph"/>
              <w:numPr>
                <w:ilvl w:val="0"/>
                <w:numId w:val="39"/>
              </w:numPr>
              <w:spacing w:before="120" w:after="120"/>
              <w:rPr>
                <w:sz w:val="20"/>
                <w:szCs w:val="20"/>
                <w:lang w:val="en-CA"/>
              </w:rPr>
            </w:pPr>
            <w:r>
              <w:rPr>
                <w:sz w:val="20"/>
                <w:szCs w:val="20"/>
                <w:lang w:val="en-CA"/>
              </w:rPr>
              <w:t>S</w:t>
            </w:r>
            <w:r w:rsidRPr="003409F1">
              <w:rPr>
                <w:sz w:val="20"/>
                <w:szCs w:val="20"/>
                <w:lang w:val="en-CA"/>
              </w:rPr>
              <w:t>upport</w:t>
            </w:r>
            <w:r w:rsidR="001171ED">
              <w:rPr>
                <w:sz w:val="20"/>
                <w:szCs w:val="20"/>
                <w:lang w:val="en-CA"/>
              </w:rPr>
              <w:t>ing</w:t>
            </w:r>
            <w:r w:rsidRPr="003409F1">
              <w:rPr>
                <w:sz w:val="20"/>
                <w:szCs w:val="20"/>
                <w:lang w:val="en-CA"/>
              </w:rPr>
              <w:t xml:space="preserve"> the synergies between sustainable tourism development and sustainable agriculture</w:t>
            </w:r>
            <w:r>
              <w:rPr>
                <w:sz w:val="20"/>
                <w:szCs w:val="20"/>
                <w:lang w:val="en-CA"/>
              </w:rPr>
              <w:t xml:space="preserve"> and forestry</w:t>
            </w:r>
            <w:r w:rsidRPr="003409F1">
              <w:rPr>
                <w:sz w:val="20"/>
                <w:szCs w:val="20"/>
                <w:lang w:val="en-CA"/>
              </w:rPr>
              <w:t xml:space="preserve"> in the Carpathians</w:t>
            </w:r>
          </w:p>
          <w:p w14:paraId="2B66F89C" w14:textId="32ACC217" w:rsidR="000146B2" w:rsidRDefault="00855535" w:rsidP="0085732B">
            <w:pPr>
              <w:pStyle w:val="ListParagraph"/>
              <w:numPr>
                <w:ilvl w:val="0"/>
                <w:numId w:val="39"/>
              </w:numPr>
              <w:spacing w:before="120" w:after="120"/>
              <w:rPr>
                <w:sz w:val="20"/>
                <w:szCs w:val="20"/>
                <w:lang w:val="en-CA"/>
              </w:rPr>
            </w:pPr>
            <w:r>
              <w:rPr>
                <w:sz w:val="20"/>
                <w:szCs w:val="20"/>
                <w:lang w:val="en-CA"/>
              </w:rPr>
              <w:t>S</w:t>
            </w:r>
            <w:r w:rsidRPr="00855535">
              <w:rPr>
                <w:sz w:val="20"/>
                <w:szCs w:val="20"/>
                <w:lang w:val="en-CA"/>
              </w:rPr>
              <w:t>upport</w:t>
            </w:r>
            <w:r>
              <w:rPr>
                <w:sz w:val="20"/>
                <w:szCs w:val="20"/>
                <w:lang w:val="en-CA"/>
              </w:rPr>
              <w:t>ing</w:t>
            </w:r>
            <w:r w:rsidRPr="00855535">
              <w:rPr>
                <w:sz w:val="20"/>
                <w:szCs w:val="20"/>
                <w:lang w:val="en-CA"/>
              </w:rPr>
              <w:t xml:space="preserve"> sustainable transport network development projects </w:t>
            </w:r>
            <w:r>
              <w:rPr>
                <w:sz w:val="20"/>
                <w:szCs w:val="20"/>
                <w:lang w:val="en-CA"/>
              </w:rPr>
              <w:t xml:space="preserve">for </w:t>
            </w:r>
            <w:r w:rsidRPr="00855535">
              <w:rPr>
                <w:sz w:val="20"/>
                <w:szCs w:val="20"/>
                <w:lang w:val="en-CA"/>
              </w:rPr>
              <w:lastRenderedPageBreak/>
              <w:t>improving the access to tourist destinations</w:t>
            </w:r>
          </w:p>
          <w:p w14:paraId="289EC4B3" w14:textId="10EF0744" w:rsidR="00855535" w:rsidRDefault="00855535" w:rsidP="0085732B">
            <w:pPr>
              <w:pStyle w:val="ListParagraph"/>
              <w:numPr>
                <w:ilvl w:val="0"/>
                <w:numId w:val="39"/>
              </w:numPr>
              <w:spacing w:before="120" w:after="120"/>
              <w:rPr>
                <w:sz w:val="20"/>
                <w:szCs w:val="20"/>
                <w:lang w:val="en-CA"/>
              </w:rPr>
            </w:pPr>
            <w:r>
              <w:rPr>
                <w:sz w:val="20"/>
                <w:szCs w:val="20"/>
                <w:lang w:val="en-CA"/>
              </w:rPr>
              <w:t>P</w:t>
            </w:r>
            <w:r w:rsidRPr="00855535">
              <w:rPr>
                <w:sz w:val="20"/>
                <w:szCs w:val="20"/>
                <w:lang w:val="en-CA"/>
              </w:rPr>
              <w:t>reservation and promotion of the cultural heritage and traditional knowledge of the local people</w:t>
            </w:r>
          </w:p>
          <w:p w14:paraId="53BE4952" w14:textId="4CD3F75A" w:rsidR="0085732B" w:rsidRPr="00813C33" w:rsidRDefault="0085732B" w:rsidP="0085732B">
            <w:pPr>
              <w:pStyle w:val="ListParagraph"/>
              <w:numPr>
                <w:ilvl w:val="0"/>
                <w:numId w:val="39"/>
              </w:numPr>
              <w:spacing w:before="120" w:after="120"/>
              <w:rPr>
                <w:sz w:val="20"/>
                <w:szCs w:val="20"/>
                <w:lang w:val="en-CA"/>
              </w:rPr>
            </w:pPr>
            <w:r>
              <w:rPr>
                <w:sz w:val="20"/>
                <w:szCs w:val="20"/>
                <w:lang w:val="en-CA"/>
              </w:rPr>
              <w:t xml:space="preserve">other objectives </w:t>
            </w:r>
            <w:r w:rsidRPr="004101EB">
              <w:rPr>
                <w:sz w:val="20"/>
                <w:szCs w:val="20"/>
                <w:lang w:val="en-CA"/>
              </w:rPr>
              <w:t>&lt;</w:t>
            </w:r>
            <w:r>
              <w:rPr>
                <w:sz w:val="20"/>
                <w:szCs w:val="20"/>
                <w:lang w:val="en-CA"/>
              </w:rPr>
              <w:t xml:space="preserve"> please specify </w:t>
            </w:r>
            <w:r w:rsidRPr="004101EB">
              <w:rPr>
                <w:sz w:val="20"/>
                <w:szCs w:val="20"/>
                <w:lang w:val="en-CA"/>
              </w:rPr>
              <w:t>&gt;</w:t>
            </w:r>
          </w:p>
          <w:p w14:paraId="188D0846" w14:textId="460FB823" w:rsidR="0085732B" w:rsidRPr="0026577E" w:rsidRDefault="0085732B" w:rsidP="00EF7ADF">
            <w:pPr>
              <w:spacing w:before="120"/>
              <w:rPr>
                <w:b/>
                <w:sz w:val="20"/>
                <w:szCs w:val="20"/>
                <w:lang w:val="en-CA"/>
              </w:rPr>
            </w:pPr>
            <w:r w:rsidRPr="009C5FCD">
              <w:rPr>
                <w:sz w:val="20"/>
                <w:szCs w:val="20"/>
                <w:lang w:val="en-CA"/>
              </w:rPr>
              <w:t>&lt;Enter text&gt;</w:t>
            </w:r>
          </w:p>
        </w:tc>
        <w:tc>
          <w:tcPr>
            <w:tcW w:w="2659" w:type="dxa"/>
          </w:tcPr>
          <w:p w14:paraId="758317B5" w14:textId="65DE17A9" w:rsidR="0085732B" w:rsidRPr="0026577E" w:rsidRDefault="0085732B" w:rsidP="0085732B">
            <w:pPr>
              <w:spacing w:before="120" w:after="120"/>
              <w:rPr>
                <w:b/>
                <w:sz w:val="20"/>
                <w:szCs w:val="20"/>
                <w:lang w:val="en-CA"/>
              </w:rPr>
            </w:pPr>
            <w:r w:rsidRPr="002C4FDC">
              <w:rPr>
                <w:sz w:val="20"/>
                <w:szCs w:val="20"/>
                <w:lang w:val="en-CA"/>
              </w:rPr>
              <w:lastRenderedPageBreak/>
              <w:t>[</w:t>
            </w:r>
            <w:r>
              <w:rPr>
                <w:sz w:val="20"/>
                <w:szCs w:val="20"/>
                <w:lang w:val="en-CA"/>
              </w:rPr>
              <w:t>I</w:t>
            </w:r>
            <w:r w:rsidRPr="002C4FDC">
              <w:rPr>
                <w:sz w:val="20"/>
                <w:szCs w:val="20"/>
                <w:lang w:val="en-CA"/>
              </w:rPr>
              <w:t xml:space="preserve">f applicable: Links to projects, reports, networking </w:t>
            </w:r>
            <w:r>
              <w:rPr>
                <w:sz w:val="20"/>
                <w:szCs w:val="20"/>
                <w:lang w:val="en-CA"/>
              </w:rPr>
              <w:t xml:space="preserve">and knowledge </w:t>
            </w:r>
            <w:r w:rsidRPr="002C4FDC">
              <w:rPr>
                <w:sz w:val="20"/>
                <w:szCs w:val="20"/>
                <w:lang w:val="en-CA"/>
              </w:rPr>
              <w:t>platforms, inventories, etc.]</w:t>
            </w:r>
          </w:p>
        </w:tc>
      </w:tr>
      <w:tr w:rsidR="000854D0" w14:paraId="0D085C53" w14:textId="77777777" w:rsidTr="00417061">
        <w:trPr>
          <w:trHeight w:val="38"/>
        </w:trPr>
        <w:tc>
          <w:tcPr>
            <w:tcW w:w="2120" w:type="dxa"/>
            <w:shd w:val="clear" w:color="auto" w:fill="C5E0B3" w:themeFill="accent6" w:themeFillTint="66"/>
          </w:tcPr>
          <w:p w14:paraId="358222E6" w14:textId="77777777" w:rsidR="000854D0" w:rsidRDefault="000854D0" w:rsidP="000854D0">
            <w:pPr>
              <w:spacing w:before="120" w:after="120"/>
              <w:rPr>
                <w:b/>
                <w:sz w:val="20"/>
                <w:szCs w:val="20"/>
                <w:lang w:val="en-CA"/>
              </w:rPr>
            </w:pPr>
          </w:p>
        </w:tc>
        <w:tc>
          <w:tcPr>
            <w:tcW w:w="852" w:type="dxa"/>
          </w:tcPr>
          <w:p w14:paraId="5C81AC11" w14:textId="2E063D42" w:rsidR="000854D0" w:rsidRDefault="00E168DD" w:rsidP="000854D0">
            <w:pPr>
              <w:spacing w:before="120" w:after="120"/>
              <w:rPr>
                <w:b/>
                <w:sz w:val="20"/>
                <w:szCs w:val="20"/>
                <w:lang w:val="en-CA"/>
              </w:rPr>
            </w:pPr>
            <w:r>
              <w:rPr>
                <w:b/>
                <w:sz w:val="20"/>
                <w:szCs w:val="20"/>
                <w:lang w:val="en-CA"/>
              </w:rPr>
              <w:t>F</w:t>
            </w:r>
            <w:r w:rsidR="000854D0">
              <w:rPr>
                <w:b/>
                <w:sz w:val="20"/>
                <w:szCs w:val="20"/>
                <w:lang w:val="en-CA"/>
              </w:rPr>
              <w:t>-A.</w:t>
            </w:r>
            <w:r>
              <w:rPr>
                <w:b/>
                <w:sz w:val="20"/>
                <w:szCs w:val="20"/>
                <w:lang w:val="en-CA"/>
              </w:rPr>
              <w:t>2</w:t>
            </w:r>
          </w:p>
        </w:tc>
        <w:tc>
          <w:tcPr>
            <w:tcW w:w="3234" w:type="dxa"/>
          </w:tcPr>
          <w:p w14:paraId="75B2F232" w14:textId="6FB2129E" w:rsidR="000854D0" w:rsidRDefault="00E168DD" w:rsidP="000854D0">
            <w:pPr>
              <w:spacing w:before="120" w:after="120"/>
              <w:rPr>
                <w:b/>
                <w:sz w:val="20"/>
                <w:szCs w:val="20"/>
                <w:lang w:val="en-CA"/>
              </w:rPr>
            </w:pPr>
            <w:r w:rsidRPr="00E168DD">
              <w:rPr>
                <w:b/>
                <w:sz w:val="20"/>
                <w:szCs w:val="20"/>
                <w:lang w:val="en-CA"/>
              </w:rPr>
              <w:t>Information and experience exchange, capacity building for development and management of sustainable tourism in the Carpathians</w:t>
            </w:r>
          </w:p>
        </w:tc>
        <w:tc>
          <w:tcPr>
            <w:tcW w:w="4085" w:type="dxa"/>
          </w:tcPr>
          <w:p w14:paraId="6D026930" w14:textId="7F65E5CB" w:rsidR="000854D0" w:rsidRPr="00813C33" w:rsidRDefault="000854D0" w:rsidP="000854D0">
            <w:pPr>
              <w:spacing w:before="120" w:after="120"/>
              <w:rPr>
                <w:b/>
                <w:sz w:val="20"/>
                <w:szCs w:val="20"/>
                <w:lang w:val="en-CA"/>
              </w:rPr>
            </w:pPr>
            <w:r w:rsidRPr="00813C33">
              <w:rPr>
                <w:b/>
                <w:sz w:val="20"/>
                <w:szCs w:val="20"/>
                <w:lang w:val="en-CA"/>
              </w:rPr>
              <w:t>Coordinated networking</w:t>
            </w:r>
            <w:r w:rsidR="00E168DD">
              <w:rPr>
                <w:b/>
                <w:sz w:val="20"/>
                <w:szCs w:val="20"/>
                <w:lang w:val="en-CA"/>
              </w:rPr>
              <w:t xml:space="preserve"> for sharing know-how</w:t>
            </w:r>
          </w:p>
          <w:p w14:paraId="108A4E8D" w14:textId="77777777" w:rsidR="000854D0" w:rsidRDefault="000854D0" w:rsidP="000854D0">
            <w:pPr>
              <w:spacing w:before="120" w:after="120"/>
              <w:rPr>
                <w:sz w:val="20"/>
                <w:szCs w:val="20"/>
                <w:lang w:val="en-CA"/>
              </w:rPr>
            </w:pPr>
            <w:r w:rsidRPr="004101EB">
              <w:rPr>
                <w:sz w:val="20"/>
                <w:szCs w:val="20"/>
                <w:lang w:val="en-CA"/>
              </w:rPr>
              <w:t>Please provide information on the key measures taken in your country over the last 3 years</w:t>
            </w:r>
            <w:r>
              <w:rPr>
                <w:sz w:val="20"/>
                <w:szCs w:val="20"/>
                <w:lang w:val="en-CA"/>
              </w:rPr>
              <w:t xml:space="preserve"> towards</w:t>
            </w:r>
          </w:p>
          <w:p w14:paraId="24F4314B" w14:textId="78D99063" w:rsidR="000854D0" w:rsidRDefault="002D489F" w:rsidP="000854D0">
            <w:pPr>
              <w:pStyle w:val="ListParagraph"/>
              <w:numPr>
                <w:ilvl w:val="0"/>
                <w:numId w:val="39"/>
              </w:numPr>
              <w:spacing w:before="120" w:after="120"/>
              <w:rPr>
                <w:sz w:val="20"/>
                <w:szCs w:val="20"/>
                <w:lang w:val="en-CA"/>
              </w:rPr>
            </w:pPr>
            <w:r>
              <w:rPr>
                <w:sz w:val="20"/>
                <w:szCs w:val="20"/>
                <w:lang w:val="en-CA"/>
              </w:rPr>
              <w:t>E</w:t>
            </w:r>
            <w:r w:rsidR="00E168DD" w:rsidRPr="00E168DD">
              <w:rPr>
                <w:sz w:val="20"/>
                <w:szCs w:val="20"/>
                <w:lang w:val="en-CA"/>
              </w:rPr>
              <w:t>xchange of information and experience, and promotion of good practice examples</w:t>
            </w:r>
          </w:p>
          <w:p w14:paraId="4713DB52" w14:textId="04A678F2" w:rsidR="000854D0" w:rsidRDefault="002D489F" w:rsidP="000854D0">
            <w:pPr>
              <w:pStyle w:val="ListParagraph"/>
              <w:numPr>
                <w:ilvl w:val="0"/>
                <w:numId w:val="39"/>
              </w:numPr>
              <w:spacing w:before="120" w:after="120"/>
              <w:rPr>
                <w:sz w:val="20"/>
                <w:szCs w:val="20"/>
                <w:lang w:val="en-CA"/>
              </w:rPr>
            </w:pPr>
            <w:r>
              <w:rPr>
                <w:sz w:val="20"/>
                <w:szCs w:val="20"/>
                <w:lang w:val="en-CA"/>
              </w:rPr>
              <w:t>I</w:t>
            </w:r>
            <w:r w:rsidR="000854D0" w:rsidRPr="00813C33">
              <w:rPr>
                <w:sz w:val="20"/>
                <w:szCs w:val="20"/>
                <w:lang w:val="en-CA"/>
              </w:rPr>
              <w:t>nternational cooperation among scientific institutions</w:t>
            </w:r>
          </w:p>
          <w:p w14:paraId="533807FF" w14:textId="56181E48" w:rsidR="00E168DD" w:rsidRDefault="002D489F" w:rsidP="000854D0">
            <w:pPr>
              <w:pStyle w:val="ListParagraph"/>
              <w:numPr>
                <w:ilvl w:val="0"/>
                <w:numId w:val="39"/>
              </w:numPr>
              <w:spacing w:before="120" w:after="120"/>
              <w:rPr>
                <w:sz w:val="20"/>
                <w:szCs w:val="20"/>
                <w:lang w:val="en-CA"/>
              </w:rPr>
            </w:pPr>
            <w:r>
              <w:rPr>
                <w:sz w:val="20"/>
                <w:szCs w:val="20"/>
                <w:lang w:val="en-CA"/>
              </w:rPr>
              <w:t>T</w:t>
            </w:r>
            <w:r w:rsidR="00E168DD" w:rsidRPr="00E168DD">
              <w:rPr>
                <w:sz w:val="20"/>
                <w:szCs w:val="20"/>
                <w:lang w:val="en-CA"/>
              </w:rPr>
              <w:t xml:space="preserve">ransfer and assimilation of environmentally-sound, socially acceptable and appropriate technologies and know-how </w:t>
            </w:r>
          </w:p>
          <w:p w14:paraId="0486CF16" w14:textId="4246C847" w:rsidR="00E168DD" w:rsidRDefault="002D489F" w:rsidP="000854D0">
            <w:pPr>
              <w:pStyle w:val="ListParagraph"/>
              <w:numPr>
                <w:ilvl w:val="0"/>
                <w:numId w:val="39"/>
              </w:numPr>
              <w:spacing w:before="120" w:after="120"/>
              <w:rPr>
                <w:sz w:val="20"/>
                <w:szCs w:val="20"/>
                <w:lang w:val="en-CA"/>
              </w:rPr>
            </w:pPr>
            <w:r>
              <w:rPr>
                <w:sz w:val="20"/>
                <w:szCs w:val="20"/>
                <w:lang w:val="en-CA"/>
              </w:rPr>
              <w:t>D</w:t>
            </w:r>
            <w:r w:rsidR="00E168DD" w:rsidRPr="00E168DD">
              <w:rPr>
                <w:sz w:val="20"/>
                <w:szCs w:val="20"/>
                <w:lang w:val="en-CA"/>
              </w:rPr>
              <w:t>eveloping common education and training schemes in areas related to the development and management of sustainable tourism in the Carpathians</w:t>
            </w:r>
          </w:p>
          <w:p w14:paraId="4803384E" w14:textId="77777777" w:rsidR="000854D0" w:rsidRPr="00813C33" w:rsidRDefault="000854D0" w:rsidP="000854D0">
            <w:pPr>
              <w:pStyle w:val="ListParagraph"/>
              <w:numPr>
                <w:ilvl w:val="0"/>
                <w:numId w:val="39"/>
              </w:numPr>
              <w:spacing w:before="120" w:after="120"/>
              <w:rPr>
                <w:sz w:val="20"/>
                <w:szCs w:val="20"/>
                <w:lang w:val="en-CA"/>
              </w:rPr>
            </w:pPr>
            <w:r>
              <w:rPr>
                <w:sz w:val="20"/>
                <w:szCs w:val="20"/>
                <w:lang w:val="en-CA"/>
              </w:rPr>
              <w:lastRenderedPageBreak/>
              <w:t xml:space="preserve">other objectives </w:t>
            </w:r>
            <w:r w:rsidRPr="004101EB">
              <w:rPr>
                <w:sz w:val="20"/>
                <w:szCs w:val="20"/>
                <w:lang w:val="en-CA"/>
              </w:rPr>
              <w:t>&lt;</w:t>
            </w:r>
            <w:r>
              <w:rPr>
                <w:sz w:val="20"/>
                <w:szCs w:val="20"/>
                <w:lang w:val="en-CA"/>
              </w:rPr>
              <w:t xml:space="preserve"> please specify </w:t>
            </w:r>
            <w:r w:rsidRPr="004101EB">
              <w:rPr>
                <w:sz w:val="20"/>
                <w:szCs w:val="20"/>
                <w:lang w:val="en-CA"/>
              </w:rPr>
              <w:t>&gt;</w:t>
            </w:r>
          </w:p>
          <w:p w14:paraId="3E93F07D" w14:textId="77777777" w:rsidR="000854D0" w:rsidRPr="00A31E18" w:rsidRDefault="000854D0" w:rsidP="000854D0">
            <w:pPr>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4C7DB151" w14:textId="77777777" w:rsidR="000854D0" w:rsidRPr="002C4FDC" w:rsidRDefault="000854D0" w:rsidP="000854D0">
            <w:pPr>
              <w:spacing w:before="120" w:after="120"/>
              <w:rPr>
                <w:sz w:val="20"/>
                <w:szCs w:val="20"/>
                <w:lang w:val="en-CA"/>
              </w:rPr>
            </w:pPr>
            <w:r w:rsidRPr="002C4FDC">
              <w:rPr>
                <w:sz w:val="20"/>
                <w:szCs w:val="20"/>
                <w:lang w:val="en-CA"/>
              </w:rPr>
              <w:lastRenderedPageBreak/>
              <w:t>[</w:t>
            </w:r>
            <w:r>
              <w:rPr>
                <w:sz w:val="20"/>
                <w:szCs w:val="20"/>
                <w:lang w:val="en-CA"/>
              </w:rPr>
              <w:t>I</w:t>
            </w:r>
            <w:r w:rsidRPr="002C4FDC">
              <w:rPr>
                <w:sz w:val="20"/>
                <w:szCs w:val="20"/>
                <w:lang w:val="en-CA"/>
              </w:rPr>
              <w:t>f applicable: Links to projects, reports, networking platforms, inventories, etc.]</w:t>
            </w:r>
          </w:p>
        </w:tc>
      </w:tr>
      <w:tr w:rsidR="000854D0" w14:paraId="2A4B0B9A" w14:textId="77777777" w:rsidTr="00417061">
        <w:trPr>
          <w:trHeight w:val="38"/>
        </w:trPr>
        <w:tc>
          <w:tcPr>
            <w:tcW w:w="2120" w:type="dxa"/>
            <w:vMerge w:val="restart"/>
            <w:shd w:val="clear" w:color="auto" w:fill="F7CAAC" w:themeFill="accent2" w:themeFillTint="66"/>
          </w:tcPr>
          <w:p w14:paraId="14CAA536" w14:textId="77777777" w:rsidR="000854D0" w:rsidRPr="004101EB" w:rsidRDefault="000854D0" w:rsidP="000854D0">
            <w:pPr>
              <w:spacing w:before="120" w:after="120"/>
              <w:rPr>
                <w:b/>
                <w:sz w:val="20"/>
                <w:szCs w:val="20"/>
                <w:lang w:val="en-CA"/>
              </w:rPr>
            </w:pPr>
            <w:r w:rsidRPr="00D50280">
              <w:rPr>
                <w:b/>
                <w:sz w:val="20"/>
                <w:szCs w:val="20"/>
                <w:lang w:val="en-CA"/>
              </w:rPr>
              <w:t>Transboundary co-operation / Carpathian joint programmes</w:t>
            </w:r>
          </w:p>
        </w:tc>
        <w:tc>
          <w:tcPr>
            <w:tcW w:w="852" w:type="dxa"/>
            <w:vMerge w:val="restart"/>
          </w:tcPr>
          <w:p w14:paraId="3D30BFEA" w14:textId="69EBB9E7" w:rsidR="000854D0" w:rsidRPr="004101EB" w:rsidRDefault="00E168DD" w:rsidP="000854D0">
            <w:pPr>
              <w:spacing w:before="120" w:after="120"/>
              <w:rPr>
                <w:b/>
                <w:sz w:val="20"/>
                <w:szCs w:val="20"/>
                <w:lang w:val="en-CA"/>
              </w:rPr>
            </w:pPr>
            <w:r>
              <w:rPr>
                <w:b/>
                <w:sz w:val="20"/>
                <w:szCs w:val="20"/>
                <w:lang w:val="en-CA"/>
              </w:rPr>
              <w:t>F</w:t>
            </w:r>
            <w:r w:rsidR="000854D0">
              <w:rPr>
                <w:b/>
                <w:sz w:val="20"/>
                <w:szCs w:val="20"/>
                <w:lang w:val="en-CA"/>
              </w:rPr>
              <w:t>-T.1</w:t>
            </w:r>
          </w:p>
        </w:tc>
        <w:tc>
          <w:tcPr>
            <w:tcW w:w="3234" w:type="dxa"/>
            <w:vMerge w:val="restart"/>
          </w:tcPr>
          <w:p w14:paraId="123F4FCC" w14:textId="13ADEAD5" w:rsidR="000854D0" w:rsidRPr="004101EB" w:rsidRDefault="000854D0" w:rsidP="000854D0">
            <w:pPr>
              <w:spacing w:before="120" w:after="120"/>
              <w:rPr>
                <w:b/>
                <w:sz w:val="20"/>
                <w:szCs w:val="20"/>
              </w:rPr>
            </w:pPr>
            <w:r>
              <w:rPr>
                <w:b/>
                <w:sz w:val="20"/>
                <w:szCs w:val="20"/>
                <w:lang w:val="en-CA"/>
              </w:rPr>
              <w:t>J</w:t>
            </w:r>
            <w:r w:rsidRPr="00867ABD">
              <w:rPr>
                <w:b/>
                <w:sz w:val="20"/>
                <w:szCs w:val="20"/>
                <w:lang w:val="en-CA"/>
              </w:rPr>
              <w:t>oint Carpathian programmes and initiatives</w:t>
            </w:r>
            <w:r>
              <w:rPr>
                <w:b/>
                <w:sz w:val="20"/>
                <w:szCs w:val="20"/>
                <w:lang w:val="en-CA"/>
              </w:rPr>
              <w:t xml:space="preserve"> on </w:t>
            </w:r>
            <w:r w:rsidR="00E168DD">
              <w:rPr>
                <w:b/>
                <w:sz w:val="20"/>
                <w:szCs w:val="20"/>
                <w:lang w:val="en-CA"/>
              </w:rPr>
              <w:t xml:space="preserve">promoting sustainable tourism </w:t>
            </w:r>
          </w:p>
        </w:tc>
        <w:tc>
          <w:tcPr>
            <w:tcW w:w="4085" w:type="dxa"/>
          </w:tcPr>
          <w:p w14:paraId="21E50C25" w14:textId="77777777" w:rsidR="000854D0" w:rsidRDefault="000854D0" w:rsidP="000854D0">
            <w:pPr>
              <w:spacing w:before="120" w:after="120"/>
              <w:rPr>
                <w:b/>
                <w:sz w:val="20"/>
                <w:szCs w:val="20"/>
                <w:lang w:val="en-CA"/>
              </w:rPr>
            </w:pPr>
            <w:r>
              <w:rPr>
                <w:b/>
                <w:sz w:val="20"/>
                <w:szCs w:val="20"/>
                <w:lang w:val="en-CA"/>
              </w:rPr>
              <w:t xml:space="preserve">Participation and contribution </w:t>
            </w:r>
          </w:p>
          <w:p w14:paraId="51C14A08" w14:textId="77777777" w:rsidR="000854D0" w:rsidRDefault="000854D0" w:rsidP="000854D0">
            <w:pPr>
              <w:spacing w:before="120" w:after="120"/>
              <w:rPr>
                <w:sz w:val="20"/>
                <w:szCs w:val="20"/>
                <w:lang w:val="en-CA"/>
              </w:rPr>
            </w:pPr>
            <w:r w:rsidRPr="00867ABD">
              <w:rPr>
                <w:sz w:val="20"/>
                <w:szCs w:val="20"/>
                <w:lang w:val="en-CA"/>
              </w:rPr>
              <w:t xml:space="preserve">Please provide information on joint Carpathian programmes and initiatives </w:t>
            </w:r>
            <w:r>
              <w:rPr>
                <w:sz w:val="20"/>
                <w:szCs w:val="20"/>
                <w:lang w:val="en-CA"/>
              </w:rPr>
              <w:t>i</w:t>
            </w:r>
            <w:r w:rsidRPr="00867ABD">
              <w:rPr>
                <w:sz w:val="20"/>
                <w:szCs w:val="20"/>
                <w:lang w:val="en-CA"/>
              </w:rPr>
              <w:t>n this</w:t>
            </w:r>
            <w:r>
              <w:rPr>
                <w:sz w:val="20"/>
                <w:szCs w:val="20"/>
                <w:lang w:val="en-CA"/>
              </w:rPr>
              <w:t xml:space="preserve"> thematic area</w:t>
            </w:r>
            <w:r w:rsidRPr="00867ABD">
              <w:rPr>
                <w:sz w:val="20"/>
                <w:szCs w:val="20"/>
                <w:lang w:val="en-CA"/>
              </w:rPr>
              <w:t xml:space="preserve"> that your country takes part in</w:t>
            </w:r>
            <w:r>
              <w:rPr>
                <w:sz w:val="20"/>
                <w:szCs w:val="20"/>
                <w:lang w:val="en-CA"/>
              </w:rPr>
              <w:t>.</w:t>
            </w:r>
            <w:r w:rsidRPr="00867ABD">
              <w:rPr>
                <w:sz w:val="20"/>
                <w:szCs w:val="20"/>
                <w:lang w:val="en-CA"/>
              </w:rPr>
              <w:t xml:space="preserve"> </w:t>
            </w:r>
          </w:p>
          <w:p w14:paraId="6B0FA268" w14:textId="7F41FACE" w:rsidR="00E168DD" w:rsidRPr="0026577E" w:rsidRDefault="00E168DD" w:rsidP="00610D66">
            <w:pPr>
              <w:spacing w:before="120"/>
              <w:rPr>
                <w:b/>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51D66E1C" w14:textId="77777777" w:rsidR="000854D0" w:rsidRPr="0026577E" w:rsidRDefault="000854D0" w:rsidP="000854D0">
            <w:pPr>
              <w:spacing w:before="120" w:after="120"/>
              <w:rPr>
                <w:b/>
                <w:sz w:val="20"/>
                <w:szCs w:val="20"/>
                <w:lang w:val="en-CA"/>
              </w:rPr>
            </w:pPr>
          </w:p>
        </w:tc>
      </w:tr>
      <w:tr w:rsidR="00DE46BB" w14:paraId="623CBE4D" w14:textId="77777777" w:rsidTr="00417061">
        <w:trPr>
          <w:trHeight w:val="38"/>
        </w:trPr>
        <w:tc>
          <w:tcPr>
            <w:tcW w:w="2120" w:type="dxa"/>
            <w:vMerge/>
            <w:shd w:val="clear" w:color="auto" w:fill="F7CAAC" w:themeFill="accent2" w:themeFillTint="66"/>
          </w:tcPr>
          <w:p w14:paraId="6A55C039" w14:textId="77777777" w:rsidR="00DE46BB" w:rsidRPr="00D50280" w:rsidRDefault="00DE46BB" w:rsidP="00DE46BB">
            <w:pPr>
              <w:spacing w:before="120" w:after="120"/>
              <w:rPr>
                <w:b/>
                <w:sz w:val="20"/>
                <w:szCs w:val="20"/>
                <w:lang w:val="en-CA"/>
              </w:rPr>
            </w:pPr>
          </w:p>
        </w:tc>
        <w:tc>
          <w:tcPr>
            <w:tcW w:w="852" w:type="dxa"/>
            <w:vMerge/>
          </w:tcPr>
          <w:p w14:paraId="76BC3F71" w14:textId="77777777" w:rsidR="00DE46BB" w:rsidRDefault="00DE46BB" w:rsidP="00DE46BB">
            <w:pPr>
              <w:spacing w:before="120" w:after="120"/>
              <w:rPr>
                <w:b/>
                <w:sz w:val="20"/>
                <w:szCs w:val="20"/>
                <w:lang w:val="en-CA"/>
              </w:rPr>
            </w:pPr>
          </w:p>
        </w:tc>
        <w:tc>
          <w:tcPr>
            <w:tcW w:w="3234" w:type="dxa"/>
            <w:vMerge/>
          </w:tcPr>
          <w:p w14:paraId="2EDAD21B" w14:textId="77777777" w:rsidR="00DE46BB" w:rsidRDefault="00DE46BB" w:rsidP="00DE46BB">
            <w:pPr>
              <w:spacing w:before="120" w:after="120"/>
              <w:rPr>
                <w:b/>
                <w:sz w:val="20"/>
                <w:szCs w:val="20"/>
                <w:lang w:val="en-CA"/>
              </w:rPr>
            </w:pPr>
          </w:p>
        </w:tc>
        <w:tc>
          <w:tcPr>
            <w:tcW w:w="4085" w:type="dxa"/>
          </w:tcPr>
          <w:p w14:paraId="3A26D759" w14:textId="77777777" w:rsidR="00DE46BB" w:rsidRPr="00DE46BB" w:rsidRDefault="00DE46BB" w:rsidP="00DE46BB">
            <w:pPr>
              <w:spacing w:before="120" w:after="120"/>
              <w:rPr>
                <w:sz w:val="20"/>
                <w:szCs w:val="20"/>
                <w:lang w:val="en-CA"/>
              </w:rPr>
            </w:pPr>
            <w:r w:rsidRPr="00DE46BB">
              <w:rPr>
                <w:sz w:val="20"/>
                <w:szCs w:val="20"/>
                <w:lang w:val="en-CA"/>
              </w:rPr>
              <w:t xml:space="preserve">Other transboundary cooperation initiatives </w:t>
            </w:r>
          </w:p>
          <w:p w14:paraId="73D2AAFF" w14:textId="7F204087" w:rsidR="00DE46BB" w:rsidRPr="00354D51" w:rsidRDefault="00DE46BB" w:rsidP="00DE46BB">
            <w:pPr>
              <w:spacing w:before="120"/>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73F6E85A" w14:textId="77777777" w:rsidR="00DE46BB" w:rsidRPr="0026577E" w:rsidRDefault="00DE46BB" w:rsidP="00DE46BB">
            <w:pPr>
              <w:rPr>
                <w:b/>
                <w:sz w:val="20"/>
                <w:szCs w:val="20"/>
                <w:lang w:val="en-CA"/>
              </w:rPr>
            </w:pPr>
          </w:p>
        </w:tc>
      </w:tr>
    </w:tbl>
    <w:p w14:paraId="1DFCA360" w14:textId="00145F43" w:rsidR="00D97E4B" w:rsidRDefault="00D97E4B"/>
    <w:p w14:paraId="28974876" w14:textId="2CDD0C71" w:rsidR="0043045A" w:rsidRDefault="0043045A">
      <w:r>
        <w:br w:type="page"/>
      </w:r>
    </w:p>
    <w:tbl>
      <w:tblPr>
        <w:tblStyle w:val="TableGrid"/>
        <w:tblW w:w="0" w:type="auto"/>
        <w:tblLook w:val="04A0" w:firstRow="1" w:lastRow="0" w:firstColumn="1" w:lastColumn="0" w:noHBand="0" w:noVBand="1"/>
      </w:tblPr>
      <w:tblGrid>
        <w:gridCol w:w="2120"/>
        <w:gridCol w:w="852"/>
        <w:gridCol w:w="3234"/>
        <w:gridCol w:w="4085"/>
        <w:gridCol w:w="2659"/>
      </w:tblGrid>
      <w:tr w:rsidR="0043045A" w14:paraId="56309645" w14:textId="77777777" w:rsidTr="00417061">
        <w:trPr>
          <w:trHeight w:val="42"/>
          <w:tblHeader/>
        </w:trPr>
        <w:tc>
          <w:tcPr>
            <w:tcW w:w="12950" w:type="dxa"/>
            <w:gridSpan w:val="5"/>
            <w:shd w:val="clear" w:color="auto" w:fill="FFE599" w:themeFill="accent4" w:themeFillTint="66"/>
          </w:tcPr>
          <w:p w14:paraId="09748575" w14:textId="2B05C76D" w:rsidR="0043045A" w:rsidRPr="00D50280" w:rsidRDefault="0043045A" w:rsidP="00417061">
            <w:pPr>
              <w:spacing w:before="120" w:after="120"/>
              <w:rPr>
                <w:b/>
                <w:caps/>
                <w:lang w:val="en-CA"/>
              </w:rPr>
            </w:pPr>
            <w:r>
              <w:rPr>
                <w:b/>
                <w:caps/>
                <w:lang w:val="en-CA"/>
              </w:rPr>
              <w:lastRenderedPageBreak/>
              <w:t>G</w:t>
            </w:r>
            <w:r w:rsidRPr="00D50280">
              <w:rPr>
                <w:b/>
                <w:caps/>
                <w:lang w:val="en-CA"/>
              </w:rPr>
              <w:t>.</w:t>
            </w:r>
            <w:r>
              <w:rPr>
                <w:b/>
                <w:caps/>
                <w:lang w:val="en-CA"/>
              </w:rPr>
              <w:t xml:space="preserve"> </w:t>
            </w:r>
            <w:r w:rsidRPr="004101EB">
              <w:rPr>
                <w:b/>
                <w:caps/>
                <w:lang w:val="en-CA"/>
              </w:rPr>
              <w:t>THematic Area:</w:t>
            </w:r>
            <w:r w:rsidRPr="004101EB">
              <w:rPr>
                <w:b/>
                <w:lang w:val="en-CA"/>
              </w:rPr>
              <w:t xml:space="preserve"> </w:t>
            </w:r>
            <w:r w:rsidRPr="0043045A">
              <w:rPr>
                <w:b/>
                <w:lang w:val="en-CA"/>
              </w:rPr>
              <w:t>Industry and energy</w:t>
            </w:r>
            <w:r w:rsidRPr="004101EB">
              <w:rPr>
                <w:b/>
                <w:lang w:val="en-CA"/>
              </w:rPr>
              <w:br/>
            </w:r>
            <w:r w:rsidRPr="004101EB">
              <w:rPr>
                <w:b/>
                <w:sz w:val="20"/>
                <w:szCs w:val="20"/>
                <w:lang w:val="en-CA"/>
              </w:rPr>
              <w:t xml:space="preserve">Article </w:t>
            </w:r>
            <w:r>
              <w:rPr>
                <w:b/>
                <w:sz w:val="20"/>
                <w:szCs w:val="20"/>
                <w:lang w:val="en-CA"/>
              </w:rPr>
              <w:t>10</w:t>
            </w:r>
          </w:p>
        </w:tc>
      </w:tr>
      <w:tr w:rsidR="0043045A" w14:paraId="5A68D764" w14:textId="77777777" w:rsidTr="00417061">
        <w:trPr>
          <w:trHeight w:val="42"/>
          <w:tblHeader/>
        </w:trPr>
        <w:tc>
          <w:tcPr>
            <w:tcW w:w="12950" w:type="dxa"/>
            <w:gridSpan w:val="5"/>
          </w:tcPr>
          <w:p w14:paraId="2101BAD2" w14:textId="0F86B88A" w:rsidR="0043045A" w:rsidRPr="00ED5CD3" w:rsidRDefault="0043045A" w:rsidP="00417061">
            <w:pPr>
              <w:spacing w:before="120" w:after="120"/>
              <w:rPr>
                <w:b/>
                <w:sz w:val="20"/>
                <w:szCs w:val="20"/>
                <w:lang w:val="en-CA"/>
              </w:rPr>
            </w:pPr>
            <w:r w:rsidRPr="004101EB">
              <w:rPr>
                <w:b/>
                <w:sz w:val="20"/>
                <w:szCs w:val="20"/>
                <w:lang w:val="en-CA"/>
              </w:rPr>
              <w:t>Key issues</w:t>
            </w:r>
            <w:r w:rsidRPr="004101EB">
              <w:rPr>
                <w:b/>
                <w:caps/>
                <w:sz w:val="20"/>
                <w:szCs w:val="20"/>
                <w:lang w:val="en-CA"/>
              </w:rPr>
              <w:t>:</w:t>
            </w:r>
            <w:r>
              <w:rPr>
                <w:b/>
                <w:caps/>
                <w:lang w:val="en-CA"/>
              </w:rPr>
              <w:t xml:space="preserve"> </w:t>
            </w:r>
            <w:r w:rsidR="00610D66" w:rsidRPr="00610D66">
              <w:rPr>
                <w:sz w:val="20"/>
                <w:szCs w:val="20"/>
                <w:lang w:val="en-CA"/>
              </w:rPr>
              <w:t>Cleaner production technologies, sustainable energy, minimize environmental impact from mining</w:t>
            </w:r>
          </w:p>
        </w:tc>
      </w:tr>
      <w:tr w:rsidR="0043045A" w14:paraId="6178B65F" w14:textId="77777777" w:rsidTr="00417061">
        <w:trPr>
          <w:trHeight w:val="42"/>
          <w:tblHeader/>
        </w:trPr>
        <w:tc>
          <w:tcPr>
            <w:tcW w:w="12950" w:type="dxa"/>
            <w:gridSpan w:val="5"/>
          </w:tcPr>
          <w:p w14:paraId="031BEDA6" w14:textId="773EA1DD" w:rsidR="0043045A" w:rsidRPr="00ED5CD3" w:rsidRDefault="0043045A" w:rsidP="00417061">
            <w:pPr>
              <w:spacing w:before="120" w:after="120"/>
              <w:rPr>
                <w:b/>
                <w:sz w:val="20"/>
                <w:szCs w:val="20"/>
                <w:lang w:val="en-CA"/>
              </w:rPr>
            </w:pPr>
            <w:r w:rsidRPr="004101EB">
              <w:rPr>
                <w:b/>
                <w:sz w:val="20"/>
                <w:szCs w:val="20"/>
                <w:lang w:val="en-CA"/>
              </w:rPr>
              <w:t>References:</w:t>
            </w:r>
            <w:r>
              <w:rPr>
                <w:b/>
                <w:caps/>
                <w:lang w:val="en-CA"/>
              </w:rPr>
              <w:t xml:space="preserve"> </w:t>
            </w:r>
            <w:r w:rsidR="00610D66" w:rsidRPr="00610D66">
              <w:rPr>
                <w:sz w:val="20"/>
                <w:szCs w:val="20"/>
              </w:rPr>
              <w:t>Carpathian Convention Article 3, 4, 5, 6, 9, 11, 13; CBD; SDG (</w:t>
            </w:r>
            <w:r w:rsidR="00600167">
              <w:rPr>
                <w:sz w:val="20"/>
                <w:szCs w:val="20"/>
              </w:rPr>
              <w:t xml:space="preserve">7.1, 7.2, 7.3, </w:t>
            </w:r>
            <w:r w:rsidR="00D74401">
              <w:rPr>
                <w:sz w:val="20"/>
                <w:szCs w:val="20"/>
              </w:rPr>
              <w:t>9.4</w:t>
            </w:r>
            <w:r w:rsidR="00610D66" w:rsidRPr="00610D66">
              <w:rPr>
                <w:sz w:val="20"/>
                <w:szCs w:val="20"/>
              </w:rPr>
              <w:t>)</w:t>
            </w:r>
            <w:r w:rsidR="00610D66">
              <w:rPr>
                <w:sz w:val="20"/>
                <w:szCs w:val="20"/>
              </w:rPr>
              <w:t>, UNECE Convention</w:t>
            </w:r>
            <w:r w:rsidR="00610D66" w:rsidRPr="00610D66">
              <w:rPr>
                <w:sz w:val="20"/>
                <w:szCs w:val="20"/>
              </w:rPr>
              <w:t xml:space="preserve"> on the Transboundary Effects of Industrial Accidents</w:t>
            </w:r>
          </w:p>
        </w:tc>
      </w:tr>
      <w:tr w:rsidR="0043045A" w14:paraId="5E2E8192" w14:textId="77777777" w:rsidTr="00417061">
        <w:trPr>
          <w:trHeight w:val="42"/>
          <w:tblHeader/>
        </w:trPr>
        <w:tc>
          <w:tcPr>
            <w:tcW w:w="2120" w:type="dxa"/>
            <w:shd w:val="clear" w:color="auto" w:fill="C9C9C9" w:themeFill="accent3" w:themeFillTint="99"/>
          </w:tcPr>
          <w:p w14:paraId="6EF935C6" w14:textId="77777777" w:rsidR="0043045A" w:rsidRPr="004101EB" w:rsidRDefault="0043045A" w:rsidP="00417061">
            <w:pPr>
              <w:spacing w:before="120" w:after="120"/>
              <w:rPr>
                <w:b/>
                <w:caps/>
                <w:sz w:val="20"/>
                <w:szCs w:val="20"/>
                <w:lang w:val="en-CA"/>
              </w:rPr>
            </w:pPr>
            <w:r w:rsidRPr="004101EB">
              <w:rPr>
                <w:b/>
                <w:caps/>
                <w:sz w:val="20"/>
                <w:szCs w:val="20"/>
                <w:lang w:val="en-CA"/>
              </w:rPr>
              <w:t>Main area of performance</w:t>
            </w:r>
          </w:p>
        </w:tc>
        <w:tc>
          <w:tcPr>
            <w:tcW w:w="852" w:type="dxa"/>
            <w:shd w:val="clear" w:color="auto" w:fill="C9C9C9" w:themeFill="accent3" w:themeFillTint="99"/>
          </w:tcPr>
          <w:p w14:paraId="6990E6E9" w14:textId="77777777" w:rsidR="0043045A" w:rsidRPr="004101EB" w:rsidRDefault="0043045A" w:rsidP="00417061">
            <w:pPr>
              <w:spacing w:before="120" w:after="120"/>
              <w:rPr>
                <w:b/>
                <w:caps/>
                <w:sz w:val="20"/>
                <w:szCs w:val="20"/>
                <w:lang w:val="en-CA"/>
              </w:rPr>
            </w:pPr>
            <w:r w:rsidRPr="004101EB">
              <w:rPr>
                <w:b/>
                <w:caps/>
                <w:sz w:val="20"/>
                <w:szCs w:val="20"/>
                <w:lang w:val="en-CA"/>
              </w:rPr>
              <w:t>N°</w:t>
            </w:r>
          </w:p>
        </w:tc>
        <w:tc>
          <w:tcPr>
            <w:tcW w:w="3234" w:type="dxa"/>
            <w:shd w:val="clear" w:color="auto" w:fill="C9C9C9" w:themeFill="accent3" w:themeFillTint="99"/>
          </w:tcPr>
          <w:p w14:paraId="76F76DC1" w14:textId="77777777" w:rsidR="0043045A" w:rsidRPr="004101EB" w:rsidRDefault="0043045A" w:rsidP="00417061">
            <w:pPr>
              <w:spacing w:before="120" w:after="120"/>
              <w:rPr>
                <w:b/>
                <w:caps/>
                <w:sz w:val="20"/>
                <w:szCs w:val="20"/>
                <w:lang w:val="en-CA"/>
              </w:rPr>
            </w:pPr>
            <w:r w:rsidRPr="004101EB">
              <w:rPr>
                <w:b/>
                <w:caps/>
                <w:sz w:val="20"/>
                <w:szCs w:val="20"/>
                <w:lang w:val="en-CA"/>
              </w:rPr>
              <w:t>Key domain of relevance</w:t>
            </w:r>
          </w:p>
        </w:tc>
        <w:tc>
          <w:tcPr>
            <w:tcW w:w="4085" w:type="dxa"/>
            <w:shd w:val="clear" w:color="auto" w:fill="C9C9C9" w:themeFill="accent3" w:themeFillTint="99"/>
          </w:tcPr>
          <w:p w14:paraId="0D3A81A6" w14:textId="77777777" w:rsidR="0043045A" w:rsidRPr="004101EB" w:rsidRDefault="0043045A" w:rsidP="00417061">
            <w:pPr>
              <w:spacing w:before="120" w:after="120"/>
              <w:rPr>
                <w:b/>
                <w:caps/>
                <w:sz w:val="20"/>
                <w:szCs w:val="20"/>
                <w:lang w:val="en-CA"/>
              </w:rPr>
            </w:pPr>
            <w:r w:rsidRPr="004101EB">
              <w:rPr>
                <w:b/>
                <w:caps/>
                <w:sz w:val="20"/>
                <w:szCs w:val="20"/>
                <w:lang w:val="en-CA"/>
              </w:rPr>
              <w:t>Indicator</w:t>
            </w:r>
            <w:r>
              <w:rPr>
                <w:b/>
                <w:caps/>
                <w:sz w:val="20"/>
                <w:szCs w:val="20"/>
                <w:lang w:val="en-CA"/>
              </w:rPr>
              <w:t xml:space="preserve"> / Text</w:t>
            </w:r>
          </w:p>
        </w:tc>
        <w:tc>
          <w:tcPr>
            <w:tcW w:w="2659" w:type="dxa"/>
            <w:shd w:val="clear" w:color="auto" w:fill="C9C9C9" w:themeFill="accent3" w:themeFillTint="99"/>
          </w:tcPr>
          <w:p w14:paraId="188C6C96" w14:textId="77777777" w:rsidR="0043045A" w:rsidRPr="004101EB" w:rsidRDefault="0043045A" w:rsidP="00417061">
            <w:pPr>
              <w:spacing w:before="120" w:after="120"/>
              <w:rPr>
                <w:b/>
                <w:caps/>
                <w:sz w:val="20"/>
                <w:szCs w:val="20"/>
                <w:lang w:val="en-CA"/>
              </w:rPr>
            </w:pPr>
            <w:r w:rsidRPr="004101EB">
              <w:rPr>
                <w:b/>
                <w:caps/>
                <w:sz w:val="20"/>
                <w:szCs w:val="20"/>
                <w:lang w:val="en-CA"/>
              </w:rPr>
              <w:t>Sources</w:t>
            </w:r>
          </w:p>
        </w:tc>
      </w:tr>
      <w:tr w:rsidR="0043045A" w14:paraId="5349014F" w14:textId="77777777" w:rsidTr="00417061">
        <w:trPr>
          <w:trHeight w:val="20"/>
        </w:trPr>
        <w:tc>
          <w:tcPr>
            <w:tcW w:w="2120" w:type="dxa"/>
            <w:vMerge w:val="restart"/>
            <w:shd w:val="clear" w:color="auto" w:fill="BDD6EE" w:themeFill="accent1" w:themeFillTint="66"/>
          </w:tcPr>
          <w:p w14:paraId="392D9807" w14:textId="77777777" w:rsidR="0043045A" w:rsidRPr="004101EB" w:rsidRDefault="0043045A" w:rsidP="00417061">
            <w:pPr>
              <w:spacing w:before="120" w:after="120"/>
              <w:rPr>
                <w:b/>
                <w:sz w:val="20"/>
                <w:szCs w:val="20"/>
                <w:lang w:val="en-CA"/>
              </w:rPr>
            </w:pPr>
            <w:r>
              <w:rPr>
                <w:b/>
                <w:sz w:val="20"/>
                <w:szCs w:val="20"/>
                <w:lang w:val="en-CA"/>
              </w:rPr>
              <w:t>Policy framework</w:t>
            </w:r>
          </w:p>
        </w:tc>
        <w:tc>
          <w:tcPr>
            <w:tcW w:w="852" w:type="dxa"/>
            <w:vMerge w:val="restart"/>
          </w:tcPr>
          <w:p w14:paraId="252E2427" w14:textId="04C50228" w:rsidR="0043045A" w:rsidRPr="004101EB" w:rsidRDefault="00610D66" w:rsidP="00417061">
            <w:pPr>
              <w:spacing w:before="120" w:after="120"/>
              <w:rPr>
                <w:b/>
                <w:sz w:val="20"/>
                <w:szCs w:val="20"/>
                <w:lang w:val="en-CA"/>
              </w:rPr>
            </w:pPr>
            <w:r>
              <w:rPr>
                <w:b/>
                <w:sz w:val="20"/>
                <w:szCs w:val="20"/>
                <w:lang w:val="en-CA"/>
              </w:rPr>
              <w:t>G</w:t>
            </w:r>
            <w:r w:rsidR="0043045A">
              <w:rPr>
                <w:b/>
                <w:sz w:val="20"/>
                <w:szCs w:val="20"/>
                <w:lang w:val="en-CA"/>
              </w:rPr>
              <w:t>-P.1</w:t>
            </w:r>
          </w:p>
        </w:tc>
        <w:tc>
          <w:tcPr>
            <w:tcW w:w="3234" w:type="dxa"/>
            <w:vMerge w:val="restart"/>
          </w:tcPr>
          <w:p w14:paraId="762DBD50" w14:textId="06FE86EF" w:rsidR="0043045A" w:rsidRPr="004101EB" w:rsidRDefault="0043045A" w:rsidP="00417061">
            <w:pPr>
              <w:spacing w:before="120" w:after="120"/>
              <w:rPr>
                <w:b/>
                <w:sz w:val="20"/>
                <w:szCs w:val="20"/>
                <w:lang w:val="en-CA"/>
              </w:rPr>
            </w:pPr>
            <w:r w:rsidRPr="0036066F">
              <w:rPr>
                <w:b/>
                <w:sz w:val="20"/>
                <w:szCs w:val="20"/>
                <w:lang w:val="en-CA"/>
              </w:rPr>
              <w:t xml:space="preserve">National </w:t>
            </w:r>
            <w:r w:rsidR="00610D66">
              <w:rPr>
                <w:b/>
                <w:sz w:val="20"/>
                <w:szCs w:val="20"/>
                <w:lang w:val="en-CA"/>
              </w:rPr>
              <w:t>industry</w:t>
            </w:r>
            <w:r>
              <w:rPr>
                <w:b/>
                <w:sz w:val="20"/>
                <w:szCs w:val="20"/>
                <w:lang w:val="en-CA"/>
              </w:rPr>
              <w:t xml:space="preserve"> </w:t>
            </w:r>
            <w:r w:rsidRPr="0036066F">
              <w:rPr>
                <w:b/>
                <w:sz w:val="20"/>
                <w:szCs w:val="20"/>
                <w:lang w:val="en-CA"/>
              </w:rPr>
              <w:t>policies aiming</w:t>
            </w:r>
            <w:r w:rsidRPr="00314FD1">
              <w:rPr>
                <w:b/>
                <w:sz w:val="20"/>
                <w:szCs w:val="20"/>
                <w:lang w:val="en-CA"/>
              </w:rPr>
              <w:t xml:space="preserve"> at </w:t>
            </w:r>
            <w:r w:rsidR="00610D66">
              <w:rPr>
                <w:b/>
                <w:sz w:val="20"/>
                <w:szCs w:val="20"/>
                <w:lang w:val="en-CA"/>
              </w:rPr>
              <w:t>cleaner production and prevention of industrial accidents</w:t>
            </w:r>
          </w:p>
        </w:tc>
        <w:tc>
          <w:tcPr>
            <w:tcW w:w="4085" w:type="dxa"/>
          </w:tcPr>
          <w:p w14:paraId="53C49B66" w14:textId="77777777" w:rsidR="0043045A" w:rsidRPr="004101EB" w:rsidRDefault="0043045A" w:rsidP="00417061">
            <w:pPr>
              <w:spacing w:before="120" w:after="120"/>
              <w:rPr>
                <w:b/>
                <w:sz w:val="20"/>
                <w:szCs w:val="20"/>
                <w:lang w:val="en-CA"/>
              </w:rPr>
            </w:pPr>
            <w:r w:rsidRPr="004101EB">
              <w:rPr>
                <w:b/>
                <w:sz w:val="20"/>
                <w:szCs w:val="20"/>
                <w:lang w:val="en-CA"/>
              </w:rPr>
              <w:t xml:space="preserve">Status of policy development at national level </w:t>
            </w:r>
          </w:p>
          <w:p w14:paraId="388A8347" w14:textId="77777777" w:rsidR="0043045A" w:rsidRPr="0026577E" w:rsidRDefault="0043045A" w:rsidP="00417061">
            <w:pPr>
              <w:spacing w:before="120" w:after="120"/>
              <w:rPr>
                <w:b/>
                <w:sz w:val="20"/>
                <w:szCs w:val="20"/>
                <w:lang w:val="en-CA"/>
              </w:rPr>
            </w:pPr>
            <w:r w:rsidRPr="004101EB">
              <w:rPr>
                <w:sz w:val="20"/>
                <w:szCs w:val="20"/>
                <w:lang w:val="en-CA"/>
              </w:rPr>
              <w:t xml:space="preserve">Please indicate below which </w:t>
            </w:r>
            <w:r>
              <w:rPr>
                <w:sz w:val="20"/>
                <w:szCs w:val="20"/>
                <w:lang w:val="en-CA"/>
              </w:rPr>
              <w:t>objectives are</w:t>
            </w:r>
            <w:r w:rsidRPr="004101EB">
              <w:rPr>
                <w:sz w:val="20"/>
                <w:szCs w:val="20"/>
                <w:lang w:val="en-CA"/>
              </w:rPr>
              <w:t xml:space="preserve"> already covered by specific national policies: </w:t>
            </w:r>
          </w:p>
        </w:tc>
        <w:tc>
          <w:tcPr>
            <w:tcW w:w="2659" w:type="dxa"/>
          </w:tcPr>
          <w:p w14:paraId="34DB11DC" w14:textId="77777777" w:rsidR="0043045A" w:rsidRPr="0026577E" w:rsidRDefault="0043045A" w:rsidP="00417061">
            <w:pPr>
              <w:spacing w:before="120" w:after="120"/>
              <w:rPr>
                <w:b/>
                <w:sz w:val="20"/>
                <w:szCs w:val="20"/>
                <w:lang w:val="en-CA"/>
              </w:rPr>
            </w:pPr>
          </w:p>
        </w:tc>
      </w:tr>
      <w:tr w:rsidR="0043045A" w14:paraId="3502DE8B" w14:textId="77777777" w:rsidTr="00417061">
        <w:trPr>
          <w:trHeight w:val="20"/>
        </w:trPr>
        <w:tc>
          <w:tcPr>
            <w:tcW w:w="2120" w:type="dxa"/>
            <w:vMerge/>
            <w:shd w:val="clear" w:color="auto" w:fill="BDD6EE" w:themeFill="accent1" w:themeFillTint="66"/>
          </w:tcPr>
          <w:p w14:paraId="32C40C1E" w14:textId="77777777" w:rsidR="0043045A" w:rsidRDefault="0043045A" w:rsidP="00417061">
            <w:pPr>
              <w:spacing w:before="120" w:after="120"/>
              <w:rPr>
                <w:b/>
                <w:sz w:val="20"/>
                <w:szCs w:val="20"/>
                <w:lang w:val="en-CA"/>
              </w:rPr>
            </w:pPr>
          </w:p>
        </w:tc>
        <w:tc>
          <w:tcPr>
            <w:tcW w:w="852" w:type="dxa"/>
            <w:vMerge/>
          </w:tcPr>
          <w:p w14:paraId="26119B44" w14:textId="77777777" w:rsidR="0043045A" w:rsidRDefault="0043045A" w:rsidP="00417061">
            <w:pPr>
              <w:spacing w:before="120" w:after="120"/>
              <w:rPr>
                <w:b/>
                <w:sz w:val="20"/>
                <w:szCs w:val="20"/>
                <w:lang w:val="en-CA"/>
              </w:rPr>
            </w:pPr>
          </w:p>
        </w:tc>
        <w:tc>
          <w:tcPr>
            <w:tcW w:w="3234" w:type="dxa"/>
            <w:vMerge/>
          </w:tcPr>
          <w:p w14:paraId="0C7E344E" w14:textId="77777777" w:rsidR="0043045A" w:rsidRPr="00314FD1" w:rsidRDefault="0043045A" w:rsidP="00417061">
            <w:pPr>
              <w:spacing w:before="120" w:after="120"/>
              <w:rPr>
                <w:b/>
                <w:sz w:val="20"/>
                <w:szCs w:val="20"/>
                <w:u w:val="single"/>
                <w:lang w:val="en-CA"/>
              </w:rPr>
            </w:pPr>
          </w:p>
        </w:tc>
        <w:tc>
          <w:tcPr>
            <w:tcW w:w="4085" w:type="dxa"/>
          </w:tcPr>
          <w:p w14:paraId="60A95B71" w14:textId="5323165C" w:rsidR="0043045A" w:rsidRPr="00314FD1" w:rsidRDefault="00610D66" w:rsidP="00417061">
            <w:pPr>
              <w:pStyle w:val="ListParagraph"/>
              <w:numPr>
                <w:ilvl w:val="0"/>
                <w:numId w:val="41"/>
              </w:numPr>
              <w:rPr>
                <w:sz w:val="20"/>
                <w:szCs w:val="20"/>
                <w:lang w:val="en-CA"/>
              </w:rPr>
            </w:pPr>
            <w:r>
              <w:rPr>
                <w:sz w:val="20"/>
                <w:szCs w:val="20"/>
                <w:lang w:val="en-CA"/>
              </w:rPr>
              <w:t>P</w:t>
            </w:r>
            <w:r w:rsidRPr="00610D66">
              <w:rPr>
                <w:sz w:val="20"/>
                <w:szCs w:val="20"/>
                <w:lang w:val="en-CA"/>
              </w:rPr>
              <w:t>romot</w:t>
            </w:r>
            <w:r>
              <w:rPr>
                <w:sz w:val="20"/>
                <w:szCs w:val="20"/>
                <w:lang w:val="en-CA"/>
              </w:rPr>
              <w:t>ion of</w:t>
            </w:r>
            <w:r w:rsidRPr="00610D66">
              <w:rPr>
                <w:sz w:val="20"/>
                <w:szCs w:val="20"/>
                <w:lang w:val="en-CA"/>
              </w:rPr>
              <w:t xml:space="preserve"> cleaner production technologies </w:t>
            </w:r>
            <w:r w:rsidR="0043045A" w:rsidRPr="008D63D3">
              <w:rPr>
                <w:sz w:val="20"/>
                <w:szCs w:val="20"/>
                <w:lang w:val="en-CA"/>
              </w:rPr>
              <w:t>(Y/N</w:t>
            </w:r>
            <w:r w:rsidR="0043045A">
              <w:rPr>
                <w:sz w:val="20"/>
                <w:szCs w:val="20"/>
                <w:lang w:val="en-CA"/>
              </w:rPr>
              <w:t>)</w:t>
            </w:r>
          </w:p>
        </w:tc>
        <w:tc>
          <w:tcPr>
            <w:tcW w:w="2659" w:type="dxa"/>
          </w:tcPr>
          <w:p w14:paraId="5C25E659"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237B9D45" w14:textId="77777777" w:rsidTr="00417061">
        <w:trPr>
          <w:trHeight w:val="20"/>
        </w:trPr>
        <w:tc>
          <w:tcPr>
            <w:tcW w:w="2120" w:type="dxa"/>
            <w:vMerge/>
            <w:shd w:val="clear" w:color="auto" w:fill="BDD6EE" w:themeFill="accent1" w:themeFillTint="66"/>
          </w:tcPr>
          <w:p w14:paraId="4A2037CA" w14:textId="77777777" w:rsidR="0043045A" w:rsidRDefault="0043045A" w:rsidP="00417061">
            <w:pPr>
              <w:spacing w:before="120" w:after="120"/>
              <w:rPr>
                <w:b/>
                <w:sz w:val="20"/>
                <w:szCs w:val="20"/>
                <w:lang w:val="en-CA"/>
              </w:rPr>
            </w:pPr>
          </w:p>
        </w:tc>
        <w:tc>
          <w:tcPr>
            <w:tcW w:w="852" w:type="dxa"/>
            <w:vMerge/>
          </w:tcPr>
          <w:p w14:paraId="51090A30" w14:textId="77777777" w:rsidR="0043045A" w:rsidRDefault="0043045A" w:rsidP="00417061">
            <w:pPr>
              <w:spacing w:before="120" w:after="120"/>
              <w:rPr>
                <w:b/>
                <w:sz w:val="20"/>
                <w:szCs w:val="20"/>
                <w:lang w:val="en-CA"/>
              </w:rPr>
            </w:pPr>
          </w:p>
        </w:tc>
        <w:tc>
          <w:tcPr>
            <w:tcW w:w="3234" w:type="dxa"/>
            <w:vMerge/>
          </w:tcPr>
          <w:p w14:paraId="62D8AA0E" w14:textId="77777777" w:rsidR="0043045A" w:rsidRPr="00314FD1" w:rsidRDefault="0043045A" w:rsidP="00417061">
            <w:pPr>
              <w:spacing w:before="120" w:after="120"/>
              <w:rPr>
                <w:b/>
                <w:sz w:val="20"/>
                <w:szCs w:val="20"/>
                <w:u w:val="single"/>
                <w:lang w:val="en-CA"/>
              </w:rPr>
            </w:pPr>
          </w:p>
        </w:tc>
        <w:tc>
          <w:tcPr>
            <w:tcW w:w="4085" w:type="dxa"/>
          </w:tcPr>
          <w:p w14:paraId="2D00B407" w14:textId="6A95049B" w:rsidR="0043045A" w:rsidRPr="00314FD1" w:rsidRDefault="00610D66" w:rsidP="00610D66">
            <w:pPr>
              <w:pStyle w:val="ListParagraph"/>
              <w:numPr>
                <w:ilvl w:val="0"/>
                <w:numId w:val="41"/>
              </w:numPr>
              <w:rPr>
                <w:sz w:val="20"/>
                <w:szCs w:val="20"/>
                <w:lang w:val="en-CA"/>
              </w:rPr>
            </w:pPr>
            <w:r>
              <w:rPr>
                <w:sz w:val="20"/>
                <w:szCs w:val="20"/>
                <w:lang w:val="en-CA"/>
              </w:rPr>
              <w:t xml:space="preserve">Prevention and response to </w:t>
            </w:r>
            <w:r w:rsidRPr="00610D66">
              <w:rPr>
                <w:sz w:val="20"/>
                <w:szCs w:val="20"/>
                <w:lang w:val="en-CA"/>
              </w:rPr>
              <w:t>remediate industrial accidents and their</w:t>
            </w:r>
            <w:r>
              <w:rPr>
                <w:sz w:val="20"/>
                <w:szCs w:val="20"/>
                <w:lang w:val="en-CA"/>
              </w:rPr>
              <w:t xml:space="preserve"> </w:t>
            </w:r>
            <w:r w:rsidRPr="00610D66">
              <w:rPr>
                <w:sz w:val="20"/>
                <w:szCs w:val="20"/>
                <w:lang w:val="en-CA"/>
              </w:rPr>
              <w:t>consequences</w:t>
            </w:r>
            <w:r w:rsidR="0043045A" w:rsidRPr="008D63D3">
              <w:rPr>
                <w:sz w:val="20"/>
                <w:szCs w:val="20"/>
                <w:lang w:val="en-CA"/>
              </w:rPr>
              <w:t xml:space="preserve"> (Y/N</w:t>
            </w:r>
            <w:r w:rsidR="0043045A">
              <w:rPr>
                <w:sz w:val="20"/>
                <w:szCs w:val="20"/>
                <w:lang w:val="en-CA"/>
              </w:rPr>
              <w:t>)</w:t>
            </w:r>
          </w:p>
        </w:tc>
        <w:tc>
          <w:tcPr>
            <w:tcW w:w="2659" w:type="dxa"/>
          </w:tcPr>
          <w:p w14:paraId="0F073B53"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492EBFE7" w14:textId="77777777" w:rsidTr="00417061">
        <w:trPr>
          <w:trHeight w:val="20"/>
        </w:trPr>
        <w:tc>
          <w:tcPr>
            <w:tcW w:w="2120" w:type="dxa"/>
            <w:vMerge/>
            <w:shd w:val="clear" w:color="auto" w:fill="BDD6EE" w:themeFill="accent1" w:themeFillTint="66"/>
          </w:tcPr>
          <w:p w14:paraId="584D29CB" w14:textId="77777777" w:rsidR="0043045A" w:rsidRDefault="0043045A" w:rsidP="00417061">
            <w:pPr>
              <w:spacing w:before="120" w:after="120"/>
              <w:rPr>
                <w:b/>
                <w:sz w:val="20"/>
                <w:szCs w:val="20"/>
                <w:lang w:val="en-CA"/>
              </w:rPr>
            </w:pPr>
          </w:p>
        </w:tc>
        <w:tc>
          <w:tcPr>
            <w:tcW w:w="852" w:type="dxa"/>
            <w:vMerge/>
          </w:tcPr>
          <w:p w14:paraId="234946C3" w14:textId="77777777" w:rsidR="0043045A" w:rsidRDefault="0043045A" w:rsidP="00417061">
            <w:pPr>
              <w:spacing w:before="120" w:after="120"/>
              <w:rPr>
                <w:b/>
                <w:sz w:val="20"/>
                <w:szCs w:val="20"/>
                <w:lang w:val="en-CA"/>
              </w:rPr>
            </w:pPr>
          </w:p>
        </w:tc>
        <w:tc>
          <w:tcPr>
            <w:tcW w:w="3234" w:type="dxa"/>
            <w:vMerge/>
          </w:tcPr>
          <w:p w14:paraId="4D2C5D89" w14:textId="77777777" w:rsidR="0043045A" w:rsidRPr="00314FD1" w:rsidRDefault="0043045A" w:rsidP="00417061">
            <w:pPr>
              <w:spacing w:before="120" w:after="120"/>
              <w:rPr>
                <w:b/>
                <w:sz w:val="20"/>
                <w:szCs w:val="20"/>
                <w:u w:val="single"/>
                <w:lang w:val="en-CA"/>
              </w:rPr>
            </w:pPr>
          </w:p>
        </w:tc>
        <w:tc>
          <w:tcPr>
            <w:tcW w:w="4085" w:type="dxa"/>
          </w:tcPr>
          <w:p w14:paraId="3A0D418A" w14:textId="2E1067F1" w:rsidR="0043045A" w:rsidRPr="00314FD1" w:rsidRDefault="00610D66" w:rsidP="00610D66">
            <w:pPr>
              <w:pStyle w:val="ListParagraph"/>
              <w:numPr>
                <w:ilvl w:val="0"/>
                <w:numId w:val="41"/>
              </w:numPr>
              <w:rPr>
                <w:sz w:val="20"/>
                <w:szCs w:val="20"/>
                <w:lang w:val="en-CA"/>
              </w:rPr>
            </w:pPr>
            <w:r w:rsidRPr="00610D66">
              <w:rPr>
                <w:sz w:val="20"/>
                <w:szCs w:val="20"/>
                <w:lang w:val="en-CA"/>
              </w:rPr>
              <w:t>Reduction of adverse impacts of mineral exploitation on</w:t>
            </w:r>
            <w:r>
              <w:rPr>
                <w:sz w:val="20"/>
                <w:szCs w:val="20"/>
                <w:lang w:val="en-CA"/>
              </w:rPr>
              <w:t xml:space="preserve"> </w:t>
            </w:r>
            <w:r w:rsidRPr="00610D66">
              <w:rPr>
                <w:sz w:val="20"/>
                <w:szCs w:val="20"/>
                <w:lang w:val="en-CA"/>
              </w:rPr>
              <w:t xml:space="preserve">the environment </w:t>
            </w:r>
            <w:r w:rsidR="0043045A" w:rsidRPr="008D63D3">
              <w:rPr>
                <w:sz w:val="20"/>
                <w:szCs w:val="20"/>
                <w:lang w:val="en-CA"/>
              </w:rPr>
              <w:t>(Y/N)</w:t>
            </w:r>
          </w:p>
        </w:tc>
        <w:tc>
          <w:tcPr>
            <w:tcW w:w="2659" w:type="dxa"/>
          </w:tcPr>
          <w:p w14:paraId="29980CC6"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5F8CDEAB" w14:textId="77777777" w:rsidTr="00417061">
        <w:trPr>
          <w:trHeight w:val="20"/>
        </w:trPr>
        <w:tc>
          <w:tcPr>
            <w:tcW w:w="2120" w:type="dxa"/>
            <w:vMerge/>
            <w:shd w:val="clear" w:color="auto" w:fill="BDD6EE" w:themeFill="accent1" w:themeFillTint="66"/>
          </w:tcPr>
          <w:p w14:paraId="2184CEB2" w14:textId="77777777" w:rsidR="0043045A" w:rsidRDefault="0043045A" w:rsidP="00417061">
            <w:pPr>
              <w:spacing w:before="120" w:after="120"/>
              <w:rPr>
                <w:b/>
                <w:sz w:val="20"/>
                <w:szCs w:val="20"/>
                <w:lang w:val="en-CA"/>
              </w:rPr>
            </w:pPr>
          </w:p>
        </w:tc>
        <w:tc>
          <w:tcPr>
            <w:tcW w:w="852" w:type="dxa"/>
            <w:vMerge/>
          </w:tcPr>
          <w:p w14:paraId="7EFA4AF7" w14:textId="77777777" w:rsidR="0043045A" w:rsidRDefault="0043045A" w:rsidP="00417061">
            <w:pPr>
              <w:spacing w:before="120" w:after="120"/>
              <w:rPr>
                <w:b/>
                <w:sz w:val="20"/>
                <w:szCs w:val="20"/>
                <w:lang w:val="en-CA"/>
              </w:rPr>
            </w:pPr>
          </w:p>
        </w:tc>
        <w:tc>
          <w:tcPr>
            <w:tcW w:w="3234" w:type="dxa"/>
            <w:vMerge/>
          </w:tcPr>
          <w:p w14:paraId="631AF0CC" w14:textId="77777777" w:rsidR="0043045A" w:rsidRPr="00314FD1" w:rsidRDefault="0043045A" w:rsidP="00417061">
            <w:pPr>
              <w:spacing w:before="120" w:after="120"/>
              <w:rPr>
                <w:b/>
                <w:sz w:val="20"/>
                <w:szCs w:val="20"/>
                <w:u w:val="single"/>
                <w:lang w:val="en-CA"/>
              </w:rPr>
            </w:pPr>
          </w:p>
        </w:tc>
        <w:tc>
          <w:tcPr>
            <w:tcW w:w="4085" w:type="dxa"/>
          </w:tcPr>
          <w:p w14:paraId="1B94A0BF" w14:textId="467F5C71" w:rsidR="0043045A" w:rsidRPr="008D63D3" w:rsidRDefault="00610D66" w:rsidP="00610D66">
            <w:pPr>
              <w:pStyle w:val="ListParagraph"/>
              <w:numPr>
                <w:ilvl w:val="0"/>
                <w:numId w:val="41"/>
              </w:numPr>
              <w:rPr>
                <w:sz w:val="20"/>
                <w:szCs w:val="20"/>
                <w:lang w:val="en-CA"/>
              </w:rPr>
            </w:pPr>
            <w:r>
              <w:rPr>
                <w:sz w:val="20"/>
                <w:szCs w:val="20"/>
                <w:lang w:val="en-CA"/>
              </w:rPr>
              <w:t>E</w:t>
            </w:r>
            <w:r w:rsidRPr="00610D66">
              <w:rPr>
                <w:sz w:val="20"/>
                <w:szCs w:val="20"/>
                <w:lang w:val="en-CA"/>
              </w:rPr>
              <w:t>nsuring adequate environmental surveillance on</w:t>
            </w:r>
            <w:r>
              <w:rPr>
                <w:sz w:val="20"/>
                <w:szCs w:val="20"/>
                <w:lang w:val="en-CA"/>
              </w:rPr>
              <w:t xml:space="preserve"> </w:t>
            </w:r>
            <w:r w:rsidRPr="00610D66">
              <w:rPr>
                <w:sz w:val="20"/>
                <w:szCs w:val="20"/>
                <w:lang w:val="en-CA"/>
              </w:rPr>
              <w:t>mining technologies and practices</w:t>
            </w:r>
            <w:r w:rsidRPr="008D63D3">
              <w:rPr>
                <w:sz w:val="20"/>
                <w:szCs w:val="20"/>
                <w:lang w:val="en-CA"/>
              </w:rPr>
              <w:t xml:space="preserve"> </w:t>
            </w:r>
            <w:r w:rsidR="0043045A" w:rsidRPr="008D63D3">
              <w:rPr>
                <w:sz w:val="20"/>
                <w:szCs w:val="20"/>
                <w:lang w:val="en-CA"/>
              </w:rPr>
              <w:t>(Y/N</w:t>
            </w:r>
            <w:r w:rsidR="0043045A">
              <w:rPr>
                <w:sz w:val="20"/>
                <w:szCs w:val="20"/>
                <w:lang w:val="en-CA"/>
              </w:rPr>
              <w:t>)</w:t>
            </w:r>
          </w:p>
        </w:tc>
        <w:tc>
          <w:tcPr>
            <w:tcW w:w="2659" w:type="dxa"/>
          </w:tcPr>
          <w:p w14:paraId="2FE782AC"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65CA534F" w14:textId="77777777" w:rsidTr="00417061">
        <w:trPr>
          <w:trHeight w:val="20"/>
        </w:trPr>
        <w:tc>
          <w:tcPr>
            <w:tcW w:w="2120" w:type="dxa"/>
            <w:vMerge/>
            <w:shd w:val="clear" w:color="auto" w:fill="BDD6EE" w:themeFill="accent1" w:themeFillTint="66"/>
          </w:tcPr>
          <w:p w14:paraId="3A472C53" w14:textId="77777777" w:rsidR="0043045A" w:rsidRDefault="0043045A" w:rsidP="00417061">
            <w:pPr>
              <w:spacing w:before="120" w:after="120"/>
              <w:rPr>
                <w:b/>
                <w:sz w:val="20"/>
                <w:szCs w:val="20"/>
                <w:lang w:val="en-CA"/>
              </w:rPr>
            </w:pPr>
          </w:p>
        </w:tc>
        <w:tc>
          <w:tcPr>
            <w:tcW w:w="852" w:type="dxa"/>
            <w:vMerge/>
          </w:tcPr>
          <w:p w14:paraId="577C3CB3" w14:textId="77777777" w:rsidR="0043045A" w:rsidRDefault="0043045A" w:rsidP="00417061">
            <w:pPr>
              <w:spacing w:before="120" w:after="120"/>
              <w:rPr>
                <w:b/>
                <w:sz w:val="20"/>
                <w:szCs w:val="20"/>
                <w:lang w:val="en-CA"/>
              </w:rPr>
            </w:pPr>
          </w:p>
        </w:tc>
        <w:tc>
          <w:tcPr>
            <w:tcW w:w="3234" w:type="dxa"/>
            <w:vMerge/>
          </w:tcPr>
          <w:p w14:paraId="543182FB" w14:textId="77777777" w:rsidR="0043045A" w:rsidRPr="00314FD1" w:rsidRDefault="0043045A" w:rsidP="00417061">
            <w:pPr>
              <w:spacing w:before="120" w:after="120"/>
              <w:rPr>
                <w:b/>
                <w:sz w:val="20"/>
                <w:szCs w:val="20"/>
                <w:u w:val="single"/>
                <w:lang w:val="en-CA"/>
              </w:rPr>
            </w:pPr>
          </w:p>
        </w:tc>
        <w:tc>
          <w:tcPr>
            <w:tcW w:w="4085" w:type="dxa"/>
          </w:tcPr>
          <w:p w14:paraId="0A7ABCDD" w14:textId="77777777" w:rsidR="0043045A" w:rsidRPr="008D63D3" w:rsidRDefault="0043045A" w:rsidP="00417061">
            <w:pPr>
              <w:pStyle w:val="ListParagraph"/>
              <w:numPr>
                <w:ilvl w:val="0"/>
                <w:numId w:val="41"/>
              </w:numPr>
              <w:rPr>
                <w:sz w:val="20"/>
                <w:szCs w:val="20"/>
                <w:lang w:val="en-CA"/>
              </w:rPr>
            </w:pPr>
            <w:r w:rsidRPr="008D63D3">
              <w:rPr>
                <w:sz w:val="20"/>
                <w:szCs w:val="20"/>
                <w:lang w:val="en-CA"/>
              </w:rPr>
              <w:t>Others &lt;specify&gt;(Y/N)</w:t>
            </w:r>
          </w:p>
        </w:tc>
        <w:tc>
          <w:tcPr>
            <w:tcW w:w="2659" w:type="dxa"/>
          </w:tcPr>
          <w:p w14:paraId="21AC306C"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19671F" w14:paraId="305A4476" w14:textId="77777777" w:rsidTr="00417061">
        <w:trPr>
          <w:trHeight w:val="20"/>
        </w:trPr>
        <w:tc>
          <w:tcPr>
            <w:tcW w:w="2120" w:type="dxa"/>
            <w:vMerge/>
            <w:shd w:val="clear" w:color="auto" w:fill="BDD6EE" w:themeFill="accent1" w:themeFillTint="66"/>
          </w:tcPr>
          <w:p w14:paraId="6F5829F8" w14:textId="77777777" w:rsidR="0019671F" w:rsidRDefault="0019671F" w:rsidP="0019671F">
            <w:pPr>
              <w:spacing w:before="120" w:after="120"/>
              <w:rPr>
                <w:b/>
                <w:sz w:val="20"/>
                <w:szCs w:val="20"/>
                <w:lang w:val="en-CA"/>
              </w:rPr>
            </w:pPr>
          </w:p>
        </w:tc>
        <w:tc>
          <w:tcPr>
            <w:tcW w:w="852" w:type="dxa"/>
            <w:vMerge w:val="restart"/>
          </w:tcPr>
          <w:p w14:paraId="244F008A" w14:textId="3902D83D" w:rsidR="0019671F" w:rsidRDefault="0019671F" w:rsidP="0019671F">
            <w:pPr>
              <w:spacing w:before="120" w:after="120"/>
              <w:rPr>
                <w:b/>
                <w:sz w:val="20"/>
                <w:szCs w:val="20"/>
                <w:lang w:val="en-CA"/>
              </w:rPr>
            </w:pPr>
            <w:r>
              <w:rPr>
                <w:b/>
                <w:sz w:val="20"/>
                <w:szCs w:val="20"/>
                <w:lang w:val="en-CA"/>
              </w:rPr>
              <w:t>G-P.2</w:t>
            </w:r>
          </w:p>
        </w:tc>
        <w:tc>
          <w:tcPr>
            <w:tcW w:w="3234" w:type="dxa"/>
            <w:vMerge w:val="restart"/>
          </w:tcPr>
          <w:p w14:paraId="05D461EA" w14:textId="5C9CA111" w:rsidR="0019671F" w:rsidRPr="00314FD1" w:rsidRDefault="0019671F" w:rsidP="0019671F">
            <w:pPr>
              <w:spacing w:before="120" w:after="120"/>
              <w:rPr>
                <w:b/>
                <w:sz w:val="20"/>
                <w:szCs w:val="20"/>
                <w:u w:val="single"/>
                <w:lang w:val="en-CA"/>
              </w:rPr>
            </w:pPr>
            <w:r w:rsidRPr="0036066F">
              <w:rPr>
                <w:b/>
                <w:sz w:val="20"/>
                <w:szCs w:val="20"/>
                <w:lang w:val="en-CA"/>
              </w:rPr>
              <w:t xml:space="preserve">National </w:t>
            </w:r>
            <w:r>
              <w:rPr>
                <w:b/>
                <w:sz w:val="20"/>
                <w:szCs w:val="20"/>
                <w:lang w:val="en-CA"/>
              </w:rPr>
              <w:t xml:space="preserve">energy </w:t>
            </w:r>
            <w:r w:rsidRPr="0036066F">
              <w:rPr>
                <w:b/>
                <w:sz w:val="20"/>
                <w:szCs w:val="20"/>
                <w:lang w:val="en-CA"/>
              </w:rPr>
              <w:t xml:space="preserve">policies </w:t>
            </w:r>
            <w:r w:rsidRPr="0019671F">
              <w:rPr>
                <w:b/>
                <w:sz w:val="20"/>
                <w:szCs w:val="20"/>
                <w:lang w:val="en-CA"/>
              </w:rPr>
              <w:t>aiming at introducing environmentally</w:t>
            </w:r>
            <w:r>
              <w:rPr>
                <w:b/>
                <w:sz w:val="20"/>
                <w:szCs w:val="20"/>
                <w:lang w:val="en-CA"/>
              </w:rPr>
              <w:t xml:space="preserve"> </w:t>
            </w:r>
            <w:r w:rsidRPr="0019671F">
              <w:rPr>
                <w:b/>
                <w:sz w:val="20"/>
                <w:szCs w:val="20"/>
                <w:lang w:val="en-CA"/>
              </w:rPr>
              <w:t>sound methods for the production, distribution and use of energy</w:t>
            </w:r>
          </w:p>
        </w:tc>
        <w:tc>
          <w:tcPr>
            <w:tcW w:w="4085" w:type="dxa"/>
          </w:tcPr>
          <w:p w14:paraId="26047288" w14:textId="77777777" w:rsidR="0019671F" w:rsidRPr="004101EB" w:rsidRDefault="0019671F" w:rsidP="0019671F">
            <w:pPr>
              <w:spacing w:before="120" w:after="120"/>
              <w:rPr>
                <w:b/>
                <w:sz w:val="20"/>
                <w:szCs w:val="20"/>
                <w:lang w:val="en-CA"/>
              </w:rPr>
            </w:pPr>
            <w:r w:rsidRPr="004101EB">
              <w:rPr>
                <w:b/>
                <w:sz w:val="20"/>
                <w:szCs w:val="20"/>
                <w:lang w:val="en-CA"/>
              </w:rPr>
              <w:t xml:space="preserve">Status of policy development at national level </w:t>
            </w:r>
          </w:p>
          <w:p w14:paraId="3FBCEED4" w14:textId="13AA9BA8" w:rsidR="0019671F" w:rsidRPr="008D63D3" w:rsidRDefault="0019671F" w:rsidP="0019671F">
            <w:pPr>
              <w:pStyle w:val="ListParagraph"/>
              <w:numPr>
                <w:ilvl w:val="0"/>
                <w:numId w:val="41"/>
              </w:numPr>
              <w:rPr>
                <w:sz w:val="20"/>
                <w:szCs w:val="20"/>
                <w:lang w:val="en-CA"/>
              </w:rPr>
            </w:pPr>
            <w:r w:rsidRPr="004101EB">
              <w:rPr>
                <w:sz w:val="20"/>
                <w:szCs w:val="20"/>
                <w:lang w:val="en-CA"/>
              </w:rPr>
              <w:t xml:space="preserve">Please indicate below which </w:t>
            </w:r>
            <w:r>
              <w:rPr>
                <w:sz w:val="20"/>
                <w:szCs w:val="20"/>
                <w:lang w:val="en-CA"/>
              </w:rPr>
              <w:t>objectives are</w:t>
            </w:r>
            <w:r w:rsidRPr="004101EB">
              <w:rPr>
                <w:sz w:val="20"/>
                <w:szCs w:val="20"/>
                <w:lang w:val="en-CA"/>
              </w:rPr>
              <w:t xml:space="preserve"> already covered by specific national policies: </w:t>
            </w:r>
          </w:p>
        </w:tc>
        <w:tc>
          <w:tcPr>
            <w:tcW w:w="2659" w:type="dxa"/>
          </w:tcPr>
          <w:p w14:paraId="4E2303EC" w14:textId="77777777" w:rsidR="0019671F" w:rsidRDefault="0019671F" w:rsidP="0019671F">
            <w:pPr>
              <w:rPr>
                <w:sz w:val="20"/>
                <w:szCs w:val="20"/>
                <w:lang w:val="en-CA"/>
              </w:rPr>
            </w:pPr>
          </w:p>
        </w:tc>
      </w:tr>
      <w:tr w:rsidR="0019671F" w14:paraId="30A0C849" w14:textId="77777777" w:rsidTr="00417061">
        <w:trPr>
          <w:trHeight w:val="20"/>
        </w:trPr>
        <w:tc>
          <w:tcPr>
            <w:tcW w:w="2120" w:type="dxa"/>
            <w:vMerge/>
            <w:shd w:val="clear" w:color="auto" w:fill="BDD6EE" w:themeFill="accent1" w:themeFillTint="66"/>
          </w:tcPr>
          <w:p w14:paraId="52E9CFC0" w14:textId="77777777" w:rsidR="0019671F" w:rsidRDefault="0019671F" w:rsidP="0019671F">
            <w:pPr>
              <w:spacing w:before="120" w:after="120"/>
              <w:rPr>
                <w:b/>
                <w:sz w:val="20"/>
                <w:szCs w:val="20"/>
                <w:lang w:val="en-CA"/>
              </w:rPr>
            </w:pPr>
          </w:p>
        </w:tc>
        <w:tc>
          <w:tcPr>
            <w:tcW w:w="852" w:type="dxa"/>
            <w:vMerge/>
          </w:tcPr>
          <w:p w14:paraId="6ED3CBFE" w14:textId="77777777" w:rsidR="0019671F" w:rsidRDefault="0019671F" w:rsidP="0019671F">
            <w:pPr>
              <w:spacing w:before="120" w:after="120"/>
              <w:rPr>
                <w:b/>
                <w:sz w:val="20"/>
                <w:szCs w:val="20"/>
                <w:lang w:val="en-CA"/>
              </w:rPr>
            </w:pPr>
          </w:p>
        </w:tc>
        <w:tc>
          <w:tcPr>
            <w:tcW w:w="3234" w:type="dxa"/>
            <w:vMerge/>
          </w:tcPr>
          <w:p w14:paraId="4E45C7E8" w14:textId="77777777" w:rsidR="0019671F" w:rsidRPr="00314FD1" w:rsidRDefault="0019671F" w:rsidP="0019671F">
            <w:pPr>
              <w:spacing w:before="120" w:after="120"/>
              <w:rPr>
                <w:b/>
                <w:sz w:val="20"/>
                <w:szCs w:val="20"/>
                <w:u w:val="single"/>
                <w:lang w:val="en-CA"/>
              </w:rPr>
            </w:pPr>
          </w:p>
        </w:tc>
        <w:tc>
          <w:tcPr>
            <w:tcW w:w="4085" w:type="dxa"/>
          </w:tcPr>
          <w:p w14:paraId="6612FA34" w14:textId="58472713" w:rsidR="0019671F" w:rsidRPr="008D63D3" w:rsidRDefault="0019671F" w:rsidP="0019671F">
            <w:pPr>
              <w:pStyle w:val="ListParagraph"/>
              <w:numPr>
                <w:ilvl w:val="0"/>
                <w:numId w:val="41"/>
              </w:numPr>
              <w:rPr>
                <w:sz w:val="20"/>
                <w:szCs w:val="20"/>
                <w:lang w:val="en-CA"/>
              </w:rPr>
            </w:pPr>
            <w:r>
              <w:rPr>
                <w:sz w:val="20"/>
                <w:szCs w:val="20"/>
                <w:lang w:val="en-CA"/>
              </w:rPr>
              <w:t>Wider use of renewable energy sources</w:t>
            </w:r>
            <w:r w:rsidRPr="00610D66">
              <w:rPr>
                <w:sz w:val="20"/>
                <w:szCs w:val="20"/>
                <w:lang w:val="en-CA"/>
              </w:rPr>
              <w:t xml:space="preserve"> </w:t>
            </w:r>
            <w:r w:rsidRPr="008D63D3">
              <w:rPr>
                <w:sz w:val="20"/>
                <w:szCs w:val="20"/>
                <w:lang w:val="en-CA"/>
              </w:rPr>
              <w:t>(Y/N</w:t>
            </w:r>
            <w:r>
              <w:rPr>
                <w:sz w:val="20"/>
                <w:szCs w:val="20"/>
                <w:lang w:val="en-CA"/>
              </w:rPr>
              <w:t>)</w:t>
            </w:r>
          </w:p>
        </w:tc>
        <w:tc>
          <w:tcPr>
            <w:tcW w:w="2659" w:type="dxa"/>
          </w:tcPr>
          <w:p w14:paraId="01157E74" w14:textId="249BDC56" w:rsidR="0019671F" w:rsidRDefault="0019671F" w:rsidP="0019671F">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19671F" w14:paraId="2E5876E3" w14:textId="77777777" w:rsidTr="00417061">
        <w:trPr>
          <w:trHeight w:val="20"/>
        </w:trPr>
        <w:tc>
          <w:tcPr>
            <w:tcW w:w="2120" w:type="dxa"/>
            <w:vMerge/>
            <w:shd w:val="clear" w:color="auto" w:fill="BDD6EE" w:themeFill="accent1" w:themeFillTint="66"/>
          </w:tcPr>
          <w:p w14:paraId="108A8B25" w14:textId="77777777" w:rsidR="0019671F" w:rsidRDefault="0019671F" w:rsidP="0019671F">
            <w:pPr>
              <w:spacing w:before="120" w:after="120"/>
              <w:rPr>
                <w:b/>
                <w:sz w:val="20"/>
                <w:szCs w:val="20"/>
                <w:lang w:val="en-CA"/>
              </w:rPr>
            </w:pPr>
          </w:p>
        </w:tc>
        <w:tc>
          <w:tcPr>
            <w:tcW w:w="852" w:type="dxa"/>
            <w:vMerge/>
          </w:tcPr>
          <w:p w14:paraId="2E08C004" w14:textId="77777777" w:rsidR="0019671F" w:rsidRDefault="0019671F" w:rsidP="0019671F">
            <w:pPr>
              <w:spacing w:before="120" w:after="120"/>
              <w:rPr>
                <w:b/>
                <w:sz w:val="20"/>
                <w:szCs w:val="20"/>
                <w:lang w:val="en-CA"/>
              </w:rPr>
            </w:pPr>
          </w:p>
        </w:tc>
        <w:tc>
          <w:tcPr>
            <w:tcW w:w="3234" w:type="dxa"/>
            <w:vMerge/>
          </w:tcPr>
          <w:p w14:paraId="20BB2E6D" w14:textId="77777777" w:rsidR="0019671F" w:rsidRPr="00314FD1" w:rsidRDefault="0019671F" w:rsidP="0019671F">
            <w:pPr>
              <w:spacing w:before="120" w:after="120"/>
              <w:rPr>
                <w:b/>
                <w:sz w:val="20"/>
                <w:szCs w:val="20"/>
                <w:u w:val="single"/>
                <w:lang w:val="en-CA"/>
              </w:rPr>
            </w:pPr>
          </w:p>
        </w:tc>
        <w:tc>
          <w:tcPr>
            <w:tcW w:w="4085" w:type="dxa"/>
          </w:tcPr>
          <w:p w14:paraId="47F0BE53" w14:textId="566EAE85" w:rsidR="0019671F" w:rsidRDefault="0019671F" w:rsidP="0019671F">
            <w:pPr>
              <w:pStyle w:val="ListParagraph"/>
              <w:numPr>
                <w:ilvl w:val="0"/>
                <w:numId w:val="41"/>
              </w:numPr>
              <w:rPr>
                <w:sz w:val="20"/>
                <w:szCs w:val="20"/>
                <w:lang w:val="en-CA"/>
              </w:rPr>
            </w:pPr>
            <w:r>
              <w:rPr>
                <w:sz w:val="20"/>
                <w:szCs w:val="20"/>
                <w:lang w:val="en-CA"/>
              </w:rPr>
              <w:t xml:space="preserve">Securing power grids and storage, </w:t>
            </w:r>
            <w:proofErr w:type="gramStart"/>
            <w:r>
              <w:rPr>
                <w:sz w:val="20"/>
                <w:szCs w:val="20"/>
                <w:lang w:val="en-CA"/>
              </w:rPr>
              <w:t>in particular for</w:t>
            </w:r>
            <w:proofErr w:type="gramEnd"/>
            <w:r>
              <w:rPr>
                <w:sz w:val="20"/>
                <w:szCs w:val="20"/>
                <w:lang w:val="en-CA"/>
              </w:rPr>
              <w:t xml:space="preserve"> renewables (Y/N)</w:t>
            </w:r>
          </w:p>
        </w:tc>
        <w:tc>
          <w:tcPr>
            <w:tcW w:w="2659" w:type="dxa"/>
          </w:tcPr>
          <w:p w14:paraId="79C24EDD" w14:textId="3C692C6B" w:rsidR="0019671F" w:rsidRDefault="0019671F" w:rsidP="0019671F">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19671F" w14:paraId="24EC5A4A" w14:textId="77777777" w:rsidTr="00417061">
        <w:trPr>
          <w:trHeight w:val="20"/>
        </w:trPr>
        <w:tc>
          <w:tcPr>
            <w:tcW w:w="2120" w:type="dxa"/>
            <w:vMerge/>
            <w:shd w:val="clear" w:color="auto" w:fill="BDD6EE" w:themeFill="accent1" w:themeFillTint="66"/>
          </w:tcPr>
          <w:p w14:paraId="49EFEE5C" w14:textId="77777777" w:rsidR="0019671F" w:rsidRDefault="0019671F" w:rsidP="0019671F">
            <w:pPr>
              <w:spacing w:before="120" w:after="120"/>
              <w:rPr>
                <w:b/>
                <w:sz w:val="20"/>
                <w:szCs w:val="20"/>
                <w:lang w:val="en-CA"/>
              </w:rPr>
            </w:pPr>
          </w:p>
        </w:tc>
        <w:tc>
          <w:tcPr>
            <w:tcW w:w="852" w:type="dxa"/>
            <w:vMerge/>
          </w:tcPr>
          <w:p w14:paraId="14982D58" w14:textId="77777777" w:rsidR="0019671F" w:rsidRDefault="0019671F" w:rsidP="0019671F">
            <w:pPr>
              <w:spacing w:before="120" w:after="120"/>
              <w:rPr>
                <w:b/>
                <w:sz w:val="20"/>
                <w:szCs w:val="20"/>
                <w:lang w:val="en-CA"/>
              </w:rPr>
            </w:pPr>
          </w:p>
        </w:tc>
        <w:tc>
          <w:tcPr>
            <w:tcW w:w="3234" w:type="dxa"/>
            <w:vMerge/>
          </w:tcPr>
          <w:p w14:paraId="2D104E5B" w14:textId="77777777" w:rsidR="0019671F" w:rsidRPr="00314FD1" w:rsidRDefault="0019671F" w:rsidP="0019671F">
            <w:pPr>
              <w:spacing w:before="120" w:after="120"/>
              <w:rPr>
                <w:b/>
                <w:sz w:val="20"/>
                <w:szCs w:val="20"/>
                <w:u w:val="single"/>
                <w:lang w:val="en-CA"/>
              </w:rPr>
            </w:pPr>
          </w:p>
        </w:tc>
        <w:tc>
          <w:tcPr>
            <w:tcW w:w="4085" w:type="dxa"/>
          </w:tcPr>
          <w:p w14:paraId="659AB42D" w14:textId="0473C84C" w:rsidR="0019671F" w:rsidRDefault="0019671F" w:rsidP="0019671F">
            <w:pPr>
              <w:pStyle w:val="ListParagraph"/>
              <w:numPr>
                <w:ilvl w:val="0"/>
                <w:numId w:val="41"/>
              </w:numPr>
              <w:rPr>
                <w:sz w:val="20"/>
                <w:szCs w:val="20"/>
                <w:lang w:val="en-CA"/>
              </w:rPr>
            </w:pPr>
            <w:r>
              <w:rPr>
                <w:sz w:val="20"/>
                <w:szCs w:val="20"/>
                <w:lang w:val="en-CA"/>
              </w:rPr>
              <w:t>Increasing energy efficiency (Y/N)</w:t>
            </w:r>
          </w:p>
        </w:tc>
        <w:tc>
          <w:tcPr>
            <w:tcW w:w="2659" w:type="dxa"/>
          </w:tcPr>
          <w:p w14:paraId="7AFF083F" w14:textId="29D9DB91" w:rsidR="0019671F" w:rsidRDefault="0019671F" w:rsidP="0019671F">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19671F" w14:paraId="714B4740" w14:textId="77777777" w:rsidTr="00417061">
        <w:trPr>
          <w:trHeight w:val="20"/>
        </w:trPr>
        <w:tc>
          <w:tcPr>
            <w:tcW w:w="2120" w:type="dxa"/>
            <w:vMerge/>
            <w:shd w:val="clear" w:color="auto" w:fill="BDD6EE" w:themeFill="accent1" w:themeFillTint="66"/>
          </w:tcPr>
          <w:p w14:paraId="0D9655F8" w14:textId="77777777" w:rsidR="0019671F" w:rsidRDefault="0019671F" w:rsidP="0019671F">
            <w:pPr>
              <w:spacing w:before="120" w:after="120"/>
              <w:rPr>
                <w:b/>
                <w:sz w:val="20"/>
                <w:szCs w:val="20"/>
                <w:lang w:val="en-CA"/>
              </w:rPr>
            </w:pPr>
          </w:p>
        </w:tc>
        <w:tc>
          <w:tcPr>
            <w:tcW w:w="852" w:type="dxa"/>
            <w:vMerge/>
          </w:tcPr>
          <w:p w14:paraId="5B6CCB58" w14:textId="77777777" w:rsidR="0019671F" w:rsidRDefault="0019671F" w:rsidP="0019671F">
            <w:pPr>
              <w:spacing w:before="120" w:after="120"/>
              <w:rPr>
                <w:b/>
                <w:sz w:val="20"/>
                <w:szCs w:val="20"/>
                <w:lang w:val="en-CA"/>
              </w:rPr>
            </w:pPr>
          </w:p>
        </w:tc>
        <w:tc>
          <w:tcPr>
            <w:tcW w:w="3234" w:type="dxa"/>
            <w:vMerge/>
          </w:tcPr>
          <w:p w14:paraId="77C1D2A8" w14:textId="77777777" w:rsidR="0019671F" w:rsidRPr="00314FD1" w:rsidRDefault="0019671F" w:rsidP="0019671F">
            <w:pPr>
              <w:spacing w:before="120" w:after="120"/>
              <w:rPr>
                <w:b/>
                <w:sz w:val="20"/>
                <w:szCs w:val="20"/>
                <w:u w:val="single"/>
                <w:lang w:val="en-CA"/>
              </w:rPr>
            </w:pPr>
          </w:p>
        </w:tc>
        <w:tc>
          <w:tcPr>
            <w:tcW w:w="4085" w:type="dxa"/>
          </w:tcPr>
          <w:p w14:paraId="61BB7DE7" w14:textId="5AE1F5AF" w:rsidR="0019671F" w:rsidRPr="008D63D3" w:rsidRDefault="0019671F" w:rsidP="0019671F">
            <w:pPr>
              <w:pStyle w:val="ListParagraph"/>
              <w:numPr>
                <w:ilvl w:val="0"/>
                <w:numId w:val="41"/>
              </w:numPr>
              <w:rPr>
                <w:sz w:val="20"/>
                <w:szCs w:val="20"/>
                <w:lang w:val="en-CA"/>
              </w:rPr>
            </w:pPr>
            <w:r>
              <w:rPr>
                <w:sz w:val="20"/>
                <w:szCs w:val="20"/>
                <w:lang w:val="en-CA"/>
              </w:rPr>
              <w:t xml:space="preserve">Reduction of energy consumption </w:t>
            </w:r>
            <w:r w:rsidRPr="008D63D3">
              <w:rPr>
                <w:sz w:val="20"/>
                <w:szCs w:val="20"/>
                <w:lang w:val="en-CA"/>
              </w:rPr>
              <w:t>(Y/N</w:t>
            </w:r>
            <w:r>
              <w:rPr>
                <w:sz w:val="20"/>
                <w:szCs w:val="20"/>
                <w:lang w:val="en-CA"/>
              </w:rPr>
              <w:t>)</w:t>
            </w:r>
          </w:p>
        </w:tc>
        <w:tc>
          <w:tcPr>
            <w:tcW w:w="2659" w:type="dxa"/>
          </w:tcPr>
          <w:p w14:paraId="70D9DEF5" w14:textId="3615E0E7" w:rsidR="0019671F" w:rsidRDefault="0019671F" w:rsidP="0019671F">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19671F" w14:paraId="404A09F6" w14:textId="77777777" w:rsidTr="00417061">
        <w:trPr>
          <w:trHeight w:val="20"/>
        </w:trPr>
        <w:tc>
          <w:tcPr>
            <w:tcW w:w="2120" w:type="dxa"/>
            <w:vMerge/>
            <w:shd w:val="clear" w:color="auto" w:fill="BDD6EE" w:themeFill="accent1" w:themeFillTint="66"/>
          </w:tcPr>
          <w:p w14:paraId="0E9E83A2" w14:textId="77777777" w:rsidR="0019671F" w:rsidRDefault="0019671F" w:rsidP="0019671F">
            <w:pPr>
              <w:spacing w:before="120" w:after="120"/>
              <w:rPr>
                <w:b/>
                <w:sz w:val="20"/>
                <w:szCs w:val="20"/>
                <w:lang w:val="en-CA"/>
              </w:rPr>
            </w:pPr>
          </w:p>
        </w:tc>
        <w:tc>
          <w:tcPr>
            <w:tcW w:w="852" w:type="dxa"/>
            <w:vMerge/>
          </w:tcPr>
          <w:p w14:paraId="722C9286" w14:textId="77777777" w:rsidR="0019671F" w:rsidRDefault="0019671F" w:rsidP="0019671F">
            <w:pPr>
              <w:spacing w:before="120" w:after="120"/>
              <w:rPr>
                <w:b/>
                <w:sz w:val="20"/>
                <w:szCs w:val="20"/>
                <w:lang w:val="en-CA"/>
              </w:rPr>
            </w:pPr>
          </w:p>
        </w:tc>
        <w:tc>
          <w:tcPr>
            <w:tcW w:w="3234" w:type="dxa"/>
            <w:vMerge/>
          </w:tcPr>
          <w:p w14:paraId="32FE131F" w14:textId="77777777" w:rsidR="0019671F" w:rsidRPr="00314FD1" w:rsidRDefault="0019671F" w:rsidP="0019671F">
            <w:pPr>
              <w:spacing w:before="120" w:after="120"/>
              <w:rPr>
                <w:b/>
                <w:sz w:val="20"/>
                <w:szCs w:val="20"/>
                <w:u w:val="single"/>
                <w:lang w:val="en-CA"/>
              </w:rPr>
            </w:pPr>
          </w:p>
        </w:tc>
        <w:tc>
          <w:tcPr>
            <w:tcW w:w="4085" w:type="dxa"/>
          </w:tcPr>
          <w:p w14:paraId="58304A3A" w14:textId="3EC516C1" w:rsidR="0019671F" w:rsidRPr="008D63D3" w:rsidRDefault="0019671F" w:rsidP="0019671F">
            <w:pPr>
              <w:pStyle w:val="ListParagraph"/>
              <w:numPr>
                <w:ilvl w:val="0"/>
                <w:numId w:val="41"/>
              </w:numPr>
              <w:rPr>
                <w:sz w:val="20"/>
                <w:szCs w:val="20"/>
                <w:lang w:val="en-CA"/>
              </w:rPr>
            </w:pPr>
            <w:r w:rsidRPr="008D63D3">
              <w:rPr>
                <w:sz w:val="20"/>
                <w:szCs w:val="20"/>
                <w:lang w:val="en-CA"/>
              </w:rPr>
              <w:t>Others &lt;specify&gt;(Y/N)</w:t>
            </w:r>
          </w:p>
        </w:tc>
        <w:tc>
          <w:tcPr>
            <w:tcW w:w="2659" w:type="dxa"/>
          </w:tcPr>
          <w:p w14:paraId="4F9C753A" w14:textId="2A06C8E6" w:rsidR="0019671F" w:rsidRDefault="0019671F" w:rsidP="0019671F">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677931" w14:paraId="7C8C87B8" w14:textId="77777777" w:rsidTr="00417061">
        <w:trPr>
          <w:trHeight w:val="20"/>
        </w:trPr>
        <w:tc>
          <w:tcPr>
            <w:tcW w:w="2120" w:type="dxa"/>
            <w:vMerge/>
            <w:shd w:val="clear" w:color="auto" w:fill="BDD6EE" w:themeFill="accent1" w:themeFillTint="66"/>
          </w:tcPr>
          <w:p w14:paraId="1DEAE0C2" w14:textId="77777777" w:rsidR="00677931" w:rsidRDefault="00677931" w:rsidP="00677931">
            <w:pPr>
              <w:spacing w:before="120" w:after="120"/>
              <w:rPr>
                <w:b/>
                <w:sz w:val="20"/>
                <w:szCs w:val="20"/>
                <w:lang w:val="en-CA"/>
              </w:rPr>
            </w:pPr>
          </w:p>
        </w:tc>
        <w:tc>
          <w:tcPr>
            <w:tcW w:w="852" w:type="dxa"/>
            <w:vMerge w:val="restart"/>
          </w:tcPr>
          <w:p w14:paraId="56BD2AE6" w14:textId="041975B6" w:rsidR="00677931" w:rsidRDefault="00677931" w:rsidP="00677931">
            <w:pPr>
              <w:spacing w:before="120" w:after="120"/>
              <w:rPr>
                <w:b/>
                <w:sz w:val="20"/>
                <w:szCs w:val="20"/>
                <w:lang w:val="en-CA"/>
              </w:rPr>
            </w:pPr>
            <w:r>
              <w:rPr>
                <w:b/>
                <w:sz w:val="20"/>
                <w:szCs w:val="20"/>
                <w:lang w:val="en-CA"/>
              </w:rPr>
              <w:t>G-P.3</w:t>
            </w:r>
          </w:p>
        </w:tc>
        <w:tc>
          <w:tcPr>
            <w:tcW w:w="3234" w:type="dxa"/>
            <w:vMerge w:val="restart"/>
          </w:tcPr>
          <w:p w14:paraId="32238AC7" w14:textId="24E5D634" w:rsidR="00677931" w:rsidRDefault="00677931" w:rsidP="00677931">
            <w:pPr>
              <w:spacing w:before="120" w:after="120"/>
              <w:rPr>
                <w:b/>
                <w:sz w:val="20"/>
                <w:szCs w:val="20"/>
                <w:lang w:val="en-CA"/>
              </w:rPr>
            </w:pPr>
            <w:r w:rsidRPr="004C2A90">
              <w:rPr>
                <w:b/>
                <w:sz w:val="20"/>
                <w:szCs w:val="20"/>
                <w:lang w:val="en-CA"/>
              </w:rPr>
              <w:t xml:space="preserve">Integration of the objectives of </w:t>
            </w:r>
            <w:r w:rsidRPr="00D74401">
              <w:rPr>
                <w:b/>
                <w:sz w:val="20"/>
                <w:szCs w:val="20"/>
                <w:lang w:val="en-CA"/>
              </w:rPr>
              <w:t>clean and environmentally sound industrial technologies and processes</w:t>
            </w:r>
            <w:r>
              <w:rPr>
                <w:b/>
                <w:sz w:val="20"/>
                <w:szCs w:val="20"/>
                <w:lang w:val="en-CA"/>
              </w:rPr>
              <w:t xml:space="preserve"> </w:t>
            </w:r>
            <w:r w:rsidRPr="00D74401">
              <w:rPr>
                <w:b/>
                <w:sz w:val="20"/>
                <w:szCs w:val="20"/>
                <w:lang w:val="en-CA"/>
              </w:rPr>
              <w:t xml:space="preserve">and greater adoption of </w:t>
            </w:r>
            <w:r w:rsidRPr="00600167">
              <w:rPr>
                <w:b/>
                <w:sz w:val="20"/>
                <w:szCs w:val="20"/>
                <w:lang w:val="en-CA"/>
              </w:rPr>
              <w:t>sustainable energy services</w:t>
            </w:r>
            <w:r>
              <w:rPr>
                <w:b/>
                <w:sz w:val="20"/>
                <w:szCs w:val="20"/>
                <w:lang w:val="en-CA"/>
              </w:rPr>
              <w:t xml:space="preserve"> in other sectoral policies</w:t>
            </w:r>
          </w:p>
        </w:tc>
        <w:tc>
          <w:tcPr>
            <w:tcW w:w="4085" w:type="dxa"/>
          </w:tcPr>
          <w:p w14:paraId="5936F537" w14:textId="77777777" w:rsidR="00677931" w:rsidRPr="004C2A90" w:rsidRDefault="00677931" w:rsidP="00677931">
            <w:pPr>
              <w:spacing w:before="120" w:after="120"/>
              <w:rPr>
                <w:b/>
                <w:sz w:val="20"/>
                <w:szCs w:val="20"/>
                <w:lang w:val="en-CA"/>
              </w:rPr>
            </w:pPr>
            <w:r w:rsidRPr="004C2A90">
              <w:rPr>
                <w:b/>
                <w:sz w:val="20"/>
                <w:szCs w:val="20"/>
                <w:lang w:val="en-CA"/>
              </w:rPr>
              <w:t xml:space="preserve">Objectives incorporated in </w:t>
            </w:r>
            <w:r>
              <w:rPr>
                <w:b/>
                <w:sz w:val="20"/>
                <w:szCs w:val="20"/>
                <w:lang w:val="en-CA"/>
              </w:rPr>
              <w:t xml:space="preserve">other </w:t>
            </w:r>
            <w:r w:rsidRPr="004C2A90">
              <w:rPr>
                <w:b/>
                <w:sz w:val="20"/>
                <w:szCs w:val="20"/>
                <w:lang w:val="en-CA"/>
              </w:rPr>
              <w:t>sectoral policies</w:t>
            </w:r>
          </w:p>
          <w:p w14:paraId="5F4E46BF" w14:textId="1130896C" w:rsidR="00677931" w:rsidRPr="004C2A90" w:rsidRDefault="00677931" w:rsidP="00677931">
            <w:pPr>
              <w:spacing w:after="120"/>
              <w:rPr>
                <w:b/>
                <w:sz w:val="20"/>
                <w:szCs w:val="20"/>
                <w:lang w:val="en-CA"/>
              </w:rPr>
            </w:pPr>
            <w:r w:rsidRPr="004101EB">
              <w:rPr>
                <w:sz w:val="20"/>
                <w:szCs w:val="20"/>
                <w:lang w:val="en-CA"/>
              </w:rPr>
              <w:t>Please indicate which sectors have a</w:t>
            </w:r>
            <w:r>
              <w:rPr>
                <w:sz w:val="20"/>
                <w:szCs w:val="20"/>
                <w:lang w:val="en-CA"/>
              </w:rPr>
              <w:t>dditionally</w:t>
            </w:r>
            <w:r w:rsidRPr="004101EB">
              <w:rPr>
                <w:sz w:val="20"/>
                <w:szCs w:val="20"/>
                <w:lang w:val="en-CA"/>
              </w:rPr>
              <w:t xml:space="preserve"> incorporated objectives </w:t>
            </w:r>
            <w:r>
              <w:rPr>
                <w:sz w:val="20"/>
                <w:szCs w:val="20"/>
                <w:lang w:val="en-CA"/>
              </w:rPr>
              <w:t xml:space="preserve">for </w:t>
            </w:r>
            <w:r w:rsidR="002D489F">
              <w:rPr>
                <w:sz w:val="20"/>
                <w:szCs w:val="20"/>
                <w:lang w:val="en-CA"/>
              </w:rPr>
              <w:t>clean and environmentally sound industrial technologies and sustainable energy services</w:t>
            </w:r>
            <w:r>
              <w:rPr>
                <w:sz w:val="20"/>
                <w:szCs w:val="20"/>
                <w:lang w:val="en-CA"/>
              </w:rPr>
              <w:t>:</w:t>
            </w:r>
          </w:p>
        </w:tc>
        <w:tc>
          <w:tcPr>
            <w:tcW w:w="2659" w:type="dxa"/>
          </w:tcPr>
          <w:p w14:paraId="58FCFD41" w14:textId="77777777" w:rsidR="00677931" w:rsidRPr="0026577E" w:rsidRDefault="00677931" w:rsidP="00677931">
            <w:pPr>
              <w:spacing w:before="120" w:after="120"/>
              <w:rPr>
                <w:b/>
                <w:sz w:val="20"/>
                <w:szCs w:val="20"/>
                <w:lang w:val="en-CA"/>
              </w:rPr>
            </w:pPr>
          </w:p>
        </w:tc>
      </w:tr>
      <w:tr w:rsidR="00677931" w14:paraId="53AB79ED" w14:textId="77777777" w:rsidTr="00417061">
        <w:trPr>
          <w:trHeight w:val="20"/>
        </w:trPr>
        <w:tc>
          <w:tcPr>
            <w:tcW w:w="2120" w:type="dxa"/>
            <w:vMerge/>
            <w:shd w:val="clear" w:color="auto" w:fill="BDD6EE" w:themeFill="accent1" w:themeFillTint="66"/>
          </w:tcPr>
          <w:p w14:paraId="363F8745" w14:textId="77777777" w:rsidR="00677931" w:rsidRDefault="00677931" w:rsidP="00677931">
            <w:pPr>
              <w:spacing w:before="120" w:after="120"/>
              <w:rPr>
                <w:b/>
                <w:sz w:val="20"/>
                <w:szCs w:val="20"/>
                <w:lang w:val="en-CA"/>
              </w:rPr>
            </w:pPr>
          </w:p>
        </w:tc>
        <w:tc>
          <w:tcPr>
            <w:tcW w:w="852" w:type="dxa"/>
            <w:vMerge/>
          </w:tcPr>
          <w:p w14:paraId="3E352B6C" w14:textId="77777777" w:rsidR="00677931" w:rsidRDefault="00677931" w:rsidP="00677931">
            <w:pPr>
              <w:spacing w:before="120" w:after="120"/>
              <w:rPr>
                <w:b/>
                <w:sz w:val="20"/>
                <w:szCs w:val="20"/>
                <w:lang w:val="en-CA"/>
              </w:rPr>
            </w:pPr>
          </w:p>
        </w:tc>
        <w:tc>
          <w:tcPr>
            <w:tcW w:w="3234" w:type="dxa"/>
            <w:vMerge/>
          </w:tcPr>
          <w:p w14:paraId="18CFA168" w14:textId="77777777" w:rsidR="00677931" w:rsidRPr="004C2A90" w:rsidRDefault="00677931" w:rsidP="00677931">
            <w:pPr>
              <w:spacing w:before="120" w:after="120"/>
              <w:rPr>
                <w:b/>
                <w:sz w:val="20"/>
                <w:szCs w:val="20"/>
                <w:lang w:val="en-CA"/>
              </w:rPr>
            </w:pPr>
          </w:p>
        </w:tc>
        <w:tc>
          <w:tcPr>
            <w:tcW w:w="4085" w:type="dxa"/>
          </w:tcPr>
          <w:p w14:paraId="706FDE15" w14:textId="31674DDD" w:rsidR="00677931" w:rsidRPr="00677931" w:rsidRDefault="00677931" w:rsidP="00677931">
            <w:pPr>
              <w:rPr>
                <w:b/>
                <w:sz w:val="20"/>
                <w:szCs w:val="20"/>
                <w:lang w:val="en-CA"/>
              </w:rPr>
            </w:pPr>
            <w:r w:rsidRPr="00677931">
              <w:rPr>
                <w:sz w:val="20"/>
                <w:szCs w:val="20"/>
                <w:lang w:val="en-CA"/>
              </w:rPr>
              <w:t>&lt;Enter text&gt;</w:t>
            </w:r>
          </w:p>
        </w:tc>
        <w:tc>
          <w:tcPr>
            <w:tcW w:w="2659" w:type="dxa"/>
          </w:tcPr>
          <w:p w14:paraId="0EA7BA87" w14:textId="4CF3E808" w:rsidR="00677931" w:rsidRPr="0026577E" w:rsidRDefault="00677931" w:rsidP="0067793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AE65A1" w14:paraId="75EDBD5C" w14:textId="77777777" w:rsidTr="00417061">
        <w:trPr>
          <w:trHeight w:val="1740"/>
        </w:trPr>
        <w:tc>
          <w:tcPr>
            <w:tcW w:w="2120" w:type="dxa"/>
            <w:vMerge w:val="restart"/>
            <w:shd w:val="clear" w:color="auto" w:fill="C5E0B3" w:themeFill="accent6" w:themeFillTint="66"/>
          </w:tcPr>
          <w:p w14:paraId="17D0F4E4" w14:textId="77777777" w:rsidR="00AE65A1" w:rsidRPr="004101EB" w:rsidRDefault="00AE65A1" w:rsidP="00AE65A1">
            <w:pPr>
              <w:spacing w:before="120" w:after="120"/>
              <w:rPr>
                <w:b/>
                <w:sz w:val="20"/>
                <w:szCs w:val="20"/>
                <w:lang w:val="en-CA"/>
              </w:rPr>
            </w:pPr>
            <w:r>
              <w:rPr>
                <w:b/>
                <w:sz w:val="20"/>
                <w:szCs w:val="20"/>
                <w:lang w:val="en-CA"/>
              </w:rPr>
              <w:t>Achievements</w:t>
            </w:r>
          </w:p>
        </w:tc>
        <w:tc>
          <w:tcPr>
            <w:tcW w:w="852" w:type="dxa"/>
          </w:tcPr>
          <w:p w14:paraId="464F854D" w14:textId="3C004FB0" w:rsidR="00AE65A1" w:rsidRPr="004101EB" w:rsidRDefault="00AE65A1" w:rsidP="00AE65A1">
            <w:pPr>
              <w:spacing w:before="120" w:after="120"/>
              <w:rPr>
                <w:b/>
                <w:sz w:val="20"/>
                <w:szCs w:val="20"/>
                <w:lang w:val="en-CA"/>
              </w:rPr>
            </w:pPr>
            <w:r>
              <w:rPr>
                <w:b/>
                <w:sz w:val="20"/>
                <w:szCs w:val="20"/>
                <w:lang w:val="en-CA"/>
              </w:rPr>
              <w:t>G-A.1</w:t>
            </w:r>
          </w:p>
        </w:tc>
        <w:tc>
          <w:tcPr>
            <w:tcW w:w="3234" w:type="dxa"/>
          </w:tcPr>
          <w:p w14:paraId="73B9B6D5" w14:textId="73DA54C6" w:rsidR="00AE65A1" w:rsidRPr="004101EB" w:rsidRDefault="00AE65A1" w:rsidP="00AE65A1">
            <w:pPr>
              <w:spacing w:before="120" w:after="120"/>
              <w:rPr>
                <w:b/>
                <w:sz w:val="20"/>
                <w:szCs w:val="20"/>
                <w:lang w:val="en-CA"/>
              </w:rPr>
            </w:pPr>
            <w:r>
              <w:rPr>
                <w:b/>
                <w:sz w:val="20"/>
                <w:szCs w:val="20"/>
                <w:lang w:val="en-CA"/>
              </w:rPr>
              <w:t>P</w:t>
            </w:r>
            <w:r w:rsidRPr="00AE1AA9">
              <w:rPr>
                <w:b/>
                <w:sz w:val="20"/>
                <w:szCs w:val="20"/>
                <w:lang w:val="en-CA"/>
              </w:rPr>
              <w:t>revention of, preparedness for and response to industrial accidents capable</w:t>
            </w:r>
            <w:r>
              <w:rPr>
                <w:b/>
                <w:sz w:val="20"/>
                <w:szCs w:val="20"/>
                <w:lang w:val="en-CA"/>
              </w:rPr>
              <w:t xml:space="preserve"> </w:t>
            </w:r>
            <w:r w:rsidRPr="00AE1AA9">
              <w:rPr>
                <w:b/>
                <w:sz w:val="20"/>
                <w:szCs w:val="20"/>
                <w:lang w:val="en-CA"/>
              </w:rPr>
              <w:t>of causing transboundary effects</w:t>
            </w:r>
          </w:p>
        </w:tc>
        <w:tc>
          <w:tcPr>
            <w:tcW w:w="4085" w:type="dxa"/>
          </w:tcPr>
          <w:p w14:paraId="36A7FDBE" w14:textId="6B3E50DC" w:rsidR="00AE65A1" w:rsidRPr="00A94E73" w:rsidRDefault="00AE65A1" w:rsidP="00AE65A1">
            <w:pPr>
              <w:spacing w:before="120" w:after="120"/>
              <w:rPr>
                <w:b/>
                <w:sz w:val="20"/>
                <w:szCs w:val="20"/>
                <w:lang w:val="en-CA"/>
              </w:rPr>
            </w:pPr>
            <w:r w:rsidRPr="00A94E73">
              <w:rPr>
                <w:b/>
                <w:sz w:val="20"/>
                <w:szCs w:val="20"/>
                <w:lang w:val="en-CA"/>
              </w:rPr>
              <w:t xml:space="preserve">Development and implementation of </w:t>
            </w:r>
            <w:r>
              <w:rPr>
                <w:b/>
                <w:sz w:val="20"/>
                <w:szCs w:val="20"/>
                <w:lang w:val="en-CA"/>
              </w:rPr>
              <w:t xml:space="preserve">appropriate </w:t>
            </w:r>
            <w:r w:rsidRPr="00AE1AA9">
              <w:rPr>
                <w:b/>
                <w:sz w:val="20"/>
                <w:szCs w:val="20"/>
                <w:lang w:val="en-CA"/>
              </w:rPr>
              <w:t>preventive, preparedness and response measures, including restoration measures</w:t>
            </w:r>
            <w:r>
              <w:rPr>
                <w:b/>
                <w:sz w:val="20"/>
                <w:szCs w:val="20"/>
                <w:lang w:val="en-CA"/>
              </w:rPr>
              <w:t xml:space="preserve"> </w:t>
            </w:r>
          </w:p>
          <w:p w14:paraId="4187571A" w14:textId="3F428A65" w:rsidR="00AE65A1" w:rsidRDefault="00AE65A1" w:rsidP="00AE65A1">
            <w:pPr>
              <w:spacing w:before="120" w:after="120"/>
              <w:rPr>
                <w:sz w:val="20"/>
                <w:szCs w:val="20"/>
                <w:lang w:val="en-CA"/>
              </w:rPr>
            </w:pPr>
            <w:r w:rsidRPr="004101EB">
              <w:rPr>
                <w:sz w:val="20"/>
                <w:szCs w:val="20"/>
                <w:lang w:val="en-CA"/>
              </w:rPr>
              <w:t>Please provide information on the key measures taken in your country over the last 3 years</w:t>
            </w:r>
            <w:r>
              <w:rPr>
                <w:sz w:val="20"/>
                <w:szCs w:val="20"/>
                <w:lang w:val="en-CA"/>
              </w:rPr>
              <w:t xml:space="preserve"> towards </w:t>
            </w:r>
            <w:r w:rsidRPr="00AE1AA9">
              <w:rPr>
                <w:sz w:val="20"/>
                <w:szCs w:val="20"/>
                <w:lang w:val="en-CA"/>
              </w:rPr>
              <w:t>protect</w:t>
            </w:r>
            <w:r>
              <w:rPr>
                <w:sz w:val="20"/>
                <w:szCs w:val="20"/>
                <w:lang w:val="en-CA"/>
              </w:rPr>
              <w:t>ing</w:t>
            </w:r>
            <w:r w:rsidRPr="00AE1AA9">
              <w:rPr>
                <w:sz w:val="20"/>
                <w:szCs w:val="20"/>
                <w:lang w:val="en-CA"/>
              </w:rPr>
              <w:t xml:space="preserve"> human beings and the environment against</w:t>
            </w:r>
            <w:r>
              <w:rPr>
                <w:sz w:val="20"/>
                <w:szCs w:val="20"/>
                <w:lang w:val="en-CA"/>
              </w:rPr>
              <w:t xml:space="preserve"> </w:t>
            </w:r>
            <w:r w:rsidRPr="00AE1AA9">
              <w:rPr>
                <w:sz w:val="20"/>
                <w:szCs w:val="20"/>
                <w:lang w:val="en-CA"/>
              </w:rPr>
              <w:t>industrial accidents</w:t>
            </w:r>
          </w:p>
          <w:p w14:paraId="65BE3F4F" w14:textId="5BDFC412" w:rsidR="00AE65A1" w:rsidRPr="004E69C1" w:rsidRDefault="00AE65A1" w:rsidP="00AE65A1">
            <w:pPr>
              <w:spacing w:before="120" w:after="120"/>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4E8F9902" w14:textId="417DBF26" w:rsidR="00AE65A1" w:rsidRPr="0026577E" w:rsidRDefault="00AE65A1" w:rsidP="00AE65A1">
            <w:pPr>
              <w:spacing w:before="120" w:after="120"/>
              <w:rPr>
                <w:b/>
                <w:sz w:val="20"/>
                <w:szCs w:val="20"/>
                <w:lang w:val="en-CA"/>
              </w:rPr>
            </w:pPr>
            <w:r w:rsidRPr="002C4FDC">
              <w:rPr>
                <w:sz w:val="20"/>
                <w:szCs w:val="20"/>
                <w:lang w:val="en-CA"/>
              </w:rPr>
              <w:t>[</w:t>
            </w:r>
            <w:r>
              <w:rPr>
                <w:sz w:val="20"/>
                <w:szCs w:val="20"/>
                <w:lang w:val="en-CA"/>
              </w:rPr>
              <w:t>I</w:t>
            </w:r>
            <w:r w:rsidRPr="002C4FDC">
              <w:rPr>
                <w:sz w:val="20"/>
                <w:szCs w:val="20"/>
                <w:lang w:val="en-CA"/>
              </w:rPr>
              <w:t>f applicable: Links to projects, reports, etc.]</w:t>
            </w:r>
          </w:p>
        </w:tc>
      </w:tr>
      <w:tr w:rsidR="00AE65A1" w14:paraId="1957F896" w14:textId="77777777" w:rsidTr="00417061">
        <w:trPr>
          <w:trHeight w:val="38"/>
        </w:trPr>
        <w:tc>
          <w:tcPr>
            <w:tcW w:w="2120" w:type="dxa"/>
            <w:vMerge/>
            <w:shd w:val="clear" w:color="auto" w:fill="C5E0B3" w:themeFill="accent6" w:themeFillTint="66"/>
          </w:tcPr>
          <w:p w14:paraId="4FCDB9E2" w14:textId="77777777" w:rsidR="00AE65A1" w:rsidRDefault="00AE65A1" w:rsidP="00AE65A1">
            <w:pPr>
              <w:spacing w:before="120" w:after="120"/>
              <w:rPr>
                <w:b/>
                <w:sz w:val="20"/>
                <w:szCs w:val="20"/>
                <w:lang w:val="en-CA"/>
              </w:rPr>
            </w:pPr>
          </w:p>
        </w:tc>
        <w:tc>
          <w:tcPr>
            <w:tcW w:w="852" w:type="dxa"/>
          </w:tcPr>
          <w:p w14:paraId="2260F2CA" w14:textId="51A052E4" w:rsidR="00AE65A1" w:rsidRDefault="00AE65A1" w:rsidP="00AE65A1">
            <w:pPr>
              <w:spacing w:before="120" w:after="120"/>
              <w:rPr>
                <w:b/>
                <w:sz w:val="20"/>
                <w:szCs w:val="20"/>
                <w:lang w:val="en-CA"/>
              </w:rPr>
            </w:pPr>
            <w:r>
              <w:rPr>
                <w:b/>
                <w:sz w:val="20"/>
                <w:szCs w:val="20"/>
                <w:lang w:val="en-CA"/>
              </w:rPr>
              <w:t>G-A.2</w:t>
            </w:r>
          </w:p>
        </w:tc>
        <w:tc>
          <w:tcPr>
            <w:tcW w:w="3234" w:type="dxa"/>
          </w:tcPr>
          <w:p w14:paraId="7C4EE122" w14:textId="249C1318" w:rsidR="00AE65A1" w:rsidRDefault="00AE65A1" w:rsidP="00AE65A1">
            <w:pPr>
              <w:spacing w:before="120" w:after="120"/>
              <w:rPr>
                <w:b/>
                <w:sz w:val="20"/>
                <w:szCs w:val="20"/>
                <w:lang w:val="en-CA"/>
              </w:rPr>
            </w:pPr>
            <w:r>
              <w:rPr>
                <w:b/>
                <w:sz w:val="20"/>
                <w:szCs w:val="20"/>
                <w:lang w:val="en-CA"/>
              </w:rPr>
              <w:t>A</w:t>
            </w:r>
            <w:r w:rsidRPr="00AE65A1">
              <w:rPr>
                <w:b/>
                <w:sz w:val="20"/>
                <w:szCs w:val="20"/>
                <w:lang w:val="en-CA"/>
              </w:rPr>
              <w:t xml:space="preserve">ccess to affordable, reliable and </w:t>
            </w:r>
            <w:r>
              <w:rPr>
                <w:b/>
                <w:sz w:val="20"/>
                <w:szCs w:val="20"/>
                <w:lang w:val="en-CA"/>
              </w:rPr>
              <w:t>clean</w:t>
            </w:r>
            <w:r w:rsidRPr="00AE65A1">
              <w:rPr>
                <w:b/>
                <w:sz w:val="20"/>
                <w:szCs w:val="20"/>
                <w:lang w:val="en-CA"/>
              </w:rPr>
              <w:t xml:space="preserve"> energy services</w:t>
            </w:r>
            <w:r>
              <w:rPr>
                <w:b/>
                <w:sz w:val="20"/>
                <w:szCs w:val="20"/>
                <w:lang w:val="en-CA"/>
              </w:rPr>
              <w:br/>
            </w:r>
          </w:p>
        </w:tc>
        <w:tc>
          <w:tcPr>
            <w:tcW w:w="4085" w:type="dxa"/>
          </w:tcPr>
          <w:p w14:paraId="791FC691" w14:textId="14530634" w:rsidR="00AE65A1" w:rsidRDefault="00AE65A1" w:rsidP="00AE65A1">
            <w:pPr>
              <w:spacing w:before="120" w:after="120"/>
              <w:rPr>
                <w:sz w:val="20"/>
                <w:szCs w:val="20"/>
                <w:lang w:val="en-CA"/>
              </w:rPr>
            </w:pPr>
            <w:r>
              <w:rPr>
                <w:b/>
                <w:sz w:val="20"/>
                <w:szCs w:val="20"/>
                <w:lang w:val="en-CA"/>
              </w:rPr>
              <w:t>Progress towards a sustainable energy system and low-carbon transition</w:t>
            </w:r>
          </w:p>
          <w:p w14:paraId="6BEB7142" w14:textId="77777777" w:rsidR="00AE65A1" w:rsidRDefault="00AE65A1" w:rsidP="00AE65A1">
            <w:pPr>
              <w:spacing w:before="120" w:after="120"/>
              <w:rPr>
                <w:sz w:val="20"/>
                <w:szCs w:val="20"/>
                <w:lang w:val="en-CA"/>
              </w:rPr>
            </w:pPr>
            <w:r w:rsidRPr="004101EB">
              <w:rPr>
                <w:sz w:val="20"/>
                <w:szCs w:val="20"/>
                <w:lang w:val="en-CA"/>
              </w:rPr>
              <w:lastRenderedPageBreak/>
              <w:t>Please provide information on the key measures taken in your country over the last 3 years</w:t>
            </w:r>
            <w:r>
              <w:rPr>
                <w:sz w:val="20"/>
                <w:szCs w:val="20"/>
                <w:lang w:val="en-CA"/>
              </w:rPr>
              <w:t xml:space="preserve"> towards:</w:t>
            </w:r>
          </w:p>
          <w:p w14:paraId="5FBDCD19" w14:textId="31FE64C2" w:rsidR="00AE65A1" w:rsidRDefault="00AE65A1" w:rsidP="00AE65A1">
            <w:pPr>
              <w:pStyle w:val="ListParagraph"/>
              <w:numPr>
                <w:ilvl w:val="0"/>
                <w:numId w:val="39"/>
              </w:numPr>
              <w:spacing w:before="120" w:after="120"/>
              <w:rPr>
                <w:sz w:val="20"/>
                <w:szCs w:val="20"/>
                <w:lang w:val="en-CA"/>
              </w:rPr>
            </w:pPr>
            <w:r>
              <w:rPr>
                <w:sz w:val="20"/>
                <w:szCs w:val="20"/>
                <w:lang w:val="en-CA"/>
              </w:rPr>
              <w:t>H</w:t>
            </w:r>
            <w:r w:rsidRPr="00AE65A1">
              <w:rPr>
                <w:sz w:val="20"/>
                <w:szCs w:val="20"/>
                <w:lang w:val="en-CA"/>
              </w:rPr>
              <w:t>igher shares of renewables</w:t>
            </w:r>
          </w:p>
          <w:p w14:paraId="759A61DA" w14:textId="076C3C33" w:rsidR="00AE65A1" w:rsidRDefault="00AE65A1" w:rsidP="00AE65A1">
            <w:pPr>
              <w:pStyle w:val="ListParagraph"/>
              <w:numPr>
                <w:ilvl w:val="0"/>
                <w:numId w:val="39"/>
              </w:numPr>
              <w:spacing w:before="120" w:after="120"/>
              <w:rPr>
                <w:sz w:val="20"/>
                <w:szCs w:val="20"/>
                <w:lang w:val="en-CA"/>
              </w:rPr>
            </w:pPr>
            <w:r w:rsidRPr="00AE65A1">
              <w:rPr>
                <w:sz w:val="20"/>
                <w:szCs w:val="20"/>
                <w:lang w:val="en-CA"/>
              </w:rPr>
              <w:t>Diversification of energy imports and the share of indigenous energy sources used in energy consumption</w:t>
            </w:r>
          </w:p>
          <w:p w14:paraId="5E4E1C36" w14:textId="49A935B9" w:rsidR="00AE65A1" w:rsidRDefault="00AE65A1" w:rsidP="00AE65A1">
            <w:pPr>
              <w:pStyle w:val="ListParagraph"/>
              <w:numPr>
                <w:ilvl w:val="0"/>
                <w:numId w:val="39"/>
              </w:numPr>
              <w:spacing w:before="120" w:after="120"/>
              <w:rPr>
                <w:sz w:val="20"/>
                <w:szCs w:val="20"/>
                <w:lang w:val="en-CA"/>
              </w:rPr>
            </w:pPr>
            <w:r w:rsidRPr="00AE65A1">
              <w:rPr>
                <w:sz w:val="20"/>
                <w:szCs w:val="20"/>
                <w:lang w:val="en-CA"/>
              </w:rPr>
              <w:t>Deployment of smart grids and interconnections</w:t>
            </w:r>
            <w:r>
              <w:rPr>
                <w:sz w:val="20"/>
                <w:szCs w:val="20"/>
                <w:lang w:val="en-CA"/>
              </w:rPr>
              <w:t xml:space="preserve"> with other Parties</w:t>
            </w:r>
          </w:p>
          <w:p w14:paraId="7B7EC8F4" w14:textId="140D52F4" w:rsidR="00AE65A1" w:rsidRDefault="00AE65A1" w:rsidP="00AE65A1">
            <w:pPr>
              <w:pStyle w:val="ListParagraph"/>
              <w:numPr>
                <w:ilvl w:val="0"/>
                <w:numId w:val="39"/>
              </w:numPr>
              <w:spacing w:before="120" w:after="120"/>
              <w:rPr>
                <w:sz w:val="20"/>
                <w:szCs w:val="20"/>
                <w:lang w:val="en-CA"/>
              </w:rPr>
            </w:pPr>
            <w:r>
              <w:rPr>
                <w:sz w:val="20"/>
                <w:szCs w:val="20"/>
                <w:lang w:val="en-CA"/>
              </w:rPr>
              <w:t>I</w:t>
            </w:r>
            <w:r w:rsidRPr="00AE65A1">
              <w:rPr>
                <w:sz w:val="20"/>
                <w:szCs w:val="20"/>
                <w:lang w:val="en-CA"/>
              </w:rPr>
              <w:t>mprov</w:t>
            </w:r>
            <w:r>
              <w:rPr>
                <w:sz w:val="20"/>
                <w:szCs w:val="20"/>
                <w:lang w:val="en-CA"/>
              </w:rPr>
              <w:t>ing</w:t>
            </w:r>
            <w:r w:rsidRPr="00AE65A1">
              <w:rPr>
                <w:sz w:val="20"/>
                <w:szCs w:val="20"/>
                <w:lang w:val="en-CA"/>
              </w:rPr>
              <w:t xml:space="preserve"> energy efficiency</w:t>
            </w:r>
          </w:p>
          <w:p w14:paraId="429AD751" w14:textId="5E340D84" w:rsidR="00AE65A1" w:rsidRDefault="00AE65A1" w:rsidP="00AE65A1">
            <w:pPr>
              <w:pStyle w:val="ListParagraph"/>
              <w:numPr>
                <w:ilvl w:val="0"/>
                <w:numId w:val="39"/>
              </w:numPr>
              <w:spacing w:before="120" w:after="120"/>
              <w:rPr>
                <w:sz w:val="20"/>
                <w:szCs w:val="20"/>
                <w:lang w:val="en-CA"/>
              </w:rPr>
            </w:pPr>
            <w:r w:rsidRPr="00AE65A1">
              <w:rPr>
                <w:sz w:val="20"/>
                <w:szCs w:val="20"/>
                <w:lang w:val="en-CA"/>
              </w:rPr>
              <w:t>Technological innovation</w:t>
            </w:r>
          </w:p>
          <w:p w14:paraId="753B1B5F" w14:textId="77777777" w:rsidR="00AE65A1" w:rsidRDefault="00AE65A1" w:rsidP="00AE65A1">
            <w:pPr>
              <w:pStyle w:val="ListParagraph"/>
              <w:numPr>
                <w:ilvl w:val="0"/>
                <w:numId w:val="39"/>
              </w:numPr>
              <w:spacing w:before="120" w:after="120"/>
              <w:rPr>
                <w:sz w:val="20"/>
                <w:szCs w:val="20"/>
                <w:lang w:val="en-CA"/>
              </w:rPr>
            </w:pPr>
            <w:r w:rsidRPr="00AE65A1">
              <w:rPr>
                <w:sz w:val="20"/>
                <w:szCs w:val="20"/>
                <w:lang w:val="en-CA"/>
              </w:rPr>
              <w:t>other objectives &lt; please specify &gt;</w:t>
            </w:r>
          </w:p>
          <w:p w14:paraId="53119432" w14:textId="7C347B68" w:rsidR="00AE65A1" w:rsidRPr="00AE65A1" w:rsidRDefault="00AE65A1" w:rsidP="00AE65A1">
            <w:pPr>
              <w:spacing w:before="120"/>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646F352D" w14:textId="7845B3A6" w:rsidR="00AE65A1" w:rsidRPr="0026577E" w:rsidRDefault="00AE65A1" w:rsidP="00AE65A1">
            <w:pPr>
              <w:spacing w:before="120" w:after="120"/>
              <w:rPr>
                <w:b/>
                <w:sz w:val="20"/>
                <w:szCs w:val="20"/>
                <w:lang w:val="en-CA"/>
              </w:rPr>
            </w:pPr>
            <w:r w:rsidRPr="002C4FDC">
              <w:rPr>
                <w:sz w:val="20"/>
                <w:szCs w:val="20"/>
                <w:lang w:val="en-CA"/>
              </w:rPr>
              <w:lastRenderedPageBreak/>
              <w:t>[</w:t>
            </w:r>
            <w:r>
              <w:rPr>
                <w:sz w:val="20"/>
                <w:szCs w:val="20"/>
                <w:lang w:val="en-CA"/>
              </w:rPr>
              <w:t>I</w:t>
            </w:r>
            <w:r w:rsidRPr="002C4FDC">
              <w:rPr>
                <w:sz w:val="20"/>
                <w:szCs w:val="20"/>
                <w:lang w:val="en-CA"/>
              </w:rPr>
              <w:t>f applicable: Links to projects, reports, etc.]</w:t>
            </w:r>
          </w:p>
        </w:tc>
      </w:tr>
      <w:tr w:rsidR="00AE65A1" w14:paraId="6C43CA18" w14:textId="77777777" w:rsidTr="00417061">
        <w:trPr>
          <w:trHeight w:val="38"/>
        </w:trPr>
        <w:tc>
          <w:tcPr>
            <w:tcW w:w="2120" w:type="dxa"/>
            <w:shd w:val="clear" w:color="auto" w:fill="C5E0B3" w:themeFill="accent6" w:themeFillTint="66"/>
          </w:tcPr>
          <w:p w14:paraId="69E8691F" w14:textId="77777777" w:rsidR="00AE65A1" w:rsidRDefault="00AE65A1" w:rsidP="00AE65A1">
            <w:pPr>
              <w:spacing w:before="120" w:after="120"/>
              <w:rPr>
                <w:b/>
                <w:sz w:val="20"/>
                <w:szCs w:val="20"/>
                <w:lang w:val="en-CA"/>
              </w:rPr>
            </w:pPr>
          </w:p>
        </w:tc>
        <w:tc>
          <w:tcPr>
            <w:tcW w:w="852" w:type="dxa"/>
          </w:tcPr>
          <w:p w14:paraId="1415C3CC" w14:textId="32612043" w:rsidR="00AE65A1" w:rsidRDefault="003977F6" w:rsidP="00AE65A1">
            <w:pPr>
              <w:spacing w:before="120" w:after="120"/>
              <w:rPr>
                <w:b/>
                <w:sz w:val="20"/>
                <w:szCs w:val="20"/>
                <w:lang w:val="en-CA"/>
              </w:rPr>
            </w:pPr>
            <w:r>
              <w:rPr>
                <w:b/>
                <w:sz w:val="20"/>
                <w:szCs w:val="20"/>
                <w:lang w:val="en-CA"/>
              </w:rPr>
              <w:t>G</w:t>
            </w:r>
            <w:r w:rsidR="00AE65A1">
              <w:rPr>
                <w:b/>
                <w:sz w:val="20"/>
                <w:szCs w:val="20"/>
                <w:lang w:val="en-CA"/>
              </w:rPr>
              <w:t>-A.3</w:t>
            </w:r>
          </w:p>
        </w:tc>
        <w:tc>
          <w:tcPr>
            <w:tcW w:w="3234" w:type="dxa"/>
          </w:tcPr>
          <w:p w14:paraId="2205346A" w14:textId="110E39F3" w:rsidR="00AE65A1" w:rsidRDefault="00944688" w:rsidP="00AE65A1">
            <w:pPr>
              <w:spacing w:before="120" w:after="120"/>
              <w:rPr>
                <w:b/>
                <w:sz w:val="20"/>
                <w:szCs w:val="20"/>
                <w:lang w:val="en-CA"/>
              </w:rPr>
            </w:pPr>
            <w:r>
              <w:rPr>
                <w:b/>
                <w:sz w:val="20"/>
                <w:szCs w:val="20"/>
                <w:lang w:val="en-CA"/>
              </w:rPr>
              <w:t xml:space="preserve">Mineral exploitation and </w:t>
            </w:r>
            <w:r w:rsidR="00296EE3">
              <w:rPr>
                <w:b/>
                <w:sz w:val="20"/>
                <w:szCs w:val="20"/>
                <w:lang w:val="en-CA"/>
              </w:rPr>
              <w:t xml:space="preserve">adequate </w:t>
            </w:r>
            <w:r>
              <w:rPr>
                <w:b/>
                <w:sz w:val="20"/>
                <w:szCs w:val="20"/>
                <w:lang w:val="en-CA"/>
              </w:rPr>
              <w:t>mining</w:t>
            </w:r>
            <w:r w:rsidR="00296EE3">
              <w:rPr>
                <w:b/>
                <w:sz w:val="20"/>
                <w:szCs w:val="20"/>
                <w:lang w:val="en-CA"/>
              </w:rPr>
              <w:t xml:space="preserve"> practices</w:t>
            </w:r>
          </w:p>
        </w:tc>
        <w:tc>
          <w:tcPr>
            <w:tcW w:w="4085" w:type="dxa"/>
          </w:tcPr>
          <w:p w14:paraId="3CB88F0A" w14:textId="2140AF3E" w:rsidR="00AE65A1" w:rsidRPr="00813C33" w:rsidRDefault="00944688" w:rsidP="00AE65A1">
            <w:pPr>
              <w:spacing w:before="120" w:after="120"/>
              <w:rPr>
                <w:b/>
                <w:sz w:val="20"/>
                <w:szCs w:val="20"/>
                <w:lang w:val="en-CA"/>
              </w:rPr>
            </w:pPr>
            <w:r>
              <w:rPr>
                <w:b/>
                <w:sz w:val="20"/>
                <w:szCs w:val="20"/>
                <w:lang w:val="en-CA"/>
              </w:rPr>
              <w:t>Reduction of potentially harmful effects of mineral exploitation</w:t>
            </w:r>
          </w:p>
          <w:p w14:paraId="46A69D42" w14:textId="0D8EEA5C" w:rsidR="00AE65A1" w:rsidRPr="00296EE3" w:rsidRDefault="00AE65A1" w:rsidP="00296EE3">
            <w:pPr>
              <w:spacing w:before="120" w:after="120"/>
              <w:rPr>
                <w:sz w:val="20"/>
                <w:szCs w:val="20"/>
                <w:lang w:val="en-CA"/>
              </w:rPr>
            </w:pPr>
            <w:r w:rsidRPr="004101EB">
              <w:rPr>
                <w:sz w:val="20"/>
                <w:szCs w:val="20"/>
                <w:lang w:val="en-CA"/>
              </w:rPr>
              <w:t>Please provide information on the key measures taken in your country over the last 3 years</w:t>
            </w:r>
            <w:r>
              <w:rPr>
                <w:sz w:val="20"/>
                <w:szCs w:val="20"/>
                <w:lang w:val="en-CA"/>
              </w:rPr>
              <w:t xml:space="preserve"> towards</w:t>
            </w:r>
            <w:r w:rsidR="00296EE3">
              <w:rPr>
                <w:sz w:val="20"/>
                <w:szCs w:val="20"/>
                <w:lang w:val="en-CA"/>
              </w:rPr>
              <w:t xml:space="preserve"> avoiding or reducing adverse effects on the environment and promoting safe technologies and practices</w:t>
            </w:r>
          </w:p>
          <w:p w14:paraId="00EBC2A0" w14:textId="77777777" w:rsidR="00AE65A1" w:rsidRPr="00A31E18" w:rsidRDefault="00AE65A1" w:rsidP="00AE65A1">
            <w:pPr>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6F9618D6" w14:textId="296E9EA0" w:rsidR="00AE65A1" w:rsidRPr="002C4FDC" w:rsidRDefault="00AE65A1" w:rsidP="00AE65A1">
            <w:pPr>
              <w:spacing w:before="120" w:after="120"/>
              <w:rPr>
                <w:sz w:val="20"/>
                <w:szCs w:val="20"/>
                <w:lang w:val="en-CA"/>
              </w:rPr>
            </w:pPr>
            <w:r w:rsidRPr="002C4FDC">
              <w:rPr>
                <w:sz w:val="20"/>
                <w:szCs w:val="20"/>
                <w:lang w:val="en-CA"/>
              </w:rPr>
              <w:t>[</w:t>
            </w:r>
            <w:r>
              <w:rPr>
                <w:sz w:val="20"/>
                <w:szCs w:val="20"/>
                <w:lang w:val="en-CA"/>
              </w:rPr>
              <w:t>I</w:t>
            </w:r>
            <w:r w:rsidRPr="002C4FDC">
              <w:rPr>
                <w:sz w:val="20"/>
                <w:szCs w:val="20"/>
                <w:lang w:val="en-CA"/>
              </w:rPr>
              <w:t>f applicable: Links to projects, reports, etc.]</w:t>
            </w:r>
          </w:p>
        </w:tc>
      </w:tr>
      <w:tr w:rsidR="00AE65A1" w14:paraId="29150C1A" w14:textId="77777777" w:rsidTr="00417061">
        <w:trPr>
          <w:trHeight w:val="38"/>
        </w:trPr>
        <w:tc>
          <w:tcPr>
            <w:tcW w:w="2120" w:type="dxa"/>
            <w:vMerge w:val="restart"/>
            <w:shd w:val="clear" w:color="auto" w:fill="F7CAAC" w:themeFill="accent2" w:themeFillTint="66"/>
          </w:tcPr>
          <w:p w14:paraId="7FACE5F0" w14:textId="77777777" w:rsidR="00AE65A1" w:rsidRPr="004101EB" w:rsidRDefault="00AE65A1" w:rsidP="00AE65A1">
            <w:pPr>
              <w:spacing w:before="120" w:after="120"/>
              <w:rPr>
                <w:b/>
                <w:sz w:val="20"/>
                <w:szCs w:val="20"/>
                <w:lang w:val="en-CA"/>
              </w:rPr>
            </w:pPr>
            <w:r w:rsidRPr="00D50280">
              <w:rPr>
                <w:b/>
                <w:sz w:val="20"/>
                <w:szCs w:val="20"/>
                <w:lang w:val="en-CA"/>
              </w:rPr>
              <w:t>Transboundary co-operation / Carpathian joint programmes</w:t>
            </w:r>
          </w:p>
        </w:tc>
        <w:tc>
          <w:tcPr>
            <w:tcW w:w="852" w:type="dxa"/>
            <w:vMerge w:val="restart"/>
          </w:tcPr>
          <w:p w14:paraId="26FE25B2" w14:textId="101A8FEB" w:rsidR="00AE65A1" w:rsidRPr="004101EB" w:rsidRDefault="00442759" w:rsidP="00AE65A1">
            <w:pPr>
              <w:spacing w:before="120" w:after="120"/>
              <w:rPr>
                <w:b/>
                <w:sz w:val="20"/>
                <w:szCs w:val="20"/>
                <w:lang w:val="en-CA"/>
              </w:rPr>
            </w:pPr>
            <w:r>
              <w:rPr>
                <w:b/>
                <w:sz w:val="20"/>
                <w:szCs w:val="20"/>
                <w:lang w:val="en-CA"/>
              </w:rPr>
              <w:t>G</w:t>
            </w:r>
            <w:r w:rsidR="00AE65A1">
              <w:rPr>
                <w:b/>
                <w:sz w:val="20"/>
                <w:szCs w:val="20"/>
                <w:lang w:val="en-CA"/>
              </w:rPr>
              <w:t>-T.1</w:t>
            </w:r>
          </w:p>
        </w:tc>
        <w:tc>
          <w:tcPr>
            <w:tcW w:w="3234" w:type="dxa"/>
            <w:vMerge w:val="restart"/>
          </w:tcPr>
          <w:p w14:paraId="7EF8DABA" w14:textId="61332691" w:rsidR="00AE65A1" w:rsidRPr="004101EB" w:rsidRDefault="00AE65A1" w:rsidP="000C5698">
            <w:pPr>
              <w:spacing w:before="120" w:after="120"/>
              <w:rPr>
                <w:b/>
                <w:sz w:val="20"/>
                <w:szCs w:val="20"/>
              </w:rPr>
            </w:pPr>
            <w:r>
              <w:rPr>
                <w:b/>
                <w:sz w:val="20"/>
                <w:szCs w:val="20"/>
                <w:lang w:val="en-CA"/>
              </w:rPr>
              <w:t>J</w:t>
            </w:r>
            <w:r w:rsidRPr="00867ABD">
              <w:rPr>
                <w:b/>
                <w:sz w:val="20"/>
                <w:szCs w:val="20"/>
                <w:lang w:val="en-CA"/>
              </w:rPr>
              <w:t>oint Carpathian programmes and initiatives</w:t>
            </w:r>
            <w:r>
              <w:rPr>
                <w:b/>
                <w:sz w:val="20"/>
                <w:szCs w:val="20"/>
                <w:lang w:val="en-CA"/>
              </w:rPr>
              <w:t xml:space="preserve"> on </w:t>
            </w:r>
            <w:r w:rsidR="00442759">
              <w:rPr>
                <w:b/>
                <w:sz w:val="20"/>
                <w:szCs w:val="20"/>
                <w:lang w:val="en-CA"/>
              </w:rPr>
              <w:t>sustainable industry and energy</w:t>
            </w:r>
          </w:p>
        </w:tc>
        <w:tc>
          <w:tcPr>
            <w:tcW w:w="4085" w:type="dxa"/>
          </w:tcPr>
          <w:p w14:paraId="2BEC1333" w14:textId="77777777" w:rsidR="00AE65A1" w:rsidRDefault="00AE65A1" w:rsidP="00AE65A1">
            <w:pPr>
              <w:spacing w:before="120" w:after="120"/>
              <w:rPr>
                <w:b/>
                <w:sz w:val="20"/>
                <w:szCs w:val="20"/>
                <w:lang w:val="en-CA"/>
              </w:rPr>
            </w:pPr>
            <w:r>
              <w:rPr>
                <w:b/>
                <w:sz w:val="20"/>
                <w:szCs w:val="20"/>
                <w:lang w:val="en-CA"/>
              </w:rPr>
              <w:t xml:space="preserve">Participation and contribution </w:t>
            </w:r>
          </w:p>
          <w:p w14:paraId="07A58AB5" w14:textId="77777777" w:rsidR="00AE65A1" w:rsidRDefault="00AE65A1" w:rsidP="00AE65A1">
            <w:pPr>
              <w:spacing w:before="120" w:after="120"/>
              <w:rPr>
                <w:sz w:val="20"/>
                <w:szCs w:val="20"/>
                <w:lang w:val="en-CA"/>
              </w:rPr>
            </w:pPr>
            <w:r w:rsidRPr="00867ABD">
              <w:rPr>
                <w:sz w:val="20"/>
                <w:szCs w:val="20"/>
                <w:lang w:val="en-CA"/>
              </w:rPr>
              <w:lastRenderedPageBreak/>
              <w:t xml:space="preserve">Please provide information on joint Carpathian programmes and initiatives </w:t>
            </w:r>
            <w:r>
              <w:rPr>
                <w:sz w:val="20"/>
                <w:szCs w:val="20"/>
                <w:lang w:val="en-CA"/>
              </w:rPr>
              <w:t>i</w:t>
            </w:r>
            <w:r w:rsidRPr="00867ABD">
              <w:rPr>
                <w:sz w:val="20"/>
                <w:szCs w:val="20"/>
                <w:lang w:val="en-CA"/>
              </w:rPr>
              <w:t>n this</w:t>
            </w:r>
            <w:r>
              <w:rPr>
                <w:sz w:val="20"/>
                <w:szCs w:val="20"/>
                <w:lang w:val="en-CA"/>
              </w:rPr>
              <w:t xml:space="preserve"> thematic area</w:t>
            </w:r>
            <w:r w:rsidRPr="00867ABD">
              <w:rPr>
                <w:sz w:val="20"/>
                <w:szCs w:val="20"/>
                <w:lang w:val="en-CA"/>
              </w:rPr>
              <w:t xml:space="preserve"> that your country takes part in</w:t>
            </w:r>
            <w:r>
              <w:rPr>
                <w:sz w:val="20"/>
                <w:szCs w:val="20"/>
                <w:lang w:val="en-CA"/>
              </w:rPr>
              <w:t>.</w:t>
            </w:r>
            <w:r w:rsidRPr="00867ABD">
              <w:rPr>
                <w:sz w:val="20"/>
                <w:szCs w:val="20"/>
                <w:lang w:val="en-CA"/>
              </w:rPr>
              <w:t xml:space="preserve"> </w:t>
            </w:r>
          </w:p>
          <w:p w14:paraId="1AA9484C" w14:textId="10DF015D" w:rsidR="00442759" w:rsidRPr="0026577E" w:rsidRDefault="00442759" w:rsidP="00442759">
            <w:pPr>
              <w:spacing w:before="120"/>
              <w:rPr>
                <w:b/>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6B474AFF" w14:textId="77777777" w:rsidR="00AE65A1" w:rsidRPr="0026577E" w:rsidRDefault="00AE65A1" w:rsidP="00AE65A1">
            <w:pPr>
              <w:spacing w:before="120" w:after="120"/>
              <w:rPr>
                <w:b/>
                <w:sz w:val="20"/>
                <w:szCs w:val="20"/>
                <w:lang w:val="en-CA"/>
              </w:rPr>
            </w:pPr>
          </w:p>
        </w:tc>
      </w:tr>
      <w:tr w:rsidR="00DE46BB" w14:paraId="03E4AE7B" w14:textId="77777777" w:rsidTr="00417061">
        <w:trPr>
          <w:trHeight w:val="38"/>
        </w:trPr>
        <w:tc>
          <w:tcPr>
            <w:tcW w:w="2120" w:type="dxa"/>
            <w:vMerge/>
            <w:shd w:val="clear" w:color="auto" w:fill="F7CAAC" w:themeFill="accent2" w:themeFillTint="66"/>
          </w:tcPr>
          <w:p w14:paraId="373527EA" w14:textId="77777777" w:rsidR="00DE46BB" w:rsidRPr="00D50280" w:rsidRDefault="00DE46BB" w:rsidP="00DE46BB">
            <w:pPr>
              <w:spacing w:before="120" w:after="120"/>
              <w:rPr>
                <w:b/>
                <w:sz w:val="20"/>
                <w:szCs w:val="20"/>
                <w:lang w:val="en-CA"/>
              </w:rPr>
            </w:pPr>
          </w:p>
        </w:tc>
        <w:tc>
          <w:tcPr>
            <w:tcW w:w="852" w:type="dxa"/>
            <w:vMerge/>
          </w:tcPr>
          <w:p w14:paraId="0D4902F8" w14:textId="77777777" w:rsidR="00DE46BB" w:rsidRDefault="00DE46BB" w:rsidP="00DE46BB">
            <w:pPr>
              <w:spacing w:before="120" w:after="120"/>
              <w:rPr>
                <w:b/>
                <w:sz w:val="20"/>
                <w:szCs w:val="20"/>
                <w:lang w:val="en-CA"/>
              </w:rPr>
            </w:pPr>
          </w:p>
        </w:tc>
        <w:tc>
          <w:tcPr>
            <w:tcW w:w="3234" w:type="dxa"/>
            <w:vMerge/>
          </w:tcPr>
          <w:p w14:paraId="45039818" w14:textId="77777777" w:rsidR="00DE46BB" w:rsidRDefault="00DE46BB" w:rsidP="00DE46BB">
            <w:pPr>
              <w:spacing w:before="120" w:after="120"/>
              <w:rPr>
                <w:b/>
                <w:sz w:val="20"/>
                <w:szCs w:val="20"/>
                <w:lang w:val="en-CA"/>
              </w:rPr>
            </w:pPr>
          </w:p>
        </w:tc>
        <w:tc>
          <w:tcPr>
            <w:tcW w:w="4085" w:type="dxa"/>
          </w:tcPr>
          <w:p w14:paraId="2B67899C" w14:textId="77777777" w:rsidR="00DE46BB" w:rsidRPr="00DE46BB" w:rsidRDefault="00DE46BB" w:rsidP="00DE46BB">
            <w:pPr>
              <w:spacing w:before="120" w:after="120"/>
              <w:rPr>
                <w:sz w:val="20"/>
                <w:szCs w:val="20"/>
                <w:lang w:val="en-CA"/>
              </w:rPr>
            </w:pPr>
            <w:r w:rsidRPr="00DE46BB">
              <w:rPr>
                <w:sz w:val="20"/>
                <w:szCs w:val="20"/>
                <w:lang w:val="en-CA"/>
              </w:rPr>
              <w:t xml:space="preserve">Other transboundary cooperation initiatives </w:t>
            </w:r>
          </w:p>
          <w:p w14:paraId="20683DBE" w14:textId="3E1700EF" w:rsidR="00DE46BB" w:rsidRPr="00354D51" w:rsidRDefault="00DE46BB" w:rsidP="00DE46BB">
            <w:pPr>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5A1572DF" w14:textId="77777777" w:rsidR="00DE46BB" w:rsidRPr="0026577E" w:rsidRDefault="00DE46BB" w:rsidP="00DE46BB">
            <w:pPr>
              <w:rPr>
                <w:b/>
                <w:sz w:val="20"/>
                <w:szCs w:val="20"/>
                <w:lang w:val="en-CA"/>
              </w:rPr>
            </w:pPr>
          </w:p>
        </w:tc>
      </w:tr>
    </w:tbl>
    <w:p w14:paraId="37331F7F" w14:textId="3F4C19D0" w:rsidR="0043045A" w:rsidRDefault="0043045A"/>
    <w:p w14:paraId="65870FC2" w14:textId="6DFAB962" w:rsidR="0043045A" w:rsidRDefault="0043045A">
      <w:r>
        <w:br w:type="page"/>
      </w:r>
    </w:p>
    <w:tbl>
      <w:tblPr>
        <w:tblStyle w:val="TableGrid"/>
        <w:tblW w:w="0" w:type="auto"/>
        <w:tblLook w:val="04A0" w:firstRow="1" w:lastRow="0" w:firstColumn="1" w:lastColumn="0" w:noHBand="0" w:noVBand="1"/>
      </w:tblPr>
      <w:tblGrid>
        <w:gridCol w:w="2120"/>
        <w:gridCol w:w="852"/>
        <w:gridCol w:w="3234"/>
        <w:gridCol w:w="4085"/>
        <w:gridCol w:w="2659"/>
      </w:tblGrid>
      <w:tr w:rsidR="0043045A" w14:paraId="42CD177F" w14:textId="77777777" w:rsidTr="00417061">
        <w:trPr>
          <w:trHeight w:val="42"/>
          <w:tblHeader/>
        </w:trPr>
        <w:tc>
          <w:tcPr>
            <w:tcW w:w="12950" w:type="dxa"/>
            <w:gridSpan w:val="5"/>
            <w:shd w:val="clear" w:color="auto" w:fill="FFE599" w:themeFill="accent4" w:themeFillTint="66"/>
          </w:tcPr>
          <w:p w14:paraId="466C462D" w14:textId="26B170D8" w:rsidR="0043045A" w:rsidRPr="00D50280" w:rsidRDefault="0043045A" w:rsidP="00417061">
            <w:pPr>
              <w:spacing w:before="120" w:after="120"/>
              <w:rPr>
                <w:b/>
                <w:caps/>
                <w:lang w:val="en-CA"/>
              </w:rPr>
            </w:pPr>
            <w:r>
              <w:rPr>
                <w:b/>
                <w:caps/>
                <w:lang w:val="en-CA"/>
              </w:rPr>
              <w:lastRenderedPageBreak/>
              <w:t>H</w:t>
            </w:r>
            <w:r w:rsidRPr="00D50280">
              <w:rPr>
                <w:b/>
                <w:caps/>
                <w:lang w:val="en-CA"/>
              </w:rPr>
              <w:t>.</w:t>
            </w:r>
            <w:r>
              <w:rPr>
                <w:b/>
                <w:caps/>
                <w:lang w:val="en-CA"/>
              </w:rPr>
              <w:t xml:space="preserve"> </w:t>
            </w:r>
            <w:r w:rsidRPr="004101EB">
              <w:rPr>
                <w:b/>
                <w:caps/>
                <w:lang w:val="en-CA"/>
              </w:rPr>
              <w:t>THematic Area:</w:t>
            </w:r>
            <w:r w:rsidRPr="004101EB">
              <w:rPr>
                <w:b/>
                <w:lang w:val="en-CA"/>
              </w:rPr>
              <w:t xml:space="preserve"> </w:t>
            </w:r>
            <w:r w:rsidR="006C2079" w:rsidRPr="006C2079">
              <w:rPr>
                <w:b/>
                <w:lang w:val="en-CA"/>
              </w:rPr>
              <w:t>Cultural heritage and traditional knowledge</w:t>
            </w:r>
            <w:r w:rsidRPr="004101EB">
              <w:rPr>
                <w:b/>
                <w:lang w:val="en-CA"/>
              </w:rPr>
              <w:br/>
            </w:r>
            <w:r w:rsidRPr="004101EB">
              <w:rPr>
                <w:b/>
                <w:sz w:val="20"/>
                <w:szCs w:val="20"/>
                <w:lang w:val="en-CA"/>
              </w:rPr>
              <w:t xml:space="preserve">Article </w:t>
            </w:r>
            <w:r>
              <w:rPr>
                <w:b/>
                <w:sz w:val="20"/>
                <w:szCs w:val="20"/>
                <w:lang w:val="en-CA"/>
              </w:rPr>
              <w:t>1</w:t>
            </w:r>
            <w:r w:rsidR="006C2079">
              <w:rPr>
                <w:b/>
                <w:sz w:val="20"/>
                <w:szCs w:val="20"/>
                <w:lang w:val="en-CA"/>
              </w:rPr>
              <w:t>1</w:t>
            </w:r>
          </w:p>
        </w:tc>
      </w:tr>
      <w:tr w:rsidR="0043045A" w14:paraId="35B9654E" w14:textId="77777777" w:rsidTr="00417061">
        <w:trPr>
          <w:trHeight w:val="42"/>
          <w:tblHeader/>
        </w:trPr>
        <w:tc>
          <w:tcPr>
            <w:tcW w:w="12950" w:type="dxa"/>
            <w:gridSpan w:val="5"/>
          </w:tcPr>
          <w:p w14:paraId="510B333C" w14:textId="0D348CDE" w:rsidR="0043045A" w:rsidRPr="00ED5CD3" w:rsidRDefault="0043045A" w:rsidP="00417061">
            <w:pPr>
              <w:spacing w:before="120" w:after="120"/>
              <w:rPr>
                <w:b/>
                <w:sz w:val="20"/>
                <w:szCs w:val="20"/>
                <w:lang w:val="en-CA"/>
              </w:rPr>
            </w:pPr>
            <w:r w:rsidRPr="004101EB">
              <w:rPr>
                <w:b/>
                <w:sz w:val="20"/>
                <w:szCs w:val="20"/>
                <w:lang w:val="en-CA"/>
              </w:rPr>
              <w:t>Key issues</w:t>
            </w:r>
            <w:r w:rsidRPr="004101EB">
              <w:rPr>
                <w:b/>
                <w:caps/>
                <w:sz w:val="20"/>
                <w:szCs w:val="20"/>
                <w:lang w:val="en-CA"/>
              </w:rPr>
              <w:t>:</w:t>
            </w:r>
            <w:r>
              <w:rPr>
                <w:b/>
                <w:caps/>
                <w:lang w:val="en-CA"/>
              </w:rPr>
              <w:t xml:space="preserve"> </w:t>
            </w:r>
            <w:r w:rsidR="000C5698" w:rsidRPr="000C5698">
              <w:rPr>
                <w:sz w:val="20"/>
                <w:szCs w:val="20"/>
                <w:lang w:val="en-CA"/>
              </w:rPr>
              <w:t>Cultural heritage, traditional architecture, land-use patterns, local breeds of domestic animals and cultivated plant varieties, and sustainable use of wild plants in the Carpathians</w:t>
            </w:r>
          </w:p>
        </w:tc>
      </w:tr>
      <w:tr w:rsidR="0043045A" w14:paraId="00560221" w14:textId="77777777" w:rsidTr="00417061">
        <w:trPr>
          <w:trHeight w:val="42"/>
          <w:tblHeader/>
        </w:trPr>
        <w:tc>
          <w:tcPr>
            <w:tcW w:w="12950" w:type="dxa"/>
            <w:gridSpan w:val="5"/>
          </w:tcPr>
          <w:p w14:paraId="24703961" w14:textId="54BCA5F6" w:rsidR="0043045A" w:rsidRPr="00ED5CD3" w:rsidRDefault="0043045A" w:rsidP="00417061">
            <w:pPr>
              <w:spacing w:before="120" w:after="120"/>
              <w:rPr>
                <w:b/>
                <w:sz w:val="20"/>
                <w:szCs w:val="20"/>
                <w:lang w:val="en-CA"/>
              </w:rPr>
            </w:pPr>
            <w:r w:rsidRPr="004101EB">
              <w:rPr>
                <w:b/>
                <w:sz w:val="20"/>
                <w:szCs w:val="20"/>
                <w:lang w:val="en-CA"/>
              </w:rPr>
              <w:t>References:</w:t>
            </w:r>
            <w:r>
              <w:rPr>
                <w:b/>
                <w:caps/>
                <w:lang w:val="en-CA"/>
              </w:rPr>
              <w:t xml:space="preserve"> </w:t>
            </w:r>
            <w:r w:rsidR="000C5698" w:rsidRPr="000C5698">
              <w:rPr>
                <w:sz w:val="20"/>
                <w:szCs w:val="20"/>
              </w:rPr>
              <w:t>Carpathian Convention Article 4, 7, 9, 13; CBD; SDG (15.1, 15.4, 15.5), UNESCO World Heritage Convention, Indigenous Peoples</w:t>
            </w:r>
          </w:p>
        </w:tc>
      </w:tr>
      <w:tr w:rsidR="0043045A" w14:paraId="34ABDBE0" w14:textId="77777777" w:rsidTr="00417061">
        <w:trPr>
          <w:trHeight w:val="42"/>
          <w:tblHeader/>
        </w:trPr>
        <w:tc>
          <w:tcPr>
            <w:tcW w:w="2120" w:type="dxa"/>
            <w:shd w:val="clear" w:color="auto" w:fill="C9C9C9" w:themeFill="accent3" w:themeFillTint="99"/>
          </w:tcPr>
          <w:p w14:paraId="7E9C4ED4" w14:textId="77777777" w:rsidR="0043045A" w:rsidRPr="004101EB" w:rsidRDefault="0043045A" w:rsidP="00417061">
            <w:pPr>
              <w:spacing w:before="120" w:after="120"/>
              <w:rPr>
                <w:b/>
                <w:caps/>
                <w:sz w:val="20"/>
                <w:szCs w:val="20"/>
                <w:lang w:val="en-CA"/>
              </w:rPr>
            </w:pPr>
            <w:r w:rsidRPr="004101EB">
              <w:rPr>
                <w:b/>
                <w:caps/>
                <w:sz w:val="20"/>
                <w:szCs w:val="20"/>
                <w:lang w:val="en-CA"/>
              </w:rPr>
              <w:t>Main area of performance</w:t>
            </w:r>
          </w:p>
        </w:tc>
        <w:tc>
          <w:tcPr>
            <w:tcW w:w="852" w:type="dxa"/>
            <w:shd w:val="clear" w:color="auto" w:fill="C9C9C9" w:themeFill="accent3" w:themeFillTint="99"/>
          </w:tcPr>
          <w:p w14:paraId="4D89069D" w14:textId="77777777" w:rsidR="0043045A" w:rsidRPr="004101EB" w:rsidRDefault="0043045A" w:rsidP="00417061">
            <w:pPr>
              <w:spacing w:before="120" w:after="120"/>
              <w:rPr>
                <w:b/>
                <w:caps/>
                <w:sz w:val="20"/>
                <w:szCs w:val="20"/>
                <w:lang w:val="en-CA"/>
              </w:rPr>
            </w:pPr>
            <w:r w:rsidRPr="004101EB">
              <w:rPr>
                <w:b/>
                <w:caps/>
                <w:sz w:val="20"/>
                <w:szCs w:val="20"/>
                <w:lang w:val="en-CA"/>
              </w:rPr>
              <w:t>N°</w:t>
            </w:r>
          </w:p>
        </w:tc>
        <w:tc>
          <w:tcPr>
            <w:tcW w:w="3234" w:type="dxa"/>
            <w:shd w:val="clear" w:color="auto" w:fill="C9C9C9" w:themeFill="accent3" w:themeFillTint="99"/>
          </w:tcPr>
          <w:p w14:paraId="1CCF96F8" w14:textId="77777777" w:rsidR="0043045A" w:rsidRPr="004101EB" w:rsidRDefault="0043045A" w:rsidP="00417061">
            <w:pPr>
              <w:spacing w:before="120" w:after="120"/>
              <w:rPr>
                <w:b/>
                <w:caps/>
                <w:sz w:val="20"/>
                <w:szCs w:val="20"/>
                <w:lang w:val="en-CA"/>
              </w:rPr>
            </w:pPr>
            <w:r w:rsidRPr="004101EB">
              <w:rPr>
                <w:b/>
                <w:caps/>
                <w:sz w:val="20"/>
                <w:szCs w:val="20"/>
                <w:lang w:val="en-CA"/>
              </w:rPr>
              <w:t>Key domain of relevance</w:t>
            </w:r>
          </w:p>
        </w:tc>
        <w:tc>
          <w:tcPr>
            <w:tcW w:w="4085" w:type="dxa"/>
            <w:shd w:val="clear" w:color="auto" w:fill="C9C9C9" w:themeFill="accent3" w:themeFillTint="99"/>
          </w:tcPr>
          <w:p w14:paraId="62DF6B14" w14:textId="77777777" w:rsidR="0043045A" w:rsidRPr="004101EB" w:rsidRDefault="0043045A" w:rsidP="00417061">
            <w:pPr>
              <w:spacing w:before="120" w:after="120"/>
              <w:rPr>
                <w:b/>
                <w:caps/>
                <w:sz w:val="20"/>
                <w:szCs w:val="20"/>
                <w:lang w:val="en-CA"/>
              </w:rPr>
            </w:pPr>
            <w:r w:rsidRPr="004101EB">
              <w:rPr>
                <w:b/>
                <w:caps/>
                <w:sz w:val="20"/>
                <w:szCs w:val="20"/>
                <w:lang w:val="en-CA"/>
              </w:rPr>
              <w:t>Indicator</w:t>
            </w:r>
            <w:r>
              <w:rPr>
                <w:b/>
                <w:caps/>
                <w:sz w:val="20"/>
                <w:szCs w:val="20"/>
                <w:lang w:val="en-CA"/>
              </w:rPr>
              <w:t xml:space="preserve"> / Text</w:t>
            </w:r>
          </w:p>
        </w:tc>
        <w:tc>
          <w:tcPr>
            <w:tcW w:w="2659" w:type="dxa"/>
            <w:shd w:val="clear" w:color="auto" w:fill="C9C9C9" w:themeFill="accent3" w:themeFillTint="99"/>
          </w:tcPr>
          <w:p w14:paraId="301BC6F1" w14:textId="77777777" w:rsidR="0043045A" w:rsidRPr="004101EB" w:rsidRDefault="0043045A" w:rsidP="00417061">
            <w:pPr>
              <w:spacing w:before="120" w:after="120"/>
              <w:rPr>
                <w:b/>
                <w:caps/>
                <w:sz w:val="20"/>
                <w:szCs w:val="20"/>
                <w:lang w:val="en-CA"/>
              </w:rPr>
            </w:pPr>
            <w:r w:rsidRPr="004101EB">
              <w:rPr>
                <w:b/>
                <w:caps/>
                <w:sz w:val="20"/>
                <w:szCs w:val="20"/>
                <w:lang w:val="en-CA"/>
              </w:rPr>
              <w:t>Sources</w:t>
            </w:r>
          </w:p>
        </w:tc>
      </w:tr>
      <w:tr w:rsidR="0043045A" w14:paraId="34596194" w14:textId="77777777" w:rsidTr="00417061">
        <w:trPr>
          <w:trHeight w:val="20"/>
        </w:trPr>
        <w:tc>
          <w:tcPr>
            <w:tcW w:w="2120" w:type="dxa"/>
            <w:vMerge w:val="restart"/>
            <w:shd w:val="clear" w:color="auto" w:fill="BDD6EE" w:themeFill="accent1" w:themeFillTint="66"/>
          </w:tcPr>
          <w:p w14:paraId="401EEF6D" w14:textId="77777777" w:rsidR="0043045A" w:rsidRPr="004101EB" w:rsidRDefault="0043045A" w:rsidP="00417061">
            <w:pPr>
              <w:spacing w:before="120" w:after="120"/>
              <w:rPr>
                <w:b/>
                <w:sz w:val="20"/>
                <w:szCs w:val="20"/>
                <w:lang w:val="en-CA"/>
              </w:rPr>
            </w:pPr>
            <w:r>
              <w:rPr>
                <w:b/>
                <w:sz w:val="20"/>
                <w:szCs w:val="20"/>
                <w:lang w:val="en-CA"/>
              </w:rPr>
              <w:t>Policy framework</w:t>
            </w:r>
          </w:p>
        </w:tc>
        <w:tc>
          <w:tcPr>
            <w:tcW w:w="852" w:type="dxa"/>
            <w:vMerge w:val="restart"/>
          </w:tcPr>
          <w:p w14:paraId="7DD3F446" w14:textId="695296E4" w:rsidR="0043045A" w:rsidRPr="004101EB" w:rsidRDefault="000C5698" w:rsidP="00417061">
            <w:pPr>
              <w:spacing w:before="120" w:after="120"/>
              <w:rPr>
                <w:b/>
                <w:sz w:val="20"/>
                <w:szCs w:val="20"/>
                <w:lang w:val="en-CA"/>
              </w:rPr>
            </w:pPr>
            <w:r>
              <w:rPr>
                <w:b/>
                <w:sz w:val="20"/>
                <w:szCs w:val="20"/>
                <w:lang w:val="en-CA"/>
              </w:rPr>
              <w:t>H</w:t>
            </w:r>
            <w:r w:rsidR="0043045A">
              <w:rPr>
                <w:b/>
                <w:sz w:val="20"/>
                <w:szCs w:val="20"/>
                <w:lang w:val="en-CA"/>
              </w:rPr>
              <w:t>-P.1</w:t>
            </w:r>
          </w:p>
        </w:tc>
        <w:tc>
          <w:tcPr>
            <w:tcW w:w="3234" w:type="dxa"/>
            <w:vMerge w:val="restart"/>
          </w:tcPr>
          <w:p w14:paraId="474F0CCD" w14:textId="7C6B2E8C" w:rsidR="0043045A" w:rsidRPr="004101EB" w:rsidRDefault="0043045A" w:rsidP="000C5698">
            <w:pPr>
              <w:spacing w:before="120" w:after="120"/>
              <w:rPr>
                <w:b/>
                <w:sz w:val="20"/>
                <w:szCs w:val="20"/>
                <w:lang w:val="en-CA"/>
              </w:rPr>
            </w:pPr>
            <w:r w:rsidRPr="0036066F">
              <w:rPr>
                <w:b/>
                <w:sz w:val="20"/>
                <w:szCs w:val="20"/>
                <w:lang w:val="en-CA"/>
              </w:rPr>
              <w:t>National policies aiming</w:t>
            </w:r>
            <w:r w:rsidRPr="00314FD1">
              <w:rPr>
                <w:b/>
                <w:sz w:val="20"/>
                <w:szCs w:val="20"/>
                <w:lang w:val="en-CA"/>
              </w:rPr>
              <w:t xml:space="preserve"> at </w:t>
            </w:r>
            <w:r w:rsidR="000C5698" w:rsidRPr="000C5698">
              <w:rPr>
                <w:b/>
                <w:sz w:val="20"/>
                <w:szCs w:val="20"/>
                <w:lang w:val="en-CA"/>
              </w:rPr>
              <w:t>preservation and promotion of the</w:t>
            </w:r>
            <w:r w:rsidR="000C5698">
              <w:rPr>
                <w:b/>
                <w:sz w:val="20"/>
                <w:szCs w:val="20"/>
                <w:lang w:val="en-CA"/>
              </w:rPr>
              <w:t xml:space="preserve"> </w:t>
            </w:r>
            <w:r w:rsidR="000C5698" w:rsidRPr="000C5698">
              <w:rPr>
                <w:b/>
                <w:sz w:val="20"/>
                <w:szCs w:val="20"/>
                <w:lang w:val="en-CA"/>
              </w:rPr>
              <w:t>cultural heritage and of traditional knowledge</w:t>
            </w:r>
            <w:r w:rsidR="000C5698">
              <w:rPr>
                <w:b/>
                <w:sz w:val="20"/>
                <w:szCs w:val="20"/>
                <w:lang w:val="en-CA"/>
              </w:rPr>
              <w:t xml:space="preserve"> in the Carpathians</w:t>
            </w:r>
          </w:p>
        </w:tc>
        <w:tc>
          <w:tcPr>
            <w:tcW w:w="4085" w:type="dxa"/>
          </w:tcPr>
          <w:p w14:paraId="3EAAF98D" w14:textId="77777777" w:rsidR="0043045A" w:rsidRPr="004101EB" w:rsidRDefault="0043045A" w:rsidP="00417061">
            <w:pPr>
              <w:spacing w:before="120" w:after="120"/>
              <w:rPr>
                <w:b/>
                <w:sz w:val="20"/>
                <w:szCs w:val="20"/>
                <w:lang w:val="en-CA"/>
              </w:rPr>
            </w:pPr>
            <w:r w:rsidRPr="004101EB">
              <w:rPr>
                <w:b/>
                <w:sz w:val="20"/>
                <w:szCs w:val="20"/>
                <w:lang w:val="en-CA"/>
              </w:rPr>
              <w:t xml:space="preserve">Status of policy development at national level </w:t>
            </w:r>
          </w:p>
          <w:p w14:paraId="40347156" w14:textId="77777777" w:rsidR="0043045A" w:rsidRPr="0026577E" w:rsidRDefault="0043045A" w:rsidP="00417061">
            <w:pPr>
              <w:spacing w:before="120" w:after="120"/>
              <w:rPr>
                <w:b/>
                <w:sz w:val="20"/>
                <w:szCs w:val="20"/>
                <w:lang w:val="en-CA"/>
              </w:rPr>
            </w:pPr>
            <w:r w:rsidRPr="004101EB">
              <w:rPr>
                <w:sz w:val="20"/>
                <w:szCs w:val="20"/>
                <w:lang w:val="en-CA"/>
              </w:rPr>
              <w:t xml:space="preserve">Please indicate below which </w:t>
            </w:r>
            <w:r>
              <w:rPr>
                <w:sz w:val="20"/>
                <w:szCs w:val="20"/>
                <w:lang w:val="en-CA"/>
              </w:rPr>
              <w:t>objectives are</w:t>
            </w:r>
            <w:r w:rsidRPr="004101EB">
              <w:rPr>
                <w:sz w:val="20"/>
                <w:szCs w:val="20"/>
                <w:lang w:val="en-CA"/>
              </w:rPr>
              <w:t xml:space="preserve"> already covered by specific national policies: </w:t>
            </w:r>
          </w:p>
        </w:tc>
        <w:tc>
          <w:tcPr>
            <w:tcW w:w="2659" w:type="dxa"/>
          </w:tcPr>
          <w:p w14:paraId="36ECC549" w14:textId="77777777" w:rsidR="0043045A" w:rsidRPr="0026577E" w:rsidRDefault="0043045A" w:rsidP="00417061">
            <w:pPr>
              <w:spacing w:before="120" w:after="120"/>
              <w:rPr>
                <w:b/>
                <w:sz w:val="20"/>
                <w:szCs w:val="20"/>
                <w:lang w:val="en-CA"/>
              </w:rPr>
            </w:pPr>
          </w:p>
        </w:tc>
      </w:tr>
      <w:tr w:rsidR="0043045A" w14:paraId="114E010E" w14:textId="77777777" w:rsidTr="00417061">
        <w:trPr>
          <w:trHeight w:val="20"/>
        </w:trPr>
        <w:tc>
          <w:tcPr>
            <w:tcW w:w="2120" w:type="dxa"/>
            <w:vMerge/>
            <w:shd w:val="clear" w:color="auto" w:fill="BDD6EE" w:themeFill="accent1" w:themeFillTint="66"/>
          </w:tcPr>
          <w:p w14:paraId="64013F5C" w14:textId="77777777" w:rsidR="0043045A" w:rsidRDefault="0043045A" w:rsidP="00417061">
            <w:pPr>
              <w:spacing w:before="120" w:after="120"/>
              <w:rPr>
                <w:b/>
                <w:sz w:val="20"/>
                <w:szCs w:val="20"/>
                <w:lang w:val="en-CA"/>
              </w:rPr>
            </w:pPr>
          </w:p>
        </w:tc>
        <w:tc>
          <w:tcPr>
            <w:tcW w:w="852" w:type="dxa"/>
            <w:vMerge/>
          </w:tcPr>
          <w:p w14:paraId="1EE88909" w14:textId="77777777" w:rsidR="0043045A" w:rsidRDefault="0043045A" w:rsidP="00417061">
            <w:pPr>
              <w:spacing w:before="120" w:after="120"/>
              <w:rPr>
                <w:b/>
                <w:sz w:val="20"/>
                <w:szCs w:val="20"/>
                <w:lang w:val="en-CA"/>
              </w:rPr>
            </w:pPr>
          </w:p>
        </w:tc>
        <w:tc>
          <w:tcPr>
            <w:tcW w:w="3234" w:type="dxa"/>
            <w:vMerge/>
          </w:tcPr>
          <w:p w14:paraId="59DDE53A" w14:textId="77777777" w:rsidR="0043045A" w:rsidRPr="00314FD1" w:rsidRDefault="0043045A" w:rsidP="00417061">
            <w:pPr>
              <w:spacing w:before="120" w:after="120"/>
              <w:rPr>
                <w:b/>
                <w:sz w:val="20"/>
                <w:szCs w:val="20"/>
                <w:u w:val="single"/>
                <w:lang w:val="en-CA"/>
              </w:rPr>
            </w:pPr>
          </w:p>
        </w:tc>
        <w:tc>
          <w:tcPr>
            <w:tcW w:w="4085" w:type="dxa"/>
          </w:tcPr>
          <w:p w14:paraId="30AFBC6F" w14:textId="0D6FFE91" w:rsidR="0043045A" w:rsidRPr="00314FD1" w:rsidRDefault="000C5698" w:rsidP="000C5698">
            <w:pPr>
              <w:pStyle w:val="ListParagraph"/>
              <w:numPr>
                <w:ilvl w:val="0"/>
                <w:numId w:val="41"/>
              </w:numPr>
              <w:rPr>
                <w:sz w:val="20"/>
                <w:szCs w:val="20"/>
                <w:lang w:val="en-CA"/>
              </w:rPr>
            </w:pPr>
            <w:r w:rsidRPr="000C5698">
              <w:rPr>
                <w:sz w:val="20"/>
                <w:szCs w:val="20"/>
                <w:lang w:val="en-CA"/>
              </w:rPr>
              <w:t>Promotion of crafting</w:t>
            </w:r>
            <w:r>
              <w:rPr>
                <w:sz w:val="20"/>
                <w:szCs w:val="20"/>
                <w:lang w:val="en-CA"/>
              </w:rPr>
              <w:t xml:space="preserve"> </w:t>
            </w:r>
            <w:r w:rsidRPr="000C5698">
              <w:rPr>
                <w:sz w:val="20"/>
                <w:szCs w:val="20"/>
                <w:lang w:val="en-CA"/>
              </w:rPr>
              <w:t>and marketing of local goods, arts and handicrafts</w:t>
            </w:r>
            <w:r>
              <w:rPr>
                <w:sz w:val="20"/>
                <w:szCs w:val="20"/>
                <w:lang w:val="en-CA"/>
              </w:rPr>
              <w:t xml:space="preserve"> </w:t>
            </w:r>
            <w:r w:rsidR="0043045A" w:rsidRPr="008D63D3">
              <w:rPr>
                <w:sz w:val="20"/>
                <w:szCs w:val="20"/>
                <w:lang w:val="en-CA"/>
              </w:rPr>
              <w:t>(Y/N</w:t>
            </w:r>
            <w:r w:rsidR="0043045A">
              <w:rPr>
                <w:sz w:val="20"/>
                <w:szCs w:val="20"/>
                <w:lang w:val="en-CA"/>
              </w:rPr>
              <w:t>)</w:t>
            </w:r>
          </w:p>
        </w:tc>
        <w:tc>
          <w:tcPr>
            <w:tcW w:w="2659" w:type="dxa"/>
          </w:tcPr>
          <w:p w14:paraId="60DCCA69"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0F4072F4" w14:textId="77777777" w:rsidTr="00417061">
        <w:trPr>
          <w:trHeight w:val="20"/>
        </w:trPr>
        <w:tc>
          <w:tcPr>
            <w:tcW w:w="2120" w:type="dxa"/>
            <w:vMerge/>
            <w:shd w:val="clear" w:color="auto" w:fill="BDD6EE" w:themeFill="accent1" w:themeFillTint="66"/>
          </w:tcPr>
          <w:p w14:paraId="788B2091" w14:textId="77777777" w:rsidR="0043045A" w:rsidRDefault="0043045A" w:rsidP="00417061">
            <w:pPr>
              <w:spacing w:before="120" w:after="120"/>
              <w:rPr>
                <w:b/>
                <w:sz w:val="20"/>
                <w:szCs w:val="20"/>
                <w:lang w:val="en-CA"/>
              </w:rPr>
            </w:pPr>
          </w:p>
        </w:tc>
        <w:tc>
          <w:tcPr>
            <w:tcW w:w="852" w:type="dxa"/>
            <w:vMerge/>
          </w:tcPr>
          <w:p w14:paraId="0C6D5A82" w14:textId="77777777" w:rsidR="0043045A" w:rsidRDefault="0043045A" w:rsidP="00417061">
            <w:pPr>
              <w:spacing w:before="120" w:after="120"/>
              <w:rPr>
                <w:b/>
                <w:sz w:val="20"/>
                <w:szCs w:val="20"/>
                <w:lang w:val="en-CA"/>
              </w:rPr>
            </w:pPr>
          </w:p>
        </w:tc>
        <w:tc>
          <w:tcPr>
            <w:tcW w:w="3234" w:type="dxa"/>
            <w:vMerge/>
          </w:tcPr>
          <w:p w14:paraId="5A35DC35" w14:textId="77777777" w:rsidR="0043045A" w:rsidRPr="00314FD1" w:rsidRDefault="0043045A" w:rsidP="00417061">
            <w:pPr>
              <w:spacing w:before="120" w:after="120"/>
              <w:rPr>
                <w:b/>
                <w:sz w:val="20"/>
                <w:szCs w:val="20"/>
                <w:u w:val="single"/>
                <w:lang w:val="en-CA"/>
              </w:rPr>
            </w:pPr>
          </w:p>
        </w:tc>
        <w:tc>
          <w:tcPr>
            <w:tcW w:w="4085" w:type="dxa"/>
          </w:tcPr>
          <w:p w14:paraId="5F4DB2D2" w14:textId="7E2BA408" w:rsidR="0043045A" w:rsidRPr="00314FD1" w:rsidRDefault="000C5698" w:rsidP="003F0EEA">
            <w:pPr>
              <w:pStyle w:val="ListParagraph"/>
              <w:numPr>
                <w:ilvl w:val="0"/>
                <w:numId w:val="41"/>
              </w:numPr>
              <w:rPr>
                <w:sz w:val="20"/>
                <w:szCs w:val="20"/>
                <w:lang w:val="en-CA"/>
              </w:rPr>
            </w:pPr>
            <w:r>
              <w:rPr>
                <w:sz w:val="20"/>
                <w:szCs w:val="20"/>
                <w:lang w:val="en-CA"/>
              </w:rPr>
              <w:t>P</w:t>
            </w:r>
            <w:r w:rsidRPr="000C5698">
              <w:rPr>
                <w:sz w:val="20"/>
                <w:szCs w:val="20"/>
                <w:lang w:val="en-CA"/>
              </w:rPr>
              <w:t>reserving traditional architecture</w:t>
            </w:r>
            <w:r w:rsidR="003F0EEA">
              <w:rPr>
                <w:sz w:val="20"/>
                <w:szCs w:val="20"/>
                <w:lang w:val="en-CA"/>
              </w:rPr>
              <w:t xml:space="preserve"> </w:t>
            </w:r>
            <w:r w:rsidR="0043045A" w:rsidRPr="008D63D3">
              <w:rPr>
                <w:sz w:val="20"/>
                <w:szCs w:val="20"/>
                <w:lang w:val="en-CA"/>
              </w:rPr>
              <w:t>(Y/N</w:t>
            </w:r>
            <w:r w:rsidR="0043045A">
              <w:rPr>
                <w:sz w:val="20"/>
                <w:szCs w:val="20"/>
                <w:lang w:val="en-CA"/>
              </w:rPr>
              <w:t>)</w:t>
            </w:r>
          </w:p>
        </w:tc>
        <w:tc>
          <w:tcPr>
            <w:tcW w:w="2659" w:type="dxa"/>
          </w:tcPr>
          <w:p w14:paraId="42D20CC3"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1310001F" w14:textId="77777777" w:rsidTr="00417061">
        <w:trPr>
          <w:trHeight w:val="20"/>
        </w:trPr>
        <w:tc>
          <w:tcPr>
            <w:tcW w:w="2120" w:type="dxa"/>
            <w:vMerge/>
            <w:shd w:val="clear" w:color="auto" w:fill="BDD6EE" w:themeFill="accent1" w:themeFillTint="66"/>
          </w:tcPr>
          <w:p w14:paraId="3686B383" w14:textId="77777777" w:rsidR="0043045A" w:rsidRDefault="0043045A" w:rsidP="00417061">
            <w:pPr>
              <w:spacing w:before="120" w:after="120"/>
              <w:rPr>
                <w:b/>
                <w:sz w:val="20"/>
                <w:szCs w:val="20"/>
                <w:lang w:val="en-CA"/>
              </w:rPr>
            </w:pPr>
          </w:p>
        </w:tc>
        <w:tc>
          <w:tcPr>
            <w:tcW w:w="852" w:type="dxa"/>
            <w:vMerge/>
          </w:tcPr>
          <w:p w14:paraId="68A17D42" w14:textId="77777777" w:rsidR="0043045A" w:rsidRDefault="0043045A" w:rsidP="00417061">
            <w:pPr>
              <w:spacing w:before="120" w:after="120"/>
              <w:rPr>
                <w:b/>
                <w:sz w:val="20"/>
                <w:szCs w:val="20"/>
                <w:lang w:val="en-CA"/>
              </w:rPr>
            </w:pPr>
          </w:p>
        </w:tc>
        <w:tc>
          <w:tcPr>
            <w:tcW w:w="3234" w:type="dxa"/>
            <w:vMerge/>
          </w:tcPr>
          <w:p w14:paraId="164F308F" w14:textId="77777777" w:rsidR="0043045A" w:rsidRPr="00314FD1" w:rsidRDefault="0043045A" w:rsidP="00417061">
            <w:pPr>
              <w:spacing w:before="120" w:after="120"/>
              <w:rPr>
                <w:b/>
                <w:sz w:val="20"/>
                <w:szCs w:val="20"/>
                <w:u w:val="single"/>
                <w:lang w:val="en-CA"/>
              </w:rPr>
            </w:pPr>
          </w:p>
        </w:tc>
        <w:tc>
          <w:tcPr>
            <w:tcW w:w="4085" w:type="dxa"/>
          </w:tcPr>
          <w:p w14:paraId="7706A0C8" w14:textId="5BCAC3CA" w:rsidR="0043045A" w:rsidRPr="00314FD1" w:rsidRDefault="003F0EEA" w:rsidP="003F0EEA">
            <w:pPr>
              <w:pStyle w:val="ListParagraph"/>
              <w:numPr>
                <w:ilvl w:val="0"/>
                <w:numId w:val="41"/>
              </w:numPr>
              <w:rPr>
                <w:sz w:val="20"/>
                <w:szCs w:val="20"/>
                <w:lang w:val="en-CA"/>
              </w:rPr>
            </w:pPr>
            <w:r w:rsidRPr="003F0EEA">
              <w:rPr>
                <w:sz w:val="20"/>
                <w:szCs w:val="20"/>
                <w:lang w:val="en-CA"/>
              </w:rPr>
              <w:t xml:space="preserve">Securing </w:t>
            </w:r>
            <w:r>
              <w:rPr>
                <w:sz w:val="20"/>
                <w:szCs w:val="20"/>
                <w:lang w:val="en-CA"/>
              </w:rPr>
              <w:t xml:space="preserve">the </w:t>
            </w:r>
            <w:r w:rsidRPr="003F0EEA">
              <w:rPr>
                <w:sz w:val="20"/>
                <w:szCs w:val="20"/>
                <w:lang w:val="en-CA"/>
              </w:rPr>
              <w:t>preservation of land-use patterns, local breeds of</w:t>
            </w:r>
            <w:r>
              <w:rPr>
                <w:sz w:val="20"/>
                <w:szCs w:val="20"/>
                <w:lang w:val="en-CA"/>
              </w:rPr>
              <w:t xml:space="preserve"> </w:t>
            </w:r>
            <w:r w:rsidRPr="003F0EEA">
              <w:rPr>
                <w:sz w:val="20"/>
                <w:szCs w:val="20"/>
                <w:lang w:val="en-CA"/>
              </w:rPr>
              <w:t>domestic animals and cultivated plant varieties</w:t>
            </w:r>
            <w:r>
              <w:rPr>
                <w:sz w:val="20"/>
                <w:szCs w:val="20"/>
                <w:lang w:val="en-CA"/>
              </w:rPr>
              <w:t xml:space="preserve"> </w:t>
            </w:r>
            <w:r w:rsidR="0043045A" w:rsidRPr="008D63D3">
              <w:rPr>
                <w:sz w:val="20"/>
                <w:szCs w:val="20"/>
                <w:lang w:val="en-CA"/>
              </w:rPr>
              <w:t>(Y/N)</w:t>
            </w:r>
          </w:p>
        </w:tc>
        <w:tc>
          <w:tcPr>
            <w:tcW w:w="2659" w:type="dxa"/>
          </w:tcPr>
          <w:p w14:paraId="545319C2"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133DF6B0" w14:textId="77777777" w:rsidTr="00417061">
        <w:trPr>
          <w:trHeight w:val="20"/>
        </w:trPr>
        <w:tc>
          <w:tcPr>
            <w:tcW w:w="2120" w:type="dxa"/>
            <w:vMerge/>
            <w:shd w:val="clear" w:color="auto" w:fill="BDD6EE" w:themeFill="accent1" w:themeFillTint="66"/>
          </w:tcPr>
          <w:p w14:paraId="67E1542A" w14:textId="77777777" w:rsidR="0043045A" w:rsidRDefault="0043045A" w:rsidP="00417061">
            <w:pPr>
              <w:spacing w:before="120" w:after="120"/>
              <w:rPr>
                <w:b/>
                <w:sz w:val="20"/>
                <w:szCs w:val="20"/>
                <w:lang w:val="en-CA"/>
              </w:rPr>
            </w:pPr>
          </w:p>
        </w:tc>
        <w:tc>
          <w:tcPr>
            <w:tcW w:w="852" w:type="dxa"/>
            <w:vMerge/>
          </w:tcPr>
          <w:p w14:paraId="4A66C438" w14:textId="77777777" w:rsidR="0043045A" w:rsidRDefault="0043045A" w:rsidP="00417061">
            <w:pPr>
              <w:spacing w:before="120" w:after="120"/>
              <w:rPr>
                <w:b/>
                <w:sz w:val="20"/>
                <w:szCs w:val="20"/>
                <w:lang w:val="en-CA"/>
              </w:rPr>
            </w:pPr>
          </w:p>
        </w:tc>
        <w:tc>
          <w:tcPr>
            <w:tcW w:w="3234" w:type="dxa"/>
            <w:vMerge/>
          </w:tcPr>
          <w:p w14:paraId="638286F0" w14:textId="77777777" w:rsidR="0043045A" w:rsidRPr="00314FD1" w:rsidRDefault="0043045A" w:rsidP="00417061">
            <w:pPr>
              <w:spacing w:before="120" w:after="120"/>
              <w:rPr>
                <w:b/>
                <w:sz w:val="20"/>
                <w:szCs w:val="20"/>
                <w:u w:val="single"/>
                <w:lang w:val="en-CA"/>
              </w:rPr>
            </w:pPr>
          </w:p>
        </w:tc>
        <w:tc>
          <w:tcPr>
            <w:tcW w:w="4085" w:type="dxa"/>
          </w:tcPr>
          <w:p w14:paraId="217F82ED" w14:textId="38B76655" w:rsidR="0043045A" w:rsidRPr="008D63D3" w:rsidRDefault="003F0EEA" w:rsidP="003F0EEA">
            <w:pPr>
              <w:pStyle w:val="ListParagraph"/>
              <w:numPr>
                <w:ilvl w:val="0"/>
                <w:numId w:val="41"/>
              </w:numPr>
              <w:rPr>
                <w:sz w:val="20"/>
                <w:szCs w:val="20"/>
                <w:lang w:val="en-CA"/>
              </w:rPr>
            </w:pPr>
            <w:r>
              <w:rPr>
                <w:sz w:val="20"/>
                <w:szCs w:val="20"/>
                <w:lang w:val="en-CA"/>
              </w:rPr>
              <w:t xml:space="preserve">Ensuring </w:t>
            </w:r>
            <w:r w:rsidRPr="003F0EEA">
              <w:rPr>
                <w:sz w:val="20"/>
                <w:szCs w:val="20"/>
                <w:lang w:val="en-CA"/>
              </w:rPr>
              <w:t>sustainable use of wild</w:t>
            </w:r>
            <w:r>
              <w:rPr>
                <w:sz w:val="20"/>
                <w:szCs w:val="20"/>
                <w:lang w:val="en-CA"/>
              </w:rPr>
              <w:t xml:space="preserve"> </w:t>
            </w:r>
            <w:r w:rsidRPr="000C5698">
              <w:rPr>
                <w:sz w:val="20"/>
                <w:szCs w:val="20"/>
                <w:lang w:val="en-CA"/>
              </w:rPr>
              <w:t>plants in the Carpathians</w:t>
            </w:r>
            <w:r w:rsidRPr="008D63D3">
              <w:rPr>
                <w:sz w:val="20"/>
                <w:szCs w:val="20"/>
                <w:lang w:val="en-CA"/>
              </w:rPr>
              <w:t xml:space="preserve"> </w:t>
            </w:r>
            <w:r w:rsidR="0043045A" w:rsidRPr="008D63D3">
              <w:rPr>
                <w:sz w:val="20"/>
                <w:szCs w:val="20"/>
                <w:lang w:val="en-CA"/>
              </w:rPr>
              <w:t>(Y/N</w:t>
            </w:r>
            <w:r w:rsidR="0043045A">
              <w:rPr>
                <w:sz w:val="20"/>
                <w:szCs w:val="20"/>
                <w:lang w:val="en-CA"/>
              </w:rPr>
              <w:t>)</w:t>
            </w:r>
          </w:p>
        </w:tc>
        <w:tc>
          <w:tcPr>
            <w:tcW w:w="2659" w:type="dxa"/>
          </w:tcPr>
          <w:p w14:paraId="33CE7A7E"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07B53D51" w14:textId="77777777" w:rsidTr="00417061">
        <w:trPr>
          <w:trHeight w:val="20"/>
        </w:trPr>
        <w:tc>
          <w:tcPr>
            <w:tcW w:w="2120" w:type="dxa"/>
            <w:vMerge/>
            <w:shd w:val="clear" w:color="auto" w:fill="BDD6EE" w:themeFill="accent1" w:themeFillTint="66"/>
          </w:tcPr>
          <w:p w14:paraId="4B2D7948" w14:textId="77777777" w:rsidR="0043045A" w:rsidRDefault="0043045A" w:rsidP="00417061">
            <w:pPr>
              <w:spacing w:before="120" w:after="120"/>
              <w:rPr>
                <w:b/>
                <w:sz w:val="20"/>
                <w:szCs w:val="20"/>
                <w:lang w:val="en-CA"/>
              </w:rPr>
            </w:pPr>
          </w:p>
        </w:tc>
        <w:tc>
          <w:tcPr>
            <w:tcW w:w="852" w:type="dxa"/>
            <w:vMerge/>
          </w:tcPr>
          <w:p w14:paraId="2A92939A" w14:textId="77777777" w:rsidR="0043045A" w:rsidRDefault="0043045A" w:rsidP="00417061">
            <w:pPr>
              <w:spacing w:before="120" w:after="120"/>
              <w:rPr>
                <w:b/>
                <w:sz w:val="20"/>
                <w:szCs w:val="20"/>
                <w:lang w:val="en-CA"/>
              </w:rPr>
            </w:pPr>
          </w:p>
        </w:tc>
        <w:tc>
          <w:tcPr>
            <w:tcW w:w="3234" w:type="dxa"/>
            <w:vMerge/>
          </w:tcPr>
          <w:p w14:paraId="5435499E" w14:textId="77777777" w:rsidR="0043045A" w:rsidRPr="00314FD1" w:rsidRDefault="0043045A" w:rsidP="00417061">
            <w:pPr>
              <w:spacing w:before="120" w:after="120"/>
              <w:rPr>
                <w:b/>
                <w:sz w:val="20"/>
                <w:szCs w:val="20"/>
                <w:u w:val="single"/>
                <w:lang w:val="en-CA"/>
              </w:rPr>
            </w:pPr>
          </w:p>
        </w:tc>
        <w:tc>
          <w:tcPr>
            <w:tcW w:w="4085" w:type="dxa"/>
          </w:tcPr>
          <w:p w14:paraId="1B5627F7" w14:textId="77777777" w:rsidR="0043045A" w:rsidRPr="008D63D3" w:rsidRDefault="0043045A" w:rsidP="00417061">
            <w:pPr>
              <w:pStyle w:val="ListParagraph"/>
              <w:numPr>
                <w:ilvl w:val="0"/>
                <w:numId w:val="41"/>
              </w:numPr>
              <w:rPr>
                <w:sz w:val="20"/>
                <w:szCs w:val="20"/>
                <w:lang w:val="en-CA"/>
              </w:rPr>
            </w:pPr>
            <w:r w:rsidRPr="008D63D3">
              <w:rPr>
                <w:sz w:val="20"/>
                <w:szCs w:val="20"/>
                <w:lang w:val="en-CA"/>
              </w:rPr>
              <w:t>Others &lt;specify&gt;(Y/N)</w:t>
            </w:r>
          </w:p>
        </w:tc>
        <w:tc>
          <w:tcPr>
            <w:tcW w:w="2659" w:type="dxa"/>
          </w:tcPr>
          <w:p w14:paraId="5347E1FB" w14:textId="77777777" w:rsidR="0043045A" w:rsidRPr="0026577E" w:rsidRDefault="0043045A"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3045A" w14:paraId="79E40ACB" w14:textId="77777777" w:rsidTr="00417061">
        <w:trPr>
          <w:trHeight w:val="20"/>
        </w:trPr>
        <w:tc>
          <w:tcPr>
            <w:tcW w:w="2120" w:type="dxa"/>
            <w:vMerge/>
            <w:shd w:val="clear" w:color="auto" w:fill="BDD6EE" w:themeFill="accent1" w:themeFillTint="66"/>
          </w:tcPr>
          <w:p w14:paraId="4EFE0BD1" w14:textId="77777777" w:rsidR="0043045A" w:rsidRDefault="0043045A" w:rsidP="00417061">
            <w:pPr>
              <w:spacing w:before="120" w:after="120"/>
              <w:rPr>
                <w:b/>
                <w:sz w:val="20"/>
                <w:szCs w:val="20"/>
                <w:lang w:val="en-CA"/>
              </w:rPr>
            </w:pPr>
          </w:p>
        </w:tc>
        <w:tc>
          <w:tcPr>
            <w:tcW w:w="852" w:type="dxa"/>
            <w:vMerge w:val="restart"/>
          </w:tcPr>
          <w:p w14:paraId="03181E08" w14:textId="265349A4" w:rsidR="0043045A" w:rsidRDefault="000C5698" w:rsidP="00417061">
            <w:pPr>
              <w:spacing w:before="120" w:after="120"/>
              <w:rPr>
                <w:b/>
                <w:sz w:val="20"/>
                <w:szCs w:val="20"/>
                <w:lang w:val="en-CA"/>
              </w:rPr>
            </w:pPr>
            <w:r>
              <w:rPr>
                <w:b/>
                <w:sz w:val="20"/>
                <w:szCs w:val="20"/>
                <w:lang w:val="en-CA"/>
              </w:rPr>
              <w:t>H</w:t>
            </w:r>
            <w:r w:rsidR="0043045A">
              <w:rPr>
                <w:b/>
                <w:sz w:val="20"/>
                <w:szCs w:val="20"/>
                <w:lang w:val="en-CA"/>
              </w:rPr>
              <w:t>-P.2</w:t>
            </w:r>
          </w:p>
        </w:tc>
        <w:tc>
          <w:tcPr>
            <w:tcW w:w="3234" w:type="dxa"/>
            <w:vMerge w:val="restart"/>
          </w:tcPr>
          <w:p w14:paraId="4F44C8DC" w14:textId="6B40CD53" w:rsidR="0043045A" w:rsidRDefault="0043045A" w:rsidP="00417061">
            <w:pPr>
              <w:spacing w:before="120" w:after="120"/>
              <w:rPr>
                <w:b/>
                <w:sz w:val="20"/>
                <w:szCs w:val="20"/>
                <w:lang w:val="en-CA"/>
              </w:rPr>
            </w:pPr>
            <w:r w:rsidRPr="004C2A90">
              <w:rPr>
                <w:b/>
                <w:sz w:val="20"/>
                <w:szCs w:val="20"/>
                <w:lang w:val="en-CA"/>
              </w:rPr>
              <w:t xml:space="preserve">Integration of the objectives of </w:t>
            </w:r>
            <w:r w:rsidR="000C5698" w:rsidRPr="000C5698">
              <w:rPr>
                <w:b/>
                <w:sz w:val="20"/>
                <w:szCs w:val="20"/>
                <w:lang w:val="en-CA"/>
              </w:rPr>
              <w:t>preservation and promotion of the</w:t>
            </w:r>
            <w:r w:rsidR="000C5698">
              <w:rPr>
                <w:b/>
                <w:sz w:val="20"/>
                <w:szCs w:val="20"/>
                <w:lang w:val="en-CA"/>
              </w:rPr>
              <w:t xml:space="preserve"> </w:t>
            </w:r>
            <w:r w:rsidR="000C5698" w:rsidRPr="000C5698">
              <w:rPr>
                <w:b/>
                <w:sz w:val="20"/>
                <w:szCs w:val="20"/>
                <w:lang w:val="en-CA"/>
              </w:rPr>
              <w:t>cultural heritage and of traditional knowledge</w:t>
            </w:r>
            <w:r w:rsidR="000C5698">
              <w:rPr>
                <w:b/>
                <w:sz w:val="20"/>
                <w:szCs w:val="20"/>
                <w:lang w:val="en-CA"/>
              </w:rPr>
              <w:t xml:space="preserve"> in regional policies</w:t>
            </w:r>
          </w:p>
        </w:tc>
        <w:tc>
          <w:tcPr>
            <w:tcW w:w="4085" w:type="dxa"/>
          </w:tcPr>
          <w:p w14:paraId="1CDA835B" w14:textId="5A2C4E91" w:rsidR="0043045A" w:rsidRPr="004C2A90" w:rsidRDefault="0043045A" w:rsidP="00417061">
            <w:pPr>
              <w:spacing w:before="120" w:after="120"/>
              <w:rPr>
                <w:b/>
                <w:sz w:val="20"/>
                <w:szCs w:val="20"/>
                <w:lang w:val="en-CA"/>
              </w:rPr>
            </w:pPr>
            <w:r w:rsidRPr="004C2A90">
              <w:rPr>
                <w:b/>
                <w:sz w:val="20"/>
                <w:szCs w:val="20"/>
                <w:lang w:val="en-CA"/>
              </w:rPr>
              <w:t xml:space="preserve">Objectives incorporated in </w:t>
            </w:r>
            <w:r w:rsidR="000C5698">
              <w:rPr>
                <w:b/>
                <w:sz w:val="20"/>
                <w:szCs w:val="20"/>
                <w:lang w:val="en-CA"/>
              </w:rPr>
              <w:t xml:space="preserve">regional </w:t>
            </w:r>
            <w:r w:rsidRPr="004C2A90">
              <w:rPr>
                <w:b/>
                <w:sz w:val="20"/>
                <w:szCs w:val="20"/>
                <w:lang w:val="en-CA"/>
              </w:rPr>
              <w:t>policies</w:t>
            </w:r>
          </w:p>
          <w:p w14:paraId="05EE05F7" w14:textId="624B5201" w:rsidR="0043045A" w:rsidRPr="004C2A90" w:rsidRDefault="0043045A" w:rsidP="00417061">
            <w:pPr>
              <w:spacing w:after="120"/>
              <w:rPr>
                <w:b/>
                <w:sz w:val="20"/>
                <w:szCs w:val="20"/>
                <w:lang w:val="en-CA"/>
              </w:rPr>
            </w:pPr>
            <w:r w:rsidRPr="004101EB">
              <w:rPr>
                <w:sz w:val="20"/>
                <w:szCs w:val="20"/>
                <w:lang w:val="en-CA"/>
              </w:rPr>
              <w:t xml:space="preserve">Please indicate which </w:t>
            </w:r>
            <w:r w:rsidR="009D3D2B">
              <w:rPr>
                <w:sz w:val="20"/>
                <w:szCs w:val="20"/>
                <w:lang w:val="en-CA"/>
              </w:rPr>
              <w:t>regional policies</w:t>
            </w:r>
            <w:r w:rsidRPr="004101EB">
              <w:rPr>
                <w:sz w:val="20"/>
                <w:szCs w:val="20"/>
                <w:lang w:val="en-CA"/>
              </w:rPr>
              <w:t xml:space="preserve"> have </w:t>
            </w:r>
            <w:r w:rsidR="009D3D2B">
              <w:rPr>
                <w:sz w:val="20"/>
                <w:szCs w:val="20"/>
                <w:lang w:val="en-CA"/>
              </w:rPr>
              <w:t>additionally and more specifically</w:t>
            </w:r>
            <w:r w:rsidRPr="004101EB">
              <w:rPr>
                <w:sz w:val="20"/>
                <w:szCs w:val="20"/>
                <w:lang w:val="en-CA"/>
              </w:rPr>
              <w:t xml:space="preserve"> incorporated objectives of</w:t>
            </w:r>
            <w:r>
              <w:rPr>
                <w:sz w:val="20"/>
                <w:szCs w:val="20"/>
                <w:lang w:val="en-CA"/>
              </w:rPr>
              <w:t xml:space="preserve"> </w:t>
            </w:r>
            <w:r w:rsidR="009D3D2B" w:rsidRPr="009D3D2B">
              <w:rPr>
                <w:sz w:val="20"/>
                <w:szCs w:val="20"/>
                <w:lang w:val="en-CA"/>
              </w:rPr>
              <w:t>preservation and promotion of the cultural heritage and of traditional knowledge</w:t>
            </w:r>
          </w:p>
        </w:tc>
        <w:tc>
          <w:tcPr>
            <w:tcW w:w="2659" w:type="dxa"/>
          </w:tcPr>
          <w:p w14:paraId="17678849" w14:textId="77777777" w:rsidR="0043045A" w:rsidRPr="0026577E" w:rsidRDefault="0043045A" w:rsidP="00417061">
            <w:pPr>
              <w:spacing w:before="120" w:after="120"/>
              <w:rPr>
                <w:b/>
                <w:sz w:val="20"/>
                <w:szCs w:val="20"/>
                <w:lang w:val="en-CA"/>
              </w:rPr>
            </w:pPr>
          </w:p>
        </w:tc>
      </w:tr>
      <w:tr w:rsidR="009D3D2B" w14:paraId="04D4E433" w14:textId="77777777" w:rsidTr="00417061">
        <w:trPr>
          <w:trHeight w:val="20"/>
        </w:trPr>
        <w:tc>
          <w:tcPr>
            <w:tcW w:w="2120" w:type="dxa"/>
            <w:vMerge/>
            <w:shd w:val="clear" w:color="auto" w:fill="BDD6EE" w:themeFill="accent1" w:themeFillTint="66"/>
          </w:tcPr>
          <w:p w14:paraId="3C7F0961" w14:textId="77777777" w:rsidR="009D3D2B" w:rsidRDefault="009D3D2B" w:rsidP="009D3D2B">
            <w:pPr>
              <w:spacing w:before="120" w:after="120"/>
              <w:rPr>
                <w:b/>
                <w:sz w:val="20"/>
                <w:szCs w:val="20"/>
                <w:lang w:val="en-CA"/>
              </w:rPr>
            </w:pPr>
          </w:p>
        </w:tc>
        <w:tc>
          <w:tcPr>
            <w:tcW w:w="852" w:type="dxa"/>
            <w:vMerge/>
          </w:tcPr>
          <w:p w14:paraId="70979CFC" w14:textId="77777777" w:rsidR="009D3D2B" w:rsidRDefault="009D3D2B" w:rsidP="009D3D2B">
            <w:pPr>
              <w:spacing w:before="120" w:after="120"/>
              <w:rPr>
                <w:b/>
                <w:sz w:val="20"/>
                <w:szCs w:val="20"/>
                <w:lang w:val="en-CA"/>
              </w:rPr>
            </w:pPr>
          </w:p>
        </w:tc>
        <w:tc>
          <w:tcPr>
            <w:tcW w:w="3234" w:type="dxa"/>
            <w:vMerge/>
          </w:tcPr>
          <w:p w14:paraId="036E6C15" w14:textId="77777777" w:rsidR="009D3D2B" w:rsidRPr="004C2A90" w:rsidRDefault="009D3D2B" w:rsidP="009D3D2B">
            <w:pPr>
              <w:spacing w:before="120" w:after="120"/>
              <w:rPr>
                <w:b/>
                <w:sz w:val="20"/>
                <w:szCs w:val="20"/>
                <w:lang w:val="en-CA"/>
              </w:rPr>
            </w:pPr>
          </w:p>
        </w:tc>
        <w:tc>
          <w:tcPr>
            <w:tcW w:w="4085" w:type="dxa"/>
          </w:tcPr>
          <w:p w14:paraId="3E3510E9" w14:textId="15DC3C4A" w:rsidR="009D3D2B" w:rsidRPr="009D3D2B" w:rsidRDefault="009D3D2B" w:rsidP="009D3D2B">
            <w:pPr>
              <w:rPr>
                <w:b/>
                <w:sz w:val="20"/>
                <w:szCs w:val="20"/>
                <w:lang w:val="en-CA"/>
              </w:rPr>
            </w:pPr>
            <w:r w:rsidRPr="009D3D2B">
              <w:rPr>
                <w:sz w:val="20"/>
                <w:szCs w:val="20"/>
                <w:lang w:val="en-CA"/>
              </w:rPr>
              <w:t>&lt;Enter text&gt;</w:t>
            </w:r>
          </w:p>
        </w:tc>
        <w:tc>
          <w:tcPr>
            <w:tcW w:w="2659" w:type="dxa"/>
          </w:tcPr>
          <w:p w14:paraId="14D685BA" w14:textId="02DAC31D" w:rsidR="009D3D2B" w:rsidRPr="0026577E" w:rsidRDefault="009D3D2B" w:rsidP="009D3D2B">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890054" w14:paraId="180DB640" w14:textId="77777777" w:rsidTr="00417061">
        <w:trPr>
          <w:trHeight w:val="1740"/>
        </w:trPr>
        <w:tc>
          <w:tcPr>
            <w:tcW w:w="2120" w:type="dxa"/>
            <w:shd w:val="clear" w:color="auto" w:fill="C5E0B3" w:themeFill="accent6" w:themeFillTint="66"/>
          </w:tcPr>
          <w:p w14:paraId="69499EC0" w14:textId="77777777" w:rsidR="00890054" w:rsidRPr="004101EB" w:rsidRDefault="00890054" w:rsidP="00890054">
            <w:pPr>
              <w:spacing w:before="120" w:after="120"/>
              <w:rPr>
                <w:b/>
                <w:sz w:val="20"/>
                <w:szCs w:val="20"/>
                <w:lang w:val="en-CA"/>
              </w:rPr>
            </w:pPr>
            <w:r>
              <w:rPr>
                <w:b/>
                <w:sz w:val="20"/>
                <w:szCs w:val="20"/>
                <w:lang w:val="en-CA"/>
              </w:rPr>
              <w:lastRenderedPageBreak/>
              <w:t>Achievements</w:t>
            </w:r>
          </w:p>
        </w:tc>
        <w:tc>
          <w:tcPr>
            <w:tcW w:w="852" w:type="dxa"/>
          </w:tcPr>
          <w:p w14:paraId="485C262F" w14:textId="2D76D433" w:rsidR="00890054" w:rsidRPr="004101EB" w:rsidRDefault="00890054" w:rsidP="00890054">
            <w:pPr>
              <w:spacing w:before="120" w:after="120"/>
              <w:rPr>
                <w:b/>
                <w:sz w:val="20"/>
                <w:szCs w:val="20"/>
                <w:lang w:val="en-CA"/>
              </w:rPr>
            </w:pPr>
            <w:r>
              <w:rPr>
                <w:b/>
                <w:sz w:val="20"/>
                <w:szCs w:val="20"/>
                <w:lang w:val="en-CA"/>
              </w:rPr>
              <w:t>H-A.1</w:t>
            </w:r>
          </w:p>
        </w:tc>
        <w:tc>
          <w:tcPr>
            <w:tcW w:w="3234" w:type="dxa"/>
          </w:tcPr>
          <w:p w14:paraId="1231AB46" w14:textId="41FCEA75" w:rsidR="00890054" w:rsidRPr="004101EB" w:rsidRDefault="00890054" w:rsidP="00890054">
            <w:pPr>
              <w:spacing w:before="120" w:after="120"/>
              <w:rPr>
                <w:b/>
                <w:sz w:val="20"/>
                <w:szCs w:val="20"/>
                <w:lang w:val="en-CA"/>
              </w:rPr>
            </w:pPr>
            <w:r>
              <w:rPr>
                <w:b/>
                <w:sz w:val="20"/>
                <w:szCs w:val="20"/>
                <w:lang w:val="en-CA"/>
              </w:rPr>
              <w:t>S</w:t>
            </w:r>
            <w:r w:rsidRPr="009D3D2B">
              <w:rPr>
                <w:b/>
                <w:sz w:val="20"/>
                <w:szCs w:val="20"/>
                <w:lang w:val="en-CA"/>
              </w:rPr>
              <w:t>ocio-cultural authenticity in the Carpathians</w:t>
            </w:r>
            <w:r>
              <w:rPr>
                <w:b/>
                <w:sz w:val="20"/>
                <w:szCs w:val="20"/>
                <w:lang w:val="en-CA"/>
              </w:rPr>
              <w:t xml:space="preserve"> </w:t>
            </w:r>
          </w:p>
        </w:tc>
        <w:tc>
          <w:tcPr>
            <w:tcW w:w="4085" w:type="dxa"/>
          </w:tcPr>
          <w:p w14:paraId="6B040074" w14:textId="73F8DA60" w:rsidR="00890054" w:rsidRPr="00A94E73" w:rsidRDefault="00890054" w:rsidP="00890054">
            <w:pPr>
              <w:spacing w:before="120" w:after="120"/>
              <w:rPr>
                <w:b/>
                <w:sz w:val="20"/>
                <w:szCs w:val="20"/>
                <w:lang w:val="en-CA"/>
              </w:rPr>
            </w:pPr>
            <w:r w:rsidRPr="00A94E73">
              <w:rPr>
                <w:b/>
                <w:sz w:val="20"/>
                <w:szCs w:val="20"/>
                <w:lang w:val="en-CA"/>
              </w:rPr>
              <w:t xml:space="preserve">Development and implementation of </w:t>
            </w:r>
            <w:r>
              <w:rPr>
                <w:b/>
                <w:sz w:val="20"/>
                <w:szCs w:val="20"/>
                <w:lang w:val="en-CA"/>
              </w:rPr>
              <w:t xml:space="preserve">effective </w:t>
            </w:r>
            <w:r w:rsidRPr="00AE1AA9">
              <w:rPr>
                <w:b/>
                <w:sz w:val="20"/>
                <w:szCs w:val="20"/>
                <w:lang w:val="en-CA"/>
              </w:rPr>
              <w:t>measures</w:t>
            </w:r>
            <w:r>
              <w:rPr>
                <w:b/>
                <w:sz w:val="20"/>
                <w:szCs w:val="20"/>
                <w:lang w:val="en-CA"/>
              </w:rPr>
              <w:t xml:space="preserve"> to preserve and promote the specific socio-cultural heritage </w:t>
            </w:r>
          </w:p>
          <w:p w14:paraId="13924247" w14:textId="64EE2DF9" w:rsidR="00890054" w:rsidRDefault="00890054" w:rsidP="00890054">
            <w:pPr>
              <w:spacing w:before="120" w:after="120"/>
              <w:rPr>
                <w:sz w:val="20"/>
                <w:szCs w:val="20"/>
                <w:lang w:val="en-CA"/>
              </w:rPr>
            </w:pPr>
            <w:r w:rsidRPr="004101EB">
              <w:rPr>
                <w:sz w:val="20"/>
                <w:szCs w:val="20"/>
                <w:lang w:val="en-CA"/>
              </w:rPr>
              <w:t>Please provide information on the key measures taken in your country over the last 3 years</w:t>
            </w:r>
            <w:r>
              <w:rPr>
                <w:sz w:val="20"/>
                <w:szCs w:val="20"/>
                <w:lang w:val="en-CA"/>
              </w:rPr>
              <w:t xml:space="preserve"> towards </w:t>
            </w:r>
            <w:r w:rsidRPr="00890054">
              <w:rPr>
                <w:sz w:val="20"/>
                <w:szCs w:val="20"/>
                <w:lang w:val="en-CA"/>
              </w:rPr>
              <w:t>conserving built and living cultural heritage and traditional values</w:t>
            </w:r>
          </w:p>
          <w:p w14:paraId="6E7897C0" w14:textId="2066A936" w:rsidR="00890054" w:rsidRPr="0026577E" w:rsidRDefault="00890054" w:rsidP="00890054">
            <w:pPr>
              <w:spacing w:before="120" w:after="120"/>
              <w:rPr>
                <w:b/>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2362957E" w14:textId="47D7B958" w:rsidR="00890054" w:rsidRPr="0026577E" w:rsidRDefault="00890054" w:rsidP="00890054">
            <w:pPr>
              <w:spacing w:before="120" w:after="120"/>
              <w:rPr>
                <w:b/>
                <w:sz w:val="20"/>
                <w:szCs w:val="20"/>
                <w:lang w:val="en-CA"/>
              </w:rPr>
            </w:pPr>
            <w:r w:rsidRPr="002C4FDC">
              <w:rPr>
                <w:sz w:val="20"/>
                <w:szCs w:val="20"/>
                <w:lang w:val="en-CA"/>
              </w:rPr>
              <w:t>[</w:t>
            </w:r>
            <w:r>
              <w:rPr>
                <w:sz w:val="20"/>
                <w:szCs w:val="20"/>
                <w:lang w:val="en-CA"/>
              </w:rPr>
              <w:t>I</w:t>
            </w:r>
            <w:r w:rsidRPr="002C4FDC">
              <w:rPr>
                <w:sz w:val="20"/>
                <w:szCs w:val="20"/>
                <w:lang w:val="en-CA"/>
              </w:rPr>
              <w:t>f applicable: Links to projects, reports, networking platforms, inventories, etc.]</w:t>
            </w:r>
          </w:p>
        </w:tc>
      </w:tr>
      <w:tr w:rsidR="0043045A" w14:paraId="3A65E134" w14:textId="77777777" w:rsidTr="00417061">
        <w:trPr>
          <w:trHeight w:val="38"/>
        </w:trPr>
        <w:tc>
          <w:tcPr>
            <w:tcW w:w="2120" w:type="dxa"/>
            <w:vMerge w:val="restart"/>
            <w:shd w:val="clear" w:color="auto" w:fill="F7CAAC" w:themeFill="accent2" w:themeFillTint="66"/>
          </w:tcPr>
          <w:p w14:paraId="7C7AE7D6" w14:textId="77777777" w:rsidR="0043045A" w:rsidRPr="004101EB" w:rsidRDefault="0043045A" w:rsidP="00417061">
            <w:pPr>
              <w:spacing w:before="120" w:after="120"/>
              <w:rPr>
                <w:b/>
                <w:sz w:val="20"/>
                <w:szCs w:val="20"/>
                <w:lang w:val="en-CA"/>
              </w:rPr>
            </w:pPr>
            <w:r w:rsidRPr="00D50280">
              <w:rPr>
                <w:b/>
                <w:sz w:val="20"/>
                <w:szCs w:val="20"/>
                <w:lang w:val="en-CA"/>
              </w:rPr>
              <w:t>Transboundary co-operation / Carpathian joint programmes</w:t>
            </w:r>
          </w:p>
        </w:tc>
        <w:tc>
          <w:tcPr>
            <w:tcW w:w="852" w:type="dxa"/>
            <w:vMerge w:val="restart"/>
          </w:tcPr>
          <w:p w14:paraId="121CFF58" w14:textId="12306489" w:rsidR="0043045A" w:rsidRPr="004101EB" w:rsidRDefault="00FB459B" w:rsidP="00417061">
            <w:pPr>
              <w:spacing w:before="120" w:after="120"/>
              <w:rPr>
                <w:b/>
                <w:sz w:val="20"/>
                <w:szCs w:val="20"/>
                <w:lang w:val="en-CA"/>
              </w:rPr>
            </w:pPr>
            <w:r>
              <w:rPr>
                <w:b/>
                <w:sz w:val="20"/>
                <w:szCs w:val="20"/>
                <w:lang w:val="en-CA"/>
              </w:rPr>
              <w:t>H</w:t>
            </w:r>
            <w:r w:rsidR="0043045A">
              <w:rPr>
                <w:b/>
                <w:sz w:val="20"/>
                <w:szCs w:val="20"/>
                <w:lang w:val="en-CA"/>
              </w:rPr>
              <w:t>-T.1</w:t>
            </w:r>
          </w:p>
        </w:tc>
        <w:tc>
          <w:tcPr>
            <w:tcW w:w="3234" w:type="dxa"/>
            <w:vMerge w:val="restart"/>
          </w:tcPr>
          <w:p w14:paraId="7D7C9D85" w14:textId="1D9438D2" w:rsidR="0043045A" w:rsidRPr="004101EB" w:rsidRDefault="0043045A" w:rsidP="00417061">
            <w:pPr>
              <w:spacing w:before="120" w:after="120"/>
              <w:rPr>
                <w:b/>
                <w:sz w:val="20"/>
                <w:szCs w:val="20"/>
              </w:rPr>
            </w:pPr>
            <w:r>
              <w:rPr>
                <w:b/>
                <w:sz w:val="20"/>
                <w:szCs w:val="20"/>
                <w:lang w:val="en-CA"/>
              </w:rPr>
              <w:t>J</w:t>
            </w:r>
            <w:r w:rsidRPr="00867ABD">
              <w:rPr>
                <w:b/>
                <w:sz w:val="20"/>
                <w:szCs w:val="20"/>
                <w:lang w:val="en-CA"/>
              </w:rPr>
              <w:t>oint Carpathian programmes and initiatives</w:t>
            </w:r>
            <w:r>
              <w:rPr>
                <w:b/>
                <w:sz w:val="20"/>
                <w:szCs w:val="20"/>
                <w:lang w:val="en-CA"/>
              </w:rPr>
              <w:t xml:space="preserve"> on </w:t>
            </w:r>
            <w:r w:rsidR="00890054">
              <w:rPr>
                <w:b/>
                <w:sz w:val="20"/>
                <w:szCs w:val="20"/>
                <w:lang w:val="en-CA"/>
              </w:rPr>
              <w:t>promoting cultural heritage</w:t>
            </w:r>
          </w:p>
        </w:tc>
        <w:tc>
          <w:tcPr>
            <w:tcW w:w="4085" w:type="dxa"/>
          </w:tcPr>
          <w:p w14:paraId="30B3ED41" w14:textId="77777777" w:rsidR="0043045A" w:rsidRDefault="0043045A" w:rsidP="00417061">
            <w:pPr>
              <w:spacing w:before="120" w:after="120"/>
              <w:rPr>
                <w:b/>
                <w:sz w:val="20"/>
                <w:szCs w:val="20"/>
                <w:lang w:val="en-CA"/>
              </w:rPr>
            </w:pPr>
            <w:r>
              <w:rPr>
                <w:b/>
                <w:sz w:val="20"/>
                <w:szCs w:val="20"/>
                <w:lang w:val="en-CA"/>
              </w:rPr>
              <w:t xml:space="preserve">Participation and contribution </w:t>
            </w:r>
          </w:p>
          <w:p w14:paraId="7ABC806D" w14:textId="77777777" w:rsidR="0043045A" w:rsidRDefault="0043045A" w:rsidP="00417061">
            <w:pPr>
              <w:spacing w:before="120" w:after="120"/>
              <w:rPr>
                <w:sz w:val="20"/>
                <w:szCs w:val="20"/>
                <w:lang w:val="en-CA"/>
              </w:rPr>
            </w:pPr>
            <w:r w:rsidRPr="00867ABD">
              <w:rPr>
                <w:sz w:val="20"/>
                <w:szCs w:val="20"/>
                <w:lang w:val="en-CA"/>
              </w:rPr>
              <w:t xml:space="preserve">Please provide information on joint Carpathian programmes and initiatives </w:t>
            </w:r>
            <w:r>
              <w:rPr>
                <w:sz w:val="20"/>
                <w:szCs w:val="20"/>
                <w:lang w:val="en-CA"/>
              </w:rPr>
              <w:t>i</w:t>
            </w:r>
            <w:r w:rsidRPr="00867ABD">
              <w:rPr>
                <w:sz w:val="20"/>
                <w:szCs w:val="20"/>
                <w:lang w:val="en-CA"/>
              </w:rPr>
              <w:t>n this</w:t>
            </w:r>
            <w:r>
              <w:rPr>
                <w:sz w:val="20"/>
                <w:szCs w:val="20"/>
                <w:lang w:val="en-CA"/>
              </w:rPr>
              <w:t xml:space="preserve"> thematic area</w:t>
            </w:r>
            <w:r w:rsidRPr="00867ABD">
              <w:rPr>
                <w:sz w:val="20"/>
                <w:szCs w:val="20"/>
                <w:lang w:val="en-CA"/>
              </w:rPr>
              <w:t xml:space="preserve"> that your country takes part in</w:t>
            </w:r>
            <w:r>
              <w:rPr>
                <w:sz w:val="20"/>
                <w:szCs w:val="20"/>
                <w:lang w:val="en-CA"/>
              </w:rPr>
              <w:t>.</w:t>
            </w:r>
            <w:r w:rsidRPr="00867ABD">
              <w:rPr>
                <w:sz w:val="20"/>
                <w:szCs w:val="20"/>
                <w:lang w:val="en-CA"/>
              </w:rPr>
              <w:t xml:space="preserve"> </w:t>
            </w:r>
          </w:p>
          <w:p w14:paraId="01A1ACDC" w14:textId="593C7C6C" w:rsidR="00890054" w:rsidRPr="0026577E" w:rsidRDefault="00890054" w:rsidP="00890054">
            <w:pPr>
              <w:spacing w:before="120"/>
              <w:rPr>
                <w:b/>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32712A05" w14:textId="77777777" w:rsidR="0043045A" w:rsidRPr="0026577E" w:rsidRDefault="0043045A" w:rsidP="00417061">
            <w:pPr>
              <w:spacing w:before="120" w:after="120"/>
              <w:rPr>
                <w:b/>
                <w:sz w:val="20"/>
                <w:szCs w:val="20"/>
                <w:lang w:val="en-CA"/>
              </w:rPr>
            </w:pPr>
          </w:p>
        </w:tc>
      </w:tr>
      <w:tr w:rsidR="00DE46BB" w14:paraId="58AD10CB" w14:textId="77777777" w:rsidTr="00417061">
        <w:trPr>
          <w:trHeight w:val="38"/>
        </w:trPr>
        <w:tc>
          <w:tcPr>
            <w:tcW w:w="2120" w:type="dxa"/>
            <w:vMerge/>
            <w:shd w:val="clear" w:color="auto" w:fill="F7CAAC" w:themeFill="accent2" w:themeFillTint="66"/>
          </w:tcPr>
          <w:p w14:paraId="4F8E00F2" w14:textId="77777777" w:rsidR="00DE46BB" w:rsidRPr="00D50280" w:rsidRDefault="00DE46BB" w:rsidP="00DE46BB">
            <w:pPr>
              <w:spacing w:before="120" w:after="120"/>
              <w:rPr>
                <w:b/>
                <w:sz w:val="20"/>
                <w:szCs w:val="20"/>
                <w:lang w:val="en-CA"/>
              </w:rPr>
            </w:pPr>
          </w:p>
        </w:tc>
        <w:tc>
          <w:tcPr>
            <w:tcW w:w="852" w:type="dxa"/>
            <w:vMerge/>
          </w:tcPr>
          <w:p w14:paraId="15C724E0" w14:textId="77777777" w:rsidR="00DE46BB" w:rsidRDefault="00DE46BB" w:rsidP="00DE46BB">
            <w:pPr>
              <w:spacing w:before="120" w:after="120"/>
              <w:rPr>
                <w:b/>
                <w:sz w:val="20"/>
                <w:szCs w:val="20"/>
                <w:lang w:val="en-CA"/>
              </w:rPr>
            </w:pPr>
          </w:p>
        </w:tc>
        <w:tc>
          <w:tcPr>
            <w:tcW w:w="3234" w:type="dxa"/>
            <w:vMerge/>
          </w:tcPr>
          <w:p w14:paraId="13DE5A81" w14:textId="77777777" w:rsidR="00DE46BB" w:rsidRDefault="00DE46BB" w:rsidP="00DE46BB">
            <w:pPr>
              <w:spacing w:before="120" w:after="120"/>
              <w:rPr>
                <w:b/>
                <w:sz w:val="20"/>
                <w:szCs w:val="20"/>
                <w:lang w:val="en-CA"/>
              </w:rPr>
            </w:pPr>
          </w:p>
        </w:tc>
        <w:tc>
          <w:tcPr>
            <w:tcW w:w="4085" w:type="dxa"/>
          </w:tcPr>
          <w:p w14:paraId="1F8EF8BD" w14:textId="77777777" w:rsidR="00DE46BB" w:rsidRPr="00DE46BB" w:rsidRDefault="00DE46BB" w:rsidP="00DE46BB">
            <w:pPr>
              <w:spacing w:before="120" w:after="120"/>
              <w:rPr>
                <w:sz w:val="20"/>
                <w:szCs w:val="20"/>
                <w:lang w:val="en-CA"/>
              </w:rPr>
            </w:pPr>
            <w:r w:rsidRPr="00DE46BB">
              <w:rPr>
                <w:sz w:val="20"/>
                <w:szCs w:val="20"/>
                <w:lang w:val="en-CA"/>
              </w:rPr>
              <w:t xml:space="preserve">Other transboundary cooperation initiatives </w:t>
            </w:r>
          </w:p>
          <w:p w14:paraId="1DB45BA3" w14:textId="4AE91FC9" w:rsidR="00DE46BB" w:rsidRPr="00354D51" w:rsidRDefault="00DE46BB" w:rsidP="00DE46BB">
            <w:pPr>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2B2C2C52" w14:textId="77777777" w:rsidR="00DE46BB" w:rsidRPr="0026577E" w:rsidRDefault="00DE46BB" w:rsidP="00DE46BB">
            <w:pPr>
              <w:rPr>
                <w:b/>
                <w:sz w:val="20"/>
                <w:szCs w:val="20"/>
                <w:lang w:val="en-CA"/>
              </w:rPr>
            </w:pPr>
          </w:p>
        </w:tc>
      </w:tr>
    </w:tbl>
    <w:p w14:paraId="46A6D645" w14:textId="0976DDAD" w:rsidR="0043045A" w:rsidRDefault="0043045A"/>
    <w:p w14:paraId="3022E9B3" w14:textId="65BB04CB" w:rsidR="00417061" w:rsidRDefault="00417061">
      <w:r>
        <w:br w:type="page"/>
      </w:r>
    </w:p>
    <w:tbl>
      <w:tblPr>
        <w:tblStyle w:val="TableGrid"/>
        <w:tblW w:w="0" w:type="auto"/>
        <w:tblLook w:val="04A0" w:firstRow="1" w:lastRow="0" w:firstColumn="1" w:lastColumn="0" w:noHBand="0" w:noVBand="1"/>
      </w:tblPr>
      <w:tblGrid>
        <w:gridCol w:w="2120"/>
        <w:gridCol w:w="852"/>
        <w:gridCol w:w="3234"/>
        <w:gridCol w:w="4085"/>
        <w:gridCol w:w="2659"/>
      </w:tblGrid>
      <w:tr w:rsidR="00417061" w14:paraId="47B430B7" w14:textId="77777777" w:rsidTr="00417061">
        <w:trPr>
          <w:trHeight w:val="42"/>
          <w:tblHeader/>
        </w:trPr>
        <w:tc>
          <w:tcPr>
            <w:tcW w:w="12950" w:type="dxa"/>
            <w:gridSpan w:val="5"/>
            <w:shd w:val="clear" w:color="auto" w:fill="FFE599" w:themeFill="accent4" w:themeFillTint="66"/>
          </w:tcPr>
          <w:p w14:paraId="3C34913A" w14:textId="02B01803" w:rsidR="00417061" w:rsidRPr="00D50280" w:rsidRDefault="00417061" w:rsidP="00417061">
            <w:pPr>
              <w:spacing w:before="120" w:after="120"/>
              <w:rPr>
                <w:b/>
                <w:caps/>
                <w:lang w:val="en-CA"/>
              </w:rPr>
            </w:pPr>
            <w:r>
              <w:rPr>
                <w:b/>
                <w:caps/>
                <w:lang w:val="en-CA"/>
              </w:rPr>
              <w:lastRenderedPageBreak/>
              <w:t>I</w:t>
            </w:r>
            <w:r w:rsidRPr="00D50280">
              <w:rPr>
                <w:b/>
                <w:caps/>
                <w:lang w:val="en-CA"/>
              </w:rPr>
              <w:t>.</w:t>
            </w:r>
            <w:r>
              <w:rPr>
                <w:b/>
                <w:caps/>
                <w:lang w:val="en-CA"/>
              </w:rPr>
              <w:t xml:space="preserve"> </w:t>
            </w:r>
            <w:r w:rsidRPr="004101EB">
              <w:rPr>
                <w:b/>
                <w:caps/>
                <w:lang w:val="en-CA"/>
              </w:rPr>
              <w:t>THematic Area:</w:t>
            </w:r>
            <w:r w:rsidRPr="004101EB">
              <w:rPr>
                <w:b/>
                <w:lang w:val="en-CA"/>
              </w:rPr>
              <w:t xml:space="preserve"> </w:t>
            </w:r>
            <w:r w:rsidRPr="00417061">
              <w:rPr>
                <w:b/>
                <w:lang w:val="en-CA"/>
              </w:rPr>
              <w:t>Environmental assessment/information system, monitoring and early</w:t>
            </w:r>
            <w:r>
              <w:rPr>
                <w:b/>
                <w:lang w:val="en-CA"/>
              </w:rPr>
              <w:t xml:space="preserve"> </w:t>
            </w:r>
            <w:r w:rsidRPr="00417061">
              <w:rPr>
                <w:b/>
                <w:lang w:val="en-CA"/>
              </w:rPr>
              <w:t>warning</w:t>
            </w:r>
            <w:r w:rsidRPr="004101EB">
              <w:rPr>
                <w:b/>
                <w:lang w:val="en-CA"/>
              </w:rPr>
              <w:br/>
            </w:r>
            <w:r w:rsidRPr="004101EB">
              <w:rPr>
                <w:b/>
                <w:sz w:val="20"/>
                <w:szCs w:val="20"/>
                <w:lang w:val="en-CA"/>
              </w:rPr>
              <w:t xml:space="preserve">Article </w:t>
            </w:r>
            <w:r>
              <w:rPr>
                <w:b/>
                <w:sz w:val="20"/>
                <w:szCs w:val="20"/>
                <w:lang w:val="en-CA"/>
              </w:rPr>
              <w:t>12</w:t>
            </w:r>
          </w:p>
        </w:tc>
      </w:tr>
      <w:tr w:rsidR="00417061" w14:paraId="190AC250" w14:textId="77777777" w:rsidTr="00417061">
        <w:trPr>
          <w:trHeight w:val="42"/>
          <w:tblHeader/>
        </w:trPr>
        <w:tc>
          <w:tcPr>
            <w:tcW w:w="12950" w:type="dxa"/>
            <w:gridSpan w:val="5"/>
          </w:tcPr>
          <w:p w14:paraId="66BDC3BB" w14:textId="54BCFC82" w:rsidR="00417061" w:rsidRPr="00ED5CD3" w:rsidRDefault="00417061" w:rsidP="0020045B">
            <w:pPr>
              <w:spacing w:before="120" w:after="120"/>
              <w:rPr>
                <w:b/>
                <w:sz w:val="20"/>
                <w:szCs w:val="20"/>
                <w:lang w:val="en-CA"/>
              </w:rPr>
            </w:pPr>
            <w:r w:rsidRPr="004101EB">
              <w:rPr>
                <w:b/>
                <w:sz w:val="20"/>
                <w:szCs w:val="20"/>
                <w:lang w:val="en-CA"/>
              </w:rPr>
              <w:t>Key issues</w:t>
            </w:r>
            <w:r w:rsidRPr="004101EB">
              <w:rPr>
                <w:b/>
                <w:caps/>
                <w:sz w:val="20"/>
                <w:szCs w:val="20"/>
                <w:lang w:val="en-CA"/>
              </w:rPr>
              <w:t>:</w:t>
            </w:r>
            <w:r>
              <w:rPr>
                <w:b/>
                <w:caps/>
                <w:lang w:val="en-CA"/>
              </w:rPr>
              <w:t xml:space="preserve"> </w:t>
            </w:r>
            <w:r w:rsidR="0020045B">
              <w:rPr>
                <w:sz w:val="20"/>
                <w:szCs w:val="20"/>
                <w:lang w:val="en-CA"/>
              </w:rPr>
              <w:t xml:space="preserve">risk assessments, monitoring programmes, information systems, early warning </w:t>
            </w:r>
            <w:r w:rsidR="0020045B" w:rsidRPr="0020045B">
              <w:rPr>
                <w:sz w:val="20"/>
                <w:szCs w:val="20"/>
                <w:lang w:val="en-CA"/>
              </w:rPr>
              <w:t>of natural and</w:t>
            </w:r>
            <w:r w:rsidR="0020045B">
              <w:rPr>
                <w:sz w:val="20"/>
                <w:szCs w:val="20"/>
                <w:lang w:val="en-CA"/>
              </w:rPr>
              <w:t xml:space="preserve"> </w:t>
            </w:r>
            <w:r w:rsidR="0020045B" w:rsidRPr="0020045B">
              <w:rPr>
                <w:sz w:val="20"/>
                <w:szCs w:val="20"/>
                <w:lang w:val="en-CA"/>
              </w:rPr>
              <w:t>manmade environmental risks and hazards</w:t>
            </w:r>
          </w:p>
        </w:tc>
      </w:tr>
      <w:tr w:rsidR="00417061" w14:paraId="7A43EF7E" w14:textId="77777777" w:rsidTr="00417061">
        <w:trPr>
          <w:trHeight w:val="42"/>
          <w:tblHeader/>
        </w:trPr>
        <w:tc>
          <w:tcPr>
            <w:tcW w:w="12950" w:type="dxa"/>
            <w:gridSpan w:val="5"/>
          </w:tcPr>
          <w:p w14:paraId="4CCD47AF" w14:textId="7C194ACC" w:rsidR="00417061" w:rsidRPr="00ED5CD3" w:rsidRDefault="00417061" w:rsidP="00417061">
            <w:pPr>
              <w:spacing w:before="120" w:after="120"/>
              <w:rPr>
                <w:b/>
                <w:sz w:val="20"/>
                <w:szCs w:val="20"/>
                <w:lang w:val="en-CA"/>
              </w:rPr>
            </w:pPr>
            <w:r w:rsidRPr="004101EB">
              <w:rPr>
                <w:b/>
                <w:sz w:val="20"/>
                <w:szCs w:val="20"/>
                <w:lang w:val="en-CA"/>
              </w:rPr>
              <w:t>References:</w:t>
            </w:r>
            <w:r w:rsidR="0020045B">
              <w:rPr>
                <w:b/>
                <w:sz w:val="20"/>
                <w:szCs w:val="20"/>
                <w:lang w:val="en-CA"/>
              </w:rPr>
              <w:t xml:space="preserve"> </w:t>
            </w:r>
            <w:r w:rsidR="00DE4B5F" w:rsidRPr="00DE4B5F">
              <w:rPr>
                <w:sz w:val="20"/>
                <w:szCs w:val="20"/>
              </w:rPr>
              <w:t>Carpathian Convention Article 4, 5, 6, 7, 8, 9, 10, 11, 13; SDG (</w:t>
            </w:r>
            <w:r w:rsidR="0020045B">
              <w:rPr>
                <w:sz w:val="20"/>
                <w:szCs w:val="20"/>
              </w:rPr>
              <w:t xml:space="preserve">13.1, </w:t>
            </w:r>
            <w:r w:rsidR="00DE4B5F" w:rsidRPr="00DE4B5F">
              <w:rPr>
                <w:sz w:val="20"/>
                <w:szCs w:val="20"/>
              </w:rPr>
              <w:t>15.1, 15.4, 15.5)</w:t>
            </w:r>
            <w:r w:rsidR="0020045B">
              <w:rPr>
                <w:sz w:val="20"/>
                <w:szCs w:val="20"/>
              </w:rPr>
              <w:t xml:space="preserve">, UNECE Espoo Convention and SEA Protocol, </w:t>
            </w:r>
            <w:r w:rsidR="0020045B" w:rsidRPr="0020045B">
              <w:rPr>
                <w:sz w:val="20"/>
                <w:szCs w:val="20"/>
              </w:rPr>
              <w:t>Sendai Framework for Disaster Risk Reduction</w:t>
            </w:r>
          </w:p>
        </w:tc>
      </w:tr>
      <w:tr w:rsidR="00417061" w14:paraId="71FB927F" w14:textId="77777777" w:rsidTr="00417061">
        <w:trPr>
          <w:trHeight w:val="42"/>
          <w:tblHeader/>
        </w:trPr>
        <w:tc>
          <w:tcPr>
            <w:tcW w:w="2120" w:type="dxa"/>
            <w:shd w:val="clear" w:color="auto" w:fill="C9C9C9" w:themeFill="accent3" w:themeFillTint="99"/>
          </w:tcPr>
          <w:p w14:paraId="1B47BCB2" w14:textId="77777777" w:rsidR="00417061" w:rsidRPr="004101EB" w:rsidRDefault="00417061" w:rsidP="00417061">
            <w:pPr>
              <w:spacing w:before="120" w:after="120"/>
              <w:rPr>
                <w:b/>
                <w:caps/>
                <w:sz w:val="20"/>
                <w:szCs w:val="20"/>
                <w:lang w:val="en-CA"/>
              </w:rPr>
            </w:pPr>
            <w:r w:rsidRPr="004101EB">
              <w:rPr>
                <w:b/>
                <w:caps/>
                <w:sz w:val="20"/>
                <w:szCs w:val="20"/>
                <w:lang w:val="en-CA"/>
              </w:rPr>
              <w:t>Main area of performance</w:t>
            </w:r>
          </w:p>
        </w:tc>
        <w:tc>
          <w:tcPr>
            <w:tcW w:w="852" w:type="dxa"/>
            <w:shd w:val="clear" w:color="auto" w:fill="C9C9C9" w:themeFill="accent3" w:themeFillTint="99"/>
          </w:tcPr>
          <w:p w14:paraId="2A1EBF53" w14:textId="77777777" w:rsidR="00417061" w:rsidRPr="004101EB" w:rsidRDefault="00417061" w:rsidP="00417061">
            <w:pPr>
              <w:spacing w:before="120" w:after="120"/>
              <w:rPr>
                <w:b/>
                <w:caps/>
                <w:sz w:val="20"/>
                <w:szCs w:val="20"/>
                <w:lang w:val="en-CA"/>
              </w:rPr>
            </w:pPr>
            <w:r w:rsidRPr="004101EB">
              <w:rPr>
                <w:b/>
                <w:caps/>
                <w:sz w:val="20"/>
                <w:szCs w:val="20"/>
                <w:lang w:val="en-CA"/>
              </w:rPr>
              <w:t>N°</w:t>
            </w:r>
          </w:p>
        </w:tc>
        <w:tc>
          <w:tcPr>
            <w:tcW w:w="3234" w:type="dxa"/>
            <w:shd w:val="clear" w:color="auto" w:fill="C9C9C9" w:themeFill="accent3" w:themeFillTint="99"/>
          </w:tcPr>
          <w:p w14:paraId="789E91A4" w14:textId="77777777" w:rsidR="00417061" w:rsidRPr="004101EB" w:rsidRDefault="00417061" w:rsidP="00417061">
            <w:pPr>
              <w:spacing w:before="120" w:after="120"/>
              <w:rPr>
                <w:b/>
                <w:caps/>
                <w:sz w:val="20"/>
                <w:szCs w:val="20"/>
                <w:lang w:val="en-CA"/>
              </w:rPr>
            </w:pPr>
            <w:r w:rsidRPr="004101EB">
              <w:rPr>
                <w:b/>
                <w:caps/>
                <w:sz w:val="20"/>
                <w:szCs w:val="20"/>
                <w:lang w:val="en-CA"/>
              </w:rPr>
              <w:t>Key domain of relevance</w:t>
            </w:r>
          </w:p>
        </w:tc>
        <w:tc>
          <w:tcPr>
            <w:tcW w:w="4085" w:type="dxa"/>
            <w:shd w:val="clear" w:color="auto" w:fill="C9C9C9" w:themeFill="accent3" w:themeFillTint="99"/>
          </w:tcPr>
          <w:p w14:paraId="76462D25" w14:textId="77777777" w:rsidR="00417061" w:rsidRPr="004101EB" w:rsidRDefault="00417061" w:rsidP="00417061">
            <w:pPr>
              <w:spacing w:before="120" w:after="120"/>
              <w:rPr>
                <w:b/>
                <w:caps/>
                <w:sz w:val="20"/>
                <w:szCs w:val="20"/>
                <w:lang w:val="en-CA"/>
              </w:rPr>
            </w:pPr>
            <w:r w:rsidRPr="004101EB">
              <w:rPr>
                <w:b/>
                <w:caps/>
                <w:sz w:val="20"/>
                <w:szCs w:val="20"/>
                <w:lang w:val="en-CA"/>
              </w:rPr>
              <w:t>Indicator</w:t>
            </w:r>
            <w:r>
              <w:rPr>
                <w:b/>
                <w:caps/>
                <w:sz w:val="20"/>
                <w:szCs w:val="20"/>
                <w:lang w:val="en-CA"/>
              </w:rPr>
              <w:t xml:space="preserve"> / Text</w:t>
            </w:r>
          </w:p>
        </w:tc>
        <w:tc>
          <w:tcPr>
            <w:tcW w:w="2659" w:type="dxa"/>
            <w:shd w:val="clear" w:color="auto" w:fill="C9C9C9" w:themeFill="accent3" w:themeFillTint="99"/>
          </w:tcPr>
          <w:p w14:paraId="7D3EEC48" w14:textId="77777777" w:rsidR="00417061" w:rsidRPr="004101EB" w:rsidRDefault="00417061" w:rsidP="00417061">
            <w:pPr>
              <w:spacing w:before="120" w:after="120"/>
              <w:rPr>
                <w:b/>
                <w:caps/>
                <w:sz w:val="20"/>
                <w:szCs w:val="20"/>
                <w:lang w:val="en-CA"/>
              </w:rPr>
            </w:pPr>
            <w:r w:rsidRPr="004101EB">
              <w:rPr>
                <w:b/>
                <w:caps/>
                <w:sz w:val="20"/>
                <w:szCs w:val="20"/>
                <w:lang w:val="en-CA"/>
              </w:rPr>
              <w:t>Sources</w:t>
            </w:r>
          </w:p>
        </w:tc>
      </w:tr>
      <w:tr w:rsidR="00417061" w14:paraId="7F6F078E" w14:textId="77777777" w:rsidTr="00417061">
        <w:trPr>
          <w:trHeight w:val="20"/>
        </w:trPr>
        <w:tc>
          <w:tcPr>
            <w:tcW w:w="2120" w:type="dxa"/>
            <w:vMerge w:val="restart"/>
            <w:shd w:val="clear" w:color="auto" w:fill="BDD6EE" w:themeFill="accent1" w:themeFillTint="66"/>
          </w:tcPr>
          <w:p w14:paraId="5B2FF437" w14:textId="77777777" w:rsidR="00417061" w:rsidRPr="004101EB" w:rsidRDefault="00417061" w:rsidP="00417061">
            <w:pPr>
              <w:spacing w:before="120" w:after="120"/>
              <w:rPr>
                <w:b/>
                <w:sz w:val="20"/>
                <w:szCs w:val="20"/>
                <w:lang w:val="en-CA"/>
              </w:rPr>
            </w:pPr>
            <w:r>
              <w:rPr>
                <w:b/>
                <w:sz w:val="20"/>
                <w:szCs w:val="20"/>
                <w:lang w:val="en-CA"/>
              </w:rPr>
              <w:t>Policy framework</w:t>
            </w:r>
          </w:p>
        </w:tc>
        <w:tc>
          <w:tcPr>
            <w:tcW w:w="852" w:type="dxa"/>
            <w:vMerge w:val="restart"/>
          </w:tcPr>
          <w:p w14:paraId="59B8D957" w14:textId="7DFD271F" w:rsidR="00417061" w:rsidRPr="004101EB" w:rsidRDefault="0020045B" w:rsidP="00417061">
            <w:pPr>
              <w:spacing w:before="120" w:after="120"/>
              <w:rPr>
                <w:b/>
                <w:sz w:val="20"/>
                <w:szCs w:val="20"/>
                <w:lang w:val="en-CA"/>
              </w:rPr>
            </w:pPr>
            <w:r>
              <w:rPr>
                <w:b/>
                <w:sz w:val="20"/>
                <w:szCs w:val="20"/>
                <w:lang w:val="en-CA"/>
              </w:rPr>
              <w:t>I</w:t>
            </w:r>
            <w:r w:rsidR="00417061">
              <w:rPr>
                <w:b/>
                <w:sz w:val="20"/>
                <w:szCs w:val="20"/>
                <w:lang w:val="en-CA"/>
              </w:rPr>
              <w:t>-P.1</w:t>
            </w:r>
          </w:p>
        </w:tc>
        <w:tc>
          <w:tcPr>
            <w:tcW w:w="3234" w:type="dxa"/>
            <w:vMerge w:val="restart"/>
          </w:tcPr>
          <w:p w14:paraId="2376C602" w14:textId="5B71953B" w:rsidR="00417061" w:rsidRPr="004101EB" w:rsidRDefault="00417061" w:rsidP="00417061">
            <w:pPr>
              <w:spacing w:before="120" w:after="120"/>
              <w:rPr>
                <w:b/>
                <w:sz w:val="20"/>
                <w:szCs w:val="20"/>
                <w:lang w:val="en-CA"/>
              </w:rPr>
            </w:pPr>
            <w:r w:rsidRPr="0036066F">
              <w:rPr>
                <w:b/>
                <w:sz w:val="20"/>
                <w:szCs w:val="20"/>
                <w:lang w:val="en-CA"/>
              </w:rPr>
              <w:t xml:space="preserve">National policies </w:t>
            </w:r>
            <w:r w:rsidR="0020045B">
              <w:rPr>
                <w:b/>
                <w:sz w:val="20"/>
                <w:szCs w:val="20"/>
                <w:lang w:val="en-CA"/>
              </w:rPr>
              <w:t>for impact assessments (Environmental Impact Assessment, Strategic Environmental Assessment)</w:t>
            </w:r>
          </w:p>
        </w:tc>
        <w:tc>
          <w:tcPr>
            <w:tcW w:w="4085" w:type="dxa"/>
          </w:tcPr>
          <w:p w14:paraId="1E9707AE" w14:textId="77777777" w:rsidR="00417061" w:rsidRPr="004101EB" w:rsidRDefault="00417061" w:rsidP="00417061">
            <w:pPr>
              <w:spacing w:before="120" w:after="120"/>
              <w:rPr>
                <w:b/>
                <w:sz w:val="20"/>
                <w:szCs w:val="20"/>
                <w:lang w:val="en-CA"/>
              </w:rPr>
            </w:pPr>
            <w:r w:rsidRPr="004101EB">
              <w:rPr>
                <w:b/>
                <w:sz w:val="20"/>
                <w:szCs w:val="20"/>
                <w:lang w:val="en-CA"/>
              </w:rPr>
              <w:t xml:space="preserve">Status of policy development at national level </w:t>
            </w:r>
          </w:p>
          <w:p w14:paraId="230E6698" w14:textId="77777777" w:rsidR="00417061" w:rsidRPr="0026577E" w:rsidRDefault="00417061" w:rsidP="00417061">
            <w:pPr>
              <w:spacing w:before="120" w:after="120"/>
              <w:rPr>
                <w:b/>
                <w:sz w:val="20"/>
                <w:szCs w:val="20"/>
                <w:lang w:val="en-CA"/>
              </w:rPr>
            </w:pPr>
            <w:r w:rsidRPr="004101EB">
              <w:rPr>
                <w:sz w:val="20"/>
                <w:szCs w:val="20"/>
                <w:lang w:val="en-CA"/>
              </w:rPr>
              <w:t xml:space="preserve">Please indicate below which </w:t>
            </w:r>
            <w:r>
              <w:rPr>
                <w:sz w:val="20"/>
                <w:szCs w:val="20"/>
                <w:lang w:val="en-CA"/>
              </w:rPr>
              <w:t>objectives are</w:t>
            </w:r>
            <w:r w:rsidRPr="004101EB">
              <w:rPr>
                <w:sz w:val="20"/>
                <w:szCs w:val="20"/>
                <w:lang w:val="en-CA"/>
              </w:rPr>
              <w:t xml:space="preserve"> already covered by specific national policies: </w:t>
            </w:r>
          </w:p>
        </w:tc>
        <w:tc>
          <w:tcPr>
            <w:tcW w:w="2659" w:type="dxa"/>
          </w:tcPr>
          <w:p w14:paraId="7A829A86" w14:textId="77777777" w:rsidR="00417061" w:rsidRPr="0026577E" w:rsidRDefault="00417061" w:rsidP="00417061">
            <w:pPr>
              <w:spacing w:before="120" w:after="120"/>
              <w:rPr>
                <w:b/>
                <w:sz w:val="20"/>
                <w:szCs w:val="20"/>
                <w:lang w:val="en-CA"/>
              </w:rPr>
            </w:pPr>
          </w:p>
        </w:tc>
      </w:tr>
      <w:tr w:rsidR="00417061" w14:paraId="590ACD05" w14:textId="77777777" w:rsidTr="00417061">
        <w:trPr>
          <w:trHeight w:val="20"/>
        </w:trPr>
        <w:tc>
          <w:tcPr>
            <w:tcW w:w="2120" w:type="dxa"/>
            <w:vMerge/>
            <w:shd w:val="clear" w:color="auto" w:fill="BDD6EE" w:themeFill="accent1" w:themeFillTint="66"/>
          </w:tcPr>
          <w:p w14:paraId="6181BC9C" w14:textId="77777777" w:rsidR="00417061" w:rsidRDefault="00417061" w:rsidP="00417061">
            <w:pPr>
              <w:spacing w:before="120" w:after="120"/>
              <w:rPr>
                <w:b/>
                <w:sz w:val="20"/>
                <w:szCs w:val="20"/>
                <w:lang w:val="en-CA"/>
              </w:rPr>
            </w:pPr>
          </w:p>
        </w:tc>
        <w:tc>
          <w:tcPr>
            <w:tcW w:w="852" w:type="dxa"/>
            <w:vMerge/>
          </w:tcPr>
          <w:p w14:paraId="492D8769" w14:textId="77777777" w:rsidR="00417061" w:rsidRDefault="00417061" w:rsidP="00417061">
            <w:pPr>
              <w:spacing w:before="120" w:after="120"/>
              <w:rPr>
                <w:b/>
                <w:sz w:val="20"/>
                <w:szCs w:val="20"/>
                <w:lang w:val="en-CA"/>
              </w:rPr>
            </w:pPr>
          </w:p>
        </w:tc>
        <w:tc>
          <w:tcPr>
            <w:tcW w:w="3234" w:type="dxa"/>
            <w:vMerge/>
          </w:tcPr>
          <w:p w14:paraId="72B09FB5" w14:textId="77777777" w:rsidR="00417061" w:rsidRPr="00314FD1" w:rsidRDefault="00417061" w:rsidP="00417061">
            <w:pPr>
              <w:spacing w:before="120" w:after="120"/>
              <w:rPr>
                <w:b/>
                <w:sz w:val="20"/>
                <w:szCs w:val="20"/>
                <w:u w:val="single"/>
                <w:lang w:val="en-CA"/>
              </w:rPr>
            </w:pPr>
          </w:p>
        </w:tc>
        <w:tc>
          <w:tcPr>
            <w:tcW w:w="4085" w:type="dxa"/>
          </w:tcPr>
          <w:p w14:paraId="7CEBD76A" w14:textId="290789A3" w:rsidR="00417061" w:rsidRPr="00314FD1" w:rsidRDefault="0020045B" w:rsidP="00417061">
            <w:pPr>
              <w:pStyle w:val="ListParagraph"/>
              <w:numPr>
                <w:ilvl w:val="0"/>
                <w:numId w:val="41"/>
              </w:numPr>
              <w:rPr>
                <w:sz w:val="20"/>
                <w:szCs w:val="20"/>
                <w:lang w:val="en-CA"/>
              </w:rPr>
            </w:pPr>
            <w:r>
              <w:rPr>
                <w:sz w:val="20"/>
                <w:szCs w:val="20"/>
                <w:lang w:val="en-CA"/>
              </w:rPr>
              <w:t>S</w:t>
            </w:r>
            <w:r w:rsidRPr="0020045B">
              <w:rPr>
                <w:sz w:val="20"/>
                <w:szCs w:val="20"/>
                <w:lang w:val="en-CA"/>
              </w:rPr>
              <w:t xml:space="preserve">pecificities of the Carpathian mountain ecosystems </w:t>
            </w:r>
            <w:r w:rsidR="00417061" w:rsidRPr="008D63D3">
              <w:rPr>
                <w:sz w:val="20"/>
                <w:szCs w:val="20"/>
                <w:lang w:val="en-CA"/>
              </w:rPr>
              <w:t>(Y/N</w:t>
            </w:r>
            <w:r w:rsidR="00417061">
              <w:rPr>
                <w:sz w:val="20"/>
                <w:szCs w:val="20"/>
                <w:lang w:val="en-CA"/>
              </w:rPr>
              <w:t>)</w:t>
            </w:r>
          </w:p>
        </w:tc>
        <w:tc>
          <w:tcPr>
            <w:tcW w:w="2659" w:type="dxa"/>
          </w:tcPr>
          <w:p w14:paraId="7EB3F6AA" w14:textId="77777777" w:rsidR="00417061" w:rsidRPr="0026577E" w:rsidRDefault="00417061"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17061" w14:paraId="7EB8ABB2" w14:textId="77777777" w:rsidTr="00417061">
        <w:trPr>
          <w:trHeight w:val="20"/>
        </w:trPr>
        <w:tc>
          <w:tcPr>
            <w:tcW w:w="2120" w:type="dxa"/>
            <w:vMerge/>
            <w:shd w:val="clear" w:color="auto" w:fill="BDD6EE" w:themeFill="accent1" w:themeFillTint="66"/>
          </w:tcPr>
          <w:p w14:paraId="0E681D00" w14:textId="77777777" w:rsidR="00417061" w:rsidRDefault="00417061" w:rsidP="00417061">
            <w:pPr>
              <w:spacing w:before="120" w:after="120"/>
              <w:rPr>
                <w:b/>
                <w:sz w:val="20"/>
                <w:szCs w:val="20"/>
                <w:lang w:val="en-CA"/>
              </w:rPr>
            </w:pPr>
          </w:p>
        </w:tc>
        <w:tc>
          <w:tcPr>
            <w:tcW w:w="852" w:type="dxa"/>
            <w:vMerge/>
          </w:tcPr>
          <w:p w14:paraId="4B2D36DB" w14:textId="77777777" w:rsidR="00417061" w:rsidRDefault="00417061" w:rsidP="00417061">
            <w:pPr>
              <w:spacing w:before="120" w:after="120"/>
              <w:rPr>
                <w:b/>
                <w:sz w:val="20"/>
                <w:szCs w:val="20"/>
                <w:lang w:val="en-CA"/>
              </w:rPr>
            </w:pPr>
          </w:p>
        </w:tc>
        <w:tc>
          <w:tcPr>
            <w:tcW w:w="3234" w:type="dxa"/>
            <w:vMerge/>
          </w:tcPr>
          <w:p w14:paraId="209E4FB2" w14:textId="77777777" w:rsidR="00417061" w:rsidRPr="00314FD1" w:rsidRDefault="00417061" w:rsidP="00417061">
            <w:pPr>
              <w:spacing w:before="120" w:after="120"/>
              <w:rPr>
                <w:b/>
                <w:sz w:val="20"/>
                <w:szCs w:val="20"/>
                <w:u w:val="single"/>
                <w:lang w:val="en-CA"/>
              </w:rPr>
            </w:pPr>
          </w:p>
        </w:tc>
        <w:tc>
          <w:tcPr>
            <w:tcW w:w="4085" w:type="dxa"/>
          </w:tcPr>
          <w:p w14:paraId="746414DC" w14:textId="136BEDDD" w:rsidR="00417061" w:rsidRPr="00314FD1" w:rsidRDefault="0020045B" w:rsidP="00417061">
            <w:pPr>
              <w:pStyle w:val="ListParagraph"/>
              <w:numPr>
                <w:ilvl w:val="0"/>
                <w:numId w:val="41"/>
              </w:numPr>
              <w:rPr>
                <w:sz w:val="20"/>
                <w:szCs w:val="20"/>
                <w:lang w:val="en-CA"/>
              </w:rPr>
            </w:pPr>
            <w:r>
              <w:rPr>
                <w:sz w:val="20"/>
                <w:szCs w:val="20"/>
                <w:lang w:val="en-CA"/>
              </w:rPr>
              <w:t>C</w:t>
            </w:r>
            <w:r w:rsidRPr="0020045B">
              <w:rPr>
                <w:sz w:val="20"/>
                <w:szCs w:val="20"/>
                <w:lang w:val="en-CA"/>
              </w:rPr>
              <w:t>onsult</w:t>
            </w:r>
            <w:r>
              <w:rPr>
                <w:sz w:val="20"/>
                <w:szCs w:val="20"/>
                <w:lang w:val="en-CA"/>
              </w:rPr>
              <w:t>ation with other Parties</w:t>
            </w:r>
            <w:r w:rsidRPr="0020045B">
              <w:rPr>
                <w:sz w:val="20"/>
                <w:szCs w:val="20"/>
                <w:lang w:val="en-CA"/>
              </w:rPr>
              <w:t xml:space="preserve"> on projects of transboundary character in the Carpathians </w:t>
            </w:r>
            <w:r w:rsidR="00417061" w:rsidRPr="008D63D3">
              <w:rPr>
                <w:sz w:val="20"/>
                <w:szCs w:val="20"/>
                <w:lang w:val="en-CA"/>
              </w:rPr>
              <w:t>(Y/N</w:t>
            </w:r>
            <w:r w:rsidR="00417061">
              <w:rPr>
                <w:sz w:val="20"/>
                <w:szCs w:val="20"/>
                <w:lang w:val="en-CA"/>
              </w:rPr>
              <w:t>)</w:t>
            </w:r>
          </w:p>
        </w:tc>
        <w:tc>
          <w:tcPr>
            <w:tcW w:w="2659" w:type="dxa"/>
          </w:tcPr>
          <w:p w14:paraId="3E813AC7" w14:textId="77777777" w:rsidR="00417061" w:rsidRPr="0026577E" w:rsidRDefault="00417061"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17061" w14:paraId="40129392" w14:textId="77777777" w:rsidTr="00417061">
        <w:trPr>
          <w:trHeight w:val="20"/>
        </w:trPr>
        <w:tc>
          <w:tcPr>
            <w:tcW w:w="2120" w:type="dxa"/>
            <w:vMerge/>
            <w:shd w:val="clear" w:color="auto" w:fill="BDD6EE" w:themeFill="accent1" w:themeFillTint="66"/>
          </w:tcPr>
          <w:p w14:paraId="0D9FCFD7" w14:textId="77777777" w:rsidR="00417061" w:rsidRDefault="00417061" w:rsidP="00417061">
            <w:pPr>
              <w:spacing w:before="120" w:after="120"/>
              <w:rPr>
                <w:b/>
                <w:sz w:val="20"/>
                <w:szCs w:val="20"/>
                <w:lang w:val="en-CA"/>
              </w:rPr>
            </w:pPr>
          </w:p>
        </w:tc>
        <w:tc>
          <w:tcPr>
            <w:tcW w:w="852" w:type="dxa"/>
            <w:vMerge/>
          </w:tcPr>
          <w:p w14:paraId="46F52E77" w14:textId="77777777" w:rsidR="00417061" w:rsidRDefault="00417061" w:rsidP="00417061">
            <w:pPr>
              <w:spacing w:before="120" w:after="120"/>
              <w:rPr>
                <w:b/>
                <w:sz w:val="20"/>
                <w:szCs w:val="20"/>
                <w:lang w:val="en-CA"/>
              </w:rPr>
            </w:pPr>
          </w:p>
        </w:tc>
        <w:tc>
          <w:tcPr>
            <w:tcW w:w="3234" w:type="dxa"/>
            <w:vMerge/>
          </w:tcPr>
          <w:p w14:paraId="47047062" w14:textId="77777777" w:rsidR="00417061" w:rsidRPr="00314FD1" w:rsidRDefault="00417061" w:rsidP="00417061">
            <w:pPr>
              <w:spacing w:before="120" w:after="120"/>
              <w:rPr>
                <w:b/>
                <w:sz w:val="20"/>
                <w:szCs w:val="20"/>
                <w:u w:val="single"/>
                <w:lang w:val="en-CA"/>
              </w:rPr>
            </w:pPr>
          </w:p>
        </w:tc>
        <w:tc>
          <w:tcPr>
            <w:tcW w:w="4085" w:type="dxa"/>
          </w:tcPr>
          <w:p w14:paraId="105841B0" w14:textId="412FE143" w:rsidR="00417061" w:rsidRPr="00314FD1" w:rsidRDefault="008E1D22" w:rsidP="00417061">
            <w:pPr>
              <w:pStyle w:val="ListParagraph"/>
              <w:numPr>
                <w:ilvl w:val="0"/>
                <w:numId w:val="41"/>
              </w:numPr>
              <w:rPr>
                <w:sz w:val="20"/>
                <w:szCs w:val="20"/>
                <w:lang w:val="en-CA"/>
              </w:rPr>
            </w:pPr>
            <w:r>
              <w:rPr>
                <w:sz w:val="20"/>
                <w:szCs w:val="20"/>
                <w:lang w:val="en-CA"/>
              </w:rPr>
              <w:t>Sensitivity to climate change</w:t>
            </w:r>
            <w:r w:rsidR="00417061" w:rsidRPr="008D63D3">
              <w:rPr>
                <w:sz w:val="20"/>
                <w:szCs w:val="20"/>
                <w:lang w:val="en-CA"/>
              </w:rPr>
              <w:t xml:space="preserve"> (Y/N)</w:t>
            </w:r>
          </w:p>
        </w:tc>
        <w:tc>
          <w:tcPr>
            <w:tcW w:w="2659" w:type="dxa"/>
          </w:tcPr>
          <w:p w14:paraId="24DCA780" w14:textId="77777777" w:rsidR="00417061" w:rsidRPr="0026577E" w:rsidRDefault="00417061"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17061" w14:paraId="507E34A8" w14:textId="77777777" w:rsidTr="00417061">
        <w:trPr>
          <w:trHeight w:val="20"/>
        </w:trPr>
        <w:tc>
          <w:tcPr>
            <w:tcW w:w="2120" w:type="dxa"/>
            <w:vMerge/>
            <w:shd w:val="clear" w:color="auto" w:fill="BDD6EE" w:themeFill="accent1" w:themeFillTint="66"/>
          </w:tcPr>
          <w:p w14:paraId="295A5539" w14:textId="77777777" w:rsidR="00417061" w:rsidRDefault="00417061" w:rsidP="00417061">
            <w:pPr>
              <w:spacing w:before="120" w:after="120"/>
              <w:rPr>
                <w:b/>
                <w:sz w:val="20"/>
                <w:szCs w:val="20"/>
                <w:lang w:val="en-CA"/>
              </w:rPr>
            </w:pPr>
          </w:p>
        </w:tc>
        <w:tc>
          <w:tcPr>
            <w:tcW w:w="852" w:type="dxa"/>
            <w:vMerge/>
          </w:tcPr>
          <w:p w14:paraId="09843BBC" w14:textId="77777777" w:rsidR="00417061" w:rsidRDefault="00417061" w:rsidP="00417061">
            <w:pPr>
              <w:spacing w:before="120" w:after="120"/>
              <w:rPr>
                <w:b/>
                <w:sz w:val="20"/>
                <w:szCs w:val="20"/>
                <w:lang w:val="en-CA"/>
              </w:rPr>
            </w:pPr>
          </w:p>
        </w:tc>
        <w:tc>
          <w:tcPr>
            <w:tcW w:w="3234" w:type="dxa"/>
            <w:vMerge/>
          </w:tcPr>
          <w:p w14:paraId="30F44E79" w14:textId="77777777" w:rsidR="00417061" w:rsidRPr="00314FD1" w:rsidRDefault="00417061" w:rsidP="00417061">
            <w:pPr>
              <w:spacing w:before="120" w:after="120"/>
              <w:rPr>
                <w:b/>
                <w:sz w:val="20"/>
                <w:szCs w:val="20"/>
                <w:u w:val="single"/>
                <w:lang w:val="en-CA"/>
              </w:rPr>
            </w:pPr>
          </w:p>
        </w:tc>
        <w:tc>
          <w:tcPr>
            <w:tcW w:w="4085" w:type="dxa"/>
          </w:tcPr>
          <w:p w14:paraId="2773541F" w14:textId="77777777" w:rsidR="00417061" w:rsidRPr="008D63D3" w:rsidRDefault="00417061" w:rsidP="00417061">
            <w:pPr>
              <w:pStyle w:val="ListParagraph"/>
              <w:numPr>
                <w:ilvl w:val="0"/>
                <w:numId w:val="41"/>
              </w:numPr>
              <w:rPr>
                <w:sz w:val="20"/>
                <w:szCs w:val="20"/>
                <w:lang w:val="en-CA"/>
              </w:rPr>
            </w:pPr>
            <w:r w:rsidRPr="008D63D3">
              <w:rPr>
                <w:sz w:val="20"/>
                <w:szCs w:val="20"/>
                <w:lang w:val="en-CA"/>
              </w:rPr>
              <w:t>Others &lt;specify&gt;(Y/N)</w:t>
            </w:r>
          </w:p>
        </w:tc>
        <w:tc>
          <w:tcPr>
            <w:tcW w:w="2659" w:type="dxa"/>
          </w:tcPr>
          <w:p w14:paraId="0E6EECC7" w14:textId="77777777" w:rsidR="00417061" w:rsidRPr="0026577E" w:rsidRDefault="00417061"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747D42" w14:paraId="64512B2E" w14:textId="77777777" w:rsidTr="00417061">
        <w:trPr>
          <w:trHeight w:val="20"/>
        </w:trPr>
        <w:tc>
          <w:tcPr>
            <w:tcW w:w="2120" w:type="dxa"/>
            <w:vMerge/>
            <w:shd w:val="clear" w:color="auto" w:fill="BDD6EE" w:themeFill="accent1" w:themeFillTint="66"/>
          </w:tcPr>
          <w:p w14:paraId="107AFBB3" w14:textId="77777777" w:rsidR="00747D42" w:rsidRDefault="00747D42" w:rsidP="008E1D22">
            <w:pPr>
              <w:spacing w:before="120" w:after="120"/>
              <w:rPr>
                <w:b/>
                <w:sz w:val="20"/>
                <w:szCs w:val="20"/>
                <w:lang w:val="en-CA"/>
              </w:rPr>
            </w:pPr>
          </w:p>
        </w:tc>
        <w:tc>
          <w:tcPr>
            <w:tcW w:w="852" w:type="dxa"/>
            <w:vMerge w:val="restart"/>
          </w:tcPr>
          <w:p w14:paraId="5916B68D" w14:textId="230F824E" w:rsidR="00747D42" w:rsidRDefault="00747D42" w:rsidP="008E1D22">
            <w:pPr>
              <w:spacing w:before="120" w:after="120"/>
              <w:rPr>
                <w:b/>
                <w:sz w:val="20"/>
                <w:szCs w:val="20"/>
                <w:lang w:val="en-CA"/>
              </w:rPr>
            </w:pPr>
            <w:r>
              <w:rPr>
                <w:b/>
                <w:sz w:val="20"/>
                <w:szCs w:val="20"/>
                <w:lang w:val="en-CA"/>
              </w:rPr>
              <w:t>I-P.2</w:t>
            </w:r>
          </w:p>
        </w:tc>
        <w:tc>
          <w:tcPr>
            <w:tcW w:w="3234" w:type="dxa"/>
            <w:vMerge w:val="restart"/>
          </w:tcPr>
          <w:p w14:paraId="576625B9" w14:textId="2506B292" w:rsidR="00747D42" w:rsidRPr="00314FD1" w:rsidRDefault="00747D42" w:rsidP="008E1D22">
            <w:pPr>
              <w:spacing w:before="120" w:after="120"/>
              <w:rPr>
                <w:b/>
                <w:sz w:val="20"/>
                <w:szCs w:val="20"/>
                <w:u w:val="single"/>
                <w:lang w:val="en-CA"/>
              </w:rPr>
            </w:pPr>
            <w:r w:rsidRPr="0036066F">
              <w:rPr>
                <w:b/>
                <w:sz w:val="20"/>
                <w:szCs w:val="20"/>
                <w:lang w:val="en-CA"/>
              </w:rPr>
              <w:t xml:space="preserve">National policies </w:t>
            </w:r>
            <w:r>
              <w:rPr>
                <w:b/>
                <w:sz w:val="20"/>
                <w:szCs w:val="20"/>
                <w:lang w:val="en-CA"/>
              </w:rPr>
              <w:t>for disaster risk reduction</w:t>
            </w:r>
          </w:p>
        </w:tc>
        <w:tc>
          <w:tcPr>
            <w:tcW w:w="4085" w:type="dxa"/>
          </w:tcPr>
          <w:p w14:paraId="48FF042B" w14:textId="77777777" w:rsidR="00747D42" w:rsidRPr="004101EB" w:rsidRDefault="00747D42" w:rsidP="008E1D22">
            <w:pPr>
              <w:spacing w:before="120" w:after="120"/>
              <w:rPr>
                <w:b/>
                <w:sz w:val="20"/>
                <w:szCs w:val="20"/>
                <w:lang w:val="en-CA"/>
              </w:rPr>
            </w:pPr>
            <w:r w:rsidRPr="004101EB">
              <w:rPr>
                <w:b/>
                <w:sz w:val="20"/>
                <w:szCs w:val="20"/>
                <w:lang w:val="en-CA"/>
              </w:rPr>
              <w:t xml:space="preserve">Status of policy development at national level </w:t>
            </w:r>
          </w:p>
          <w:p w14:paraId="04C216A2" w14:textId="7A4FB9FD" w:rsidR="00747D42" w:rsidRPr="008E1D22" w:rsidRDefault="00747D42" w:rsidP="008E1D22">
            <w:pPr>
              <w:spacing w:after="120"/>
              <w:rPr>
                <w:sz w:val="20"/>
                <w:szCs w:val="20"/>
                <w:lang w:val="en-CA"/>
              </w:rPr>
            </w:pPr>
            <w:r w:rsidRPr="004101EB">
              <w:rPr>
                <w:sz w:val="20"/>
                <w:szCs w:val="20"/>
                <w:lang w:val="en-CA"/>
              </w:rPr>
              <w:t xml:space="preserve">Please indicate below which </w:t>
            </w:r>
            <w:r>
              <w:rPr>
                <w:sz w:val="20"/>
                <w:szCs w:val="20"/>
                <w:lang w:val="en-CA"/>
              </w:rPr>
              <w:t>objectives are</w:t>
            </w:r>
            <w:r w:rsidRPr="004101EB">
              <w:rPr>
                <w:sz w:val="20"/>
                <w:szCs w:val="20"/>
                <w:lang w:val="en-CA"/>
              </w:rPr>
              <w:t xml:space="preserve"> already covered by specific national policies:</w:t>
            </w:r>
          </w:p>
        </w:tc>
        <w:tc>
          <w:tcPr>
            <w:tcW w:w="2659" w:type="dxa"/>
          </w:tcPr>
          <w:p w14:paraId="24EAF1F6" w14:textId="77777777" w:rsidR="00747D42" w:rsidRDefault="00747D42" w:rsidP="008E1D22">
            <w:pPr>
              <w:rPr>
                <w:sz w:val="20"/>
                <w:szCs w:val="20"/>
                <w:lang w:val="en-CA"/>
              </w:rPr>
            </w:pPr>
          </w:p>
        </w:tc>
      </w:tr>
      <w:tr w:rsidR="00747D42" w14:paraId="0D27F8A8" w14:textId="77777777" w:rsidTr="00417061">
        <w:trPr>
          <w:trHeight w:val="20"/>
        </w:trPr>
        <w:tc>
          <w:tcPr>
            <w:tcW w:w="2120" w:type="dxa"/>
            <w:vMerge/>
            <w:shd w:val="clear" w:color="auto" w:fill="BDD6EE" w:themeFill="accent1" w:themeFillTint="66"/>
          </w:tcPr>
          <w:p w14:paraId="027BC63D" w14:textId="77777777" w:rsidR="00747D42" w:rsidRDefault="00747D42" w:rsidP="008E1D22">
            <w:pPr>
              <w:spacing w:before="120" w:after="120"/>
              <w:rPr>
                <w:b/>
                <w:sz w:val="20"/>
                <w:szCs w:val="20"/>
                <w:lang w:val="en-CA"/>
              </w:rPr>
            </w:pPr>
          </w:p>
        </w:tc>
        <w:tc>
          <w:tcPr>
            <w:tcW w:w="852" w:type="dxa"/>
            <w:vMerge/>
          </w:tcPr>
          <w:p w14:paraId="6170BB5E" w14:textId="77777777" w:rsidR="00747D42" w:rsidRDefault="00747D42" w:rsidP="008E1D22">
            <w:pPr>
              <w:spacing w:before="120" w:after="120"/>
              <w:rPr>
                <w:b/>
                <w:sz w:val="20"/>
                <w:szCs w:val="20"/>
                <w:lang w:val="en-CA"/>
              </w:rPr>
            </w:pPr>
          </w:p>
        </w:tc>
        <w:tc>
          <w:tcPr>
            <w:tcW w:w="3234" w:type="dxa"/>
            <w:vMerge/>
          </w:tcPr>
          <w:p w14:paraId="3CD1019B" w14:textId="77777777" w:rsidR="00747D42" w:rsidRPr="0036066F" w:rsidRDefault="00747D42" w:rsidP="008E1D22">
            <w:pPr>
              <w:spacing w:before="120" w:after="120"/>
              <w:rPr>
                <w:b/>
                <w:sz w:val="20"/>
                <w:szCs w:val="20"/>
                <w:lang w:val="en-CA"/>
              </w:rPr>
            </w:pPr>
          </w:p>
        </w:tc>
        <w:tc>
          <w:tcPr>
            <w:tcW w:w="4085" w:type="dxa"/>
          </w:tcPr>
          <w:p w14:paraId="39377CD6" w14:textId="7ED98B20" w:rsidR="00747D42" w:rsidRPr="004101EB" w:rsidRDefault="00747D42" w:rsidP="008E1D22">
            <w:pPr>
              <w:pStyle w:val="ListParagraph"/>
              <w:numPr>
                <w:ilvl w:val="0"/>
                <w:numId w:val="41"/>
              </w:numPr>
              <w:rPr>
                <w:b/>
                <w:sz w:val="20"/>
                <w:szCs w:val="20"/>
                <w:lang w:val="en-CA"/>
              </w:rPr>
            </w:pPr>
            <w:r>
              <w:rPr>
                <w:sz w:val="20"/>
                <w:szCs w:val="20"/>
                <w:lang w:val="en-CA"/>
              </w:rPr>
              <w:t>U</w:t>
            </w:r>
            <w:r w:rsidRPr="00747D42">
              <w:rPr>
                <w:sz w:val="20"/>
                <w:szCs w:val="20"/>
                <w:lang w:val="en-CA"/>
              </w:rPr>
              <w:t>nderstanding of disaster risk in all its dimensions of vulnerability, capacity, exposure of persons and assets, hazard characteristics and the environment</w:t>
            </w:r>
            <w:r>
              <w:rPr>
                <w:sz w:val="20"/>
                <w:szCs w:val="20"/>
                <w:lang w:val="en-CA"/>
              </w:rPr>
              <w:t xml:space="preserve"> in the </w:t>
            </w:r>
            <w:r w:rsidRPr="0020045B">
              <w:rPr>
                <w:sz w:val="20"/>
                <w:szCs w:val="20"/>
                <w:lang w:val="en-CA"/>
              </w:rPr>
              <w:t>Carpathian</w:t>
            </w:r>
            <w:r>
              <w:rPr>
                <w:sz w:val="20"/>
                <w:szCs w:val="20"/>
                <w:lang w:val="en-CA"/>
              </w:rPr>
              <w:t>s</w:t>
            </w:r>
            <w:r w:rsidRPr="0020045B">
              <w:rPr>
                <w:sz w:val="20"/>
                <w:szCs w:val="20"/>
                <w:lang w:val="en-CA"/>
              </w:rPr>
              <w:t xml:space="preserve"> </w:t>
            </w:r>
            <w:r w:rsidRPr="008D63D3">
              <w:rPr>
                <w:sz w:val="20"/>
                <w:szCs w:val="20"/>
                <w:lang w:val="en-CA"/>
              </w:rPr>
              <w:t>(Y/N</w:t>
            </w:r>
            <w:r>
              <w:rPr>
                <w:sz w:val="20"/>
                <w:szCs w:val="20"/>
                <w:lang w:val="en-CA"/>
              </w:rPr>
              <w:t>)</w:t>
            </w:r>
          </w:p>
        </w:tc>
        <w:tc>
          <w:tcPr>
            <w:tcW w:w="2659" w:type="dxa"/>
          </w:tcPr>
          <w:p w14:paraId="20BCFC4E" w14:textId="4D4E02F1" w:rsidR="00747D42" w:rsidRDefault="00747D42" w:rsidP="008E1D22">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747D42" w14:paraId="60F041B2" w14:textId="77777777" w:rsidTr="00417061">
        <w:trPr>
          <w:trHeight w:val="20"/>
        </w:trPr>
        <w:tc>
          <w:tcPr>
            <w:tcW w:w="2120" w:type="dxa"/>
            <w:vMerge/>
            <w:shd w:val="clear" w:color="auto" w:fill="BDD6EE" w:themeFill="accent1" w:themeFillTint="66"/>
          </w:tcPr>
          <w:p w14:paraId="56BFD990" w14:textId="77777777" w:rsidR="00747D42" w:rsidRDefault="00747D42" w:rsidP="008E1D22">
            <w:pPr>
              <w:spacing w:before="120" w:after="120"/>
              <w:rPr>
                <w:b/>
                <w:sz w:val="20"/>
                <w:szCs w:val="20"/>
                <w:lang w:val="en-CA"/>
              </w:rPr>
            </w:pPr>
          </w:p>
        </w:tc>
        <w:tc>
          <w:tcPr>
            <w:tcW w:w="852" w:type="dxa"/>
            <w:vMerge/>
          </w:tcPr>
          <w:p w14:paraId="190A5ECE" w14:textId="77777777" w:rsidR="00747D42" w:rsidRDefault="00747D42" w:rsidP="008E1D22">
            <w:pPr>
              <w:spacing w:before="120" w:after="120"/>
              <w:rPr>
                <w:b/>
                <w:sz w:val="20"/>
                <w:szCs w:val="20"/>
                <w:lang w:val="en-CA"/>
              </w:rPr>
            </w:pPr>
          </w:p>
        </w:tc>
        <w:tc>
          <w:tcPr>
            <w:tcW w:w="3234" w:type="dxa"/>
            <w:vMerge/>
          </w:tcPr>
          <w:p w14:paraId="3DE3B11E" w14:textId="77777777" w:rsidR="00747D42" w:rsidRPr="0036066F" w:rsidRDefault="00747D42" w:rsidP="008E1D22">
            <w:pPr>
              <w:spacing w:before="120" w:after="120"/>
              <w:rPr>
                <w:b/>
                <w:sz w:val="20"/>
                <w:szCs w:val="20"/>
                <w:lang w:val="en-CA"/>
              </w:rPr>
            </w:pPr>
          </w:p>
        </w:tc>
        <w:tc>
          <w:tcPr>
            <w:tcW w:w="4085" w:type="dxa"/>
          </w:tcPr>
          <w:p w14:paraId="630EB326" w14:textId="50EEA494" w:rsidR="00747D42" w:rsidRPr="004101EB" w:rsidRDefault="00747D42" w:rsidP="008E1D22">
            <w:pPr>
              <w:pStyle w:val="ListParagraph"/>
              <w:numPr>
                <w:ilvl w:val="0"/>
                <w:numId w:val="41"/>
              </w:numPr>
              <w:rPr>
                <w:b/>
                <w:sz w:val="20"/>
                <w:szCs w:val="20"/>
                <w:lang w:val="en-CA"/>
              </w:rPr>
            </w:pPr>
            <w:r w:rsidRPr="00747D42">
              <w:rPr>
                <w:sz w:val="20"/>
                <w:szCs w:val="20"/>
                <w:lang w:val="en-CA"/>
              </w:rPr>
              <w:t xml:space="preserve">Strengthening disaster risk governance to manage disaster risk </w:t>
            </w:r>
            <w:r w:rsidRPr="008D63D3">
              <w:rPr>
                <w:sz w:val="20"/>
                <w:szCs w:val="20"/>
                <w:lang w:val="en-CA"/>
              </w:rPr>
              <w:t>(Y/N</w:t>
            </w:r>
            <w:r>
              <w:rPr>
                <w:sz w:val="20"/>
                <w:szCs w:val="20"/>
                <w:lang w:val="en-CA"/>
              </w:rPr>
              <w:t>)</w:t>
            </w:r>
          </w:p>
        </w:tc>
        <w:tc>
          <w:tcPr>
            <w:tcW w:w="2659" w:type="dxa"/>
          </w:tcPr>
          <w:p w14:paraId="45FB9E2F" w14:textId="09DB88E6" w:rsidR="00747D42" w:rsidRDefault="00747D42" w:rsidP="008E1D22">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0F1333" w14:paraId="508A285C" w14:textId="77777777" w:rsidTr="00417061">
        <w:trPr>
          <w:trHeight w:val="20"/>
        </w:trPr>
        <w:tc>
          <w:tcPr>
            <w:tcW w:w="2120" w:type="dxa"/>
            <w:vMerge/>
            <w:shd w:val="clear" w:color="auto" w:fill="BDD6EE" w:themeFill="accent1" w:themeFillTint="66"/>
          </w:tcPr>
          <w:p w14:paraId="23470736" w14:textId="77777777" w:rsidR="000F1333" w:rsidRDefault="000F1333" w:rsidP="000F1333">
            <w:pPr>
              <w:spacing w:before="120" w:after="120"/>
              <w:rPr>
                <w:b/>
                <w:sz w:val="20"/>
                <w:szCs w:val="20"/>
                <w:lang w:val="en-CA"/>
              </w:rPr>
            </w:pPr>
          </w:p>
        </w:tc>
        <w:tc>
          <w:tcPr>
            <w:tcW w:w="852" w:type="dxa"/>
            <w:vMerge/>
          </w:tcPr>
          <w:p w14:paraId="76EC5EA2" w14:textId="77777777" w:rsidR="000F1333" w:rsidRDefault="000F1333" w:rsidP="000F1333">
            <w:pPr>
              <w:spacing w:before="120" w:after="120"/>
              <w:rPr>
                <w:b/>
                <w:sz w:val="20"/>
                <w:szCs w:val="20"/>
                <w:lang w:val="en-CA"/>
              </w:rPr>
            </w:pPr>
          </w:p>
        </w:tc>
        <w:tc>
          <w:tcPr>
            <w:tcW w:w="3234" w:type="dxa"/>
            <w:vMerge/>
          </w:tcPr>
          <w:p w14:paraId="64F759A5" w14:textId="77777777" w:rsidR="000F1333" w:rsidRPr="0036066F" w:rsidRDefault="000F1333" w:rsidP="000F1333">
            <w:pPr>
              <w:spacing w:before="120" w:after="120"/>
              <w:rPr>
                <w:b/>
                <w:sz w:val="20"/>
                <w:szCs w:val="20"/>
                <w:lang w:val="en-CA"/>
              </w:rPr>
            </w:pPr>
          </w:p>
        </w:tc>
        <w:tc>
          <w:tcPr>
            <w:tcW w:w="4085" w:type="dxa"/>
          </w:tcPr>
          <w:p w14:paraId="00370542" w14:textId="77BA3A28" w:rsidR="000F1333" w:rsidRPr="00747D42" w:rsidRDefault="000F1333" w:rsidP="000F1333">
            <w:pPr>
              <w:pStyle w:val="ListParagraph"/>
              <w:numPr>
                <w:ilvl w:val="0"/>
                <w:numId w:val="41"/>
              </w:numPr>
              <w:rPr>
                <w:sz w:val="20"/>
                <w:szCs w:val="20"/>
                <w:lang w:val="en-CA"/>
              </w:rPr>
            </w:pPr>
            <w:r w:rsidRPr="00747D42">
              <w:rPr>
                <w:sz w:val="20"/>
                <w:szCs w:val="20"/>
                <w:lang w:val="en-CA"/>
              </w:rPr>
              <w:t>Enhancing disaster preparedness for effective response</w:t>
            </w:r>
            <w:r>
              <w:rPr>
                <w:sz w:val="20"/>
                <w:szCs w:val="20"/>
                <w:lang w:val="en-CA"/>
              </w:rPr>
              <w:t xml:space="preserve"> (Y/N)</w:t>
            </w:r>
          </w:p>
        </w:tc>
        <w:tc>
          <w:tcPr>
            <w:tcW w:w="2659" w:type="dxa"/>
          </w:tcPr>
          <w:p w14:paraId="59D1612F" w14:textId="0EF062AD" w:rsidR="000F1333" w:rsidRDefault="000F1333" w:rsidP="000F1333">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747D42" w14:paraId="3576FC5F" w14:textId="77777777" w:rsidTr="00417061">
        <w:trPr>
          <w:trHeight w:val="20"/>
        </w:trPr>
        <w:tc>
          <w:tcPr>
            <w:tcW w:w="2120" w:type="dxa"/>
            <w:vMerge/>
            <w:shd w:val="clear" w:color="auto" w:fill="BDD6EE" w:themeFill="accent1" w:themeFillTint="66"/>
          </w:tcPr>
          <w:p w14:paraId="71B99293" w14:textId="77777777" w:rsidR="00747D42" w:rsidRDefault="00747D42" w:rsidP="00747D42">
            <w:pPr>
              <w:spacing w:before="120" w:after="120"/>
              <w:rPr>
                <w:b/>
                <w:sz w:val="20"/>
                <w:szCs w:val="20"/>
                <w:lang w:val="en-CA"/>
              </w:rPr>
            </w:pPr>
          </w:p>
        </w:tc>
        <w:tc>
          <w:tcPr>
            <w:tcW w:w="852" w:type="dxa"/>
            <w:vMerge/>
          </w:tcPr>
          <w:p w14:paraId="7739028B" w14:textId="77777777" w:rsidR="00747D42" w:rsidRDefault="00747D42" w:rsidP="00747D42">
            <w:pPr>
              <w:spacing w:before="120" w:after="120"/>
              <w:rPr>
                <w:b/>
                <w:sz w:val="20"/>
                <w:szCs w:val="20"/>
                <w:lang w:val="en-CA"/>
              </w:rPr>
            </w:pPr>
          </w:p>
        </w:tc>
        <w:tc>
          <w:tcPr>
            <w:tcW w:w="3234" w:type="dxa"/>
          </w:tcPr>
          <w:p w14:paraId="61237320" w14:textId="77777777" w:rsidR="00747D42" w:rsidRPr="0036066F" w:rsidRDefault="00747D42" w:rsidP="00747D42">
            <w:pPr>
              <w:spacing w:before="120" w:after="120"/>
              <w:rPr>
                <w:b/>
                <w:sz w:val="20"/>
                <w:szCs w:val="20"/>
                <w:lang w:val="en-CA"/>
              </w:rPr>
            </w:pPr>
          </w:p>
        </w:tc>
        <w:tc>
          <w:tcPr>
            <w:tcW w:w="4085" w:type="dxa"/>
          </w:tcPr>
          <w:p w14:paraId="28046A5E" w14:textId="01E600BF" w:rsidR="00747D42" w:rsidRPr="00747D42" w:rsidRDefault="00747D42" w:rsidP="00747D42">
            <w:pPr>
              <w:pStyle w:val="ListParagraph"/>
              <w:numPr>
                <w:ilvl w:val="0"/>
                <w:numId w:val="41"/>
              </w:numPr>
              <w:rPr>
                <w:sz w:val="20"/>
                <w:szCs w:val="20"/>
                <w:lang w:val="en-CA"/>
              </w:rPr>
            </w:pPr>
            <w:r w:rsidRPr="008D63D3">
              <w:rPr>
                <w:sz w:val="20"/>
                <w:szCs w:val="20"/>
                <w:lang w:val="en-CA"/>
              </w:rPr>
              <w:t>Others &lt;specify&gt;(Y/N)</w:t>
            </w:r>
          </w:p>
        </w:tc>
        <w:tc>
          <w:tcPr>
            <w:tcW w:w="2659" w:type="dxa"/>
          </w:tcPr>
          <w:p w14:paraId="4C716686" w14:textId="6FB74A3E" w:rsidR="00747D42" w:rsidRDefault="00747D42" w:rsidP="00747D42">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747D42" w14:paraId="0A602807" w14:textId="77777777" w:rsidTr="00417061">
        <w:trPr>
          <w:trHeight w:val="20"/>
        </w:trPr>
        <w:tc>
          <w:tcPr>
            <w:tcW w:w="2120" w:type="dxa"/>
            <w:vMerge/>
            <w:shd w:val="clear" w:color="auto" w:fill="BDD6EE" w:themeFill="accent1" w:themeFillTint="66"/>
          </w:tcPr>
          <w:p w14:paraId="14B6EAE0" w14:textId="77777777" w:rsidR="00747D42" w:rsidRDefault="00747D42" w:rsidP="00747D42">
            <w:pPr>
              <w:spacing w:before="120" w:after="120"/>
              <w:rPr>
                <w:b/>
                <w:sz w:val="20"/>
                <w:szCs w:val="20"/>
                <w:lang w:val="en-CA"/>
              </w:rPr>
            </w:pPr>
          </w:p>
        </w:tc>
        <w:tc>
          <w:tcPr>
            <w:tcW w:w="852" w:type="dxa"/>
            <w:vMerge w:val="restart"/>
          </w:tcPr>
          <w:p w14:paraId="485D3EAF" w14:textId="54967CA9" w:rsidR="00747D42" w:rsidRDefault="00747D42" w:rsidP="00747D42">
            <w:pPr>
              <w:spacing w:before="120" w:after="120"/>
              <w:rPr>
                <w:b/>
                <w:sz w:val="20"/>
                <w:szCs w:val="20"/>
                <w:lang w:val="en-CA"/>
              </w:rPr>
            </w:pPr>
            <w:r>
              <w:rPr>
                <w:b/>
                <w:sz w:val="20"/>
                <w:szCs w:val="20"/>
                <w:lang w:val="en-CA"/>
              </w:rPr>
              <w:t>I-P.3</w:t>
            </w:r>
          </w:p>
        </w:tc>
        <w:tc>
          <w:tcPr>
            <w:tcW w:w="3234" w:type="dxa"/>
            <w:vMerge w:val="restart"/>
          </w:tcPr>
          <w:p w14:paraId="3C3A98F7" w14:textId="7839CB5D" w:rsidR="00747D42" w:rsidRDefault="00747D42" w:rsidP="00747D42">
            <w:pPr>
              <w:spacing w:before="120" w:after="120"/>
              <w:rPr>
                <w:b/>
                <w:sz w:val="20"/>
                <w:szCs w:val="20"/>
                <w:lang w:val="en-CA"/>
              </w:rPr>
            </w:pPr>
            <w:r w:rsidRPr="004C2A90">
              <w:rPr>
                <w:b/>
                <w:sz w:val="20"/>
                <w:szCs w:val="20"/>
                <w:lang w:val="en-CA"/>
              </w:rPr>
              <w:t xml:space="preserve">Integration of </w:t>
            </w:r>
            <w:r w:rsidR="00CA3BAC">
              <w:rPr>
                <w:b/>
                <w:sz w:val="20"/>
                <w:szCs w:val="20"/>
                <w:lang w:val="en-CA"/>
              </w:rPr>
              <w:t xml:space="preserve">risk assessments and monitoring in other sectoral </w:t>
            </w:r>
            <w:r>
              <w:rPr>
                <w:b/>
                <w:sz w:val="20"/>
                <w:szCs w:val="20"/>
                <w:lang w:val="en-CA"/>
              </w:rPr>
              <w:t>policies</w:t>
            </w:r>
          </w:p>
        </w:tc>
        <w:tc>
          <w:tcPr>
            <w:tcW w:w="4085" w:type="dxa"/>
          </w:tcPr>
          <w:p w14:paraId="2F0B09F5" w14:textId="7335D3AC" w:rsidR="00747D42" w:rsidRPr="004C2A90" w:rsidRDefault="00747D42" w:rsidP="00747D42">
            <w:pPr>
              <w:spacing w:before="120" w:after="120"/>
              <w:rPr>
                <w:b/>
                <w:sz w:val="20"/>
                <w:szCs w:val="20"/>
                <w:lang w:val="en-CA"/>
              </w:rPr>
            </w:pPr>
            <w:r w:rsidRPr="004C2A90">
              <w:rPr>
                <w:b/>
                <w:sz w:val="20"/>
                <w:szCs w:val="20"/>
                <w:lang w:val="en-CA"/>
              </w:rPr>
              <w:t xml:space="preserve">Objectives incorporated in </w:t>
            </w:r>
            <w:r w:rsidR="000F1333">
              <w:rPr>
                <w:b/>
                <w:sz w:val="20"/>
                <w:szCs w:val="20"/>
                <w:lang w:val="en-CA"/>
              </w:rPr>
              <w:t xml:space="preserve">other </w:t>
            </w:r>
            <w:r w:rsidRPr="004C2A90">
              <w:rPr>
                <w:b/>
                <w:sz w:val="20"/>
                <w:szCs w:val="20"/>
                <w:lang w:val="en-CA"/>
              </w:rPr>
              <w:t>sectoral policies</w:t>
            </w:r>
          </w:p>
          <w:p w14:paraId="5589C7C1" w14:textId="6CE89F80" w:rsidR="00747D42" w:rsidRPr="004C2A90" w:rsidRDefault="00747D42" w:rsidP="00CA3BAC">
            <w:pPr>
              <w:spacing w:after="120"/>
              <w:rPr>
                <w:b/>
                <w:sz w:val="20"/>
                <w:szCs w:val="20"/>
                <w:lang w:val="en-CA"/>
              </w:rPr>
            </w:pPr>
            <w:r w:rsidRPr="004101EB">
              <w:rPr>
                <w:sz w:val="20"/>
                <w:szCs w:val="20"/>
                <w:lang w:val="en-CA"/>
              </w:rPr>
              <w:t xml:space="preserve">Please indicate which sectors have </w:t>
            </w:r>
            <w:r w:rsidR="00CA3BAC">
              <w:rPr>
                <w:sz w:val="20"/>
                <w:szCs w:val="20"/>
                <w:lang w:val="en-CA"/>
              </w:rPr>
              <w:t>additionally</w:t>
            </w:r>
            <w:r w:rsidRPr="004101EB">
              <w:rPr>
                <w:sz w:val="20"/>
                <w:szCs w:val="20"/>
                <w:lang w:val="en-CA"/>
              </w:rPr>
              <w:t xml:space="preserve"> incorporated </w:t>
            </w:r>
            <w:r w:rsidR="00CA3BAC">
              <w:rPr>
                <w:sz w:val="20"/>
                <w:szCs w:val="20"/>
                <w:lang w:val="en-CA"/>
              </w:rPr>
              <w:t>provisions for risk assessments and monitoring of the state of the environment:</w:t>
            </w:r>
            <w:r w:rsidRPr="004101EB">
              <w:rPr>
                <w:sz w:val="20"/>
                <w:szCs w:val="20"/>
                <w:lang w:val="en-CA"/>
              </w:rPr>
              <w:t xml:space="preserve"> </w:t>
            </w:r>
          </w:p>
        </w:tc>
        <w:tc>
          <w:tcPr>
            <w:tcW w:w="2659" w:type="dxa"/>
          </w:tcPr>
          <w:p w14:paraId="21C12975" w14:textId="77777777" w:rsidR="00747D42" w:rsidRPr="0026577E" w:rsidRDefault="00747D42" w:rsidP="00747D42">
            <w:pPr>
              <w:spacing w:before="120" w:after="120"/>
              <w:rPr>
                <w:b/>
                <w:sz w:val="20"/>
                <w:szCs w:val="20"/>
                <w:lang w:val="en-CA"/>
              </w:rPr>
            </w:pPr>
          </w:p>
        </w:tc>
      </w:tr>
      <w:tr w:rsidR="00CA3BAC" w14:paraId="7E94930E" w14:textId="77777777" w:rsidTr="00417061">
        <w:trPr>
          <w:trHeight w:val="20"/>
        </w:trPr>
        <w:tc>
          <w:tcPr>
            <w:tcW w:w="2120" w:type="dxa"/>
            <w:vMerge/>
            <w:shd w:val="clear" w:color="auto" w:fill="BDD6EE" w:themeFill="accent1" w:themeFillTint="66"/>
          </w:tcPr>
          <w:p w14:paraId="25EC42B3" w14:textId="77777777" w:rsidR="00CA3BAC" w:rsidRDefault="00CA3BAC" w:rsidP="00CA3BAC">
            <w:pPr>
              <w:spacing w:before="120" w:after="120"/>
              <w:rPr>
                <w:b/>
                <w:sz w:val="20"/>
                <w:szCs w:val="20"/>
                <w:lang w:val="en-CA"/>
              </w:rPr>
            </w:pPr>
          </w:p>
        </w:tc>
        <w:tc>
          <w:tcPr>
            <w:tcW w:w="852" w:type="dxa"/>
            <w:vMerge/>
          </w:tcPr>
          <w:p w14:paraId="73C7A2AB" w14:textId="77777777" w:rsidR="00CA3BAC" w:rsidRDefault="00CA3BAC" w:rsidP="00CA3BAC">
            <w:pPr>
              <w:spacing w:before="120" w:after="120"/>
              <w:rPr>
                <w:b/>
                <w:sz w:val="20"/>
                <w:szCs w:val="20"/>
                <w:lang w:val="en-CA"/>
              </w:rPr>
            </w:pPr>
          </w:p>
        </w:tc>
        <w:tc>
          <w:tcPr>
            <w:tcW w:w="3234" w:type="dxa"/>
            <w:vMerge/>
          </w:tcPr>
          <w:p w14:paraId="4CB86B90" w14:textId="77777777" w:rsidR="00CA3BAC" w:rsidRPr="004C2A90" w:rsidRDefault="00CA3BAC" w:rsidP="00CA3BAC">
            <w:pPr>
              <w:spacing w:before="120" w:after="120"/>
              <w:rPr>
                <w:b/>
                <w:sz w:val="20"/>
                <w:szCs w:val="20"/>
                <w:lang w:val="en-CA"/>
              </w:rPr>
            </w:pPr>
          </w:p>
        </w:tc>
        <w:tc>
          <w:tcPr>
            <w:tcW w:w="4085" w:type="dxa"/>
          </w:tcPr>
          <w:p w14:paraId="5A034D73" w14:textId="138DD16D" w:rsidR="00CA3BAC" w:rsidRPr="00CA3BAC" w:rsidRDefault="00CA3BAC" w:rsidP="00CA3BAC">
            <w:pPr>
              <w:rPr>
                <w:b/>
                <w:sz w:val="20"/>
                <w:szCs w:val="20"/>
                <w:lang w:val="en-CA"/>
              </w:rPr>
            </w:pPr>
            <w:r w:rsidRPr="00CA3BAC">
              <w:rPr>
                <w:sz w:val="20"/>
                <w:szCs w:val="20"/>
                <w:lang w:val="en-CA"/>
              </w:rPr>
              <w:t>&lt;Enter text&gt;</w:t>
            </w:r>
          </w:p>
        </w:tc>
        <w:tc>
          <w:tcPr>
            <w:tcW w:w="2659" w:type="dxa"/>
          </w:tcPr>
          <w:p w14:paraId="4BBF2252" w14:textId="411962C1" w:rsidR="00CA3BAC" w:rsidRPr="0026577E" w:rsidRDefault="00CA3BAC" w:rsidP="00CA3BAC">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CA3BAC" w14:paraId="366DD8A0" w14:textId="77777777" w:rsidTr="00417061">
        <w:trPr>
          <w:trHeight w:val="1740"/>
        </w:trPr>
        <w:tc>
          <w:tcPr>
            <w:tcW w:w="2120" w:type="dxa"/>
            <w:vMerge w:val="restart"/>
            <w:shd w:val="clear" w:color="auto" w:fill="C5E0B3" w:themeFill="accent6" w:themeFillTint="66"/>
          </w:tcPr>
          <w:p w14:paraId="560692DF" w14:textId="77777777" w:rsidR="00CA3BAC" w:rsidRPr="004101EB" w:rsidRDefault="00CA3BAC" w:rsidP="00CA3BAC">
            <w:pPr>
              <w:spacing w:before="120" w:after="120"/>
              <w:rPr>
                <w:b/>
                <w:sz w:val="20"/>
                <w:szCs w:val="20"/>
                <w:lang w:val="en-CA"/>
              </w:rPr>
            </w:pPr>
            <w:r>
              <w:rPr>
                <w:b/>
                <w:sz w:val="20"/>
                <w:szCs w:val="20"/>
                <w:lang w:val="en-CA"/>
              </w:rPr>
              <w:t>Achievements</w:t>
            </w:r>
          </w:p>
        </w:tc>
        <w:tc>
          <w:tcPr>
            <w:tcW w:w="852" w:type="dxa"/>
            <w:vMerge w:val="restart"/>
          </w:tcPr>
          <w:p w14:paraId="553D4A34" w14:textId="4DB05860" w:rsidR="00CA3BAC" w:rsidRPr="004101EB" w:rsidRDefault="002E06D1" w:rsidP="00CA3BAC">
            <w:pPr>
              <w:spacing w:before="120" w:after="120"/>
              <w:rPr>
                <w:b/>
                <w:sz w:val="20"/>
                <w:szCs w:val="20"/>
                <w:lang w:val="en-CA"/>
              </w:rPr>
            </w:pPr>
            <w:r>
              <w:rPr>
                <w:b/>
                <w:sz w:val="20"/>
                <w:szCs w:val="20"/>
                <w:lang w:val="en-CA"/>
              </w:rPr>
              <w:t>I</w:t>
            </w:r>
            <w:r w:rsidR="00CA3BAC">
              <w:rPr>
                <w:b/>
                <w:sz w:val="20"/>
                <w:szCs w:val="20"/>
                <w:lang w:val="en-CA"/>
              </w:rPr>
              <w:t>-A.1</w:t>
            </w:r>
          </w:p>
        </w:tc>
        <w:tc>
          <w:tcPr>
            <w:tcW w:w="3234" w:type="dxa"/>
            <w:vMerge w:val="restart"/>
          </w:tcPr>
          <w:p w14:paraId="2B549AE3" w14:textId="1A3B7AF3" w:rsidR="00CA3BAC" w:rsidRPr="004101EB" w:rsidRDefault="00CA3BAC" w:rsidP="00CA3BAC">
            <w:pPr>
              <w:spacing w:before="120" w:after="120"/>
              <w:rPr>
                <w:b/>
                <w:sz w:val="20"/>
                <w:szCs w:val="20"/>
                <w:lang w:val="en-CA"/>
              </w:rPr>
            </w:pPr>
            <w:r>
              <w:rPr>
                <w:b/>
                <w:sz w:val="20"/>
                <w:szCs w:val="20"/>
                <w:lang w:val="en-CA"/>
              </w:rPr>
              <w:t xml:space="preserve">Compatible monitoring and </w:t>
            </w:r>
            <w:r w:rsidR="00A013AF">
              <w:rPr>
                <w:b/>
                <w:sz w:val="20"/>
                <w:szCs w:val="20"/>
                <w:lang w:val="en-CA"/>
              </w:rPr>
              <w:t xml:space="preserve">early warning </w:t>
            </w:r>
            <w:r>
              <w:rPr>
                <w:b/>
                <w:sz w:val="20"/>
                <w:szCs w:val="20"/>
                <w:lang w:val="en-CA"/>
              </w:rPr>
              <w:t>systems</w:t>
            </w:r>
            <w:r w:rsidR="00A013AF">
              <w:rPr>
                <w:b/>
                <w:sz w:val="20"/>
                <w:szCs w:val="20"/>
                <w:lang w:val="en-CA"/>
              </w:rPr>
              <w:t xml:space="preserve"> for environmental risks and hazards</w:t>
            </w:r>
            <w:r>
              <w:rPr>
                <w:b/>
                <w:sz w:val="20"/>
                <w:szCs w:val="20"/>
                <w:lang w:val="en-CA"/>
              </w:rPr>
              <w:br/>
            </w:r>
          </w:p>
        </w:tc>
        <w:tc>
          <w:tcPr>
            <w:tcW w:w="4085" w:type="dxa"/>
          </w:tcPr>
          <w:p w14:paraId="372A3F67" w14:textId="4A2315E5" w:rsidR="00CA3BAC" w:rsidRDefault="00CA3BAC" w:rsidP="00CA3BAC">
            <w:pPr>
              <w:spacing w:before="120" w:after="120"/>
              <w:rPr>
                <w:sz w:val="20"/>
                <w:szCs w:val="20"/>
                <w:lang w:val="en-CA"/>
              </w:rPr>
            </w:pPr>
            <w:r w:rsidRPr="00B12C1B">
              <w:rPr>
                <w:b/>
                <w:sz w:val="20"/>
                <w:szCs w:val="20"/>
                <w:lang w:val="en-CA"/>
              </w:rPr>
              <w:t xml:space="preserve">Cooperation on </w:t>
            </w:r>
            <w:r>
              <w:rPr>
                <w:b/>
                <w:sz w:val="20"/>
                <w:szCs w:val="20"/>
                <w:lang w:val="en-CA"/>
              </w:rPr>
              <w:t>joint or complementary</w:t>
            </w:r>
            <w:r w:rsidRPr="00B12C1B">
              <w:rPr>
                <w:b/>
                <w:sz w:val="20"/>
                <w:szCs w:val="20"/>
                <w:lang w:val="en-CA"/>
              </w:rPr>
              <w:t xml:space="preserve"> </w:t>
            </w:r>
            <w:r w:rsidR="00A013AF">
              <w:rPr>
                <w:b/>
                <w:sz w:val="20"/>
                <w:szCs w:val="20"/>
                <w:lang w:val="en-CA"/>
              </w:rPr>
              <w:t xml:space="preserve">systems for environmental </w:t>
            </w:r>
            <w:r w:rsidRPr="00B12C1B">
              <w:rPr>
                <w:b/>
                <w:sz w:val="20"/>
                <w:szCs w:val="20"/>
                <w:lang w:val="en-CA"/>
              </w:rPr>
              <w:t xml:space="preserve">monitoring </w:t>
            </w:r>
            <w:r w:rsidR="00A013AF">
              <w:rPr>
                <w:b/>
                <w:sz w:val="20"/>
                <w:szCs w:val="20"/>
                <w:lang w:val="en-CA"/>
              </w:rPr>
              <w:t>and early warning</w:t>
            </w:r>
            <w:r>
              <w:rPr>
                <w:b/>
                <w:sz w:val="20"/>
                <w:szCs w:val="20"/>
                <w:lang w:val="en-CA"/>
              </w:rPr>
              <w:t xml:space="preserve"> </w:t>
            </w:r>
            <w:r w:rsidRPr="00B12C1B">
              <w:rPr>
                <w:b/>
                <w:sz w:val="20"/>
                <w:szCs w:val="20"/>
                <w:lang w:val="en-CA"/>
              </w:rPr>
              <w:t>in the Carpathians</w:t>
            </w:r>
          </w:p>
          <w:p w14:paraId="4F2CA949" w14:textId="6ACF140E" w:rsidR="00CA3BAC" w:rsidRPr="0026577E" w:rsidRDefault="00CA3BAC" w:rsidP="00CA3BAC">
            <w:pPr>
              <w:spacing w:before="120" w:after="120"/>
              <w:rPr>
                <w:b/>
                <w:sz w:val="20"/>
                <w:szCs w:val="20"/>
                <w:lang w:val="en-CA"/>
              </w:rPr>
            </w:pPr>
            <w:r>
              <w:rPr>
                <w:sz w:val="20"/>
                <w:szCs w:val="20"/>
                <w:lang w:val="en-CA"/>
              </w:rPr>
              <w:t>Exchange and cooperation with other Parties to the Convention on compatible monitoring and information systems are:</w:t>
            </w:r>
          </w:p>
        </w:tc>
        <w:tc>
          <w:tcPr>
            <w:tcW w:w="2659" w:type="dxa"/>
          </w:tcPr>
          <w:p w14:paraId="7F673BCB" w14:textId="77777777" w:rsidR="00CA3BAC" w:rsidRPr="0026577E" w:rsidRDefault="00CA3BAC" w:rsidP="00CA3BAC">
            <w:pPr>
              <w:spacing w:before="120" w:after="120"/>
              <w:rPr>
                <w:b/>
                <w:sz w:val="20"/>
                <w:szCs w:val="20"/>
                <w:lang w:val="en-CA"/>
              </w:rPr>
            </w:pPr>
          </w:p>
        </w:tc>
      </w:tr>
      <w:tr w:rsidR="00CE1CE7" w14:paraId="2974FF15" w14:textId="77777777" w:rsidTr="00417061">
        <w:trPr>
          <w:trHeight w:val="20"/>
        </w:trPr>
        <w:tc>
          <w:tcPr>
            <w:tcW w:w="2120" w:type="dxa"/>
            <w:vMerge/>
            <w:shd w:val="clear" w:color="auto" w:fill="C5E0B3" w:themeFill="accent6" w:themeFillTint="66"/>
          </w:tcPr>
          <w:p w14:paraId="2F1C51F6" w14:textId="77777777" w:rsidR="00CE1CE7" w:rsidRDefault="00CE1CE7" w:rsidP="00CE1CE7">
            <w:pPr>
              <w:spacing w:before="120" w:after="120"/>
              <w:rPr>
                <w:b/>
                <w:sz w:val="20"/>
                <w:szCs w:val="20"/>
                <w:lang w:val="en-CA"/>
              </w:rPr>
            </w:pPr>
          </w:p>
        </w:tc>
        <w:tc>
          <w:tcPr>
            <w:tcW w:w="852" w:type="dxa"/>
            <w:vMerge/>
          </w:tcPr>
          <w:p w14:paraId="6C810A0E" w14:textId="77777777" w:rsidR="00CE1CE7" w:rsidRDefault="00CE1CE7" w:rsidP="00CE1CE7">
            <w:pPr>
              <w:spacing w:before="120" w:after="120"/>
              <w:rPr>
                <w:b/>
                <w:sz w:val="20"/>
                <w:szCs w:val="20"/>
                <w:lang w:val="en-CA"/>
              </w:rPr>
            </w:pPr>
          </w:p>
        </w:tc>
        <w:tc>
          <w:tcPr>
            <w:tcW w:w="3234" w:type="dxa"/>
            <w:vMerge/>
          </w:tcPr>
          <w:p w14:paraId="2D6BA410" w14:textId="77777777" w:rsidR="00CE1CE7" w:rsidRDefault="00CE1CE7" w:rsidP="00CE1CE7">
            <w:pPr>
              <w:spacing w:before="120" w:after="120"/>
              <w:rPr>
                <w:b/>
                <w:sz w:val="20"/>
                <w:szCs w:val="20"/>
                <w:lang w:val="en-CA"/>
              </w:rPr>
            </w:pPr>
          </w:p>
        </w:tc>
        <w:tc>
          <w:tcPr>
            <w:tcW w:w="4085" w:type="dxa"/>
          </w:tcPr>
          <w:p w14:paraId="1581BFB9" w14:textId="7BEA15DA" w:rsidR="00CE1CE7" w:rsidRPr="00A94E73" w:rsidRDefault="00CE1CE7" w:rsidP="00CE1CE7">
            <w:pPr>
              <w:pStyle w:val="ListParagraph"/>
              <w:numPr>
                <w:ilvl w:val="0"/>
                <w:numId w:val="38"/>
              </w:numPr>
              <w:rPr>
                <w:b/>
                <w:sz w:val="20"/>
                <w:szCs w:val="20"/>
                <w:lang w:val="en-CA"/>
              </w:rPr>
            </w:pPr>
            <w:r w:rsidRPr="00A31E18">
              <w:rPr>
                <w:sz w:val="20"/>
                <w:szCs w:val="20"/>
                <w:lang w:val="en-CA"/>
              </w:rPr>
              <w:t>Foreseen</w:t>
            </w:r>
            <w:r>
              <w:rPr>
                <w:b/>
                <w:sz w:val="20"/>
                <w:szCs w:val="20"/>
                <w:lang w:val="en-CA"/>
              </w:rPr>
              <w:br/>
            </w:r>
            <w:r w:rsidRPr="004101EB">
              <w:rPr>
                <w:sz w:val="20"/>
                <w:szCs w:val="20"/>
                <w:lang w:val="en-CA"/>
              </w:rPr>
              <w:t>&lt;</w:t>
            </w:r>
            <w:r>
              <w:rPr>
                <w:sz w:val="20"/>
                <w:szCs w:val="20"/>
                <w:lang w:val="en-CA"/>
              </w:rPr>
              <w:t xml:space="preserve"> </w:t>
            </w:r>
            <w:r w:rsidRPr="00A94E73">
              <w:rPr>
                <w:sz w:val="20"/>
                <w:szCs w:val="20"/>
                <w:lang w:val="en-CA"/>
              </w:rPr>
              <w:t xml:space="preserve">Please provide a brief description of the </w:t>
            </w:r>
            <w:r>
              <w:rPr>
                <w:sz w:val="20"/>
                <w:szCs w:val="20"/>
                <w:lang w:val="en-CA"/>
              </w:rPr>
              <w:t xml:space="preserve">planned activities for cooperation </w:t>
            </w:r>
            <w:r w:rsidRPr="004101EB">
              <w:rPr>
                <w:sz w:val="20"/>
                <w:szCs w:val="20"/>
                <w:lang w:val="en-CA"/>
              </w:rPr>
              <w:t>&gt;</w:t>
            </w:r>
          </w:p>
        </w:tc>
        <w:tc>
          <w:tcPr>
            <w:tcW w:w="2659" w:type="dxa"/>
          </w:tcPr>
          <w:p w14:paraId="2DA4E1BE" w14:textId="77777777" w:rsidR="00CE1CE7" w:rsidRPr="0026577E" w:rsidRDefault="00CE1CE7" w:rsidP="00CE1CE7">
            <w:pPr>
              <w:rPr>
                <w:b/>
                <w:sz w:val="20"/>
                <w:szCs w:val="20"/>
                <w:lang w:val="en-CA"/>
              </w:rPr>
            </w:pPr>
          </w:p>
        </w:tc>
      </w:tr>
      <w:tr w:rsidR="00CE1CE7" w14:paraId="7CCE023A" w14:textId="77777777" w:rsidTr="00417061">
        <w:trPr>
          <w:trHeight w:val="20"/>
        </w:trPr>
        <w:tc>
          <w:tcPr>
            <w:tcW w:w="2120" w:type="dxa"/>
            <w:vMerge/>
            <w:shd w:val="clear" w:color="auto" w:fill="C5E0B3" w:themeFill="accent6" w:themeFillTint="66"/>
          </w:tcPr>
          <w:p w14:paraId="086A7FEE" w14:textId="77777777" w:rsidR="00CE1CE7" w:rsidRDefault="00CE1CE7" w:rsidP="00CE1CE7">
            <w:pPr>
              <w:spacing w:before="120" w:after="120"/>
              <w:rPr>
                <w:b/>
                <w:sz w:val="20"/>
                <w:szCs w:val="20"/>
                <w:lang w:val="en-CA"/>
              </w:rPr>
            </w:pPr>
          </w:p>
        </w:tc>
        <w:tc>
          <w:tcPr>
            <w:tcW w:w="852" w:type="dxa"/>
            <w:vMerge/>
          </w:tcPr>
          <w:p w14:paraId="78BA82E2" w14:textId="77777777" w:rsidR="00CE1CE7" w:rsidRDefault="00CE1CE7" w:rsidP="00CE1CE7">
            <w:pPr>
              <w:spacing w:before="120" w:after="120"/>
              <w:rPr>
                <w:b/>
                <w:sz w:val="20"/>
                <w:szCs w:val="20"/>
                <w:lang w:val="en-CA"/>
              </w:rPr>
            </w:pPr>
          </w:p>
        </w:tc>
        <w:tc>
          <w:tcPr>
            <w:tcW w:w="3234" w:type="dxa"/>
            <w:vMerge/>
          </w:tcPr>
          <w:p w14:paraId="263C0580" w14:textId="77777777" w:rsidR="00CE1CE7" w:rsidRDefault="00CE1CE7" w:rsidP="00CE1CE7">
            <w:pPr>
              <w:spacing w:before="120" w:after="120"/>
              <w:rPr>
                <w:b/>
                <w:sz w:val="20"/>
                <w:szCs w:val="20"/>
                <w:lang w:val="en-CA"/>
              </w:rPr>
            </w:pPr>
          </w:p>
        </w:tc>
        <w:tc>
          <w:tcPr>
            <w:tcW w:w="4085" w:type="dxa"/>
          </w:tcPr>
          <w:p w14:paraId="67ABBA77" w14:textId="0AB3E78B" w:rsidR="00CE1CE7" w:rsidRDefault="00CE1CE7" w:rsidP="00CE1CE7">
            <w:pPr>
              <w:pStyle w:val="ListParagraph"/>
              <w:numPr>
                <w:ilvl w:val="0"/>
                <w:numId w:val="38"/>
              </w:numPr>
              <w:rPr>
                <w:sz w:val="20"/>
                <w:szCs w:val="20"/>
                <w:lang w:val="en-CA"/>
              </w:rPr>
            </w:pPr>
            <w:r>
              <w:rPr>
                <w:sz w:val="20"/>
                <w:szCs w:val="20"/>
                <w:lang w:val="en-CA"/>
              </w:rPr>
              <w:t>Established</w:t>
            </w:r>
            <w:r>
              <w:rPr>
                <w:sz w:val="20"/>
                <w:szCs w:val="20"/>
                <w:lang w:val="en-CA"/>
              </w:rPr>
              <w:br/>
            </w:r>
            <w:r w:rsidRPr="004101EB">
              <w:rPr>
                <w:sz w:val="20"/>
                <w:szCs w:val="20"/>
                <w:lang w:val="en-CA"/>
              </w:rPr>
              <w:t>&lt;</w:t>
            </w:r>
            <w:r>
              <w:rPr>
                <w:sz w:val="20"/>
                <w:szCs w:val="20"/>
                <w:lang w:val="en-CA"/>
              </w:rPr>
              <w:t xml:space="preserve"> Please describe briefly the linkages with monitoring systems of other Parties </w:t>
            </w:r>
            <w:r w:rsidRPr="004101EB">
              <w:rPr>
                <w:sz w:val="20"/>
                <w:szCs w:val="20"/>
                <w:lang w:val="en-CA"/>
              </w:rPr>
              <w:t>&gt;</w:t>
            </w:r>
          </w:p>
        </w:tc>
        <w:tc>
          <w:tcPr>
            <w:tcW w:w="2659" w:type="dxa"/>
          </w:tcPr>
          <w:p w14:paraId="421D658F" w14:textId="2FAC591D" w:rsidR="00CE1CE7" w:rsidRPr="0026577E" w:rsidRDefault="00CE1CE7" w:rsidP="00CE1CE7">
            <w:pPr>
              <w:rPr>
                <w:b/>
                <w:sz w:val="20"/>
                <w:szCs w:val="20"/>
                <w:lang w:val="en-CA"/>
              </w:rPr>
            </w:pPr>
            <w:r>
              <w:rPr>
                <w:sz w:val="20"/>
                <w:szCs w:val="20"/>
                <w:lang w:val="en-CA"/>
              </w:rPr>
              <w:t>[If applicable:</w:t>
            </w:r>
            <w:r w:rsidRPr="008D63D3">
              <w:rPr>
                <w:sz w:val="20"/>
                <w:szCs w:val="20"/>
                <w:lang w:val="en-CA"/>
              </w:rPr>
              <w:t xml:space="preserve"> link</w:t>
            </w:r>
            <w:r>
              <w:rPr>
                <w:sz w:val="20"/>
                <w:szCs w:val="20"/>
                <w:lang w:val="en-CA"/>
              </w:rPr>
              <w:t>]</w:t>
            </w:r>
          </w:p>
        </w:tc>
      </w:tr>
      <w:tr w:rsidR="00CE1CE7" w14:paraId="033D0770" w14:textId="77777777" w:rsidTr="00417061">
        <w:trPr>
          <w:trHeight w:val="20"/>
        </w:trPr>
        <w:tc>
          <w:tcPr>
            <w:tcW w:w="2120" w:type="dxa"/>
            <w:vMerge/>
            <w:shd w:val="clear" w:color="auto" w:fill="C5E0B3" w:themeFill="accent6" w:themeFillTint="66"/>
          </w:tcPr>
          <w:p w14:paraId="06385EC3" w14:textId="77777777" w:rsidR="00CE1CE7" w:rsidRDefault="00CE1CE7" w:rsidP="00CE1CE7">
            <w:pPr>
              <w:spacing w:before="120" w:after="120"/>
              <w:rPr>
                <w:b/>
                <w:sz w:val="20"/>
                <w:szCs w:val="20"/>
                <w:lang w:val="en-CA"/>
              </w:rPr>
            </w:pPr>
          </w:p>
        </w:tc>
        <w:tc>
          <w:tcPr>
            <w:tcW w:w="852" w:type="dxa"/>
            <w:vMerge/>
          </w:tcPr>
          <w:p w14:paraId="3B9823B3" w14:textId="77777777" w:rsidR="00CE1CE7" w:rsidRDefault="00CE1CE7" w:rsidP="00CE1CE7">
            <w:pPr>
              <w:spacing w:before="120" w:after="120"/>
              <w:rPr>
                <w:b/>
                <w:sz w:val="20"/>
                <w:szCs w:val="20"/>
                <w:lang w:val="en-CA"/>
              </w:rPr>
            </w:pPr>
          </w:p>
        </w:tc>
        <w:tc>
          <w:tcPr>
            <w:tcW w:w="3234" w:type="dxa"/>
            <w:vMerge/>
          </w:tcPr>
          <w:p w14:paraId="569E6118" w14:textId="77777777" w:rsidR="00CE1CE7" w:rsidRDefault="00CE1CE7" w:rsidP="00CE1CE7">
            <w:pPr>
              <w:spacing w:before="120" w:after="120"/>
              <w:rPr>
                <w:b/>
                <w:sz w:val="20"/>
                <w:szCs w:val="20"/>
                <w:lang w:val="en-CA"/>
              </w:rPr>
            </w:pPr>
          </w:p>
        </w:tc>
        <w:tc>
          <w:tcPr>
            <w:tcW w:w="4085" w:type="dxa"/>
          </w:tcPr>
          <w:p w14:paraId="14FFB21C" w14:textId="050CCB6A" w:rsidR="00CE1CE7" w:rsidRDefault="00CE1CE7" w:rsidP="00CE1CE7">
            <w:pPr>
              <w:pStyle w:val="ListParagraph"/>
              <w:numPr>
                <w:ilvl w:val="0"/>
                <w:numId w:val="38"/>
              </w:numPr>
              <w:rPr>
                <w:sz w:val="20"/>
                <w:szCs w:val="20"/>
                <w:lang w:val="en-CA"/>
              </w:rPr>
            </w:pPr>
            <w:r>
              <w:rPr>
                <w:sz w:val="20"/>
                <w:szCs w:val="20"/>
                <w:lang w:val="en-CA"/>
              </w:rPr>
              <w:t>Not foreseen</w:t>
            </w:r>
            <w:r>
              <w:rPr>
                <w:sz w:val="20"/>
                <w:szCs w:val="20"/>
                <w:lang w:val="en-CA"/>
              </w:rPr>
              <w:br/>
            </w:r>
            <w:r w:rsidRPr="004101EB">
              <w:rPr>
                <w:sz w:val="20"/>
                <w:szCs w:val="20"/>
                <w:lang w:val="en-CA"/>
              </w:rPr>
              <w:t>&lt;</w:t>
            </w:r>
            <w:r>
              <w:rPr>
                <w:sz w:val="20"/>
                <w:szCs w:val="20"/>
                <w:lang w:val="en-CA"/>
              </w:rPr>
              <w:t xml:space="preserve"> Please indicate the reason </w:t>
            </w:r>
            <w:r w:rsidRPr="004101EB">
              <w:rPr>
                <w:sz w:val="20"/>
                <w:szCs w:val="20"/>
                <w:lang w:val="en-CA"/>
              </w:rPr>
              <w:t>&gt;</w:t>
            </w:r>
          </w:p>
        </w:tc>
        <w:tc>
          <w:tcPr>
            <w:tcW w:w="2659" w:type="dxa"/>
          </w:tcPr>
          <w:p w14:paraId="30608E3A" w14:textId="77777777" w:rsidR="00CE1CE7" w:rsidRPr="0026577E" w:rsidRDefault="00CE1CE7" w:rsidP="00CE1CE7">
            <w:pPr>
              <w:rPr>
                <w:b/>
                <w:sz w:val="20"/>
                <w:szCs w:val="20"/>
                <w:lang w:val="en-CA"/>
              </w:rPr>
            </w:pPr>
          </w:p>
        </w:tc>
      </w:tr>
      <w:tr w:rsidR="00747D42" w14:paraId="616F12F6" w14:textId="77777777" w:rsidTr="00417061">
        <w:trPr>
          <w:trHeight w:val="38"/>
        </w:trPr>
        <w:tc>
          <w:tcPr>
            <w:tcW w:w="2120" w:type="dxa"/>
            <w:shd w:val="clear" w:color="auto" w:fill="C5E0B3" w:themeFill="accent6" w:themeFillTint="66"/>
          </w:tcPr>
          <w:p w14:paraId="1A6ED942" w14:textId="77777777" w:rsidR="00747D42" w:rsidRDefault="00747D42" w:rsidP="00747D42">
            <w:pPr>
              <w:spacing w:before="120" w:after="120"/>
              <w:rPr>
                <w:b/>
                <w:sz w:val="20"/>
                <w:szCs w:val="20"/>
                <w:lang w:val="en-CA"/>
              </w:rPr>
            </w:pPr>
          </w:p>
        </w:tc>
        <w:tc>
          <w:tcPr>
            <w:tcW w:w="852" w:type="dxa"/>
          </w:tcPr>
          <w:p w14:paraId="29918C00" w14:textId="179D0513" w:rsidR="00747D42" w:rsidRDefault="002E06D1" w:rsidP="00747D42">
            <w:pPr>
              <w:spacing w:before="120" w:after="120"/>
              <w:rPr>
                <w:b/>
                <w:sz w:val="20"/>
                <w:szCs w:val="20"/>
                <w:lang w:val="en-CA"/>
              </w:rPr>
            </w:pPr>
            <w:r>
              <w:rPr>
                <w:b/>
                <w:sz w:val="20"/>
                <w:szCs w:val="20"/>
                <w:lang w:val="en-CA"/>
              </w:rPr>
              <w:t>I</w:t>
            </w:r>
            <w:r w:rsidR="00747D42">
              <w:rPr>
                <w:b/>
                <w:sz w:val="20"/>
                <w:szCs w:val="20"/>
                <w:lang w:val="en-CA"/>
              </w:rPr>
              <w:t>-A.</w:t>
            </w:r>
            <w:r>
              <w:rPr>
                <w:b/>
                <w:sz w:val="20"/>
                <w:szCs w:val="20"/>
                <w:lang w:val="en-CA"/>
              </w:rPr>
              <w:t>2</w:t>
            </w:r>
          </w:p>
        </w:tc>
        <w:tc>
          <w:tcPr>
            <w:tcW w:w="3234" w:type="dxa"/>
          </w:tcPr>
          <w:p w14:paraId="4FB4995E" w14:textId="77777777" w:rsidR="00747D42" w:rsidRDefault="00747D42" w:rsidP="00747D42">
            <w:pPr>
              <w:spacing w:before="120" w:after="120"/>
              <w:rPr>
                <w:b/>
                <w:sz w:val="20"/>
                <w:szCs w:val="20"/>
                <w:lang w:val="en-CA"/>
              </w:rPr>
            </w:pPr>
            <w:r>
              <w:rPr>
                <w:b/>
                <w:sz w:val="20"/>
                <w:szCs w:val="20"/>
                <w:lang w:val="en-CA"/>
              </w:rPr>
              <w:t>Scientific research and information exchange</w:t>
            </w:r>
          </w:p>
        </w:tc>
        <w:tc>
          <w:tcPr>
            <w:tcW w:w="4085" w:type="dxa"/>
          </w:tcPr>
          <w:p w14:paraId="5E6C7BEB" w14:textId="77777777" w:rsidR="00747D42" w:rsidRPr="00813C33" w:rsidRDefault="00747D42" w:rsidP="00747D42">
            <w:pPr>
              <w:spacing w:before="120" w:after="120"/>
              <w:rPr>
                <w:b/>
                <w:sz w:val="20"/>
                <w:szCs w:val="20"/>
                <w:lang w:val="en-CA"/>
              </w:rPr>
            </w:pPr>
            <w:r w:rsidRPr="00813C33">
              <w:rPr>
                <w:b/>
                <w:sz w:val="20"/>
                <w:szCs w:val="20"/>
                <w:lang w:val="en-CA"/>
              </w:rPr>
              <w:t>Coordinated research and networking</w:t>
            </w:r>
          </w:p>
          <w:p w14:paraId="02DADF3C" w14:textId="77777777" w:rsidR="00747D42" w:rsidRDefault="00747D42" w:rsidP="00747D42">
            <w:pPr>
              <w:spacing w:before="120" w:after="120"/>
              <w:rPr>
                <w:sz w:val="20"/>
                <w:szCs w:val="20"/>
                <w:lang w:val="en-CA"/>
              </w:rPr>
            </w:pPr>
            <w:r w:rsidRPr="004101EB">
              <w:rPr>
                <w:sz w:val="20"/>
                <w:szCs w:val="20"/>
                <w:lang w:val="en-CA"/>
              </w:rPr>
              <w:t>Please provide information on the key measures taken in your country over the last 3 years</w:t>
            </w:r>
            <w:r>
              <w:rPr>
                <w:sz w:val="20"/>
                <w:szCs w:val="20"/>
                <w:lang w:val="en-CA"/>
              </w:rPr>
              <w:t xml:space="preserve"> towards</w:t>
            </w:r>
          </w:p>
          <w:p w14:paraId="21B2B3C0" w14:textId="567A43D4" w:rsidR="00747D42" w:rsidRDefault="000F1333" w:rsidP="00747D42">
            <w:pPr>
              <w:pStyle w:val="ListParagraph"/>
              <w:numPr>
                <w:ilvl w:val="0"/>
                <w:numId w:val="39"/>
              </w:numPr>
              <w:spacing w:before="120" w:after="120"/>
              <w:rPr>
                <w:sz w:val="20"/>
                <w:szCs w:val="20"/>
                <w:lang w:val="en-CA"/>
              </w:rPr>
            </w:pPr>
            <w:r>
              <w:rPr>
                <w:sz w:val="20"/>
                <w:szCs w:val="20"/>
                <w:lang w:val="en-CA"/>
              </w:rPr>
              <w:t>C</w:t>
            </w:r>
            <w:r w:rsidR="00747D42" w:rsidRPr="00813C33">
              <w:rPr>
                <w:sz w:val="20"/>
                <w:szCs w:val="20"/>
                <w:lang w:val="en-CA"/>
              </w:rPr>
              <w:t>oordination of scientific research</w:t>
            </w:r>
            <w:r w:rsidR="00747D42">
              <w:rPr>
                <w:sz w:val="20"/>
                <w:szCs w:val="20"/>
                <w:lang w:val="en-CA"/>
              </w:rPr>
              <w:t xml:space="preserve"> and </w:t>
            </w:r>
            <w:r w:rsidR="00747D42" w:rsidRPr="00813C33">
              <w:rPr>
                <w:sz w:val="20"/>
                <w:szCs w:val="20"/>
                <w:lang w:val="en-CA"/>
              </w:rPr>
              <w:t>harmonisation of research programs and projects</w:t>
            </w:r>
          </w:p>
          <w:p w14:paraId="15B89B86" w14:textId="3FF0A85F" w:rsidR="002E06D1" w:rsidRDefault="000F1333" w:rsidP="00A90CB9">
            <w:pPr>
              <w:pStyle w:val="ListParagraph"/>
              <w:numPr>
                <w:ilvl w:val="0"/>
                <w:numId w:val="39"/>
              </w:numPr>
              <w:spacing w:before="120" w:after="120"/>
              <w:rPr>
                <w:sz w:val="20"/>
                <w:szCs w:val="20"/>
                <w:lang w:val="en-CA"/>
              </w:rPr>
            </w:pPr>
            <w:r>
              <w:rPr>
                <w:sz w:val="20"/>
                <w:szCs w:val="20"/>
                <w:lang w:val="en-CA"/>
              </w:rPr>
              <w:t>C</w:t>
            </w:r>
            <w:r w:rsidR="002E06D1" w:rsidRPr="002E06D1">
              <w:rPr>
                <w:sz w:val="20"/>
                <w:szCs w:val="20"/>
                <w:lang w:val="en-CA"/>
              </w:rPr>
              <w:t>omparability, complementarity and standardization of research</w:t>
            </w:r>
            <w:r w:rsidR="002E06D1">
              <w:rPr>
                <w:sz w:val="20"/>
                <w:szCs w:val="20"/>
                <w:lang w:val="en-CA"/>
              </w:rPr>
              <w:t xml:space="preserve"> </w:t>
            </w:r>
            <w:r w:rsidR="002E06D1" w:rsidRPr="002E06D1">
              <w:rPr>
                <w:sz w:val="20"/>
                <w:szCs w:val="20"/>
                <w:lang w:val="en-CA"/>
              </w:rPr>
              <w:t>methods and related data-acquisition activities</w:t>
            </w:r>
          </w:p>
          <w:p w14:paraId="62B40E7C" w14:textId="2DE41A64" w:rsidR="002E06D1" w:rsidRDefault="000F1333" w:rsidP="004C63CF">
            <w:pPr>
              <w:pStyle w:val="ListParagraph"/>
              <w:numPr>
                <w:ilvl w:val="0"/>
                <w:numId w:val="39"/>
              </w:numPr>
              <w:spacing w:before="120" w:after="120"/>
              <w:rPr>
                <w:sz w:val="20"/>
                <w:szCs w:val="20"/>
                <w:lang w:val="en-CA"/>
              </w:rPr>
            </w:pPr>
            <w:r>
              <w:rPr>
                <w:sz w:val="20"/>
                <w:szCs w:val="20"/>
                <w:lang w:val="en-CA"/>
              </w:rPr>
              <w:t>H</w:t>
            </w:r>
            <w:r w:rsidR="002E06D1" w:rsidRPr="002E06D1">
              <w:rPr>
                <w:sz w:val="20"/>
                <w:szCs w:val="20"/>
                <w:lang w:val="en-CA"/>
              </w:rPr>
              <w:t>armonization of existing and development of new environmental,</w:t>
            </w:r>
            <w:r w:rsidR="002E06D1">
              <w:rPr>
                <w:sz w:val="20"/>
                <w:szCs w:val="20"/>
                <w:lang w:val="en-CA"/>
              </w:rPr>
              <w:t xml:space="preserve"> </w:t>
            </w:r>
            <w:r w:rsidR="002E06D1" w:rsidRPr="002E06D1">
              <w:rPr>
                <w:sz w:val="20"/>
                <w:szCs w:val="20"/>
                <w:lang w:val="en-CA"/>
              </w:rPr>
              <w:t>social and economic indicators</w:t>
            </w:r>
          </w:p>
          <w:p w14:paraId="558CBEB2" w14:textId="786F58F1" w:rsidR="00747D42" w:rsidRPr="002E06D1" w:rsidRDefault="00747D42" w:rsidP="004C63CF">
            <w:pPr>
              <w:pStyle w:val="ListParagraph"/>
              <w:numPr>
                <w:ilvl w:val="0"/>
                <w:numId w:val="39"/>
              </w:numPr>
              <w:spacing w:before="120" w:after="120"/>
              <w:rPr>
                <w:sz w:val="20"/>
                <w:szCs w:val="20"/>
                <w:lang w:val="en-CA"/>
              </w:rPr>
            </w:pPr>
            <w:r w:rsidRPr="002E06D1">
              <w:rPr>
                <w:sz w:val="20"/>
                <w:szCs w:val="20"/>
                <w:lang w:val="en-CA"/>
              </w:rPr>
              <w:t>other objectives &lt; please specify &gt;</w:t>
            </w:r>
          </w:p>
          <w:p w14:paraId="137C9BB7" w14:textId="77777777" w:rsidR="00747D42" w:rsidRPr="00A31E18" w:rsidRDefault="00747D42" w:rsidP="00747D42">
            <w:pPr>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2E6E8849" w14:textId="22D537AF" w:rsidR="00747D42" w:rsidRPr="002C4FDC" w:rsidRDefault="00747D42" w:rsidP="00747D42">
            <w:pPr>
              <w:spacing w:before="120" w:after="120"/>
              <w:rPr>
                <w:sz w:val="20"/>
                <w:szCs w:val="20"/>
                <w:lang w:val="en-CA"/>
              </w:rPr>
            </w:pPr>
            <w:r w:rsidRPr="002C4FDC">
              <w:rPr>
                <w:sz w:val="20"/>
                <w:szCs w:val="20"/>
                <w:lang w:val="en-CA"/>
              </w:rPr>
              <w:t>[</w:t>
            </w:r>
            <w:r>
              <w:rPr>
                <w:sz w:val="20"/>
                <w:szCs w:val="20"/>
                <w:lang w:val="en-CA"/>
              </w:rPr>
              <w:t>I</w:t>
            </w:r>
            <w:r w:rsidRPr="002C4FDC">
              <w:rPr>
                <w:sz w:val="20"/>
                <w:szCs w:val="20"/>
                <w:lang w:val="en-CA"/>
              </w:rPr>
              <w:t>f applicable: Links to projects, reports, networking platforms, etc.]</w:t>
            </w:r>
          </w:p>
        </w:tc>
      </w:tr>
      <w:tr w:rsidR="00747D42" w14:paraId="45335AE9" w14:textId="77777777" w:rsidTr="00417061">
        <w:trPr>
          <w:trHeight w:val="38"/>
        </w:trPr>
        <w:tc>
          <w:tcPr>
            <w:tcW w:w="2120" w:type="dxa"/>
            <w:vMerge w:val="restart"/>
            <w:shd w:val="clear" w:color="auto" w:fill="F7CAAC" w:themeFill="accent2" w:themeFillTint="66"/>
          </w:tcPr>
          <w:p w14:paraId="7D375B47" w14:textId="77777777" w:rsidR="00747D42" w:rsidRPr="004101EB" w:rsidRDefault="00747D42" w:rsidP="00747D42">
            <w:pPr>
              <w:spacing w:before="120" w:after="120"/>
              <w:rPr>
                <w:b/>
                <w:sz w:val="20"/>
                <w:szCs w:val="20"/>
                <w:lang w:val="en-CA"/>
              </w:rPr>
            </w:pPr>
            <w:r w:rsidRPr="00D50280">
              <w:rPr>
                <w:b/>
                <w:sz w:val="20"/>
                <w:szCs w:val="20"/>
                <w:lang w:val="en-CA"/>
              </w:rPr>
              <w:t>Transboundary co-operation / Carpathian joint programmes</w:t>
            </w:r>
          </w:p>
        </w:tc>
        <w:tc>
          <w:tcPr>
            <w:tcW w:w="852" w:type="dxa"/>
            <w:vMerge w:val="restart"/>
          </w:tcPr>
          <w:p w14:paraId="4FB5B2EB" w14:textId="77777777" w:rsidR="00747D42" w:rsidRPr="004101EB" w:rsidRDefault="00747D42" w:rsidP="00747D42">
            <w:pPr>
              <w:spacing w:before="120" w:after="120"/>
              <w:rPr>
                <w:b/>
                <w:sz w:val="20"/>
                <w:szCs w:val="20"/>
                <w:lang w:val="en-CA"/>
              </w:rPr>
            </w:pPr>
            <w:r>
              <w:rPr>
                <w:b/>
                <w:sz w:val="20"/>
                <w:szCs w:val="20"/>
                <w:lang w:val="en-CA"/>
              </w:rPr>
              <w:t>A-T.1</w:t>
            </w:r>
          </w:p>
        </w:tc>
        <w:tc>
          <w:tcPr>
            <w:tcW w:w="3234" w:type="dxa"/>
            <w:vMerge w:val="restart"/>
          </w:tcPr>
          <w:p w14:paraId="089DD297" w14:textId="6A0D9770" w:rsidR="00747D42" w:rsidRPr="004101EB" w:rsidRDefault="00747D42" w:rsidP="00747D42">
            <w:pPr>
              <w:spacing w:before="120" w:after="120"/>
              <w:rPr>
                <w:b/>
                <w:sz w:val="20"/>
                <w:szCs w:val="20"/>
              </w:rPr>
            </w:pPr>
            <w:r>
              <w:rPr>
                <w:b/>
                <w:sz w:val="20"/>
                <w:szCs w:val="20"/>
                <w:lang w:val="en-CA"/>
              </w:rPr>
              <w:t>J</w:t>
            </w:r>
            <w:r w:rsidRPr="00867ABD">
              <w:rPr>
                <w:b/>
                <w:sz w:val="20"/>
                <w:szCs w:val="20"/>
                <w:lang w:val="en-CA"/>
              </w:rPr>
              <w:t>oint Carpathian programmes and initiatives</w:t>
            </w:r>
            <w:r>
              <w:rPr>
                <w:b/>
                <w:sz w:val="20"/>
                <w:szCs w:val="20"/>
                <w:lang w:val="en-CA"/>
              </w:rPr>
              <w:t xml:space="preserve"> on </w:t>
            </w:r>
            <w:r w:rsidR="009B56A3">
              <w:rPr>
                <w:b/>
                <w:sz w:val="20"/>
                <w:szCs w:val="20"/>
                <w:lang w:val="en-CA"/>
              </w:rPr>
              <w:t>risk and impact assessments and disaster risk reduction</w:t>
            </w:r>
          </w:p>
        </w:tc>
        <w:tc>
          <w:tcPr>
            <w:tcW w:w="4085" w:type="dxa"/>
          </w:tcPr>
          <w:p w14:paraId="29A4AFF1" w14:textId="77777777" w:rsidR="00747D42" w:rsidRDefault="00747D42" w:rsidP="00747D42">
            <w:pPr>
              <w:spacing w:before="120" w:after="120"/>
              <w:rPr>
                <w:b/>
                <w:sz w:val="20"/>
                <w:szCs w:val="20"/>
                <w:lang w:val="en-CA"/>
              </w:rPr>
            </w:pPr>
            <w:r>
              <w:rPr>
                <w:b/>
                <w:sz w:val="20"/>
                <w:szCs w:val="20"/>
                <w:lang w:val="en-CA"/>
              </w:rPr>
              <w:t xml:space="preserve">Participation and contribution </w:t>
            </w:r>
          </w:p>
          <w:p w14:paraId="4B67D7F3" w14:textId="77777777" w:rsidR="00747D42" w:rsidRDefault="00747D42" w:rsidP="00747D42">
            <w:pPr>
              <w:spacing w:before="120" w:after="120"/>
              <w:rPr>
                <w:sz w:val="20"/>
                <w:szCs w:val="20"/>
                <w:lang w:val="en-CA"/>
              </w:rPr>
            </w:pPr>
            <w:r w:rsidRPr="00867ABD">
              <w:rPr>
                <w:sz w:val="20"/>
                <w:szCs w:val="20"/>
                <w:lang w:val="en-CA"/>
              </w:rPr>
              <w:t xml:space="preserve">Please provide information on joint Carpathian programmes and initiatives </w:t>
            </w:r>
            <w:r>
              <w:rPr>
                <w:sz w:val="20"/>
                <w:szCs w:val="20"/>
                <w:lang w:val="en-CA"/>
              </w:rPr>
              <w:t>i</w:t>
            </w:r>
            <w:r w:rsidRPr="00867ABD">
              <w:rPr>
                <w:sz w:val="20"/>
                <w:szCs w:val="20"/>
                <w:lang w:val="en-CA"/>
              </w:rPr>
              <w:t>n this</w:t>
            </w:r>
            <w:r>
              <w:rPr>
                <w:sz w:val="20"/>
                <w:szCs w:val="20"/>
                <w:lang w:val="en-CA"/>
              </w:rPr>
              <w:t xml:space="preserve"> thematic area</w:t>
            </w:r>
            <w:r w:rsidRPr="00867ABD">
              <w:rPr>
                <w:sz w:val="20"/>
                <w:szCs w:val="20"/>
                <w:lang w:val="en-CA"/>
              </w:rPr>
              <w:t xml:space="preserve"> that your country takes part in</w:t>
            </w:r>
            <w:r>
              <w:rPr>
                <w:sz w:val="20"/>
                <w:szCs w:val="20"/>
                <w:lang w:val="en-CA"/>
              </w:rPr>
              <w:t>.</w:t>
            </w:r>
            <w:r w:rsidRPr="00867ABD">
              <w:rPr>
                <w:sz w:val="20"/>
                <w:szCs w:val="20"/>
                <w:lang w:val="en-CA"/>
              </w:rPr>
              <w:t xml:space="preserve"> </w:t>
            </w:r>
          </w:p>
          <w:p w14:paraId="2DFE7629" w14:textId="27CD38B9" w:rsidR="00602B1C" w:rsidRPr="0026577E" w:rsidRDefault="00602B1C" w:rsidP="00747D42">
            <w:pPr>
              <w:spacing w:before="120" w:after="120"/>
              <w:rPr>
                <w:b/>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1607D2EC" w14:textId="77777777" w:rsidR="00747D42" w:rsidRPr="0026577E" w:rsidRDefault="00747D42" w:rsidP="00747D42">
            <w:pPr>
              <w:spacing w:before="120" w:after="120"/>
              <w:rPr>
                <w:b/>
                <w:sz w:val="20"/>
                <w:szCs w:val="20"/>
                <w:lang w:val="en-CA"/>
              </w:rPr>
            </w:pPr>
          </w:p>
        </w:tc>
      </w:tr>
      <w:tr w:rsidR="00DE46BB" w14:paraId="2BA2E54D" w14:textId="77777777" w:rsidTr="00417061">
        <w:trPr>
          <w:trHeight w:val="38"/>
        </w:trPr>
        <w:tc>
          <w:tcPr>
            <w:tcW w:w="2120" w:type="dxa"/>
            <w:vMerge/>
            <w:shd w:val="clear" w:color="auto" w:fill="F7CAAC" w:themeFill="accent2" w:themeFillTint="66"/>
          </w:tcPr>
          <w:p w14:paraId="59695EFA" w14:textId="77777777" w:rsidR="00DE46BB" w:rsidRPr="00D50280" w:rsidRDefault="00DE46BB" w:rsidP="00DE46BB">
            <w:pPr>
              <w:spacing w:before="120" w:after="120"/>
              <w:rPr>
                <w:b/>
                <w:sz w:val="20"/>
                <w:szCs w:val="20"/>
                <w:lang w:val="en-CA"/>
              </w:rPr>
            </w:pPr>
          </w:p>
        </w:tc>
        <w:tc>
          <w:tcPr>
            <w:tcW w:w="852" w:type="dxa"/>
            <w:vMerge/>
          </w:tcPr>
          <w:p w14:paraId="3A6D8067" w14:textId="77777777" w:rsidR="00DE46BB" w:rsidRDefault="00DE46BB" w:rsidP="00DE46BB">
            <w:pPr>
              <w:spacing w:before="120" w:after="120"/>
              <w:rPr>
                <w:b/>
                <w:sz w:val="20"/>
                <w:szCs w:val="20"/>
                <w:lang w:val="en-CA"/>
              </w:rPr>
            </w:pPr>
          </w:p>
        </w:tc>
        <w:tc>
          <w:tcPr>
            <w:tcW w:w="3234" w:type="dxa"/>
            <w:vMerge/>
          </w:tcPr>
          <w:p w14:paraId="15E3B242" w14:textId="77777777" w:rsidR="00DE46BB" w:rsidRDefault="00DE46BB" w:rsidP="00DE46BB">
            <w:pPr>
              <w:spacing w:before="120" w:after="120"/>
              <w:rPr>
                <w:b/>
                <w:sz w:val="20"/>
                <w:szCs w:val="20"/>
                <w:lang w:val="en-CA"/>
              </w:rPr>
            </w:pPr>
          </w:p>
        </w:tc>
        <w:tc>
          <w:tcPr>
            <w:tcW w:w="4085" w:type="dxa"/>
          </w:tcPr>
          <w:p w14:paraId="08573D45" w14:textId="77777777" w:rsidR="00DE46BB" w:rsidRPr="00DE46BB" w:rsidRDefault="00DE46BB" w:rsidP="00DE46BB">
            <w:pPr>
              <w:spacing w:before="120" w:after="120"/>
              <w:rPr>
                <w:sz w:val="20"/>
                <w:szCs w:val="20"/>
                <w:lang w:val="en-CA"/>
              </w:rPr>
            </w:pPr>
            <w:r w:rsidRPr="00DE46BB">
              <w:rPr>
                <w:sz w:val="20"/>
                <w:szCs w:val="20"/>
                <w:lang w:val="en-CA"/>
              </w:rPr>
              <w:t xml:space="preserve">Other transboundary cooperation initiatives </w:t>
            </w:r>
          </w:p>
          <w:p w14:paraId="65104F42" w14:textId="15D626F5" w:rsidR="00DE46BB" w:rsidRPr="00354D51" w:rsidRDefault="00DE46BB" w:rsidP="00DE46BB">
            <w:pPr>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3DBD8BA4" w14:textId="77777777" w:rsidR="00DE46BB" w:rsidRPr="0026577E" w:rsidRDefault="00DE46BB" w:rsidP="00DE46BB">
            <w:pPr>
              <w:rPr>
                <w:b/>
                <w:sz w:val="20"/>
                <w:szCs w:val="20"/>
                <w:lang w:val="en-CA"/>
              </w:rPr>
            </w:pPr>
          </w:p>
        </w:tc>
      </w:tr>
    </w:tbl>
    <w:p w14:paraId="714D43F2" w14:textId="64F5C262" w:rsidR="00417061" w:rsidRDefault="00417061">
      <w:r>
        <w:br w:type="page"/>
      </w:r>
    </w:p>
    <w:tbl>
      <w:tblPr>
        <w:tblStyle w:val="TableGrid"/>
        <w:tblW w:w="0" w:type="auto"/>
        <w:tblLook w:val="04A0" w:firstRow="1" w:lastRow="0" w:firstColumn="1" w:lastColumn="0" w:noHBand="0" w:noVBand="1"/>
      </w:tblPr>
      <w:tblGrid>
        <w:gridCol w:w="2092"/>
        <w:gridCol w:w="1239"/>
        <w:gridCol w:w="3135"/>
        <w:gridCol w:w="3948"/>
        <w:gridCol w:w="2536"/>
      </w:tblGrid>
      <w:tr w:rsidR="00417061" w14:paraId="3590B9E6" w14:textId="77777777" w:rsidTr="00417061">
        <w:trPr>
          <w:trHeight w:val="42"/>
          <w:tblHeader/>
        </w:trPr>
        <w:tc>
          <w:tcPr>
            <w:tcW w:w="12950" w:type="dxa"/>
            <w:gridSpan w:val="5"/>
            <w:shd w:val="clear" w:color="auto" w:fill="FFE599" w:themeFill="accent4" w:themeFillTint="66"/>
          </w:tcPr>
          <w:p w14:paraId="452B9F72" w14:textId="2644E58C" w:rsidR="00417061" w:rsidRPr="00D50280" w:rsidRDefault="00417061" w:rsidP="00417061">
            <w:pPr>
              <w:spacing w:before="120" w:after="120"/>
              <w:rPr>
                <w:b/>
                <w:caps/>
                <w:lang w:val="en-CA"/>
              </w:rPr>
            </w:pPr>
            <w:r>
              <w:rPr>
                <w:b/>
                <w:caps/>
                <w:lang w:val="en-CA"/>
              </w:rPr>
              <w:lastRenderedPageBreak/>
              <w:t>J</w:t>
            </w:r>
            <w:r w:rsidRPr="00D50280">
              <w:rPr>
                <w:b/>
                <w:caps/>
                <w:lang w:val="en-CA"/>
              </w:rPr>
              <w:t>.</w:t>
            </w:r>
            <w:r>
              <w:rPr>
                <w:b/>
                <w:caps/>
                <w:lang w:val="en-CA"/>
              </w:rPr>
              <w:t xml:space="preserve"> </w:t>
            </w:r>
            <w:r w:rsidRPr="004101EB">
              <w:rPr>
                <w:b/>
                <w:caps/>
                <w:lang w:val="en-CA"/>
              </w:rPr>
              <w:t>THematic Area:</w:t>
            </w:r>
            <w:r w:rsidRPr="004101EB">
              <w:rPr>
                <w:b/>
                <w:lang w:val="en-CA"/>
              </w:rPr>
              <w:t xml:space="preserve"> </w:t>
            </w:r>
            <w:r w:rsidRPr="00417061">
              <w:rPr>
                <w:b/>
                <w:lang w:val="en-CA"/>
              </w:rPr>
              <w:t>Climate Change</w:t>
            </w:r>
            <w:r w:rsidRPr="004101EB">
              <w:rPr>
                <w:b/>
                <w:lang w:val="en-CA"/>
              </w:rPr>
              <w:br/>
            </w:r>
            <w:r w:rsidRPr="004101EB">
              <w:rPr>
                <w:b/>
                <w:sz w:val="20"/>
                <w:szCs w:val="20"/>
                <w:lang w:val="en-CA"/>
              </w:rPr>
              <w:t xml:space="preserve">Article </w:t>
            </w:r>
            <w:r>
              <w:rPr>
                <w:b/>
                <w:sz w:val="20"/>
                <w:szCs w:val="20"/>
                <w:lang w:val="en-CA"/>
              </w:rPr>
              <w:t>12bis</w:t>
            </w:r>
          </w:p>
        </w:tc>
      </w:tr>
      <w:tr w:rsidR="00417061" w14:paraId="6B97AFC1" w14:textId="77777777" w:rsidTr="00417061">
        <w:trPr>
          <w:trHeight w:val="42"/>
          <w:tblHeader/>
        </w:trPr>
        <w:tc>
          <w:tcPr>
            <w:tcW w:w="12950" w:type="dxa"/>
            <w:gridSpan w:val="5"/>
          </w:tcPr>
          <w:p w14:paraId="0C386C19" w14:textId="237FFC29" w:rsidR="00417061" w:rsidRPr="00ED5CD3" w:rsidRDefault="00417061" w:rsidP="00417061">
            <w:pPr>
              <w:spacing w:before="120" w:after="120"/>
              <w:rPr>
                <w:b/>
                <w:sz w:val="20"/>
                <w:szCs w:val="20"/>
                <w:lang w:val="en-CA"/>
              </w:rPr>
            </w:pPr>
            <w:r w:rsidRPr="004101EB">
              <w:rPr>
                <w:b/>
                <w:sz w:val="20"/>
                <w:szCs w:val="20"/>
                <w:lang w:val="en-CA"/>
              </w:rPr>
              <w:t>Key issues</w:t>
            </w:r>
            <w:r w:rsidRPr="004101EB">
              <w:rPr>
                <w:b/>
                <w:caps/>
                <w:sz w:val="20"/>
                <w:szCs w:val="20"/>
                <w:lang w:val="en-CA"/>
              </w:rPr>
              <w:t>:</w:t>
            </w:r>
            <w:r>
              <w:rPr>
                <w:b/>
                <w:caps/>
                <w:lang w:val="en-CA"/>
              </w:rPr>
              <w:t xml:space="preserve"> </w:t>
            </w:r>
            <w:r w:rsidR="00325411" w:rsidRPr="00325411">
              <w:rPr>
                <w:sz w:val="20"/>
                <w:szCs w:val="20"/>
                <w:lang w:val="en-CA"/>
              </w:rPr>
              <w:t xml:space="preserve">mitigation, adaptation, vulnerability of fragile mountain ecosystems, cross-sectoral integration, transboundary cooperation, education and awareness  </w:t>
            </w:r>
          </w:p>
        </w:tc>
      </w:tr>
      <w:tr w:rsidR="00417061" w14:paraId="37E3CC8D" w14:textId="77777777" w:rsidTr="00417061">
        <w:trPr>
          <w:trHeight w:val="42"/>
          <w:tblHeader/>
        </w:trPr>
        <w:tc>
          <w:tcPr>
            <w:tcW w:w="12950" w:type="dxa"/>
            <w:gridSpan w:val="5"/>
          </w:tcPr>
          <w:p w14:paraId="353E738E" w14:textId="09EA0A9B" w:rsidR="00417061" w:rsidRPr="00ED5CD3" w:rsidRDefault="00417061" w:rsidP="00417061">
            <w:pPr>
              <w:spacing w:before="120" w:after="120"/>
              <w:rPr>
                <w:b/>
                <w:sz w:val="20"/>
                <w:szCs w:val="20"/>
                <w:lang w:val="en-CA"/>
              </w:rPr>
            </w:pPr>
            <w:r w:rsidRPr="004101EB">
              <w:rPr>
                <w:b/>
                <w:sz w:val="20"/>
                <w:szCs w:val="20"/>
                <w:lang w:val="en-CA"/>
              </w:rPr>
              <w:t>References:</w:t>
            </w:r>
            <w:r>
              <w:rPr>
                <w:b/>
                <w:caps/>
                <w:lang w:val="en-CA"/>
              </w:rPr>
              <w:t xml:space="preserve"> </w:t>
            </w:r>
            <w:r w:rsidR="00325411" w:rsidRPr="00325411">
              <w:rPr>
                <w:sz w:val="20"/>
                <w:szCs w:val="20"/>
              </w:rPr>
              <w:t>Carpathian Convention Article 3, 4, 5, 6, 9, 11, 12, 13; CBD; UNFCCC, SDG (</w:t>
            </w:r>
            <w:r w:rsidR="00325411">
              <w:rPr>
                <w:sz w:val="20"/>
                <w:szCs w:val="20"/>
              </w:rPr>
              <w:t xml:space="preserve">13.1, 13.2, 13.3, </w:t>
            </w:r>
            <w:r w:rsidR="00325411" w:rsidRPr="00325411">
              <w:rPr>
                <w:sz w:val="20"/>
                <w:szCs w:val="20"/>
              </w:rPr>
              <w:t>15.1, 15.4, 15.5)</w:t>
            </w:r>
          </w:p>
        </w:tc>
      </w:tr>
      <w:tr w:rsidR="00417061" w14:paraId="1067116F" w14:textId="77777777" w:rsidTr="00DE46BB">
        <w:trPr>
          <w:trHeight w:val="42"/>
          <w:tblHeader/>
        </w:trPr>
        <w:tc>
          <w:tcPr>
            <w:tcW w:w="2092" w:type="dxa"/>
            <w:shd w:val="clear" w:color="auto" w:fill="C9C9C9" w:themeFill="accent3" w:themeFillTint="99"/>
          </w:tcPr>
          <w:p w14:paraId="392B1F61" w14:textId="77777777" w:rsidR="00417061" w:rsidRPr="004101EB" w:rsidRDefault="00417061" w:rsidP="00417061">
            <w:pPr>
              <w:spacing w:before="120" w:after="120"/>
              <w:rPr>
                <w:b/>
                <w:caps/>
                <w:sz w:val="20"/>
                <w:szCs w:val="20"/>
                <w:lang w:val="en-CA"/>
              </w:rPr>
            </w:pPr>
            <w:r w:rsidRPr="004101EB">
              <w:rPr>
                <w:b/>
                <w:caps/>
                <w:sz w:val="20"/>
                <w:szCs w:val="20"/>
                <w:lang w:val="en-CA"/>
              </w:rPr>
              <w:t>Main area of performance</w:t>
            </w:r>
          </w:p>
        </w:tc>
        <w:tc>
          <w:tcPr>
            <w:tcW w:w="1239" w:type="dxa"/>
            <w:shd w:val="clear" w:color="auto" w:fill="C9C9C9" w:themeFill="accent3" w:themeFillTint="99"/>
          </w:tcPr>
          <w:p w14:paraId="465FA421" w14:textId="77777777" w:rsidR="00417061" w:rsidRPr="004101EB" w:rsidRDefault="00417061" w:rsidP="00417061">
            <w:pPr>
              <w:spacing w:before="120" w:after="120"/>
              <w:rPr>
                <w:b/>
                <w:caps/>
                <w:sz w:val="20"/>
                <w:szCs w:val="20"/>
                <w:lang w:val="en-CA"/>
              </w:rPr>
            </w:pPr>
            <w:r w:rsidRPr="004101EB">
              <w:rPr>
                <w:b/>
                <w:caps/>
                <w:sz w:val="20"/>
                <w:szCs w:val="20"/>
                <w:lang w:val="en-CA"/>
              </w:rPr>
              <w:t>N°</w:t>
            </w:r>
          </w:p>
        </w:tc>
        <w:tc>
          <w:tcPr>
            <w:tcW w:w="3135" w:type="dxa"/>
            <w:shd w:val="clear" w:color="auto" w:fill="C9C9C9" w:themeFill="accent3" w:themeFillTint="99"/>
          </w:tcPr>
          <w:p w14:paraId="5E28624C" w14:textId="77777777" w:rsidR="00417061" w:rsidRPr="004101EB" w:rsidRDefault="00417061" w:rsidP="00417061">
            <w:pPr>
              <w:spacing w:before="120" w:after="120"/>
              <w:rPr>
                <w:b/>
                <w:caps/>
                <w:sz w:val="20"/>
                <w:szCs w:val="20"/>
                <w:lang w:val="en-CA"/>
              </w:rPr>
            </w:pPr>
            <w:r w:rsidRPr="004101EB">
              <w:rPr>
                <w:b/>
                <w:caps/>
                <w:sz w:val="20"/>
                <w:szCs w:val="20"/>
                <w:lang w:val="en-CA"/>
              </w:rPr>
              <w:t>Key domain of relevance</w:t>
            </w:r>
          </w:p>
        </w:tc>
        <w:tc>
          <w:tcPr>
            <w:tcW w:w="3948" w:type="dxa"/>
            <w:shd w:val="clear" w:color="auto" w:fill="C9C9C9" w:themeFill="accent3" w:themeFillTint="99"/>
          </w:tcPr>
          <w:p w14:paraId="4E4FF56B" w14:textId="77777777" w:rsidR="00417061" w:rsidRPr="004101EB" w:rsidRDefault="00417061" w:rsidP="00417061">
            <w:pPr>
              <w:spacing w:before="120" w:after="120"/>
              <w:rPr>
                <w:b/>
                <w:caps/>
                <w:sz w:val="20"/>
                <w:szCs w:val="20"/>
                <w:lang w:val="en-CA"/>
              </w:rPr>
            </w:pPr>
            <w:r w:rsidRPr="004101EB">
              <w:rPr>
                <w:b/>
                <w:caps/>
                <w:sz w:val="20"/>
                <w:szCs w:val="20"/>
                <w:lang w:val="en-CA"/>
              </w:rPr>
              <w:t>Indicator</w:t>
            </w:r>
            <w:r>
              <w:rPr>
                <w:b/>
                <w:caps/>
                <w:sz w:val="20"/>
                <w:szCs w:val="20"/>
                <w:lang w:val="en-CA"/>
              </w:rPr>
              <w:t xml:space="preserve"> / Text</w:t>
            </w:r>
          </w:p>
        </w:tc>
        <w:tc>
          <w:tcPr>
            <w:tcW w:w="2536" w:type="dxa"/>
            <w:shd w:val="clear" w:color="auto" w:fill="C9C9C9" w:themeFill="accent3" w:themeFillTint="99"/>
          </w:tcPr>
          <w:p w14:paraId="6C86F4B7" w14:textId="77777777" w:rsidR="00417061" w:rsidRPr="004101EB" w:rsidRDefault="00417061" w:rsidP="00417061">
            <w:pPr>
              <w:spacing w:before="120" w:after="120"/>
              <w:rPr>
                <w:b/>
                <w:caps/>
                <w:sz w:val="20"/>
                <w:szCs w:val="20"/>
                <w:lang w:val="en-CA"/>
              </w:rPr>
            </w:pPr>
            <w:r w:rsidRPr="004101EB">
              <w:rPr>
                <w:b/>
                <w:caps/>
                <w:sz w:val="20"/>
                <w:szCs w:val="20"/>
                <w:lang w:val="en-CA"/>
              </w:rPr>
              <w:t>Sources</w:t>
            </w:r>
          </w:p>
        </w:tc>
      </w:tr>
      <w:tr w:rsidR="00417061" w14:paraId="4C085E59" w14:textId="77777777" w:rsidTr="00DE46BB">
        <w:trPr>
          <w:trHeight w:val="20"/>
        </w:trPr>
        <w:tc>
          <w:tcPr>
            <w:tcW w:w="2092" w:type="dxa"/>
            <w:vMerge w:val="restart"/>
            <w:shd w:val="clear" w:color="auto" w:fill="BDD6EE" w:themeFill="accent1" w:themeFillTint="66"/>
          </w:tcPr>
          <w:p w14:paraId="5D149A07" w14:textId="0FDAD67C" w:rsidR="00417061" w:rsidRPr="004101EB" w:rsidRDefault="00417061" w:rsidP="00417061">
            <w:pPr>
              <w:spacing w:before="120" w:after="120"/>
              <w:rPr>
                <w:b/>
                <w:sz w:val="20"/>
                <w:szCs w:val="20"/>
                <w:lang w:val="en-CA"/>
              </w:rPr>
            </w:pPr>
            <w:r>
              <w:rPr>
                <w:b/>
                <w:sz w:val="20"/>
                <w:szCs w:val="20"/>
                <w:lang w:val="en-CA"/>
              </w:rPr>
              <w:t>Policy framework</w:t>
            </w:r>
          </w:p>
        </w:tc>
        <w:tc>
          <w:tcPr>
            <w:tcW w:w="1239" w:type="dxa"/>
            <w:vMerge w:val="restart"/>
          </w:tcPr>
          <w:p w14:paraId="7A65DC0D" w14:textId="2D10CFA8" w:rsidR="00417061" w:rsidRPr="004101EB" w:rsidRDefault="00081397" w:rsidP="00417061">
            <w:pPr>
              <w:spacing w:before="120" w:after="120"/>
              <w:rPr>
                <w:b/>
                <w:sz w:val="20"/>
                <w:szCs w:val="20"/>
                <w:lang w:val="en-CA"/>
              </w:rPr>
            </w:pPr>
            <w:r>
              <w:rPr>
                <w:b/>
                <w:sz w:val="20"/>
                <w:szCs w:val="20"/>
                <w:lang w:val="en-CA"/>
              </w:rPr>
              <w:t>J</w:t>
            </w:r>
            <w:r w:rsidR="00417061">
              <w:rPr>
                <w:b/>
                <w:sz w:val="20"/>
                <w:szCs w:val="20"/>
                <w:lang w:val="en-CA"/>
              </w:rPr>
              <w:t>-P.1</w:t>
            </w:r>
          </w:p>
        </w:tc>
        <w:tc>
          <w:tcPr>
            <w:tcW w:w="3135" w:type="dxa"/>
            <w:vMerge w:val="restart"/>
          </w:tcPr>
          <w:p w14:paraId="30B7D2F0" w14:textId="6EE5553E" w:rsidR="00417061" w:rsidRPr="004101EB" w:rsidRDefault="00417061" w:rsidP="00417061">
            <w:pPr>
              <w:spacing w:before="120" w:after="120"/>
              <w:rPr>
                <w:b/>
                <w:sz w:val="20"/>
                <w:szCs w:val="20"/>
                <w:lang w:val="en-CA"/>
              </w:rPr>
            </w:pPr>
            <w:r w:rsidRPr="0036066F">
              <w:rPr>
                <w:b/>
                <w:sz w:val="20"/>
                <w:szCs w:val="20"/>
                <w:lang w:val="en-CA"/>
              </w:rPr>
              <w:t xml:space="preserve">National </w:t>
            </w:r>
            <w:r w:rsidR="00213148">
              <w:rPr>
                <w:b/>
                <w:sz w:val="20"/>
                <w:szCs w:val="20"/>
                <w:lang w:val="en-CA"/>
              </w:rPr>
              <w:t>climate change</w:t>
            </w:r>
            <w:r>
              <w:rPr>
                <w:b/>
                <w:sz w:val="20"/>
                <w:szCs w:val="20"/>
                <w:lang w:val="en-CA"/>
              </w:rPr>
              <w:t xml:space="preserve"> </w:t>
            </w:r>
            <w:r w:rsidRPr="0036066F">
              <w:rPr>
                <w:b/>
                <w:sz w:val="20"/>
                <w:szCs w:val="20"/>
                <w:lang w:val="en-CA"/>
              </w:rPr>
              <w:t>policies aiming</w:t>
            </w:r>
            <w:r w:rsidRPr="00314FD1">
              <w:rPr>
                <w:b/>
                <w:sz w:val="20"/>
                <w:szCs w:val="20"/>
                <w:lang w:val="en-CA"/>
              </w:rPr>
              <w:t xml:space="preserve"> at </w:t>
            </w:r>
            <w:r w:rsidR="00213148">
              <w:rPr>
                <w:b/>
                <w:sz w:val="20"/>
                <w:szCs w:val="20"/>
                <w:lang w:val="en-CA"/>
              </w:rPr>
              <w:t>mitigation of and adaptation to climat</w:t>
            </w:r>
            <w:r w:rsidR="00081397">
              <w:rPr>
                <w:b/>
                <w:sz w:val="20"/>
                <w:szCs w:val="20"/>
                <w:lang w:val="en-CA"/>
              </w:rPr>
              <w:t>e</w:t>
            </w:r>
            <w:r w:rsidR="00213148">
              <w:rPr>
                <w:b/>
                <w:sz w:val="20"/>
                <w:szCs w:val="20"/>
                <w:lang w:val="en-CA"/>
              </w:rPr>
              <w:t xml:space="preserve"> change</w:t>
            </w:r>
          </w:p>
        </w:tc>
        <w:tc>
          <w:tcPr>
            <w:tcW w:w="3948" w:type="dxa"/>
          </w:tcPr>
          <w:p w14:paraId="1724108A" w14:textId="77777777" w:rsidR="00417061" w:rsidRPr="004101EB" w:rsidRDefault="00417061" w:rsidP="00417061">
            <w:pPr>
              <w:spacing w:before="120" w:after="120"/>
              <w:rPr>
                <w:b/>
                <w:sz w:val="20"/>
                <w:szCs w:val="20"/>
                <w:lang w:val="en-CA"/>
              </w:rPr>
            </w:pPr>
            <w:r w:rsidRPr="004101EB">
              <w:rPr>
                <w:b/>
                <w:sz w:val="20"/>
                <w:szCs w:val="20"/>
                <w:lang w:val="en-CA"/>
              </w:rPr>
              <w:t xml:space="preserve">Status of policy development at national level </w:t>
            </w:r>
          </w:p>
          <w:p w14:paraId="5D9B3F52" w14:textId="77777777" w:rsidR="00417061" w:rsidRPr="0026577E" w:rsidRDefault="00417061" w:rsidP="00417061">
            <w:pPr>
              <w:spacing w:before="120" w:after="120"/>
              <w:rPr>
                <w:b/>
                <w:sz w:val="20"/>
                <w:szCs w:val="20"/>
                <w:lang w:val="en-CA"/>
              </w:rPr>
            </w:pPr>
            <w:r w:rsidRPr="004101EB">
              <w:rPr>
                <w:sz w:val="20"/>
                <w:szCs w:val="20"/>
                <w:lang w:val="en-CA"/>
              </w:rPr>
              <w:t xml:space="preserve">Please indicate below which </w:t>
            </w:r>
            <w:r>
              <w:rPr>
                <w:sz w:val="20"/>
                <w:szCs w:val="20"/>
                <w:lang w:val="en-CA"/>
              </w:rPr>
              <w:t>objectives are</w:t>
            </w:r>
            <w:r w:rsidRPr="004101EB">
              <w:rPr>
                <w:sz w:val="20"/>
                <w:szCs w:val="20"/>
                <w:lang w:val="en-CA"/>
              </w:rPr>
              <w:t xml:space="preserve"> already covered by specific national policies: </w:t>
            </w:r>
          </w:p>
        </w:tc>
        <w:tc>
          <w:tcPr>
            <w:tcW w:w="2536" w:type="dxa"/>
          </w:tcPr>
          <w:p w14:paraId="27D907AE" w14:textId="77777777" w:rsidR="00417061" w:rsidRPr="0026577E" w:rsidRDefault="00417061" w:rsidP="00417061">
            <w:pPr>
              <w:spacing w:before="120" w:after="120"/>
              <w:rPr>
                <w:b/>
                <w:sz w:val="20"/>
                <w:szCs w:val="20"/>
                <w:lang w:val="en-CA"/>
              </w:rPr>
            </w:pPr>
          </w:p>
        </w:tc>
      </w:tr>
      <w:tr w:rsidR="00417061" w14:paraId="52BD7D04" w14:textId="77777777" w:rsidTr="00DE46BB">
        <w:trPr>
          <w:trHeight w:val="20"/>
        </w:trPr>
        <w:tc>
          <w:tcPr>
            <w:tcW w:w="2092" w:type="dxa"/>
            <w:vMerge/>
            <w:shd w:val="clear" w:color="auto" w:fill="BDD6EE" w:themeFill="accent1" w:themeFillTint="66"/>
          </w:tcPr>
          <w:p w14:paraId="781868C0" w14:textId="77777777" w:rsidR="00417061" w:rsidRDefault="00417061" w:rsidP="00417061">
            <w:pPr>
              <w:spacing w:before="120" w:after="120"/>
              <w:rPr>
                <w:b/>
                <w:sz w:val="20"/>
                <w:szCs w:val="20"/>
                <w:lang w:val="en-CA"/>
              </w:rPr>
            </w:pPr>
          </w:p>
        </w:tc>
        <w:tc>
          <w:tcPr>
            <w:tcW w:w="1239" w:type="dxa"/>
            <w:vMerge/>
          </w:tcPr>
          <w:p w14:paraId="5B778795" w14:textId="77777777" w:rsidR="00417061" w:rsidRDefault="00417061" w:rsidP="00417061">
            <w:pPr>
              <w:spacing w:before="120" w:after="120"/>
              <w:rPr>
                <w:b/>
                <w:sz w:val="20"/>
                <w:szCs w:val="20"/>
                <w:lang w:val="en-CA"/>
              </w:rPr>
            </w:pPr>
          </w:p>
        </w:tc>
        <w:tc>
          <w:tcPr>
            <w:tcW w:w="3135" w:type="dxa"/>
            <w:vMerge/>
          </w:tcPr>
          <w:p w14:paraId="13994675" w14:textId="77777777" w:rsidR="00417061" w:rsidRPr="00314FD1" w:rsidRDefault="00417061" w:rsidP="00417061">
            <w:pPr>
              <w:spacing w:before="120" w:after="120"/>
              <w:rPr>
                <w:b/>
                <w:sz w:val="20"/>
                <w:szCs w:val="20"/>
                <w:u w:val="single"/>
                <w:lang w:val="en-CA"/>
              </w:rPr>
            </w:pPr>
          </w:p>
        </w:tc>
        <w:tc>
          <w:tcPr>
            <w:tcW w:w="3948" w:type="dxa"/>
          </w:tcPr>
          <w:p w14:paraId="7A30BC7C" w14:textId="04E94FCD" w:rsidR="00417061" w:rsidRPr="00314FD1" w:rsidRDefault="00081397" w:rsidP="00417061">
            <w:pPr>
              <w:pStyle w:val="ListParagraph"/>
              <w:numPr>
                <w:ilvl w:val="0"/>
                <w:numId w:val="41"/>
              </w:numPr>
              <w:rPr>
                <w:sz w:val="20"/>
                <w:szCs w:val="20"/>
                <w:lang w:val="en-CA"/>
              </w:rPr>
            </w:pPr>
            <w:r>
              <w:rPr>
                <w:sz w:val="20"/>
                <w:szCs w:val="20"/>
                <w:lang w:val="en-CA"/>
              </w:rPr>
              <w:t xml:space="preserve">Considering the specific </w:t>
            </w:r>
            <w:r w:rsidRPr="00081397">
              <w:rPr>
                <w:sz w:val="20"/>
                <w:szCs w:val="20"/>
                <w:lang w:val="en-CA"/>
              </w:rPr>
              <w:t>vulnerability of fragile mountain ecosystems</w:t>
            </w:r>
            <w:r w:rsidR="00417061" w:rsidRPr="008D63D3">
              <w:rPr>
                <w:sz w:val="20"/>
                <w:szCs w:val="20"/>
                <w:lang w:val="en-CA"/>
              </w:rPr>
              <w:t xml:space="preserve"> (Y/N</w:t>
            </w:r>
            <w:r w:rsidR="00417061">
              <w:rPr>
                <w:sz w:val="20"/>
                <w:szCs w:val="20"/>
                <w:lang w:val="en-CA"/>
              </w:rPr>
              <w:t>)</w:t>
            </w:r>
          </w:p>
        </w:tc>
        <w:tc>
          <w:tcPr>
            <w:tcW w:w="2536" w:type="dxa"/>
          </w:tcPr>
          <w:p w14:paraId="3ABBD3EA" w14:textId="77777777" w:rsidR="00417061" w:rsidRPr="0026577E" w:rsidRDefault="00417061"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417061" w14:paraId="500AEB7F" w14:textId="77777777" w:rsidTr="00DE46BB">
        <w:trPr>
          <w:trHeight w:val="20"/>
        </w:trPr>
        <w:tc>
          <w:tcPr>
            <w:tcW w:w="2092" w:type="dxa"/>
            <w:vMerge/>
            <w:shd w:val="clear" w:color="auto" w:fill="BDD6EE" w:themeFill="accent1" w:themeFillTint="66"/>
          </w:tcPr>
          <w:p w14:paraId="4A71E775" w14:textId="77777777" w:rsidR="00417061" w:rsidRDefault="00417061" w:rsidP="00417061">
            <w:pPr>
              <w:spacing w:before="120" w:after="120"/>
              <w:rPr>
                <w:b/>
                <w:sz w:val="20"/>
                <w:szCs w:val="20"/>
                <w:lang w:val="en-CA"/>
              </w:rPr>
            </w:pPr>
          </w:p>
        </w:tc>
        <w:tc>
          <w:tcPr>
            <w:tcW w:w="1239" w:type="dxa"/>
            <w:vMerge/>
          </w:tcPr>
          <w:p w14:paraId="0EC947A7" w14:textId="77777777" w:rsidR="00417061" w:rsidRDefault="00417061" w:rsidP="00417061">
            <w:pPr>
              <w:spacing w:before="120" w:after="120"/>
              <w:rPr>
                <w:b/>
                <w:sz w:val="20"/>
                <w:szCs w:val="20"/>
                <w:lang w:val="en-CA"/>
              </w:rPr>
            </w:pPr>
          </w:p>
        </w:tc>
        <w:tc>
          <w:tcPr>
            <w:tcW w:w="3135" w:type="dxa"/>
            <w:vMerge/>
          </w:tcPr>
          <w:p w14:paraId="5ACE8478" w14:textId="77777777" w:rsidR="00417061" w:rsidRPr="00314FD1" w:rsidRDefault="00417061" w:rsidP="00417061">
            <w:pPr>
              <w:spacing w:before="120" w:after="120"/>
              <w:rPr>
                <w:b/>
                <w:sz w:val="20"/>
                <w:szCs w:val="20"/>
                <w:u w:val="single"/>
                <w:lang w:val="en-CA"/>
              </w:rPr>
            </w:pPr>
          </w:p>
        </w:tc>
        <w:tc>
          <w:tcPr>
            <w:tcW w:w="3948" w:type="dxa"/>
          </w:tcPr>
          <w:p w14:paraId="3FBCCF47" w14:textId="4F7F3B49" w:rsidR="00417061" w:rsidRPr="00314FD1" w:rsidRDefault="00081397" w:rsidP="00417061">
            <w:pPr>
              <w:pStyle w:val="ListParagraph"/>
              <w:numPr>
                <w:ilvl w:val="0"/>
                <w:numId w:val="41"/>
              </w:numPr>
              <w:rPr>
                <w:sz w:val="20"/>
                <w:szCs w:val="20"/>
                <w:lang w:val="en-CA"/>
              </w:rPr>
            </w:pPr>
            <w:r>
              <w:rPr>
                <w:sz w:val="20"/>
                <w:szCs w:val="20"/>
                <w:lang w:val="en-CA"/>
              </w:rPr>
              <w:t xml:space="preserve">Acknowledging the </w:t>
            </w:r>
            <w:r w:rsidRPr="00081397">
              <w:rPr>
                <w:sz w:val="20"/>
                <w:szCs w:val="20"/>
                <w:lang w:val="en-CA"/>
              </w:rPr>
              <w:t xml:space="preserve">exposure of key economic sectors and mountain communities to climate change </w:t>
            </w:r>
            <w:r w:rsidR="00417061" w:rsidRPr="008D63D3">
              <w:rPr>
                <w:sz w:val="20"/>
                <w:szCs w:val="20"/>
                <w:lang w:val="en-CA"/>
              </w:rPr>
              <w:t>(Y/N</w:t>
            </w:r>
            <w:r w:rsidR="00417061">
              <w:rPr>
                <w:sz w:val="20"/>
                <w:szCs w:val="20"/>
                <w:lang w:val="en-CA"/>
              </w:rPr>
              <w:t>)</w:t>
            </w:r>
          </w:p>
        </w:tc>
        <w:tc>
          <w:tcPr>
            <w:tcW w:w="2536" w:type="dxa"/>
          </w:tcPr>
          <w:p w14:paraId="4968AEE9" w14:textId="77777777" w:rsidR="00417061" w:rsidRPr="0026577E" w:rsidRDefault="00417061" w:rsidP="00417061">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0900407D" w14:textId="77777777" w:rsidTr="00DE46BB">
        <w:trPr>
          <w:trHeight w:val="20"/>
        </w:trPr>
        <w:tc>
          <w:tcPr>
            <w:tcW w:w="2092" w:type="dxa"/>
            <w:vMerge/>
            <w:shd w:val="clear" w:color="auto" w:fill="BDD6EE" w:themeFill="accent1" w:themeFillTint="66"/>
          </w:tcPr>
          <w:p w14:paraId="5B14C04D" w14:textId="77777777" w:rsidR="009651DC" w:rsidRDefault="009651DC" w:rsidP="009651DC">
            <w:pPr>
              <w:spacing w:before="120" w:after="120"/>
              <w:rPr>
                <w:b/>
                <w:sz w:val="20"/>
                <w:szCs w:val="20"/>
                <w:lang w:val="en-CA"/>
              </w:rPr>
            </w:pPr>
          </w:p>
        </w:tc>
        <w:tc>
          <w:tcPr>
            <w:tcW w:w="1239" w:type="dxa"/>
            <w:vMerge/>
          </w:tcPr>
          <w:p w14:paraId="46223545" w14:textId="77777777" w:rsidR="009651DC" w:rsidRDefault="009651DC" w:rsidP="009651DC">
            <w:pPr>
              <w:spacing w:before="120" w:after="120"/>
              <w:rPr>
                <w:b/>
                <w:sz w:val="20"/>
                <w:szCs w:val="20"/>
                <w:lang w:val="en-CA"/>
              </w:rPr>
            </w:pPr>
          </w:p>
        </w:tc>
        <w:tc>
          <w:tcPr>
            <w:tcW w:w="3135" w:type="dxa"/>
            <w:vMerge/>
          </w:tcPr>
          <w:p w14:paraId="2962761A" w14:textId="77777777" w:rsidR="009651DC" w:rsidRPr="00314FD1" w:rsidRDefault="009651DC" w:rsidP="009651DC">
            <w:pPr>
              <w:spacing w:before="120" w:after="120"/>
              <w:rPr>
                <w:b/>
                <w:sz w:val="20"/>
                <w:szCs w:val="20"/>
                <w:u w:val="single"/>
                <w:lang w:val="en-CA"/>
              </w:rPr>
            </w:pPr>
          </w:p>
        </w:tc>
        <w:tc>
          <w:tcPr>
            <w:tcW w:w="3948" w:type="dxa"/>
          </w:tcPr>
          <w:p w14:paraId="41599BB6" w14:textId="33364E5F" w:rsidR="009651DC" w:rsidRDefault="009651DC" w:rsidP="009651DC">
            <w:pPr>
              <w:pStyle w:val="ListParagraph"/>
              <w:numPr>
                <w:ilvl w:val="0"/>
                <w:numId w:val="41"/>
              </w:numPr>
              <w:rPr>
                <w:sz w:val="20"/>
                <w:szCs w:val="20"/>
                <w:lang w:val="en-CA"/>
              </w:rPr>
            </w:pPr>
            <w:r>
              <w:rPr>
                <w:sz w:val="20"/>
                <w:szCs w:val="20"/>
                <w:lang w:val="en-CA"/>
              </w:rPr>
              <w:t>Reducing GHG Emissions in all sectors relevant to the Carpathians (Y/N)</w:t>
            </w:r>
          </w:p>
        </w:tc>
        <w:tc>
          <w:tcPr>
            <w:tcW w:w="2536" w:type="dxa"/>
          </w:tcPr>
          <w:p w14:paraId="25B76DE9" w14:textId="73482C8B" w:rsidR="009651DC" w:rsidRDefault="009651DC" w:rsidP="009651DC">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32A01F77" w14:textId="77777777" w:rsidTr="00DE46BB">
        <w:trPr>
          <w:trHeight w:val="20"/>
        </w:trPr>
        <w:tc>
          <w:tcPr>
            <w:tcW w:w="2092" w:type="dxa"/>
            <w:vMerge/>
            <w:shd w:val="clear" w:color="auto" w:fill="BDD6EE" w:themeFill="accent1" w:themeFillTint="66"/>
          </w:tcPr>
          <w:p w14:paraId="4DF95295" w14:textId="77777777" w:rsidR="009651DC" w:rsidRDefault="009651DC" w:rsidP="009651DC">
            <w:pPr>
              <w:spacing w:before="120" w:after="120"/>
              <w:rPr>
                <w:b/>
                <w:sz w:val="20"/>
                <w:szCs w:val="20"/>
                <w:lang w:val="en-CA"/>
              </w:rPr>
            </w:pPr>
          </w:p>
        </w:tc>
        <w:tc>
          <w:tcPr>
            <w:tcW w:w="1239" w:type="dxa"/>
            <w:vMerge/>
          </w:tcPr>
          <w:p w14:paraId="70E20A19" w14:textId="77777777" w:rsidR="009651DC" w:rsidRDefault="009651DC" w:rsidP="009651DC">
            <w:pPr>
              <w:spacing w:before="120" w:after="120"/>
              <w:rPr>
                <w:b/>
                <w:sz w:val="20"/>
                <w:szCs w:val="20"/>
                <w:lang w:val="en-CA"/>
              </w:rPr>
            </w:pPr>
          </w:p>
        </w:tc>
        <w:tc>
          <w:tcPr>
            <w:tcW w:w="3135" w:type="dxa"/>
            <w:vMerge/>
          </w:tcPr>
          <w:p w14:paraId="2AAA5778" w14:textId="77777777" w:rsidR="009651DC" w:rsidRPr="00314FD1" w:rsidRDefault="009651DC" w:rsidP="009651DC">
            <w:pPr>
              <w:spacing w:before="120" w:after="120"/>
              <w:rPr>
                <w:b/>
                <w:sz w:val="20"/>
                <w:szCs w:val="20"/>
                <w:u w:val="single"/>
                <w:lang w:val="en-CA"/>
              </w:rPr>
            </w:pPr>
          </w:p>
        </w:tc>
        <w:tc>
          <w:tcPr>
            <w:tcW w:w="3948" w:type="dxa"/>
          </w:tcPr>
          <w:p w14:paraId="63EA7022" w14:textId="6C70A2E9" w:rsidR="009651DC" w:rsidRPr="00314FD1" w:rsidRDefault="009651DC" w:rsidP="009651DC">
            <w:pPr>
              <w:pStyle w:val="ListParagraph"/>
              <w:numPr>
                <w:ilvl w:val="0"/>
                <w:numId w:val="41"/>
              </w:numPr>
              <w:rPr>
                <w:sz w:val="20"/>
                <w:szCs w:val="20"/>
                <w:lang w:val="en-CA"/>
              </w:rPr>
            </w:pPr>
            <w:r>
              <w:rPr>
                <w:sz w:val="20"/>
                <w:szCs w:val="20"/>
                <w:lang w:val="en-CA"/>
              </w:rPr>
              <w:t>Minimizing</w:t>
            </w:r>
            <w:r w:rsidRPr="00081397">
              <w:rPr>
                <w:sz w:val="20"/>
                <w:szCs w:val="20"/>
                <w:lang w:val="en-CA"/>
              </w:rPr>
              <w:t xml:space="preserve"> the risks and adverse effects of climate change </w:t>
            </w:r>
            <w:r w:rsidRPr="008D63D3">
              <w:rPr>
                <w:sz w:val="20"/>
                <w:szCs w:val="20"/>
                <w:lang w:val="en-CA"/>
              </w:rPr>
              <w:t>(Y/N)</w:t>
            </w:r>
          </w:p>
        </w:tc>
        <w:tc>
          <w:tcPr>
            <w:tcW w:w="2536" w:type="dxa"/>
          </w:tcPr>
          <w:p w14:paraId="33DCA484" w14:textId="77777777" w:rsidR="009651DC" w:rsidRPr="0026577E" w:rsidRDefault="009651DC" w:rsidP="009651DC">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12502779" w14:textId="77777777" w:rsidTr="00DE46BB">
        <w:trPr>
          <w:trHeight w:val="20"/>
        </w:trPr>
        <w:tc>
          <w:tcPr>
            <w:tcW w:w="2092" w:type="dxa"/>
            <w:vMerge/>
            <w:shd w:val="clear" w:color="auto" w:fill="BDD6EE" w:themeFill="accent1" w:themeFillTint="66"/>
          </w:tcPr>
          <w:p w14:paraId="7BA6BD2F" w14:textId="77777777" w:rsidR="009651DC" w:rsidRDefault="009651DC" w:rsidP="009651DC">
            <w:pPr>
              <w:spacing w:before="120" w:after="120"/>
              <w:rPr>
                <w:b/>
                <w:sz w:val="20"/>
                <w:szCs w:val="20"/>
                <w:lang w:val="en-CA"/>
              </w:rPr>
            </w:pPr>
          </w:p>
        </w:tc>
        <w:tc>
          <w:tcPr>
            <w:tcW w:w="1239" w:type="dxa"/>
            <w:vMerge/>
          </w:tcPr>
          <w:p w14:paraId="46B4AA9C" w14:textId="77777777" w:rsidR="009651DC" w:rsidRDefault="009651DC" w:rsidP="009651DC">
            <w:pPr>
              <w:spacing w:before="120" w:after="120"/>
              <w:rPr>
                <w:b/>
                <w:sz w:val="20"/>
                <w:szCs w:val="20"/>
                <w:lang w:val="en-CA"/>
              </w:rPr>
            </w:pPr>
          </w:p>
        </w:tc>
        <w:tc>
          <w:tcPr>
            <w:tcW w:w="3135" w:type="dxa"/>
            <w:vMerge/>
          </w:tcPr>
          <w:p w14:paraId="1C020A4D" w14:textId="77777777" w:rsidR="009651DC" w:rsidRPr="00314FD1" w:rsidRDefault="009651DC" w:rsidP="009651DC">
            <w:pPr>
              <w:spacing w:before="120" w:after="120"/>
              <w:rPr>
                <w:b/>
                <w:sz w:val="20"/>
                <w:szCs w:val="20"/>
                <w:u w:val="single"/>
                <w:lang w:val="en-CA"/>
              </w:rPr>
            </w:pPr>
          </w:p>
        </w:tc>
        <w:tc>
          <w:tcPr>
            <w:tcW w:w="3948" w:type="dxa"/>
          </w:tcPr>
          <w:p w14:paraId="1551E778" w14:textId="77777777" w:rsidR="009651DC" w:rsidRPr="008D63D3" w:rsidRDefault="009651DC" w:rsidP="009651DC">
            <w:pPr>
              <w:pStyle w:val="ListParagraph"/>
              <w:numPr>
                <w:ilvl w:val="0"/>
                <w:numId w:val="41"/>
              </w:numPr>
              <w:rPr>
                <w:sz w:val="20"/>
                <w:szCs w:val="20"/>
                <w:lang w:val="en-CA"/>
              </w:rPr>
            </w:pPr>
            <w:r w:rsidRPr="008D63D3">
              <w:rPr>
                <w:sz w:val="20"/>
                <w:szCs w:val="20"/>
                <w:lang w:val="en-CA"/>
              </w:rPr>
              <w:t>Others &lt;specify&gt;(Y/N)</w:t>
            </w:r>
          </w:p>
        </w:tc>
        <w:tc>
          <w:tcPr>
            <w:tcW w:w="2536" w:type="dxa"/>
          </w:tcPr>
          <w:p w14:paraId="0229A29E" w14:textId="77777777" w:rsidR="009651DC" w:rsidRPr="0026577E" w:rsidRDefault="009651DC" w:rsidP="009651DC">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4E766AF9" w14:textId="77777777" w:rsidTr="00DE46BB">
        <w:trPr>
          <w:trHeight w:val="20"/>
        </w:trPr>
        <w:tc>
          <w:tcPr>
            <w:tcW w:w="2092" w:type="dxa"/>
            <w:vMerge/>
            <w:shd w:val="clear" w:color="auto" w:fill="BDD6EE" w:themeFill="accent1" w:themeFillTint="66"/>
          </w:tcPr>
          <w:p w14:paraId="2806F68C" w14:textId="77777777" w:rsidR="009651DC" w:rsidRDefault="009651DC" w:rsidP="009651DC">
            <w:pPr>
              <w:spacing w:before="120" w:after="120"/>
              <w:rPr>
                <w:b/>
                <w:sz w:val="20"/>
                <w:szCs w:val="20"/>
                <w:lang w:val="en-CA"/>
              </w:rPr>
            </w:pPr>
          </w:p>
        </w:tc>
        <w:tc>
          <w:tcPr>
            <w:tcW w:w="1239" w:type="dxa"/>
            <w:vMerge w:val="restart"/>
          </w:tcPr>
          <w:p w14:paraId="2E2D1C12" w14:textId="57BCFF22" w:rsidR="009651DC" w:rsidRDefault="009651DC" w:rsidP="009651DC">
            <w:pPr>
              <w:spacing w:before="120" w:after="120"/>
              <w:rPr>
                <w:b/>
                <w:sz w:val="20"/>
                <w:szCs w:val="20"/>
                <w:lang w:val="en-CA"/>
              </w:rPr>
            </w:pPr>
            <w:r>
              <w:rPr>
                <w:b/>
                <w:sz w:val="20"/>
                <w:szCs w:val="20"/>
                <w:lang w:val="en-CA"/>
              </w:rPr>
              <w:t>J-P.2</w:t>
            </w:r>
          </w:p>
        </w:tc>
        <w:tc>
          <w:tcPr>
            <w:tcW w:w="3135" w:type="dxa"/>
            <w:vMerge w:val="restart"/>
          </w:tcPr>
          <w:p w14:paraId="139AB5C2" w14:textId="65311F15" w:rsidR="009651DC" w:rsidRDefault="009651DC" w:rsidP="009651DC">
            <w:pPr>
              <w:spacing w:before="120" w:after="120"/>
              <w:rPr>
                <w:b/>
                <w:sz w:val="20"/>
                <w:szCs w:val="20"/>
                <w:lang w:val="en-CA"/>
              </w:rPr>
            </w:pPr>
            <w:r w:rsidRPr="004C2A90">
              <w:rPr>
                <w:b/>
                <w:sz w:val="20"/>
                <w:szCs w:val="20"/>
                <w:lang w:val="en-CA"/>
              </w:rPr>
              <w:t xml:space="preserve">Integration of the objectives of </w:t>
            </w:r>
            <w:r>
              <w:rPr>
                <w:b/>
                <w:sz w:val="20"/>
                <w:szCs w:val="20"/>
                <w:lang w:val="en-CA"/>
              </w:rPr>
              <w:t>climate change mitigation and adaptation in other sectoral policies</w:t>
            </w:r>
          </w:p>
        </w:tc>
        <w:tc>
          <w:tcPr>
            <w:tcW w:w="3948" w:type="dxa"/>
          </w:tcPr>
          <w:p w14:paraId="313B9770" w14:textId="06560396" w:rsidR="009651DC" w:rsidRPr="004C2A90" w:rsidRDefault="009651DC" w:rsidP="009651DC">
            <w:pPr>
              <w:spacing w:before="120" w:after="120"/>
              <w:rPr>
                <w:b/>
                <w:sz w:val="20"/>
                <w:szCs w:val="20"/>
                <w:lang w:val="en-CA"/>
              </w:rPr>
            </w:pPr>
            <w:r w:rsidRPr="004C2A90">
              <w:rPr>
                <w:b/>
                <w:sz w:val="20"/>
                <w:szCs w:val="20"/>
                <w:lang w:val="en-CA"/>
              </w:rPr>
              <w:t xml:space="preserve">Objectives incorporated in </w:t>
            </w:r>
            <w:r>
              <w:rPr>
                <w:b/>
                <w:sz w:val="20"/>
                <w:szCs w:val="20"/>
                <w:lang w:val="en-CA"/>
              </w:rPr>
              <w:t xml:space="preserve">other </w:t>
            </w:r>
            <w:r w:rsidRPr="004C2A90">
              <w:rPr>
                <w:b/>
                <w:sz w:val="20"/>
                <w:szCs w:val="20"/>
                <w:lang w:val="en-CA"/>
              </w:rPr>
              <w:t>sectoral policies</w:t>
            </w:r>
          </w:p>
          <w:p w14:paraId="562D73DC" w14:textId="371C5332" w:rsidR="009651DC" w:rsidRPr="004C2A90" w:rsidRDefault="009651DC" w:rsidP="009651DC">
            <w:pPr>
              <w:spacing w:after="120"/>
              <w:rPr>
                <w:b/>
                <w:sz w:val="20"/>
                <w:szCs w:val="20"/>
                <w:lang w:val="en-CA"/>
              </w:rPr>
            </w:pPr>
            <w:r w:rsidRPr="004101EB">
              <w:rPr>
                <w:sz w:val="20"/>
                <w:szCs w:val="20"/>
                <w:lang w:val="en-CA"/>
              </w:rPr>
              <w:t xml:space="preserve">Please indicate which sectors have </w:t>
            </w:r>
            <w:r>
              <w:rPr>
                <w:sz w:val="20"/>
                <w:szCs w:val="20"/>
                <w:lang w:val="en-CA"/>
              </w:rPr>
              <w:t xml:space="preserve">additionally </w:t>
            </w:r>
            <w:r w:rsidRPr="004101EB">
              <w:rPr>
                <w:sz w:val="20"/>
                <w:szCs w:val="20"/>
                <w:lang w:val="en-CA"/>
              </w:rPr>
              <w:t xml:space="preserve">incorporated objectives </w:t>
            </w:r>
            <w:r w:rsidRPr="00081397">
              <w:rPr>
                <w:sz w:val="20"/>
                <w:szCs w:val="20"/>
                <w:lang w:val="en-CA"/>
              </w:rPr>
              <w:t>climate change mitigation and adaptation</w:t>
            </w:r>
            <w:r>
              <w:rPr>
                <w:sz w:val="20"/>
                <w:szCs w:val="20"/>
                <w:lang w:val="en-CA"/>
              </w:rPr>
              <w:t>:</w:t>
            </w:r>
            <w:r w:rsidRPr="004101EB">
              <w:rPr>
                <w:sz w:val="20"/>
                <w:szCs w:val="20"/>
                <w:lang w:val="en-CA"/>
              </w:rPr>
              <w:t xml:space="preserve"> </w:t>
            </w:r>
          </w:p>
        </w:tc>
        <w:tc>
          <w:tcPr>
            <w:tcW w:w="2536" w:type="dxa"/>
          </w:tcPr>
          <w:p w14:paraId="28C2A666" w14:textId="77777777" w:rsidR="009651DC" w:rsidRPr="0026577E" w:rsidRDefault="009651DC" w:rsidP="009651DC">
            <w:pPr>
              <w:spacing w:before="120" w:after="120"/>
              <w:rPr>
                <w:b/>
                <w:sz w:val="20"/>
                <w:szCs w:val="20"/>
                <w:lang w:val="en-CA"/>
              </w:rPr>
            </w:pPr>
          </w:p>
        </w:tc>
      </w:tr>
      <w:tr w:rsidR="009651DC" w14:paraId="38AFD268" w14:textId="77777777" w:rsidTr="00DE46BB">
        <w:trPr>
          <w:trHeight w:val="20"/>
        </w:trPr>
        <w:tc>
          <w:tcPr>
            <w:tcW w:w="2092" w:type="dxa"/>
            <w:vMerge/>
            <w:shd w:val="clear" w:color="auto" w:fill="BDD6EE" w:themeFill="accent1" w:themeFillTint="66"/>
          </w:tcPr>
          <w:p w14:paraId="2FF2BD15" w14:textId="77777777" w:rsidR="009651DC" w:rsidRDefault="009651DC" w:rsidP="009651DC">
            <w:pPr>
              <w:spacing w:before="120" w:after="120"/>
              <w:rPr>
                <w:b/>
                <w:sz w:val="20"/>
                <w:szCs w:val="20"/>
                <w:lang w:val="en-CA"/>
              </w:rPr>
            </w:pPr>
          </w:p>
        </w:tc>
        <w:tc>
          <w:tcPr>
            <w:tcW w:w="1239" w:type="dxa"/>
            <w:vMerge/>
          </w:tcPr>
          <w:p w14:paraId="0E4C9451" w14:textId="77777777" w:rsidR="009651DC" w:rsidRDefault="009651DC" w:rsidP="009651DC">
            <w:pPr>
              <w:spacing w:before="120" w:after="120"/>
              <w:rPr>
                <w:b/>
                <w:sz w:val="20"/>
                <w:szCs w:val="20"/>
                <w:lang w:val="en-CA"/>
              </w:rPr>
            </w:pPr>
          </w:p>
        </w:tc>
        <w:tc>
          <w:tcPr>
            <w:tcW w:w="3135" w:type="dxa"/>
            <w:vMerge/>
          </w:tcPr>
          <w:p w14:paraId="2AE2980E" w14:textId="77777777" w:rsidR="009651DC" w:rsidRPr="004C2A90" w:rsidRDefault="009651DC" w:rsidP="009651DC">
            <w:pPr>
              <w:spacing w:before="120" w:after="120"/>
              <w:rPr>
                <w:b/>
                <w:sz w:val="20"/>
                <w:szCs w:val="20"/>
                <w:lang w:val="en-CA"/>
              </w:rPr>
            </w:pPr>
          </w:p>
        </w:tc>
        <w:tc>
          <w:tcPr>
            <w:tcW w:w="3948" w:type="dxa"/>
          </w:tcPr>
          <w:p w14:paraId="51F02681" w14:textId="77777777" w:rsidR="009651DC" w:rsidRPr="004101EB" w:rsidRDefault="009651DC" w:rsidP="009651DC">
            <w:pPr>
              <w:pStyle w:val="ListParagraph"/>
              <w:numPr>
                <w:ilvl w:val="0"/>
                <w:numId w:val="41"/>
              </w:numPr>
              <w:rPr>
                <w:b/>
                <w:sz w:val="20"/>
                <w:szCs w:val="20"/>
                <w:lang w:val="en-CA"/>
              </w:rPr>
            </w:pPr>
            <w:r w:rsidRPr="004101EB">
              <w:rPr>
                <w:sz w:val="20"/>
                <w:szCs w:val="20"/>
                <w:lang w:val="en-CA"/>
              </w:rPr>
              <w:t>(Mountain) Agriculture (Y/N)</w:t>
            </w:r>
          </w:p>
        </w:tc>
        <w:tc>
          <w:tcPr>
            <w:tcW w:w="2536" w:type="dxa"/>
          </w:tcPr>
          <w:p w14:paraId="0501FF67" w14:textId="77777777" w:rsidR="009651DC" w:rsidRPr="0026577E" w:rsidRDefault="009651DC" w:rsidP="009651DC">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1C49C568" w14:textId="77777777" w:rsidTr="00DE46BB">
        <w:trPr>
          <w:trHeight w:val="20"/>
        </w:trPr>
        <w:tc>
          <w:tcPr>
            <w:tcW w:w="2092" w:type="dxa"/>
            <w:vMerge/>
            <w:shd w:val="clear" w:color="auto" w:fill="BDD6EE" w:themeFill="accent1" w:themeFillTint="66"/>
          </w:tcPr>
          <w:p w14:paraId="4C27BE44" w14:textId="77777777" w:rsidR="009651DC" w:rsidRDefault="009651DC" w:rsidP="009651DC">
            <w:pPr>
              <w:spacing w:before="120" w:after="120"/>
              <w:rPr>
                <w:b/>
                <w:sz w:val="20"/>
                <w:szCs w:val="20"/>
                <w:lang w:val="en-CA"/>
              </w:rPr>
            </w:pPr>
          </w:p>
        </w:tc>
        <w:tc>
          <w:tcPr>
            <w:tcW w:w="1239" w:type="dxa"/>
            <w:vMerge/>
          </w:tcPr>
          <w:p w14:paraId="2BBB126B" w14:textId="77777777" w:rsidR="009651DC" w:rsidRDefault="009651DC" w:rsidP="009651DC">
            <w:pPr>
              <w:spacing w:before="120" w:after="120"/>
              <w:rPr>
                <w:b/>
                <w:sz w:val="20"/>
                <w:szCs w:val="20"/>
                <w:lang w:val="en-CA"/>
              </w:rPr>
            </w:pPr>
          </w:p>
        </w:tc>
        <w:tc>
          <w:tcPr>
            <w:tcW w:w="3135" w:type="dxa"/>
            <w:vMerge/>
          </w:tcPr>
          <w:p w14:paraId="42BE52EF" w14:textId="77777777" w:rsidR="009651DC" w:rsidRPr="004C2A90" w:rsidRDefault="009651DC" w:rsidP="009651DC">
            <w:pPr>
              <w:spacing w:before="120" w:after="120"/>
              <w:rPr>
                <w:b/>
                <w:sz w:val="20"/>
                <w:szCs w:val="20"/>
                <w:lang w:val="en-CA"/>
              </w:rPr>
            </w:pPr>
          </w:p>
        </w:tc>
        <w:tc>
          <w:tcPr>
            <w:tcW w:w="3948" w:type="dxa"/>
          </w:tcPr>
          <w:p w14:paraId="1A808048" w14:textId="77777777" w:rsidR="009651DC" w:rsidRPr="00B75F8D" w:rsidRDefault="009651DC" w:rsidP="009651DC">
            <w:pPr>
              <w:pStyle w:val="ListParagraph"/>
              <w:numPr>
                <w:ilvl w:val="0"/>
                <w:numId w:val="41"/>
              </w:numPr>
              <w:rPr>
                <w:sz w:val="20"/>
                <w:szCs w:val="20"/>
                <w:lang w:val="en-CA"/>
              </w:rPr>
            </w:pPr>
            <w:r w:rsidRPr="004101EB">
              <w:rPr>
                <w:sz w:val="20"/>
                <w:szCs w:val="20"/>
                <w:lang w:val="en-CA"/>
              </w:rPr>
              <w:t>(Mountain) Forestry (Y/N)</w:t>
            </w:r>
          </w:p>
        </w:tc>
        <w:tc>
          <w:tcPr>
            <w:tcW w:w="2536" w:type="dxa"/>
          </w:tcPr>
          <w:p w14:paraId="4EC5FB62" w14:textId="77777777" w:rsidR="009651DC" w:rsidRPr="0026577E" w:rsidRDefault="009651DC" w:rsidP="009651DC">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4F567E0D" w14:textId="77777777" w:rsidTr="00DE46BB">
        <w:trPr>
          <w:trHeight w:val="20"/>
        </w:trPr>
        <w:tc>
          <w:tcPr>
            <w:tcW w:w="2092" w:type="dxa"/>
            <w:vMerge/>
            <w:shd w:val="clear" w:color="auto" w:fill="BDD6EE" w:themeFill="accent1" w:themeFillTint="66"/>
          </w:tcPr>
          <w:p w14:paraId="2DBF6849" w14:textId="77777777" w:rsidR="009651DC" w:rsidRDefault="009651DC" w:rsidP="009651DC">
            <w:pPr>
              <w:spacing w:before="120" w:after="120"/>
              <w:rPr>
                <w:b/>
                <w:sz w:val="20"/>
                <w:szCs w:val="20"/>
                <w:lang w:val="en-CA"/>
              </w:rPr>
            </w:pPr>
          </w:p>
        </w:tc>
        <w:tc>
          <w:tcPr>
            <w:tcW w:w="1239" w:type="dxa"/>
            <w:vMerge/>
          </w:tcPr>
          <w:p w14:paraId="23108912" w14:textId="77777777" w:rsidR="009651DC" w:rsidRDefault="009651DC" w:rsidP="009651DC">
            <w:pPr>
              <w:spacing w:before="120" w:after="120"/>
              <w:rPr>
                <w:b/>
                <w:sz w:val="20"/>
                <w:szCs w:val="20"/>
                <w:lang w:val="en-CA"/>
              </w:rPr>
            </w:pPr>
          </w:p>
        </w:tc>
        <w:tc>
          <w:tcPr>
            <w:tcW w:w="3135" w:type="dxa"/>
            <w:vMerge/>
          </w:tcPr>
          <w:p w14:paraId="4C673521" w14:textId="77777777" w:rsidR="009651DC" w:rsidRPr="004C2A90" w:rsidRDefault="009651DC" w:rsidP="009651DC">
            <w:pPr>
              <w:spacing w:before="120" w:after="120"/>
              <w:rPr>
                <w:b/>
                <w:sz w:val="20"/>
                <w:szCs w:val="20"/>
                <w:lang w:val="en-CA"/>
              </w:rPr>
            </w:pPr>
          </w:p>
        </w:tc>
        <w:tc>
          <w:tcPr>
            <w:tcW w:w="3948" w:type="dxa"/>
          </w:tcPr>
          <w:p w14:paraId="2E6E18AB" w14:textId="4D0F42A8" w:rsidR="009651DC" w:rsidRPr="004101EB" w:rsidRDefault="009651DC" w:rsidP="009651DC">
            <w:pPr>
              <w:pStyle w:val="ListParagraph"/>
              <w:numPr>
                <w:ilvl w:val="0"/>
                <w:numId w:val="41"/>
              </w:numPr>
              <w:rPr>
                <w:sz w:val="20"/>
                <w:szCs w:val="20"/>
                <w:lang w:val="en-CA"/>
              </w:rPr>
            </w:pPr>
            <w:r>
              <w:rPr>
                <w:sz w:val="20"/>
                <w:szCs w:val="20"/>
                <w:lang w:val="en-CA"/>
              </w:rPr>
              <w:t>Nature conservation (Y/N)</w:t>
            </w:r>
          </w:p>
        </w:tc>
        <w:tc>
          <w:tcPr>
            <w:tcW w:w="2536" w:type="dxa"/>
          </w:tcPr>
          <w:p w14:paraId="50B51E41" w14:textId="61C1E3DE" w:rsidR="009651DC" w:rsidRDefault="009651DC" w:rsidP="009651DC">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609CB600" w14:textId="77777777" w:rsidTr="00DE46BB">
        <w:trPr>
          <w:trHeight w:val="20"/>
        </w:trPr>
        <w:tc>
          <w:tcPr>
            <w:tcW w:w="2092" w:type="dxa"/>
            <w:vMerge/>
            <w:shd w:val="clear" w:color="auto" w:fill="BDD6EE" w:themeFill="accent1" w:themeFillTint="66"/>
          </w:tcPr>
          <w:p w14:paraId="5526E259" w14:textId="77777777" w:rsidR="009651DC" w:rsidRDefault="009651DC" w:rsidP="009651DC">
            <w:pPr>
              <w:spacing w:before="120" w:after="120"/>
              <w:rPr>
                <w:b/>
                <w:sz w:val="20"/>
                <w:szCs w:val="20"/>
                <w:lang w:val="en-CA"/>
              </w:rPr>
            </w:pPr>
          </w:p>
        </w:tc>
        <w:tc>
          <w:tcPr>
            <w:tcW w:w="1239" w:type="dxa"/>
            <w:vMerge/>
          </w:tcPr>
          <w:p w14:paraId="4FC659AE" w14:textId="77777777" w:rsidR="009651DC" w:rsidRDefault="009651DC" w:rsidP="009651DC">
            <w:pPr>
              <w:spacing w:before="120" w:after="120"/>
              <w:rPr>
                <w:b/>
                <w:sz w:val="20"/>
                <w:szCs w:val="20"/>
                <w:lang w:val="en-CA"/>
              </w:rPr>
            </w:pPr>
          </w:p>
        </w:tc>
        <w:tc>
          <w:tcPr>
            <w:tcW w:w="3135" w:type="dxa"/>
            <w:vMerge/>
          </w:tcPr>
          <w:p w14:paraId="076B50E4" w14:textId="77777777" w:rsidR="009651DC" w:rsidRPr="004C2A90" w:rsidRDefault="009651DC" w:rsidP="009651DC">
            <w:pPr>
              <w:spacing w:before="120" w:after="120"/>
              <w:rPr>
                <w:b/>
                <w:sz w:val="20"/>
                <w:szCs w:val="20"/>
                <w:lang w:val="en-CA"/>
              </w:rPr>
            </w:pPr>
          </w:p>
        </w:tc>
        <w:tc>
          <w:tcPr>
            <w:tcW w:w="3948" w:type="dxa"/>
          </w:tcPr>
          <w:p w14:paraId="3B0AE4CA" w14:textId="2632D158" w:rsidR="009651DC" w:rsidRPr="00B75F8D" w:rsidRDefault="009651DC" w:rsidP="009651DC">
            <w:pPr>
              <w:pStyle w:val="ListParagraph"/>
              <w:numPr>
                <w:ilvl w:val="0"/>
                <w:numId w:val="41"/>
              </w:numPr>
              <w:rPr>
                <w:sz w:val="20"/>
                <w:szCs w:val="20"/>
                <w:lang w:val="en-CA"/>
              </w:rPr>
            </w:pPr>
            <w:r>
              <w:rPr>
                <w:sz w:val="20"/>
                <w:szCs w:val="20"/>
                <w:lang w:val="en-CA"/>
              </w:rPr>
              <w:t>Water</w:t>
            </w:r>
            <w:r w:rsidRPr="004101EB">
              <w:rPr>
                <w:sz w:val="20"/>
                <w:szCs w:val="20"/>
                <w:lang w:val="en-CA"/>
              </w:rPr>
              <w:t xml:space="preserve"> (Y/N)</w:t>
            </w:r>
          </w:p>
        </w:tc>
        <w:tc>
          <w:tcPr>
            <w:tcW w:w="2536" w:type="dxa"/>
          </w:tcPr>
          <w:p w14:paraId="2BF7E86F" w14:textId="77777777" w:rsidR="009651DC" w:rsidRPr="0026577E" w:rsidRDefault="009651DC" w:rsidP="009651DC">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7E047327" w14:textId="77777777" w:rsidTr="00DE46BB">
        <w:trPr>
          <w:trHeight w:val="20"/>
        </w:trPr>
        <w:tc>
          <w:tcPr>
            <w:tcW w:w="2092" w:type="dxa"/>
            <w:vMerge/>
            <w:shd w:val="clear" w:color="auto" w:fill="BDD6EE" w:themeFill="accent1" w:themeFillTint="66"/>
          </w:tcPr>
          <w:p w14:paraId="76FF095F" w14:textId="77777777" w:rsidR="009651DC" w:rsidRDefault="009651DC" w:rsidP="009651DC">
            <w:pPr>
              <w:spacing w:before="120" w:after="120"/>
              <w:rPr>
                <w:b/>
                <w:sz w:val="20"/>
                <w:szCs w:val="20"/>
                <w:lang w:val="en-CA"/>
              </w:rPr>
            </w:pPr>
          </w:p>
        </w:tc>
        <w:tc>
          <w:tcPr>
            <w:tcW w:w="1239" w:type="dxa"/>
            <w:vMerge/>
          </w:tcPr>
          <w:p w14:paraId="31176684" w14:textId="77777777" w:rsidR="009651DC" w:rsidRDefault="009651DC" w:rsidP="009651DC">
            <w:pPr>
              <w:spacing w:before="120" w:after="120"/>
              <w:rPr>
                <w:b/>
                <w:sz w:val="20"/>
                <w:szCs w:val="20"/>
                <w:lang w:val="en-CA"/>
              </w:rPr>
            </w:pPr>
          </w:p>
        </w:tc>
        <w:tc>
          <w:tcPr>
            <w:tcW w:w="3135" w:type="dxa"/>
            <w:vMerge/>
          </w:tcPr>
          <w:p w14:paraId="69C4AA18" w14:textId="77777777" w:rsidR="009651DC" w:rsidRPr="004C2A90" w:rsidRDefault="009651DC" w:rsidP="009651DC">
            <w:pPr>
              <w:spacing w:before="120" w:after="120"/>
              <w:rPr>
                <w:b/>
                <w:sz w:val="20"/>
                <w:szCs w:val="20"/>
                <w:lang w:val="en-CA"/>
              </w:rPr>
            </w:pPr>
          </w:p>
        </w:tc>
        <w:tc>
          <w:tcPr>
            <w:tcW w:w="3948" w:type="dxa"/>
          </w:tcPr>
          <w:p w14:paraId="38BE5A3F" w14:textId="77777777" w:rsidR="009651DC" w:rsidRPr="00B75F8D" w:rsidRDefault="009651DC" w:rsidP="009651DC">
            <w:pPr>
              <w:pStyle w:val="ListParagraph"/>
              <w:numPr>
                <w:ilvl w:val="0"/>
                <w:numId w:val="41"/>
              </w:numPr>
              <w:rPr>
                <w:sz w:val="20"/>
                <w:szCs w:val="20"/>
                <w:lang w:val="en-CA"/>
              </w:rPr>
            </w:pPr>
            <w:r w:rsidRPr="004101EB">
              <w:rPr>
                <w:sz w:val="20"/>
                <w:szCs w:val="20"/>
                <w:lang w:val="en-CA"/>
              </w:rPr>
              <w:t>Tourism (Y/N)</w:t>
            </w:r>
          </w:p>
        </w:tc>
        <w:tc>
          <w:tcPr>
            <w:tcW w:w="2536" w:type="dxa"/>
          </w:tcPr>
          <w:p w14:paraId="79990291" w14:textId="77777777" w:rsidR="009651DC" w:rsidRPr="0026577E" w:rsidRDefault="009651DC" w:rsidP="009651DC">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15E1D60A" w14:textId="77777777" w:rsidTr="00DE46BB">
        <w:trPr>
          <w:trHeight w:val="20"/>
        </w:trPr>
        <w:tc>
          <w:tcPr>
            <w:tcW w:w="2092" w:type="dxa"/>
            <w:vMerge/>
            <w:shd w:val="clear" w:color="auto" w:fill="BDD6EE" w:themeFill="accent1" w:themeFillTint="66"/>
          </w:tcPr>
          <w:p w14:paraId="0BC29063" w14:textId="77777777" w:rsidR="009651DC" w:rsidRDefault="009651DC" w:rsidP="009651DC">
            <w:pPr>
              <w:spacing w:before="120" w:after="120"/>
              <w:rPr>
                <w:b/>
                <w:sz w:val="20"/>
                <w:szCs w:val="20"/>
                <w:lang w:val="en-CA"/>
              </w:rPr>
            </w:pPr>
          </w:p>
        </w:tc>
        <w:tc>
          <w:tcPr>
            <w:tcW w:w="1239" w:type="dxa"/>
            <w:vMerge/>
          </w:tcPr>
          <w:p w14:paraId="4229EB20" w14:textId="77777777" w:rsidR="009651DC" w:rsidRDefault="009651DC" w:rsidP="009651DC">
            <w:pPr>
              <w:spacing w:before="120" w:after="120"/>
              <w:rPr>
                <w:b/>
                <w:sz w:val="20"/>
                <w:szCs w:val="20"/>
                <w:lang w:val="en-CA"/>
              </w:rPr>
            </w:pPr>
          </w:p>
        </w:tc>
        <w:tc>
          <w:tcPr>
            <w:tcW w:w="3135" w:type="dxa"/>
            <w:vMerge/>
          </w:tcPr>
          <w:p w14:paraId="5D2DF733" w14:textId="77777777" w:rsidR="009651DC" w:rsidRPr="004C2A90" w:rsidRDefault="009651DC" w:rsidP="009651DC">
            <w:pPr>
              <w:spacing w:before="120" w:after="120"/>
              <w:rPr>
                <w:b/>
                <w:sz w:val="20"/>
                <w:szCs w:val="20"/>
                <w:lang w:val="en-CA"/>
              </w:rPr>
            </w:pPr>
          </w:p>
        </w:tc>
        <w:tc>
          <w:tcPr>
            <w:tcW w:w="3948" w:type="dxa"/>
          </w:tcPr>
          <w:p w14:paraId="477151CB" w14:textId="1DBA5F68" w:rsidR="009651DC" w:rsidRPr="002C4FDC" w:rsidRDefault="009651DC" w:rsidP="009651DC">
            <w:pPr>
              <w:pStyle w:val="ListParagraph"/>
              <w:numPr>
                <w:ilvl w:val="0"/>
                <w:numId w:val="41"/>
              </w:numPr>
              <w:rPr>
                <w:sz w:val="20"/>
                <w:szCs w:val="20"/>
                <w:lang w:val="en-CA"/>
              </w:rPr>
            </w:pPr>
            <w:r w:rsidRPr="004101EB">
              <w:rPr>
                <w:sz w:val="20"/>
                <w:szCs w:val="20"/>
                <w:lang w:val="en-CA"/>
              </w:rPr>
              <w:t>Transport</w:t>
            </w:r>
            <w:r>
              <w:rPr>
                <w:sz w:val="20"/>
                <w:szCs w:val="20"/>
                <w:lang w:val="en-CA"/>
              </w:rPr>
              <w:t>/Infrastructure</w:t>
            </w:r>
            <w:r w:rsidRPr="004101EB">
              <w:rPr>
                <w:sz w:val="20"/>
                <w:szCs w:val="20"/>
                <w:lang w:val="en-CA"/>
              </w:rPr>
              <w:t xml:space="preserve"> (Y/N)</w:t>
            </w:r>
          </w:p>
        </w:tc>
        <w:tc>
          <w:tcPr>
            <w:tcW w:w="2536" w:type="dxa"/>
          </w:tcPr>
          <w:p w14:paraId="615BB2A9" w14:textId="77777777" w:rsidR="009651DC" w:rsidRPr="0026577E" w:rsidRDefault="009651DC" w:rsidP="009651DC">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13792F61" w14:textId="77777777" w:rsidTr="00DE46BB">
        <w:trPr>
          <w:trHeight w:val="20"/>
        </w:trPr>
        <w:tc>
          <w:tcPr>
            <w:tcW w:w="2092" w:type="dxa"/>
            <w:vMerge/>
            <w:shd w:val="clear" w:color="auto" w:fill="BDD6EE" w:themeFill="accent1" w:themeFillTint="66"/>
          </w:tcPr>
          <w:p w14:paraId="565D584C" w14:textId="77777777" w:rsidR="009651DC" w:rsidRDefault="009651DC" w:rsidP="009651DC">
            <w:pPr>
              <w:spacing w:before="120" w:after="120"/>
              <w:rPr>
                <w:b/>
                <w:sz w:val="20"/>
                <w:szCs w:val="20"/>
                <w:lang w:val="en-CA"/>
              </w:rPr>
            </w:pPr>
          </w:p>
        </w:tc>
        <w:tc>
          <w:tcPr>
            <w:tcW w:w="1239" w:type="dxa"/>
            <w:vMerge/>
          </w:tcPr>
          <w:p w14:paraId="56113FCA" w14:textId="77777777" w:rsidR="009651DC" w:rsidRDefault="009651DC" w:rsidP="009651DC">
            <w:pPr>
              <w:spacing w:before="120" w:after="120"/>
              <w:rPr>
                <w:b/>
                <w:sz w:val="20"/>
                <w:szCs w:val="20"/>
                <w:lang w:val="en-CA"/>
              </w:rPr>
            </w:pPr>
          </w:p>
        </w:tc>
        <w:tc>
          <w:tcPr>
            <w:tcW w:w="3135" w:type="dxa"/>
            <w:vMerge/>
          </w:tcPr>
          <w:p w14:paraId="6EC8FC9A" w14:textId="77777777" w:rsidR="009651DC" w:rsidRPr="004C2A90" w:rsidRDefault="009651DC" w:rsidP="009651DC">
            <w:pPr>
              <w:spacing w:before="120" w:after="120"/>
              <w:rPr>
                <w:b/>
                <w:sz w:val="20"/>
                <w:szCs w:val="20"/>
                <w:lang w:val="en-CA"/>
              </w:rPr>
            </w:pPr>
          </w:p>
        </w:tc>
        <w:tc>
          <w:tcPr>
            <w:tcW w:w="3948" w:type="dxa"/>
          </w:tcPr>
          <w:p w14:paraId="2F8F8014" w14:textId="77853E1F" w:rsidR="009651DC" w:rsidRPr="004101EB" w:rsidRDefault="009651DC" w:rsidP="009651DC">
            <w:pPr>
              <w:pStyle w:val="ListParagraph"/>
              <w:numPr>
                <w:ilvl w:val="0"/>
                <w:numId w:val="41"/>
              </w:numPr>
              <w:rPr>
                <w:sz w:val="20"/>
                <w:szCs w:val="20"/>
                <w:lang w:val="en-CA"/>
              </w:rPr>
            </w:pPr>
            <w:r>
              <w:rPr>
                <w:sz w:val="20"/>
                <w:szCs w:val="20"/>
                <w:lang w:val="en-CA"/>
              </w:rPr>
              <w:t>Buildings and Construction (Y/N)</w:t>
            </w:r>
          </w:p>
        </w:tc>
        <w:tc>
          <w:tcPr>
            <w:tcW w:w="2536" w:type="dxa"/>
          </w:tcPr>
          <w:p w14:paraId="2F315AE7" w14:textId="21BFC617" w:rsidR="009651DC" w:rsidRDefault="009651DC" w:rsidP="009651DC">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3EA1CAA2" w14:textId="77777777" w:rsidTr="00DE46BB">
        <w:trPr>
          <w:trHeight w:val="20"/>
        </w:trPr>
        <w:tc>
          <w:tcPr>
            <w:tcW w:w="2092" w:type="dxa"/>
            <w:vMerge/>
            <w:shd w:val="clear" w:color="auto" w:fill="BDD6EE" w:themeFill="accent1" w:themeFillTint="66"/>
          </w:tcPr>
          <w:p w14:paraId="13DCEC8A" w14:textId="77777777" w:rsidR="009651DC" w:rsidRDefault="009651DC" w:rsidP="009651DC">
            <w:pPr>
              <w:spacing w:before="120" w:after="120"/>
              <w:rPr>
                <w:b/>
                <w:sz w:val="20"/>
                <w:szCs w:val="20"/>
                <w:lang w:val="en-CA"/>
              </w:rPr>
            </w:pPr>
          </w:p>
        </w:tc>
        <w:tc>
          <w:tcPr>
            <w:tcW w:w="1239" w:type="dxa"/>
            <w:vMerge/>
          </w:tcPr>
          <w:p w14:paraId="1D6B38BC" w14:textId="77777777" w:rsidR="009651DC" w:rsidRDefault="009651DC" w:rsidP="009651DC">
            <w:pPr>
              <w:spacing w:before="120" w:after="120"/>
              <w:rPr>
                <w:b/>
                <w:sz w:val="20"/>
                <w:szCs w:val="20"/>
                <w:lang w:val="en-CA"/>
              </w:rPr>
            </w:pPr>
          </w:p>
        </w:tc>
        <w:tc>
          <w:tcPr>
            <w:tcW w:w="3135" w:type="dxa"/>
            <w:vMerge/>
          </w:tcPr>
          <w:p w14:paraId="356C4C87" w14:textId="77777777" w:rsidR="009651DC" w:rsidRPr="004C2A90" w:rsidRDefault="009651DC" w:rsidP="009651DC">
            <w:pPr>
              <w:spacing w:before="120" w:after="120"/>
              <w:rPr>
                <w:b/>
                <w:sz w:val="20"/>
                <w:szCs w:val="20"/>
                <w:lang w:val="en-CA"/>
              </w:rPr>
            </w:pPr>
          </w:p>
        </w:tc>
        <w:tc>
          <w:tcPr>
            <w:tcW w:w="3948" w:type="dxa"/>
          </w:tcPr>
          <w:p w14:paraId="16C0B4C8" w14:textId="77777777" w:rsidR="009651DC" w:rsidRPr="002C4FDC" w:rsidRDefault="009651DC" w:rsidP="009651DC">
            <w:pPr>
              <w:pStyle w:val="ListParagraph"/>
              <w:numPr>
                <w:ilvl w:val="0"/>
                <w:numId w:val="41"/>
              </w:numPr>
              <w:rPr>
                <w:sz w:val="20"/>
                <w:szCs w:val="20"/>
                <w:lang w:val="en-CA"/>
              </w:rPr>
            </w:pPr>
            <w:r w:rsidRPr="004101EB">
              <w:rPr>
                <w:sz w:val="20"/>
                <w:szCs w:val="20"/>
                <w:lang w:val="en-CA"/>
              </w:rPr>
              <w:t>Energy (Y/N)</w:t>
            </w:r>
          </w:p>
        </w:tc>
        <w:tc>
          <w:tcPr>
            <w:tcW w:w="2536" w:type="dxa"/>
          </w:tcPr>
          <w:p w14:paraId="79E4190C" w14:textId="77777777" w:rsidR="009651DC" w:rsidRPr="0026577E" w:rsidRDefault="009651DC" w:rsidP="009651DC">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6A4FA306" w14:textId="77777777" w:rsidTr="00DE46BB">
        <w:trPr>
          <w:trHeight w:val="20"/>
        </w:trPr>
        <w:tc>
          <w:tcPr>
            <w:tcW w:w="2092" w:type="dxa"/>
            <w:vMerge/>
            <w:shd w:val="clear" w:color="auto" w:fill="BDD6EE" w:themeFill="accent1" w:themeFillTint="66"/>
          </w:tcPr>
          <w:p w14:paraId="5FE78AA2" w14:textId="77777777" w:rsidR="009651DC" w:rsidRDefault="009651DC" w:rsidP="009651DC">
            <w:pPr>
              <w:spacing w:before="120" w:after="120"/>
              <w:rPr>
                <w:b/>
                <w:sz w:val="20"/>
                <w:szCs w:val="20"/>
                <w:lang w:val="en-CA"/>
              </w:rPr>
            </w:pPr>
          </w:p>
        </w:tc>
        <w:tc>
          <w:tcPr>
            <w:tcW w:w="1239" w:type="dxa"/>
            <w:vMerge/>
          </w:tcPr>
          <w:p w14:paraId="50BE4443" w14:textId="77777777" w:rsidR="009651DC" w:rsidRDefault="009651DC" w:rsidP="009651DC">
            <w:pPr>
              <w:spacing w:before="120" w:after="120"/>
              <w:rPr>
                <w:b/>
                <w:sz w:val="20"/>
                <w:szCs w:val="20"/>
                <w:lang w:val="en-CA"/>
              </w:rPr>
            </w:pPr>
          </w:p>
        </w:tc>
        <w:tc>
          <w:tcPr>
            <w:tcW w:w="3135" w:type="dxa"/>
            <w:vMerge/>
          </w:tcPr>
          <w:p w14:paraId="2E4DAF42" w14:textId="77777777" w:rsidR="009651DC" w:rsidRPr="004C2A90" w:rsidRDefault="009651DC" w:rsidP="009651DC">
            <w:pPr>
              <w:spacing w:before="120" w:after="120"/>
              <w:rPr>
                <w:b/>
                <w:sz w:val="20"/>
                <w:szCs w:val="20"/>
                <w:lang w:val="en-CA"/>
              </w:rPr>
            </w:pPr>
          </w:p>
        </w:tc>
        <w:tc>
          <w:tcPr>
            <w:tcW w:w="3948" w:type="dxa"/>
          </w:tcPr>
          <w:p w14:paraId="7549468C" w14:textId="77777777" w:rsidR="009651DC" w:rsidRPr="008D63D3" w:rsidRDefault="009651DC" w:rsidP="009651DC">
            <w:pPr>
              <w:pStyle w:val="ListParagraph"/>
              <w:numPr>
                <w:ilvl w:val="0"/>
                <w:numId w:val="41"/>
              </w:numPr>
              <w:rPr>
                <w:sz w:val="20"/>
                <w:szCs w:val="20"/>
                <w:lang w:val="en-CA"/>
              </w:rPr>
            </w:pPr>
            <w:r w:rsidRPr="004101EB">
              <w:rPr>
                <w:sz w:val="20"/>
                <w:szCs w:val="20"/>
                <w:lang w:val="en-CA"/>
              </w:rPr>
              <w:t>Industry and mining (Y/N)</w:t>
            </w:r>
          </w:p>
        </w:tc>
        <w:tc>
          <w:tcPr>
            <w:tcW w:w="2536" w:type="dxa"/>
          </w:tcPr>
          <w:p w14:paraId="17246551" w14:textId="77777777" w:rsidR="009651DC" w:rsidRPr="0026577E" w:rsidRDefault="009651DC" w:rsidP="009651DC">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2FE6C3EC" w14:textId="77777777" w:rsidTr="00DE46BB">
        <w:trPr>
          <w:trHeight w:val="20"/>
        </w:trPr>
        <w:tc>
          <w:tcPr>
            <w:tcW w:w="2092" w:type="dxa"/>
            <w:vMerge/>
            <w:shd w:val="clear" w:color="auto" w:fill="BDD6EE" w:themeFill="accent1" w:themeFillTint="66"/>
          </w:tcPr>
          <w:p w14:paraId="1D47AA3F" w14:textId="77777777" w:rsidR="009651DC" w:rsidRDefault="009651DC" w:rsidP="009651DC">
            <w:pPr>
              <w:spacing w:before="120" w:after="120"/>
              <w:rPr>
                <w:b/>
                <w:sz w:val="20"/>
                <w:szCs w:val="20"/>
                <w:lang w:val="en-CA"/>
              </w:rPr>
            </w:pPr>
          </w:p>
        </w:tc>
        <w:tc>
          <w:tcPr>
            <w:tcW w:w="1239" w:type="dxa"/>
            <w:vMerge/>
          </w:tcPr>
          <w:p w14:paraId="615AE743" w14:textId="77777777" w:rsidR="009651DC" w:rsidRDefault="009651DC" w:rsidP="009651DC">
            <w:pPr>
              <w:spacing w:before="120" w:after="120"/>
              <w:rPr>
                <w:b/>
                <w:sz w:val="20"/>
                <w:szCs w:val="20"/>
                <w:lang w:val="en-CA"/>
              </w:rPr>
            </w:pPr>
          </w:p>
        </w:tc>
        <w:tc>
          <w:tcPr>
            <w:tcW w:w="3135" w:type="dxa"/>
            <w:vMerge/>
          </w:tcPr>
          <w:p w14:paraId="7766CDE7" w14:textId="77777777" w:rsidR="009651DC" w:rsidRPr="004C2A90" w:rsidRDefault="009651DC" w:rsidP="009651DC">
            <w:pPr>
              <w:spacing w:before="120" w:after="120"/>
              <w:rPr>
                <w:b/>
                <w:sz w:val="20"/>
                <w:szCs w:val="20"/>
                <w:lang w:val="en-CA"/>
              </w:rPr>
            </w:pPr>
          </w:p>
        </w:tc>
        <w:tc>
          <w:tcPr>
            <w:tcW w:w="3948" w:type="dxa"/>
          </w:tcPr>
          <w:p w14:paraId="3DF60B95" w14:textId="4CC1B220" w:rsidR="009651DC" w:rsidRPr="004101EB" w:rsidRDefault="009651DC" w:rsidP="009651DC">
            <w:pPr>
              <w:pStyle w:val="ListParagraph"/>
              <w:numPr>
                <w:ilvl w:val="0"/>
                <w:numId w:val="41"/>
              </w:numPr>
              <w:rPr>
                <w:sz w:val="20"/>
                <w:szCs w:val="20"/>
                <w:lang w:val="en-CA"/>
              </w:rPr>
            </w:pPr>
            <w:r>
              <w:rPr>
                <w:sz w:val="20"/>
                <w:szCs w:val="20"/>
                <w:lang w:val="en-CA"/>
              </w:rPr>
              <w:t>Spatial Planning (Y/N)</w:t>
            </w:r>
          </w:p>
        </w:tc>
        <w:tc>
          <w:tcPr>
            <w:tcW w:w="2536" w:type="dxa"/>
          </w:tcPr>
          <w:p w14:paraId="232725ED" w14:textId="49921841" w:rsidR="009651DC" w:rsidRDefault="009651DC" w:rsidP="009651DC">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49163E7B" w14:textId="77777777" w:rsidTr="00DE46BB">
        <w:trPr>
          <w:trHeight w:val="20"/>
        </w:trPr>
        <w:tc>
          <w:tcPr>
            <w:tcW w:w="2092" w:type="dxa"/>
            <w:vMerge/>
            <w:shd w:val="clear" w:color="auto" w:fill="BDD6EE" w:themeFill="accent1" w:themeFillTint="66"/>
          </w:tcPr>
          <w:p w14:paraId="3C0223DE" w14:textId="77777777" w:rsidR="009651DC" w:rsidRDefault="009651DC" w:rsidP="009651DC">
            <w:pPr>
              <w:spacing w:before="120" w:after="120"/>
              <w:rPr>
                <w:b/>
                <w:sz w:val="20"/>
                <w:szCs w:val="20"/>
                <w:lang w:val="en-CA"/>
              </w:rPr>
            </w:pPr>
          </w:p>
        </w:tc>
        <w:tc>
          <w:tcPr>
            <w:tcW w:w="1239" w:type="dxa"/>
            <w:vMerge/>
          </w:tcPr>
          <w:p w14:paraId="3926DBEF" w14:textId="77777777" w:rsidR="009651DC" w:rsidRDefault="009651DC" w:rsidP="009651DC">
            <w:pPr>
              <w:spacing w:before="120" w:after="120"/>
              <w:rPr>
                <w:b/>
                <w:sz w:val="20"/>
                <w:szCs w:val="20"/>
                <w:lang w:val="en-CA"/>
              </w:rPr>
            </w:pPr>
          </w:p>
        </w:tc>
        <w:tc>
          <w:tcPr>
            <w:tcW w:w="3135" w:type="dxa"/>
            <w:vMerge/>
          </w:tcPr>
          <w:p w14:paraId="22D022F6" w14:textId="77777777" w:rsidR="009651DC" w:rsidRPr="004C2A90" w:rsidRDefault="009651DC" w:rsidP="009651DC">
            <w:pPr>
              <w:spacing w:before="120" w:after="120"/>
              <w:rPr>
                <w:b/>
                <w:sz w:val="20"/>
                <w:szCs w:val="20"/>
                <w:lang w:val="en-CA"/>
              </w:rPr>
            </w:pPr>
          </w:p>
        </w:tc>
        <w:tc>
          <w:tcPr>
            <w:tcW w:w="3948" w:type="dxa"/>
          </w:tcPr>
          <w:p w14:paraId="25DA079E" w14:textId="0EB3B3C7" w:rsidR="009651DC" w:rsidRDefault="009651DC" w:rsidP="009651DC">
            <w:pPr>
              <w:pStyle w:val="ListParagraph"/>
              <w:numPr>
                <w:ilvl w:val="0"/>
                <w:numId w:val="41"/>
              </w:numPr>
              <w:rPr>
                <w:sz w:val="20"/>
                <w:szCs w:val="20"/>
                <w:lang w:val="en-CA"/>
              </w:rPr>
            </w:pPr>
            <w:r>
              <w:rPr>
                <w:sz w:val="20"/>
                <w:szCs w:val="20"/>
                <w:lang w:val="en-CA"/>
              </w:rPr>
              <w:t>Disaster Risk Reduction (Y/N)</w:t>
            </w:r>
          </w:p>
        </w:tc>
        <w:tc>
          <w:tcPr>
            <w:tcW w:w="2536" w:type="dxa"/>
          </w:tcPr>
          <w:p w14:paraId="3863007B" w14:textId="04B93ED2" w:rsidR="009651DC" w:rsidRDefault="009651DC" w:rsidP="009651DC">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60B3F297" w14:textId="77777777" w:rsidTr="00DE46BB">
        <w:trPr>
          <w:trHeight w:val="20"/>
        </w:trPr>
        <w:tc>
          <w:tcPr>
            <w:tcW w:w="2092" w:type="dxa"/>
            <w:vMerge/>
            <w:shd w:val="clear" w:color="auto" w:fill="BDD6EE" w:themeFill="accent1" w:themeFillTint="66"/>
          </w:tcPr>
          <w:p w14:paraId="10DB67CE" w14:textId="77777777" w:rsidR="009651DC" w:rsidRDefault="009651DC" w:rsidP="009651DC">
            <w:pPr>
              <w:spacing w:before="120" w:after="120"/>
              <w:rPr>
                <w:b/>
                <w:sz w:val="20"/>
                <w:szCs w:val="20"/>
                <w:lang w:val="en-CA"/>
              </w:rPr>
            </w:pPr>
          </w:p>
        </w:tc>
        <w:tc>
          <w:tcPr>
            <w:tcW w:w="1239" w:type="dxa"/>
            <w:vMerge/>
          </w:tcPr>
          <w:p w14:paraId="4C2A0421" w14:textId="77777777" w:rsidR="009651DC" w:rsidRDefault="009651DC" w:rsidP="009651DC">
            <w:pPr>
              <w:spacing w:before="120" w:after="120"/>
              <w:rPr>
                <w:b/>
                <w:sz w:val="20"/>
                <w:szCs w:val="20"/>
                <w:lang w:val="en-CA"/>
              </w:rPr>
            </w:pPr>
          </w:p>
        </w:tc>
        <w:tc>
          <w:tcPr>
            <w:tcW w:w="3135" w:type="dxa"/>
            <w:vMerge/>
          </w:tcPr>
          <w:p w14:paraId="02ED4BF8" w14:textId="77777777" w:rsidR="009651DC" w:rsidRPr="004C2A90" w:rsidRDefault="009651DC" w:rsidP="009651DC">
            <w:pPr>
              <w:spacing w:before="120" w:after="120"/>
              <w:rPr>
                <w:b/>
                <w:sz w:val="20"/>
                <w:szCs w:val="20"/>
                <w:lang w:val="en-CA"/>
              </w:rPr>
            </w:pPr>
          </w:p>
        </w:tc>
        <w:tc>
          <w:tcPr>
            <w:tcW w:w="3948" w:type="dxa"/>
          </w:tcPr>
          <w:p w14:paraId="648824BC" w14:textId="7D0EF5E5" w:rsidR="009651DC" w:rsidRDefault="009651DC" w:rsidP="009651DC">
            <w:pPr>
              <w:pStyle w:val="ListParagraph"/>
              <w:numPr>
                <w:ilvl w:val="0"/>
                <w:numId w:val="41"/>
              </w:numPr>
              <w:rPr>
                <w:sz w:val="20"/>
                <w:szCs w:val="20"/>
                <w:lang w:val="en-CA"/>
              </w:rPr>
            </w:pPr>
            <w:r>
              <w:rPr>
                <w:sz w:val="20"/>
                <w:szCs w:val="20"/>
                <w:lang w:val="en-CA"/>
              </w:rPr>
              <w:t>Health (Y/N)</w:t>
            </w:r>
          </w:p>
        </w:tc>
        <w:tc>
          <w:tcPr>
            <w:tcW w:w="2536" w:type="dxa"/>
          </w:tcPr>
          <w:p w14:paraId="55F6309E" w14:textId="1CE10AB7" w:rsidR="009651DC" w:rsidRDefault="009651DC" w:rsidP="009651DC">
            <w:pPr>
              <w:rPr>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665DB5B7" w14:textId="77777777" w:rsidTr="00DE46BB">
        <w:trPr>
          <w:trHeight w:val="20"/>
        </w:trPr>
        <w:tc>
          <w:tcPr>
            <w:tcW w:w="2092" w:type="dxa"/>
            <w:vMerge/>
            <w:shd w:val="clear" w:color="auto" w:fill="BDD6EE" w:themeFill="accent1" w:themeFillTint="66"/>
          </w:tcPr>
          <w:p w14:paraId="0C2E0BC7" w14:textId="77777777" w:rsidR="009651DC" w:rsidRDefault="009651DC" w:rsidP="009651DC">
            <w:pPr>
              <w:spacing w:before="120" w:after="120"/>
              <w:rPr>
                <w:b/>
                <w:sz w:val="20"/>
                <w:szCs w:val="20"/>
                <w:lang w:val="en-CA"/>
              </w:rPr>
            </w:pPr>
          </w:p>
        </w:tc>
        <w:tc>
          <w:tcPr>
            <w:tcW w:w="1239" w:type="dxa"/>
            <w:vMerge/>
          </w:tcPr>
          <w:p w14:paraId="5D8688AA" w14:textId="77777777" w:rsidR="009651DC" w:rsidRDefault="009651DC" w:rsidP="009651DC">
            <w:pPr>
              <w:spacing w:before="120" w:after="120"/>
              <w:rPr>
                <w:b/>
                <w:sz w:val="20"/>
                <w:szCs w:val="20"/>
                <w:lang w:val="en-CA"/>
              </w:rPr>
            </w:pPr>
          </w:p>
        </w:tc>
        <w:tc>
          <w:tcPr>
            <w:tcW w:w="3135" w:type="dxa"/>
            <w:vMerge/>
          </w:tcPr>
          <w:p w14:paraId="0D35C484" w14:textId="77777777" w:rsidR="009651DC" w:rsidRPr="004C2A90" w:rsidRDefault="009651DC" w:rsidP="009651DC">
            <w:pPr>
              <w:spacing w:before="120" w:after="120"/>
              <w:rPr>
                <w:b/>
                <w:sz w:val="20"/>
                <w:szCs w:val="20"/>
                <w:lang w:val="en-CA"/>
              </w:rPr>
            </w:pPr>
          </w:p>
        </w:tc>
        <w:tc>
          <w:tcPr>
            <w:tcW w:w="3948" w:type="dxa"/>
          </w:tcPr>
          <w:p w14:paraId="62C0BEDD" w14:textId="77777777" w:rsidR="009651DC" w:rsidRPr="008D63D3" w:rsidRDefault="009651DC" w:rsidP="009651DC">
            <w:pPr>
              <w:pStyle w:val="ListParagraph"/>
              <w:numPr>
                <w:ilvl w:val="0"/>
                <w:numId w:val="41"/>
              </w:numPr>
              <w:rPr>
                <w:sz w:val="20"/>
                <w:szCs w:val="20"/>
                <w:lang w:val="en-CA"/>
              </w:rPr>
            </w:pPr>
            <w:r w:rsidRPr="004101EB">
              <w:rPr>
                <w:sz w:val="20"/>
                <w:szCs w:val="20"/>
                <w:lang w:val="en-CA"/>
              </w:rPr>
              <w:t>Other &lt;specify&gt;(Y/N)</w:t>
            </w:r>
          </w:p>
        </w:tc>
        <w:tc>
          <w:tcPr>
            <w:tcW w:w="2536" w:type="dxa"/>
          </w:tcPr>
          <w:p w14:paraId="176705FF" w14:textId="77777777" w:rsidR="009651DC" w:rsidRPr="0026577E" w:rsidRDefault="009651DC" w:rsidP="009651DC">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4375D752" w14:textId="77777777" w:rsidTr="00DE46BB">
        <w:trPr>
          <w:trHeight w:val="20"/>
        </w:trPr>
        <w:tc>
          <w:tcPr>
            <w:tcW w:w="2092" w:type="dxa"/>
            <w:vMerge w:val="restart"/>
            <w:shd w:val="clear" w:color="auto" w:fill="C5E0B3" w:themeFill="accent6" w:themeFillTint="66"/>
          </w:tcPr>
          <w:p w14:paraId="34112285" w14:textId="77777777" w:rsidR="009651DC" w:rsidRPr="004101EB" w:rsidRDefault="009651DC" w:rsidP="009651DC">
            <w:pPr>
              <w:spacing w:before="120" w:after="120"/>
              <w:rPr>
                <w:b/>
                <w:sz w:val="20"/>
                <w:szCs w:val="20"/>
                <w:lang w:val="en-CA"/>
              </w:rPr>
            </w:pPr>
            <w:r>
              <w:rPr>
                <w:b/>
                <w:sz w:val="20"/>
                <w:szCs w:val="20"/>
                <w:lang w:val="en-CA"/>
              </w:rPr>
              <w:t>Achievements</w:t>
            </w:r>
          </w:p>
        </w:tc>
        <w:tc>
          <w:tcPr>
            <w:tcW w:w="1239" w:type="dxa"/>
            <w:vMerge w:val="restart"/>
          </w:tcPr>
          <w:p w14:paraId="10661785" w14:textId="390670E9" w:rsidR="009651DC" w:rsidRPr="004101EB" w:rsidRDefault="009651DC" w:rsidP="009651DC">
            <w:pPr>
              <w:spacing w:before="120" w:after="120"/>
              <w:rPr>
                <w:b/>
                <w:sz w:val="20"/>
                <w:szCs w:val="20"/>
                <w:lang w:val="en-CA"/>
              </w:rPr>
            </w:pPr>
            <w:r>
              <w:rPr>
                <w:b/>
                <w:sz w:val="20"/>
                <w:szCs w:val="20"/>
                <w:lang w:val="en-CA"/>
              </w:rPr>
              <w:t>J-A.1</w:t>
            </w:r>
          </w:p>
        </w:tc>
        <w:tc>
          <w:tcPr>
            <w:tcW w:w="3135" w:type="dxa"/>
            <w:vMerge w:val="restart"/>
          </w:tcPr>
          <w:p w14:paraId="37A0FC91" w14:textId="4EEA16C8" w:rsidR="009651DC" w:rsidRPr="004101EB" w:rsidRDefault="009651DC" w:rsidP="009651DC">
            <w:pPr>
              <w:spacing w:before="120" w:after="120"/>
              <w:rPr>
                <w:b/>
                <w:sz w:val="20"/>
                <w:szCs w:val="20"/>
                <w:lang w:val="en-CA"/>
              </w:rPr>
            </w:pPr>
            <w:r>
              <w:rPr>
                <w:b/>
                <w:sz w:val="20"/>
                <w:szCs w:val="20"/>
                <w:lang w:val="en-CA"/>
              </w:rPr>
              <w:t xml:space="preserve">Adequate response mechanisms to occurring and anticipated climate change impacts in the Carpathians </w:t>
            </w:r>
          </w:p>
        </w:tc>
        <w:tc>
          <w:tcPr>
            <w:tcW w:w="3948" w:type="dxa"/>
          </w:tcPr>
          <w:p w14:paraId="360629CF" w14:textId="46802D71" w:rsidR="009651DC" w:rsidRPr="00A94E73" w:rsidRDefault="009651DC" w:rsidP="009651DC">
            <w:pPr>
              <w:spacing w:before="120" w:after="120"/>
              <w:rPr>
                <w:b/>
                <w:sz w:val="20"/>
                <w:szCs w:val="20"/>
                <w:lang w:val="en-CA"/>
              </w:rPr>
            </w:pPr>
            <w:r w:rsidRPr="00A94E73">
              <w:rPr>
                <w:b/>
                <w:sz w:val="20"/>
                <w:szCs w:val="20"/>
                <w:lang w:val="en-CA"/>
              </w:rPr>
              <w:t xml:space="preserve">Development and implementation of relevant </w:t>
            </w:r>
            <w:r>
              <w:rPr>
                <w:b/>
                <w:sz w:val="20"/>
                <w:szCs w:val="20"/>
                <w:lang w:val="en-CA"/>
              </w:rPr>
              <w:t>adaptation action</w:t>
            </w:r>
            <w:r w:rsidRPr="00A94E73">
              <w:rPr>
                <w:b/>
                <w:sz w:val="20"/>
                <w:szCs w:val="20"/>
                <w:lang w:val="en-CA"/>
              </w:rPr>
              <w:t xml:space="preserve"> plans</w:t>
            </w:r>
            <w:r>
              <w:rPr>
                <w:b/>
                <w:sz w:val="20"/>
                <w:szCs w:val="20"/>
                <w:lang w:val="en-CA"/>
              </w:rPr>
              <w:t xml:space="preserve"> at regional and/or local levels</w:t>
            </w:r>
          </w:p>
          <w:p w14:paraId="257EA997" w14:textId="68A8441B" w:rsidR="009651DC" w:rsidRPr="0026577E" w:rsidRDefault="009651DC" w:rsidP="009651DC">
            <w:pPr>
              <w:spacing w:before="120" w:after="120"/>
              <w:rPr>
                <w:b/>
                <w:sz w:val="20"/>
                <w:szCs w:val="20"/>
                <w:lang w:val="en-CA"/>
              </w:rPr>
            </w:pPr>
            <w:r>
              <w:rPr>
                <w:sz w:val="20"/>
                <w:szCs w:val="20"/>
                <w:lang w:val="en-CA"/>
              </w:rPr>
              <w:t>W</w:t>
            </w:r>
            <w:r w:rsidRPr="00B4449C">
              <w:rPr>
                <w:sz w:val="20"/>
                <w:szCs w:val="20"/>
                <w:lang w:val="en-CA"/>
              </w:rPr>
              <w:t>ithin your national territory</w:t>
            </w:r>
            <w:r>
              <w:rPr>
                <w:sz w:val="20"/>
                <w:szCs w:val="20"/>
                <w:lang w:val="en-CA"/>
              </w:rPr>
              <w:t xml:space="preserve">, adaptation action plans </w:t>
            </w:r>
            <w:r w:rsidRPr="008B30B2">
              <w:rPr>
                <w:sz w:val="20"/>
                <w:szCs w:val="20"/>
                <w:lang w:val="en-CA"/>
              </w:rPr>
              <w:t>foster</w:t>
            </w:r>
            <w:r>
              <w:rPr>
                <w:sz w:val="20"/>
                <w:szCs w:val="20"/>
                <w:lang w:val="en-CA"/>
              </w:rPr>
              <w:t>ing regional and/or</w:t>
            </w:r>
            <w:r w:rsidRPr="008B30B2">
              <w:rPr>
                <w:sz w:val="20"/>
                <w:szCs w:val="20"/>
                <w:lang w:val="en-CA"/>
              </w:rPr>
              <w:t xml:space="preserve"> local </w:t>
            </w:r>
            <w:r w:rsidRPr="008B30B2">
              <w:rPr>
                <w:sz w:val="20"/>
                <w:szCs w:val="20"/>
                <w:lang w:val="en-CA"/>
              </w:rPr>
              <w:lastRenderedPageBreak/>
              <w:t>adaptation planning processes and the implementation of actions, especially in the most vulnerable areas and sectors,</w:t>
            </w:r>
            <w:r>
              <w:rPr>
                <w:sz w:val="20"/>
                <w:szCs w:val="20"/>
                <w:lang w:val="en-CA"/>
              </w:rPr>
              <w:t xml:space="preserve"> are:</w:t>
            </w:r>
          </w:p>
        </w:tc>
        <w:tc>
          <w:tcPr>
            <w:tcW w:w="2536" w:type="dxa"/>
          </w:tcPr>
          <w:p w14:paraId="073CD2F6" w14:textId="77777777" w:rsidR="009651DC" w:rsidRPr="0026577E" w:rsidRDefault="009651DC" w:rsidP="009651DC">
            <w:pPr>
              <w:spacing w:before="120" w:after="120"/>
              <w:rPr>
                <w:b/>
                <w:sz w:val="20"/>
                <w:szCs w:val="20"/>
                <w:lang w:val="en-CA"/>
              </w:rPr>
            </w:pPr>
          </w:p>
        </w:tc>
      </w:tr>
      <w:tr w:rsidR="009651DC" w14:paraId="3D8DA028" w14:textId="77777777" w:rsidTr="00DE46BB">
        <w:trPr>
          <w:trHeight w:val="20"/>
        </w:trPr>
        <w:tc>
          <w:tcPr>
            <w:tcW w:w="2092" w:type="dxa"/>
            <w:vMerge/>
            <w:shd w:val="clear" w:color="auto" w:fill="C5E0B3" w:themeFill="accent6" w:themeFillTint="66"/>
          </w:tcPr>
          <w:p w14:paraId="1AD24839" w14:textId="77777777" w:rsidR="009651DC" w:rsidRDefault="009651DC" w:rsidP="009651DC">
            <w:pPr>
              <w:spacing w:before="120" w:after="120"/>
              <w:rPr>
                <w:b/>
                <w:sz w:val="20"/>
                <w:szCs w:val="20"/>
                <w:lang w:val="en-CA"/>
              </w:rPr>
            </w:pPr>
          </w:p>
        </w:tc>
        <w:tc>
          <w:tcPr>
            <w:tcW w:w="1239" w:type="dxa"/>
            <w:vMerge/>
          </w:tcPr>
          <w:p w14:paraId="1029679C" w14:textId="77777777" w:rsidR="009651DC" w:rsidRDefault="009651DC" w:rsidP="009651DC">
            <w:pPr>
              <w:spacing w:before="120" w:after="120"/>
              <w:rPr>
                <w:b/>
                <w:sz w:val="20"/>
                <w:szCs w:val="20"/>
                <w:lang w:val="en-CA"/>
              </w:rPr>
            </w:pPr>
          </w:p>
        </w:tc>
        <w:tc>
          <w:tcPr>
            <w:tcW w:w="3135" w:type="dxa"/>
            <w:vMerge/>
          </w:tcPr>
          <w:p w14:paraId="1F78884B" w14:textId="77777777" w:rsidR="009651DC" w:rsidRDefault="009651DC" w:rsidP="009651DC">
            <w:pPr>
              <w:spacing w:before="120" w:after="120"/>
              <w:rPr>
                <w:b/>
                <w:sz w:val="20"/>
                <w:szCs w:val="20"/>
                <w:lang w:val="en-CA"/>
              </w:rPr>
            </w:pPr>
          </w:p>
        </w:tc>
        <w:tc>
          <w:tcPr>
            <w:tcW w:w="3948" w:type="dxa"/>
          </w:tcPr>
          <w:p w14:paraId="6E1156B2" w14:textId="77777777" w:rsidR="009651DC" w:rsidRPr="00A94E73" w:rsidRDefault="009651DC" w:rsidP="009651DC">
            <w:pPr>
              <w:pStyle w:val="ListParagraph"/>
              <w:numPr>
                <w:ilvl w:val="0"/>
                <w:numId w:val="38"/>
              </w:numPr>
              <w:rPr>
                <w:b/>
                <w:sz w:val="20"/>
                <w:szCs w:val="20"/>
                <w:lang w:val="en-CA"/>
              </w:rPr>
            </w:pPr>
            <w:r w:rsidRPr="00A94E73">
              <w:rPr>
                <w:sz w:val="20"/>
                <w:szCs w:val="20"/>
                <w:lang w:val="en-CA"/>
              </w:rPr>
              <w:t>Under development</w:t>
            </w:r>
            <w:r w:rsidRPr="00A94E73">
              <w:rPr>
                <w:sz w:val="20"/>
                <w:szCs w:val="20"/>
                <w:lang w:val="en-CA"/>
              </w:rPr>
              <w:br/>
            </w:r>
            <w:r w:rsidRPr="004101EB">
              <w:rPr>
                <w:sz w:val="20"/>
                <w:szCs w:val="20"/>
                <w:lang w:val="en-CA"/>
              </w:rPr>
              <w:t>&lt;</w:t>
            </w:r>
            <w:r>
              <w:rPr>
                <w:sz w:val="20"/>
                <w:szCs w:val="20"/>
                <w:lang w:val="en-CA"/>
              </w:rPr>
              <w:t xml:space="preserve"> </w:t>
            </w:r>
            <w:r w:rsidRPr="00A94E73">
              <w:rPr>
                <w:sz w:val="20"/>
                <w:szCs w:val="20"/>
                <w:lang w:val="en-CA"/>
              </w:rPr>
              <w:t>Please provide a brief description of the elaboration process including the expected timing for finalisation</w:t>
            </w:r>
            <w:r>
              <w:rPr>
                <w:sz w:val="20"/>
                <w:szCs w:val="20"/>
                <w:lang w:val="en-CA"/>
              </w:rPr>
              <w:t xml:space="preserve"> </w:t>
            </w:r>
            <w:r w:rsidRPr="004101EB">
              <w:rPr>
                <w:sz w:val="20"/>
                <w:szCs w:val="20"/>
                <w:lang w:val="en-CA"/>
              </w:rPr>
              <w:t>&gt;</w:t>
            </w:r>
          </w:p>
        </w:tc>
        <w:tc>
          <w:tcPr>
            <w:tcW w:w="2536" w:type="dxa"/>
          </w:tcPr>
          <w:p w14:paraId="2A37E65F" w14:textId="77777777" w:rsidR="009651DC" w:rsidRPr="0026577E" w:rsidRDefault="009651DC" w:rsidP="009651DC">
            <w:pPr>
              <w:rPr>
                <w:b/>
                <w:sz w:val="20"/>
                <w:szCs w:val="20"/>
                <w:lang w:val="en-CA"/>
              </w:rPr>
            </w:pPr>
          </w:p>
        </w:tc>
      </w:tr>
      <w:tr w:rsidR="009651DC" w14:paraId="63FBE67A" w14:textId="77777777" w:rsidTr="00DE46BB">
        <w:trPr>
          <w:trHeight w:val="20"/>
        </w:trPr>
        <w:tc>
          <w:tcPr>
            <w:tcW w:w="2092" w:type="dxa"/>
            <w:vMerge/>
            <w:shd w:val="clear" w:color="auto" w:fill="C5E0B3" w:themeFill="accent6" w:themeFillTint="66"/>
          </w:tcPr>
          <w:p w14:paraId="7D45E99B" w14:textId="77777777" w:rsidR="009651DC" w:rsidRDefault="009651DC" w:rsidP="009651DC">
            <w:pPr>
              <w:spacing w:before="120" w:after="120"/>
              <w:rPr>
                <w:b/>
                <w:sz w:val="20"/>
                <w:szCs w:val="20"/>
                <w:lang w:val="en-CA"/>
              </w:rPr>
            </w:pPr>
          </w:p>
        </w:tc>
        <w:tc>
          <w:tcPr>
            <w:tcW w:w="1239" w:type="dxa"/>
            <w:vMerge/>
          </w:tcPr>
          <w:p w14:paraId="7E1FDFA8" w14:textId="77777777" w:rsidR="009651DC" w:rsidRDefault="009651DC" w:rsidP="009651DC">
            <w:pPr>
              <w:spacing w:before="120" w:after="120"/>
              <w:rPr>
                <w:b/>
                <w:sz w:val="20"/>
                <w:szCs w:val="20"/>
                <w:lang w:val="en-CA"/>
              </w:rPr>
            </w:pPr>
          </w:p>
        </w:tc>
        <w:tc>
          <w:tcPr>
            <w:tcW w:w="3135" w:type="dxa"/>
            <w:vMerge/>
          </w:tcPr>
          <w:p w14:paraId="27D43614" w14:textId="77777777" w:rsidR="009651DC" w:rsidRDefault="009651DC" w:rsidP="009651DC">
            <w:pPr>
              <w:spacing w:before="120" w:after="120"/>
              <w:rPr>
                <w:b/>
                <w:sz w:val="20"/>
                <w:szCs w:val="20"/>
                <w:lang w:val="en-CA"/>
              </w:rPr>
            </w:pPr>
          </w:p>
        </w:tc>
        <w:tc>
          <w:tcPr>
            <w:tcW w:w="3948" w:type="dxa"/>
          </w:tcPr>
          <w:p w14:paraId="132B7576" w14:textId="3FCA00CA" w:rsidR="009651DC" w:rsidRDefault="009651DC" w:rsidP="009651DC">
            <w:pPr>
              <w:pStyle w:val="ListParagraph"/>
              <w:numPr>
                <w:ilvl w:val="0"/>
                <w:numId w:val="38"/>
              </w:numPr>
              <w:rPr>
                <w:sz w:val="20"/>
                <w:szCs w:val="20"/>
                <w:lang w:val="en-CA"/>
              </w:rPr>
            </w:pPr>
            <w:r>
              <w:rPr>
                <w:sz w:val="20"/>
                <w:szCs w:val="20"/>
                <w:lang w:val="en-CA"/>
              </w:rPr>
              <w:t>In place</w:t>
            </w:r>
            <w:r>
              <w:rPr>
                <w:sz w:val="20"/>
                <w:szCs w:val="20"/>
                <w:lang w:val="en-CA"/>
              </w:rPr>
              <w:br/>
            </w:r>
            <w:r w:rsidRPr="004101EB">
              <w:rPr>
                <w:sz w:val="20"/>
                <w:szCs w:val="20"/>
                <w:lang w:val="en-CA"/>
              </w:rPr>
              <w:t>&lt;</w:t>
            </w:r>
            <w:r>
              <w:rPr>
                <w:sz w:val="20"/>
                <w:szCs w:val="20"/>
                <w:lang w:val="en-CA"/>
              </w:rPr>
              <w:t xml:space="preserve"> </w:t>
            </w:r>
            <w:r w:rsidRPr="00A94E73">
              <w:rPr>
                <w:sz w:val="20"/>
                <w:szCs w:val="20"/>
                <w:lang w:val="en-CA"/>
              </w:rPr>
              <w:t>Please provide a brief description</w:t>
            </w:r>
            <w:r>
              <w:rPr>
                <w:sz w:val="20"/>
                <w:szCs w:val="20"/>
                <w:lang w:val="en-CA"/>
              </w:rPr>
              <w:t xml:space="preserve"> of the scope of the plan(s) </w:t>
            </w:r>
            <w:r w:rsidRPr="004101EB">
              <w:rPr>
                <w:sz w:val="20"/>
                <w:szCs w:val="20"/>
                <w:lang w:val="en-CA"/>
              </w:rPr>
              <w:t>&gt;</w:t>
            </w:r>
          </w:p>
        </w:tc>
        <w:tc>
          <w:tcPr>
            <w:tcW w:w="2536" w:type="dxa"/>
          </w:tcPr>
          <w:p w14:paraId="0545DB54" w14:textId="3624EE46" w:rsidR="009651DC" w:rsidRPr="0026577E" w:rsidRDefault="009651DC" w:rsidP="009651DC">
            <w:pPr>
              <w:rPr>
                <w:b/>
                <w:sz w:val="20"/>
                <w:szCs w:val="20"/>
                <w:lang w:val="en-CA"/>
              </w:rPr>
            </w:pPr>
            <w:r>
              <w:rPr>
                <w:sz w:val="20"/>
                <w:szCs w:val="20"/>
                <w:lang w:val="en-CA"/>
              </w:rPr>
              <w:t>[N</w:t>
            </w:r>
            <w:r w:rsidRPr="008D63D3">
              <w:rPr>
                <w:sz w:val="20"/>
                <w:szCs w:val="20"/>
                <w:lang w:val="en-CA"/>
              </w:rPr>
              <w:t xml:space="preserve">ame of </w:t>
            </w:r>
            <w:r>
              <w:rPr>
                <w:sz w:val="20"/>
                <w:szCs w:val="20"/>
                <w:lang w:val="en-CA"/>
              </w:rPr>
              <w:t>adaptation action plan;</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9651DC" w14:paraId="3E46B4DA" w14:textId="77777777" w:rsidTr="00DE46BB">
        <w:trPr>
          <w:trHeight w:val="20"/>
        </w:trPr>
        <w:tc>
          <w:tcPr>
            <w:tcW w:w="2092" w:type="dxa"/>
            <w:vMerge/>
            <w:shd w:val="clear" w:color="auto" w:fill="C5E0B3" w:themeFill="accent6" w:themeFillTint="66"/>
          </w:tcPr>
          <w:p w14:paraId="51C5C2AA" w14:textId="77777777" w:rsidR="009651DC" w:rsidRDefault="009651DC" w:rsidP="009651DC">
            <w:pPr>
              <w:spacing w:before="120" w:after="120"/>
              <w:rPr>
                <w:b/>
                <w:sz w:val="20"/>
                <w:szCs w:val="20"/>
                <w:lang w:val="en-CA"/>
              </w:rPr>
            </w:pPr>
          </w:p>
        </w:tc>
        <w:tc>
          <w:tcPr>
            <w:tcW w:w="1239" w:type="dxa"/>
            <w:vMerge/>
          </w:tcPr>
          <w:p w14:paraId="2AC9E6A0" w14:textId="77777777" w:rsidR="009651DC" w:rsidRDefault="009651DC" w:rsidP="009651DC">
            <w:pPr>
              <w:spacing w:before="120" w:after="120"/>
              <w:rPr>
                <w:b/>
                <w:sz w:val="20"/>
                <w:szCs w:val="20"/>
                <w:lang w:val="en-CA"/>
              </w:rPr>
            </w:pPr>
          </w:p>
        </w:tc>
        <w:tc>
          <w:tcPr>
            <w:tcW w:w="3135" w:type="dxa"/>
            <w:vMerge/>
          </w:tcPr>
          <w:p w14:paraId="1EA14D10" w14:textId="77777777" w:rsidR="009651DC" w:rsidRDefault="009651DC" w:rsidP="009651DC">
            <w:pPr>
              <w:spacing w:before="120" w:after="120"/>
              <w:rPr>
                <w:b/>
                <w:sz w:val="20"/>
                <w:szCs w:val="20"/>
                <w:lang w:val="en-CA"/>
              </w:rPr>
            </w:pPr>
          </w:p>
        </w:tc>
        <w:tc>
          <w:tcPr>
            <w:tcW w:w="3948" w:type="dxa"/>
          </w:tcPr>
          <w:p w14:paraId="2D16167C" w14:textId="77777777" w:rsidR="009651DC" w:rsidRDefault="009651DC" w:rsidP="009651DC">
            <w:pPr>
              <w:pStyle w:val="ListParagraph"/>
              <w:numPr>
                <w:ilvl w:val="0"/>
                <w:numId w:val="38"/>
              </w:numPr>
              <w:rPr>
                <w:sz w:val="20"/>
                <w:szCs w:val="20"/>
                <w:lang w:val="en-CA"/>
              </w:rPr>
            </w:pPr>
            <w:r>
              <w:rPr>
                <w:sz w:val="20"/>
                <w:szCs w:val="20"/>
                <w:lang w:val="en-CA"/>
              </w:rPr>
              <w:t>Not foreseen</w:t>
            </w:r>
            <w:r>
              <w:rPr>
                <w:sz w:val="20"/>
                <w:szCs w:val="20"/>
                <w:lang w:val="en-CA"/>
              </w:rPr>
              <w:br/>
            </w:r>
            <w:r w:rsidRPr="004101EB">
              <w:rPr>
                <w:sz w:val="20"/>
                <w:szCs w:val="20"/>
                <w:lang w:val="en-CA"/>
              </w:rPr>
              <w:t>&lt;</w:t>
            </w:r>
            <w:r>
              <w:rPr>
                <w:sz w:val="20"/>
                <w:szCs w:val="20"/>
                <w:lang w:val="en-CA"/>
              </w:rPr>
              <w:t xml:space="preserve"> Please indicate the reason </w:t>
            </w:r>
            <w:r w:rsidRPr="004101EB">
              <w:rPr>
                <w:sz w:val="20"/>
                <w:szCs w:val="20"/>
                <w:lang w:val="en-CA"/>
              </w:rPr>
              <w:t>&gt;</w:t>
            </w:r>
          </w:p>
        </w:tc>
        <w:tc>
          <w:tcPr>
            <w:tcW w:w="2536" w:type="dxa"/>
          </w:tcPr>
          <w:p w14:paraId="43696B50" w14:textId="77777777" w:rsidR="009651DC" w:rsidRPr="0026577E" w:rsidRDefault="009651DC" w:rsidP="009651DC">
            <w:pPr>
              <w:rPr>
                <w:b/>
                <w:sz w:val="20"/>
                <w:szCs w:val="20"/>
                <w:lang w:val="en-CA"/>
              </w:rPr>
            </w:pPr>
          </w:p>
        </w:tc>
      </w:tr>
      <w:tr w:rsidR="009651DC" w14:paraId="1F83ED6F" w14:textId="77777777" w:rsidTr="00DE46BB">
        <w:trPr>
          <w:trHeight w:val="38"/>
        </w:trPr>
        <w:tc>
          <w:tcPr>
            <w:tcW w:w="2092" w:type="dxa"/>
            <w:vMerge/>
            <w:shd w:val="clear" w:color="auto" w:fill="C5E0B3" w:themeFill="accent6" w:themeFillTint="66"/>
          </w:tcPr>
          <w:p w14:paraId="3994F267" w14:textId="77777777" w:rsidR="009651DC" w:rsidRDefault="009651DC" w:rsidP="009651DC">
            <w:pPr>
              <w:spacing w:before="120" w:after="120"/>
              <w:rPr>
                <w:b/>
                <w:sz w:val="20"/>
                <w:szCs w:val="20"/>
                <w:lang w:val="en-CA"/>
              </w:rPr>
            </w:pPr>
          </w:p>
        </w:tc>
        <w:tc>
          <w:tcPr>
            <w:tcW w:w="1239" w:type="dxa"/>
          </w:tcPr>
          <w:p w14:paraId="22241FC7" w14:textId="763BC468" w:rsidR="009651DC" w:rsidRDefault="009651DC" w:rsidP="009651DC">
            <w:pPr>
              <w:spacing w:before="120" w:after="120"/>
              <w:rPr>
                <w:b/>
                <w:sz w:val="20"/>
                <w:szCs w:val="20"/>
                <w:lang w:val="en-CA"/>
              </w:rPr>
            </w:pPr>
            <w:r>
              <w:rPr>
                <w:b/>
                <w:sz w:val="20"/>
                <w:szCs w:val="20"/>
                <w:lang w:val="en-CA"/>
              </w:rPr>
              <w:t>J-A.2</w:t>
            </w:r>
          </w:p>
        </w:tc>
        <w:tc>
          <w:tcPr>
            <w:tcW w:w="3135" w:type="dxa"/>
          </w:tcPr>
          <w:p w14:paraId="5EE3DE46" w14:textId="40C5B9AE" w:rsidR="009651DC" w:rsidRDefault="009651DC" w:rsidP="009651DC">
            <w:pPr>
              <w:spacing w:before="120" w:after="120"/>
              <w:rPr>
                <w:b/>
                <w:sz w:val="20"/>
                <w:szCs w:val="20"/>
                <w:lang w:val="en-CA"/>
              </w:rPr>
            </w:pPr>
            <w:r>
              <w:rPr>
                <w:b/>
                <w:sz w:val="20"/>
                <w:szCs w:val="20"/>
                <w:lang w:val="en-CA"/>
              </w:rPr>
              <w:t>Scientific research and information exchange</w:t>
            </w:r>
          </w:p>
        </w:tc>
        <w:tc>
          <w:tcPr>
            <w:tcW w:w="3948" w:type="dxa"/>
          </w:tcPr>
          <w:p w14:paraId="7C711CF4" w14:textId="77777777" w:rsidR="009651DC" w:rsidRPr="00813C33" w:rsidRDefault="009651DC" w:rsidP="009651DC">
            <w:pPr>
              <w:spacing w:before="120" w:after="120"/>
              <w:rPr>
                <w:b/>
                <w:sz w:val="20"/>
                <w:szCs w:val="20"/>
                <w:lang w:val="en-CA"/>
              </w:rPr>
            </w:pPr>
            <w:r w:rsidRPr="00813C33">
              <w:rPr>
                <w:b/>
                <w:sz w:val="20"/>
                <w:szCs w:val="20"/>
                <w:lang w:val="en-CA"/>
              </w:rPr>
              <w:t>Coordinated research and networking</w:t>
            </w:r>
          </w:p>
          <w:p w14:paraId="1A70A731" w14:textId="77777777" w:rsidR="009651DC" w:rsidRDefault="009651DC" w:rsidP="009651DC">
            <w:pPr>
              <w:spacing w:before="120" w:after="120"/>
              <w:rPr>
                <w:sz w:val="20"/>
                <w:szCs w:val="20"/>
                <w:lang w:val="en-CA"/>
              </w:rPr>
            </w:pPr>
            <w:r w:rsidRPr="004101EB">
              <w:rPr>
                <w:sz w:val="20"/>
                <w:szCs w:val="20"/>
                <w:lang w:val="en-CA"/>
              </w:rPr>
              <w:t>Please provide information on the key measures taken in your country over the last 3 years</w:t>
            </w:r>
            <w:r>
              <w:rPr>
                <w:sz w:val="20"/>
                <w:szCs w:val="20"/>
                <w:lang w:val="en-CA"/>
              </w:rPr>
              <w:t xml:space="preserve"> towards</w:t>
            </w:r>
          </w:p>
          <w:p w14:paraId="6ECAC1AA" w14:textId="2B994142" w:rsidR="009651DC" w:rsidRDefault="00D75E8C" w:rsidP="009651DC">
            <w:pPr>
              <w:pStyle w:val="ListParagraph"/>
              <w:numPr>
                <w:ilvl w:val="0"/>
                <w:numId w:val="39"/>
              </w:numPr>
              <w:spacing w:before="120" w:after="120"/>
              <w:rPr>
                <w:sz w:val="20"/>
                <w:szCs w:val="20"/>
                <w:lang w:val="en-CA"/>
              </w:rPr>
            </w:pPr>
            <w:r>
              <w:rPr>
                <w:sz w:val="20"/>
                <w:szCs w:val="20"/>
                <w:lang w:val="en-CA"/>
              </w:rPr>
              <w:t>C</w:t>
            </w:r>
            <w:r w:rsidR="009651DC" w:rsidRPr="00813C33">
              <w:rPr>
                <w:sz w:val="20"/>
                <w:szCs w:val="20"/>
                <w:lang w:val="en-CA"/>
              </w:rPr>
              <w:t>oordination of scientific research</w:t>
            </w:r>
            <w:r w:rsidR="009651DC">
              <w:rPr>
                <w:sz w:val="20"/>
                <w:szCs w:val="20"/>
                <w:lang w:val="en-CA"/>
              </w:rPr>
              <w:t xml:space="preserve"> and </w:t>
            </w:r>
            <w:r w:rsidR="009651DC" w:rsidRPr="00813C33">
              <w:rPr>
                <w:sz w:val="20"/>
                <w:szCs w:val="20"/>
                <w:lang w:val="en-CA"/>
              </w:rPr>
              <w:t>harmonisation of research programs and projects</w:t>
            </w:r>
          </w:p>
          <w:p w14:paraId="73747FCE" w14:textId="2DB784AC" w:rsidR="009651DC" w:rsidRDefault="00D75E8C" w:rsidP="009651DC">
            <w:pPr>
              <w:pStyle w:val="ListParagraph"/>
              <w:numPr>
                <w:ilvl w:val="0"/>
                <w:numId w:val="39"/>
              </w:numPr>
              <w:spacing w:before="120" w:after="120"/>
              <w:rPr>
                <w:sz w:val="20"/>
                <w:szCs w:val="20"/>
                <w:lang w:val="en-CA"/>
              </w:rPr>
            </w:pPr>
            <w:r>
              <w:rPr>
                <w:sz w:val="20"/>
                <w:szCs w:val="20"/>
                <w:lang w:val="en-CA"/>
              </w:rPr>
              <w:t>I</w:t>
            </w:r>
            <w:r w:rsidR="009651DC" w:rsidRPr="00813C33">
              <w:rPr>
                <w:sz w:val="20"/>
                <w:szCs w:val="20"/>
                <w:lang w:val="en-CA"/>
              </w:rPr>
              <w:t>nternational cooperation among scientific institutions</w:t>
            </w:r>
          </w:p>
          <w:p w14:paraId="5757F526" w14:textId="11F03FE1" w:rsidR="009651DC" w:rsidRDefault="00D75E8C" w:rsidP="009651DC">
            <w:pPr>
              <w:pStyle w:val="ListParagraph"/>
              <w:numPr>
                <w:ilvl w:val="0"/>
                <w:numId w:val="39"/>
              </w:numPr>
              <w:spacing w:before="120" w:after="120"/>
              <w:rPr>
                <w:sz w:val="20"/>
                <w:szCs w:val="20"/>
                <w:lang w:val="en-CA"/>
              </w:rPr>
            </w:pPr>
            <w:r>
              <w:rPr>
                <w:sz w:val="20"/>
                <w:szCs w:val="20"/>
                <w:lang w:val="en-CA"/>
              </w:rPr>
              <w:t>C</w:t>
            </w:r>
            <w:r w:rsidR="009651DC" w:rsidRPr="00813C33">
              <w:rPr>
                <w:sz w:val="20"/>
                <w:szCs w:val="20"/>
                <w:lang w:val="en-CA"/>
              </w:rPr>
              <w:t xml:space="preserve">oordinated </w:t>
            </w:r>
            <w:r w:rsidR="009651DC" w:rsidRPr="00DE46BB">
              <w:rPr>
                <w:sz w:val="20"/>
                <w:szCs w:val="20"/>
                <w:lang w:val="en-CA"/>
              </w:rPr>
              <w:t>awareness raising</w:t>
            </w:r>
          </w:p>
          <w:p w14:paraId="6464A19F" w14:textId="543D628C" w:rsidR="009651DC" w:rsidRDefault="00D75E8C" w:rsidP="009651DC">
            <w:pPr>
              <w:pStyle w:val="ListParagraph"/>
              <w:numPr>
                <w:ilvl w:val="0"/>
                <w:numId w:val="39"/>
              </w:numPr>
              <w:spacing w:before="120" w:after="120"/>
              <w:rPr>
                <w:sz w:val="20"/>
                <w:szCs w:val="20"/>
                <w:lang w:val="en-CA"/>
              </w:rPr>
            </w:pPr>
            <w:r>
              <w:rPr>
                <w:sz w:val="20"/>
                <w:szCs w:val="20"/>
                <w:lang w:val="en-CA"/>
              </w:rPr>
              <w:t>E</w:t>
            </w:r>
            <w:r w:rsidR="009651DC" w:rsidRPr="00813C33">
              <w:rPr>
                <w:sz w:val="20"/>
                <w:szCs w:val="20"/>
                <w:lang w:val="en-CA"/>
              </w:rPr>
              <w:t xml:space="preserve">xchange </w:t>
            </w:r>
            <w:r w:rsidR="009651DC">
              <w:rPr>
                <w:sz w:val="20"/>
                <w:szCs w:val="20"/>
                <w:lang w:val="en-CA"/>
              </w:rPr>
              <w:t xml:space="preserve">of </w:t>
            </w:r>
            <w:r w:rsidR="009651DC" w:rsidRPr="00813C33">
              <w:rPr>
                <w:sz w:val="20"/>
                <w:szCs w:val="20"/>
                <w:lang w:val="en-CA"/>
              </w:rPr>
              <w:t xml:space="preserve">information and experience on </w:t>
            </w:r>
            <w:r w:rsidR="009651DC">
              <w:rPr>
                <w:sz w:val="20"/>
                <w:szCs w:val="20"/>
                <w:lang w:val="en-CA"/>
              </w:rPr>
              <w:t>policies, strategies and planning</w:t>
            </w:r>
          </w:p>
          <w:p w14:paraId="03994368" w14:textId="77777777" w:rsidR="009651DC" w:rsidRPr="00813C33" w:rsidRDefault="009651DC" w:rsidP="009651DC">
            <w:pPr>
              <w:pStyle w:val="ListParagraph"/>
              <w:numPr>
                <w:ilvl w:val="0"/>
                <w:numId w:val="39"/>
              </w:numPr>
              <w:spacing w:before="120" w:after="120"/>
              <w:rPr>
                <w:sz w:val="20"/>
                <w:szCs w:val="20"/>
                <w:lang w:val="en-CA"/>
              </w:rPr>
            </w:pPr>
            <w:r>
              <w:rPr>
                <w:sz w:val="20"/>
                <w:szCs w:val="20"/>
                <w:lang w:val="en-CA"/>
              </w:rPr>
              <w:lastRenderedPageBreak/>
              <w:t xml:space="preserve">other objectives </w:t>
            </w:r>
            <w:r w:rsidRPr="004101EB">
              <w:rPr>
                <w:sz w:val="20"/>
                <w:szCs w:val="20"/>
                <w:lang w:val="en-CA"/>
              </w:rPr>
              <w:t>&lt;</w:t>
            </w:r>
            <w:r>
              <w:rPr>
                <w:sz w:val="20"/>
                <w:szCs w:val="20"/>
                <w:lang w:val="en-CA"/>
              </w:rPr>
              <w:t xml:space="preserve"> please specify </w:t>
            </w:r>
            <w:r w:rsidRPr="004101EB">
              <w:rPr>
                <w:sz w:val="20"/>
                <w:szCs w:val="20"/>
                <w:lang w:val="en-CA"/>
              </w:rPr>
              <w:t>&gt;</w:t>
            </w:r>
          </w:p>
          <w:p w14:paraId="46D2572B" w14:textId="29BB9CD0" w:rsidR="009651DC" w:rsidRPr="005E4C75" w:rsidRDefault="009651DC" w:rsidP="009651DC">
            <w:pPr>
              <w:spacing w:before="120" w:after="120"/>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536" w:type="dxa"/>
          </w:tcPr>
          <w:p w14:paraId="0E66F9A5" w14:textId="1D7B9B9A" w:rsidR="009651DC" w:rsidRPr="0026577E" w:rsidRDefault="009651DC" w:rsidP="009651DC">
            <w:pPr>
              <w:spacing w:before="120" w:after="120"/>
              <w:rPr>
                <w:b/>
                <w:sz w:val="20"/>
                <w:szCs w:val="20"/>
                <w:lang w:val="en-CA"/>
              </w:rPr>
            </w:pPr>
            <w:r w:rsidRPr="002C4FDC">
              <w:rPr>
                <w:sz w:val="20"/>
                <w:szCs w:val="20"/>
                <w:lang w:val="en-CA"/>
              </w:rPr>
              <w:lastRenderedPageBreak/>
              <w:t>[</w:t>
            </w:r>
            <w:r>
              <w:rPr>
                <w:sz w:val="20"/>
                <w:szCs w:val="20"/>
                <w:lang w:val="en-CA"/>
              </w:rPr>
              <w:t>I</w:t>
            </w:r>
            <w:r w:rsidRPr="002C4FDC">
              <w:rPr>
                <w:sz w:val="20"/>
                <w:szCs w:val="20"/>
                <w:lang w:val="en-CA"/>
              </w:rPr>
              <w:t>f applicable: Links to projects, reports, networking platforms, inventories, etc.]</w:t>
            </w:r>
          </w:p>
        </w:tc>
      </w:tr>
      <w:tr w:rsidR="009651DC" w14:paraId="191B022C" w14:textId="77777777" w:rsidTr="00DE46BB">
        <w:trPr>
          <w:trHeight w:val="38"/>
        </w:trPr>
        <w:tc>
          <w:tcPr>
            <w:tcW w:w="2092" w:type="dxa"/>
            <w:vMerge w:val="restart"/>
            <w:shd w:val="clear" w:color="auto" w:fill="F7CAAC" w:themeFill="accent2" w:themeFillTint="66"/>
          </w:tcPr>
          <w:p w14:paraId="1CB9FACD" w14:textId="77777777" w:rsidR="009651DC" w:rsidRPr="004101EB" w:rsidRDefault="009651DC" w:rsidP="009651DC">
            <w:pPr>
              <w:spacing w:before="120" w:after="120"/>
              <w:rPr>
                <w:b/>
                <w:sz w:val="20"/>
                <w:szCs w:val="20"/>
                <w:lang w:val="en-CA"/>
              </w:rPr>
            </w:pPr>
            <w:r w:rsidRPr="00D50280">
              <w:rPr>
                <w:b/>
                <w:sz w:val="20"/>
                <w:szCs w:val="20"/>
                <w:lang w:val="en-CA"/>
              </w:rPr>
              <w:t>Transboundary co-operation / Carpathian joint programmes</w:t>
            </w:r>
          </w:p>
        </w:tc>
        <w:tc>
          <w:tcPr>
            <w:tcW w:w="1239" w:type="dxa"/>
            <w:vMerge w:val="restart"/>
          </w:tcPr>
          <w:p w14:paraId="25D756AD" w14:textId="11D13F8B" w:rsidR="009651DC" w:rsidRPr="004101EB" w:rsidRDefault="00D75E8C" w:rsidP="009651DC">
            <w:pPr>
              <w:spacing w:before="120" w:after="120"/>
              <w:rPr>
                <w:b/>
                <w:sz w:val="20"/>
                <w:szCs w:val="20"/>
                <w:lang w:val="en-CA"/>
              </w:rPr>
            </w:pPr>
            <w:r>
              <w:rPr>
                <w:b/>
                <w:sz w:val="20"/>
                <w:szCs w:val="20"/>
                <w:lang w:val="en-CA"/>
              </w:rPr>
              <w:t>J</w:t>
            </w:r>
            <w:r w:rsidR="009651DC">
              <w:rPr>
                <w:b/>
                <w:sz w:val="20"/>
                <w:szCs w:val="20"/>
                <w:lang w:val="en-CA"/>
              </w:rPr>
              <w:t>-T.1</w:t>
            </w:r>
          </w:p>
        </w:tc>
        <w:tc>
          <w:tcPr>
            <w:tcW w:w="3135" w:type="dxa"/>
            <w:vMerge w:val="restart"/>
          </w:tcPr>
          <w:p w14:paraId="5124FA45" w14:textId="158FD8D6" w:rsidR="009651DC" w:rsidRPr="004101EB" w:rsidRDefault="009651DC" w:rsidP="009651DC">
            <w:pPr>
              <w:spacing w:before="120" w:after="120"/>
              <w:rPr>
                <w:b/>
                <w:sz w:val="20"/>
                <w:szCs w:val="20"/>
              </w:rPr>
            </w:pPr>
            <w:r>
              <w:rPr>
                <w:b/>
                <w:sz w:val="20"/>
                <w:szCs w:val="20"/>
                <w:lang w:val="en-CA"/>
              </w:rPr>
              <w:t>J</w:t>
            </w:r>
            <w:r w:rsidRPr="00867ABD">
              <w:rPr>
                <w:b/>
                <w:sz w:val="20"/>
                <w:szCs w:val="20"/>
                <w:lang w:val="en-CA"/>
              </w:rPr>
              <w:t>oint Carpathian programmes and initiatives</w:t>
            </w:r>
            <w:r>
              <w:rPr>
                <w:b/>
                <w:sz w:val="20"/>
                <w:szCs w:val="20"/>
                <w:lang w:val="en-CA"/>
              </w:rPr>
              <w:t xml:space="preserve"> on climate change</w:t>
            </w:r>
          </w:p>
        </w:tc>
        <w:tc>
          <w:tcPr>
            <w:tcW w:w="3948" w:type="dxa"/>
          </w:tcPr>
          <w:p w14:paraId="12A21797" w14:textId="77777777" w:rsidR="009651DC" w:rsidRDefault="009651DC" w:rsidP="009651DC">
            <w:pPr>
              <w:spacing w:before="120" w:after="120"/>
              <w:rPr>
                <w:b/>
                <w:sz w:val="20"/>
                <w:szCs w:val="20"/>
                <w:lang w:val="en-CA"/>
              </w:rPr>
            </w:pPr>
            <w:r>
              <w:rPr>
                <w:b/>
                <w:sz w:val="20"/>
                <w:szCs w:val="20"/>
                <w:lang w:val="en-CA"/>
              </w:rPr>
              <w:t xml:space="preserve">Participation and contribution </w:t>
            </w:r>
          </w:p>
          <w:p w14:paraId="1A0AEFED" w14:textId="77777777" w:rsidR="009651DC" w:rsidRDefault="009651DC" w:rsidP="009651DC">
            <w:pPr>
              <w:spacing w:before="120" w:after="120"/>
              <w:rPr>
                <w:sz w:val="20"/>
                <w:szCs w:val="20"/>
                <w:lang w:val="en-CA"/>
              </w:rPr>
            </w:pPr>
            <w:r w:rsidRPr="00867ABD">
              <w:rPr>
                <w:sz w:val="20"/>
                <w:szCs w:val="20"/>
                <w:lang w:val="en-CA"/>
              </w:rPr>
              <w:t xml:space="preserve">Please provide information on joint Carpathian programmes and initiatives </w:t>
            </w:r>
            <w:r>
              <w:rPr>
                <w:sz w:val="20"/>
                <w:szCs w:val="20"/>
                <w:lang w:val="en-CA"/>
              </w:rPr>
              <w:t>i</w:t>
            </w:r>
            <w:r w:rsidRPr="00867ABD">
              <w:rPr>
                <w:sz w:val="20"/>
                <w:szCs w:val="20"/>
                <w:lang w:val="en-CA"/>
              </w:rPr>
              <w:t>n this</w:t>
            </w:r>
            <w:r>
              <w:rPr>
                <w:sz w:val="20"/>
                <w:szCs w:val="20"/>
                <w:lang w:val="en-CA"/>
              </w:rPr>
              <w:t xml:space="preserve"> thematic area</w:t>
            </w:r>
            <w:r w:rsidRPr="00867ABD">
              <w:rPr>
                <w:sz w:val="20"/>
                <w:szCs w:val="20"/>
                <w:lang w:val="en-CA"/>
              </w:rPr>
              <w:t xml:space="preserve"> that your country takes part in</w:t>
            </w:r>
            <w:r>
              <w:rPr>
                <w:sz w:val="20"/>
                <w:szCs w:val="20"/>
                <w:lang w:val="en-CA"/>
              </w:rPr>
              <w:t>.</w:t>
            </w:r>
            <w:r w:rsidRPr="00867ABD">
              <w:rPr>
                <w:sz w:val="20"/>
                <w:szCs w:val="20"/>
                <w:lang w:val="en-CA"/>
              </w:rPr>
              <w:t xml:space="preserve"> </w:t>
            </w:r>
          </w:p>
          <w:p w14:paraId="6F6FAC42" w14:textId="30A315D0" w:rsidR="009651DC" w:rsidRPr="0026577E" w:rsidRDefault="009651DC" w:rsidP="009651DC">
            <w:pPr>
              <w:spacing w:before="120"/>
              <w:rPr>
                <w:b/>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536" w:type="dxa"/>
          </w:tcPr>
          <w:p w14:paraId="2A3046DB" w14:textId="77777777" w:rsidR="009651DC" w:rsidRPr="0026577E" w:rsidRDefault="009651DC" w:rsidP="009651DC">
            <w:pPr>
              <w:spacing w:before="120" w:after="120"/>
              <w:rPr>
                <w:b/>
                <w:sz w:val="20"/>
                <w:szCs w:val="20"/>
                <w:lang w:val="en-CA"/>
              </w:rPr>
            </w:pPr>
          </w:p>
        </w:tc>
      </w:tr>
      <w:tr w:rsidR="009651DC" w14:paraId="075CA8C8" w14:textId="77777777" w:rsidTr="00DE46BB">
        <w:trPr>
          <w:trHeight w:val="38"/>
        </w:trPr>
        <w:tc>
          <w:tcPr>
            <w:tcW w:w="2092" w:type="dxa"/>
            <w:vMerge/>
            <w:shd w:val="clear" w:color="auto" w:fill="F7CAAC" w:themeFill="accent2" w:themeFillTint="66"/>
          </w:tcPr>
          <w:p w14:paraId="39D31434" w14:textId="77777777" w:rsidR="009651DC" w:rsidRPr="00D50280" w:rsidRDefault="009651DC" w:rsidP="009651DC">
            <w:pPr>
              <w:spacing w:before="120" w:after="120"/>
              <w:rPr>
                <w:b/>
                <w:sz w:val="20"/>
                <w:szCs w:val="20"/>
                <w:lang w:val="en-CA"/>
              </w:rPr>
            </w:pPr>
          </w:p>
        </w:tc>
        <w:tc>
          <w:tcPr>
            <w:tcW w:w="1239" w:type="dxa"/>
            <w:vMerge/>
          </w:tcPr>
          <w:p w14:paraId="71BAE129" w14:textId="77777777" w:rsidR="009651DC" w:rsidRDefault="009651DC" w:rsidP="009651DC">
            <w:pPr>
              <w:spacing w:before="120" w:after="120"/>
              <w:rPr>
                <w:b/>
                <w:sz w:val="20"/>
                <w:szCs w:val="20"/>
                <w:lang w:val="en-CA"/>
              </w:rPr>
            </w:pPr>
          </w:p>
        </w:tc>
        <w:tc>
          <w:tcPr>
            <w:tcW w:w="3135" w:type="dxa"/>
            <w:vMerge/>
          </w:tcPr>
          <w:p w14:paraId="295CCCAB" w14:textId="77777777" w:rsidR="009651DC" w:rsidRDefault="009651DC" w:rsidP="009651DC">
            <w:pPr>
              <w:spacing w:before="120" w:after="120"/>
              <w:rPr>
                <w:b/>
                <w:sz w:val="20"/>
                <w:szCs w:val="20"/>
                <w:lang w:val="en-CA"/>
              </w:rPr>
            </w:pPr>
          </w:p>
        </w:tc>
        <w:tc>
          <w:tcPr>
            <w:tcW w:w="3948" w:type="dxa"/>
          </w:tcPr>
          <w:p w14:paraId="68248FD0" w14:textId="77777777" w:rsidR="009651DC" w:rsidRPr="00DE46BB" w:rsidRDefault="009651DC" w:rsidP="009651DC">
            <w:pPr>
              <w:spacing w:before="120" w:after="120"/>
              <w:rPr>
                <w:sz w:val="20"/>
                <w:szCs w:val="20"/>
                <w:lang w:val="en-CA"/>
              </w:rPr>
            </w:pPr>
            <w:r w:rsidRPr="00DE46BB">
              <w:rPr>
                <w:sz w:val="20"/>
                <w:szCs w:val="20"/>
                <w:lang w:val="en-CA"/>
              </w:rPr>
              <w:t xml:space="preserve">Other transboundary cooperation initiatives </w:t>
            </w:r>
          </w:p>
          <w:p w14:paraId="5DAE1AA4" w14:textId="77777777" w:rsidR="009651DC" w:rsidRPr="00354D51" w:rsidRDefault="009651DC" w:rsidP="009651DC">
            <w:pPr>
              <w:rPr>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536" w:type="dxa"/>
          </w:tcPr>
          <w:p w14:paraId="7B40FDFC" w14:textId="77777777" w:rsidR="009651DC" w:rsidRPr="0026577E" w:rsidRDefault="009651DC" w:rsidP="009651DC">
            <w:pPr>
              <w:rPr>
                <w:b/>
                <w:sz w:val="20"/>
                <w:szCs w:val="20"/>
                <w:lang w:val="en-CA"/>
              </w:rPr>
            </w:pPr>
          </w:p>
        </w:tc>
      </w:tr>
    </w:tbl>
    <w:p w14:paraId="432F24EF" w14:textId="02A8BDEB" w:rsidR="00417061" w:rsidRDefault="00417061"/>
    <w:p w14:paraId="1E8A92BA" w14:textId="2EB15D71" w:rsidR="00B17155" w:rsidRDefault="00B17155">
      <w:r>
        <w:br w:type="page"/>
      </w:r>
    </w:p>
    <w:tbl>
      <w:tblPr>
        <w:tblStyle w:val="TableGrid"/>
        <w:tblW w:w="0" w:type="auto"/>
        <w:tblLook w:val="04A0" w:firstRow="1" w:lastRow="0" w:firstColumn="1" w:lastColumn="0" w:noHBand="0" w:noVBand="1"/>
      </w:tblPr>
      <w:tblGrid>
        <w:gridCol w:w="2120"/>
        <w:gridCol w:w="852"/>
        <w:gridCol w:w="3234"/>
        <w:gridCol w:w="4085"/>
        <w:gridCol w:w="2659"/>
      </w:tblGrid>
      <w:tr w:rsidR="00B17155" w14:paraId="63C69B00" w14:textId="77777777" w:rsidTr="00E02483">
        <w:trPr>
          <w:trHeight w:val="42"/>
          <w:tblHeader/>
        </w:trPr>
        <w:tc>
          <w:tcPr>
            <w:tcW w:w="12950" w:type="dxa"/>
            <w:gridSpan w:val="5"/>
            <w:shd w:val="clear" w:color="auto" w:fill="FFE599" w:themeFill="accent4" w:themeFillTint="66"/>
          </w:tcPr>
          <w:p w14:paraId="474601F9" w14:textId="3C0D64D2" w:rsidR="00B17155" w:rsidRPr="00D50280" w:rsidRDefault="00B17155" w:rsidP="00E02483">
            <w:pPr>
              <w:spacing w:before="120" w:after="120"/>
              <w:rPr>
                <w:b/>
                <w:caps/>
                <w:lang w:val="en-CA"/>
              </w:rPr>
            </w:pPr>
            <w:r>
              <w:rPr>
                <w:b/>
                <w:caps/>
                <w:lang w:val="en-CA"/>
              </w:rPr>
              <w:lastRenderedPageBreak/>
              <w:t>K</w:t>
            </w:r>
            <w:r w:rsidRPr="00D50280">
              <w:rPr>
                <w:b/>
                <w:caps/>
                <w:lang w:val="en-CA"/>
              </w:rPr>
              <w:t>.</w:t>
            </w:r>
            <w:r>
              <w:rPr>
                <w:b/>
                <w:caps/>
                <w:lang w:val="en-CA"/>
              </w:rPr>
              <w:t xml:space="preserve"> </w:t>
            </w:r>
            <w:r w:rsidRPr="004101EB">
              <w:rPr>
                <w:b/>
                <w:caps/>
                <w:lang w:val="en-CA"/>
              </w:rPr>
              <w:t>THematic Area:</w:t>
            </w:r>
            <w:r w:rsidRPr="004101EB">
              <w:rPr>
                <w:b/>
                <w:lang w:val="en-CA"/>
              </w:rPr>
              <w:t xml:space="preserve"> </w:t>
            </w:r>
            <w:r>
              <w:rPr>
                <w:b/>
                <w:lang w:val="en-CA"/>
              </w:rPr>
              <w:t>Awareness-raising, education and public participation</w:t>
            </w:r>
            <w:r w:rsidRPr="004101EB">
              <w:rPr>
                <w:b/>
                <w:lang w:val="en-CA"/>
              </w:rPr>
              <w:br/>
            </w:r>
            <w:r w:rsidRPr="004101EB">
              <w:rPr>
                <w:b/>
                <w:sz w:val="20"/>
                <w:szCs w:val="20"/>
                <w:lang w:val="en-CA"/>
              </w:rPr>
              <w:t xml:space="preserve">Article </w:t>
            </w:r>
            <w:r>
              <w:rPr>
                <w:b/>
                <w:sz w:val="20"/>
                <w:szCs w:val="20"/>
                <w:lang w:val="en-CA"/>
              </w:rPr>
              <w:t>13</w:t>
            </w:r>
          </w:p>
        </w:tc>
      </w:tr>
      <w:tr w:rsidR="00B17155" w14:paraId="76A2ACC9" w14:textId="77777777" w:rsidTr="00E02483">
        <w:trPr>
          <w:trHeight w:val="42"/>
          <w:tblHeader/>
        </w:trPr>
        <w:tc>
          <w:tcPr>
            <w:tcW w:w="12950" w:type="dxa"/>
            <w:gridSpan w:val="5"/>
          </w:tcPr>
          <w:p w14:paraId="55353E44" w14:textId="2D26655F" w:rsidR="00B17155" w:rsidRPr="00ED5CD3" w:rsidRDefault="00B17155" w:rsidP="00E02483">
            <w:pPr>
              <w:spacing w:before="120" w:after="120"/>
              <w:rPr>
                <w:b/>
                <w:sz w:val="20"/>
                <w:szCs w:val="20"/>
                <w:lang w:val="en-CA"/>
              </w:rPr>
            </w:pPr>
            <w:r w:rsidRPr="004101EB">
              <w:rPr>
                <w:b/>
                <w:sz w:val="20"/>
                <w:szCs w:val="20"/>
                <w:lang w:val="en-CA"/>
              </w:rPr>
              <w:t>Key issues</w:t>
            </w:r>
            <w:r w:rsidRPr="004101EB">
              <w:rPr>
                <w:b/>
                <w:caps/>
                <w:sz w:val="20"/>
                <w:szCs w:val="20"/>
                <w:lang w:val="en-CA"/>
              </w:rPr>
              <w:t>:</w:t>
            </w:r>
            <w:r>
              <w:rPr>
                <w:b/>
                <w:caps/>
                <w:lang w:val="en-CA"/>
              </w:rPr>
              <w:t xml:space="preserve"> </w:t>
            </w:r>
            <w:r w:rsidR="006F0AF8" w:rsidRPr="006F0AF8">
              <w:rPr>
                <w:sz w:val="20"/>
                <w:szCs w:val="20"/>
                <w:lang w:val="en-CA"/>
              </w:rPr>
              <w:t xml:space="preserve">education, public awareness, public participation  </w:t>
            </w:r>
          </w:p>
        </w:tc>
      </w:tr>
      <w:tr w:rsidR="00B17155" w14:paraId="749599DD" w14:textId="77777777" w:rsidTr="00E02483">
        <w:trPr>
          <w:trHeight w:val="42"/>
          <w:tblHeader/>
        </w:trPr>
        <w:tc>
          <w:tcPr>
            <w:tcW w:w="12950" w:type="dxa"/>
            <w:gridSpan w:val="5"/>
          </w:tcPr>
          <w:p w14:paraId="59CBA569" w14:textId="286CF21B" w:rsidR="00B17155" w:rsidRPr="00ED5CD3" w:rsidRDefault="00B17155" w:rsidP="00E02483">
            <w:pPr>
              <w:spacing w:before="120" w:after="120"/>
              <w:rPr>
                <w:b/>
                <w:sz w:val="20"/>
                <w:szCs w:val="20"/>
                <w:lang w:val="en-CA"/>
              </w:rPr>
            </w:pPr>
            <w:r w:rsidRPr="004101EB">
              <w:rPr>
                <w:b/>
                <w:sz w:val="20"/>
                <w:szCs w:val="20"/>
                <w:lang w:val="en-CA"/>
              </w:rPr>
              <w:t>References:</w:t>
            </w:r>
            <w:r>
              <w:rPr>
                <w:b/>
                <w:caps/>
                <w:lang w:val="en-CA"/>
              </w:rPr>
              <w:t xml:space="preserve"> </w:t>
            </w:r>
            <w:r w:rsidR="006F0AF8" w:rsidRPr="006F0AF8">
              <w:rPr>
                <w:sz w:val="20"/>
                <w:szCs w:val="20"/>
              </w:rPr>
              <w:t>Carpathian Convention Article 3, 4, 5, 6, 7, 8, 9, 10, 11, 12; SDG (15.1, 15.4, 15.5)</w:t>
            </w:r>
            <w:r w:rsidR="00C06BAC">
              <w:rPr>
                <w:sz w:val="20"/>
                <w:szCs w:val="20"/>
              </w:rPr>
              <w:t>, UNECE Aarhus Convention</w:t>
            </w:r>
          </w:p>
        </w:tc>
      </w:tr>
      <w:tr w:rsidR="00B17155" w14:paraId="0F41A04D" w14:textId="77777777" w:rsidTr="00E02483">
        <w:trPr>
          <w:trHeight w:val="42"/>
          <w:tblHeader/>
        </w:trPr>
        <w:tc>
          <w:tcPr>
            <w:tcW w:w="2120" w:type="dxa"/>
            <w:shd w:val="clear" w:color="auto" w:fill="C9C9C9" w:themeFill="accent3" w:themeFillTint="99"/>
          </w:tcPr>
          <w:p w14:paraId="2A3CA2A1" w14:textId="77777777" w:rsidR="00B17155" w:rsidRPr="004101EB" w:rsidRDefault="00B17155" w:rsidP="00E02483">
            <w:pPr>
              <w:spacing w:before="120" w:after="120"/>
              <w:rPr>
                <w:b/>
                <w:caps/>
                <w:sz w:val="20"/>
                <w:szCs w:val="20"/>
                <w:lang w:val="en-CA"/>
              </w:rPr>
            </w:pPr>
            <w:r w:rsidRPr="004101EB">
              <w:rPr>
                <w:b/>
                <w:caps/>
                <w:sz w:val="20"/>
                <w:szCs w:val="20"/>
                <w:lang w:val="en-CA"/>
              </w:rPr>
              <w:t>Main area of performance</w:t>
            </w:r>
          </w:p>
        </w:tc>
        <w:tc>
          <w:tcPr>
            <w:tcW w:w="852" w:type="dxa"/>
            <w:shd w:val="clear" w:color="auto" w:fill="C9C9C9" w:themeFill="accent3" w:themeFillTint="99"/>
          </w:tcPr>
          <w:p w14:paraId="7337D154" w14:textId="77777777" w:rsidR="00B17155" w:rsidRPr="004101EB" w:rsidRDefault="00B17155" w:rsidP="00E02483">
            <w:pPr>
              <w:spacing w:before="120" w:after="120"/>
              <w:rPr>
                <w:b/>
                <w:caps/>
                <w:sz w:val="20"/>
                <w:szCs w:val="20"/>
                <w:lang w:val="en-CA"/>
              </w:rPr>
            </w:pPr>
            <w:r w:rsidRPr="004101EB">
              <w:rPr>
                <w:b/>
                <w:caps/>
                <w:sz w:val="20"/>
                <w:szCs w:val="20"/>
                <w:lang w:val="en-CA"/>
              </w:rPr>
              <w:t>N°</w:t>
            </w:r>
          </w:p>
        </w:tc>
        <w:tc>
          <w:tcPr>
            <w:tcW w:w="3234" w:type="dxa"/>
            <w:shd w:val="clear" w:color="auto" w:fill="C9C9C9" w:themeFill="accent3" w:themeFillTint="99"/>
          </w:tcPr>
          <w:p w14:paraId="3F66715C" w14:textId="77777777" w:rsidR="00B17155" w:rsidRPr="004101EB" w:rsidRDefault="00B17155" w:rsidP="00E02483">
            <w:pPr>
              <w:spacing w:before="120" w:after="120"/>
              <w:rPr>
                <w:b/>
                <w:caps/>
                <w:sz w:val="20"/>
                <w:szCs w:val="20"/>
                <w:lang w:val="en-CA"/>
              </w:rPr>
            </w:pPr>
            <w:r w:rsidRPr="004101EB">
              <w:rPr>
                <w:b/>
                <w:caps/>
                <w:sz w:val="20"/>
                <w:szCs w:val="20"/>
                <w:lang w:val="en-CA"/>
              </w:rPr>
              <w:t>Key domain of relevance</w:t>
            </w:r>
          </w:p>
        </w:tc>
        <w:tc>
          <w:tcPr>
            <w:tcW w:w="4085" w:type="dxa"/>
            <w:shd w:val="clear" w:color="auto" w:fill="C9C9C9" w:themeFill="accent3" w:themeFillTint="99"/>
          </w:tcPr>
          <w:p w14:paraId="5817BB59" w14:textId="77777777" w:rsidR="00B17155" w:rsidRPr="004101EB" w:rsidRDefault="00B17155" w:rsidP="00E02483">
            <w:pPr>
              <w:spacing w:before="120" w:after="120"/>
              <w:rPr>
                <w:b/>
                <w:caps/>
                <w:sz w:val="20"/>
                <w:szCs w:val="20"/>
                <w:lang w:val="en-CA"/>
              </w:rPr>
            </w:pPr>
            <w:r w:rsidRPr="004101EB">
              <w:rPr>
                <w:b/>
                <w:caps/>
                <w:sz w:val="20"/>
                <w:szCs w:val="20"/>
                <w:lang w:val="en-CA"/>
              </w:rPr>
              <w:t>Indicator</w:t>
            </w:r>
            <w:r>
              <w:rPr>
                <w:b/>
                <w:caps/>
                <w:sz w:val="20"/>
                <w:szCs w:val="20"/>
                <w:lang w:val="en-CA"/>
              </w:rPr>
              <w:t xml:space="preserve"> / Text</w:t>
            </w:r>
          </w:p>
        </w:tc>
        <w:tc>
          <w:tcPr>
            <w:tcW w:w="2659" w:type="dxa"/>
            <w:shd w:val="clear" w:color="auto" w:fill="C9C9C9" w:themeFill="accent3" w:themeFillTint="99"/>
          </w:tcPr>
          <w:p w14:paraId="217B38E0" w14:textId="77777777" w:rsidR="00B17155" w:rsidRPr="004101EB" w:rsidRDefault="00B17155" w:rsidP="00E02483">
            <w:pPr>
              <w:spacing w:before="120" w:after="120"/>
              <w:rPr>
                <w:b/>
                <w:caps/>
                <w:sz w:val="20"/>
                <w:szCs w:val="20"/>
                <w:lang w:val="en-CA"/>
              </w:rPr>
            </w:pPr>
            <w:r w:rsidRPr="004101EB">
              <w:rPr>
                <w:b/>
                <w:caps/>
                <w:sz w:val="20"/>
                <w:szCs w:val="20"/>
                <w:lang w:val="en-CA"/>
              </w:rPr>
              <w:t>Sources</w:t>
            </w:r>
          </w:p>
        </w:tc>
      </w:tr>
      <w:tr w:rsidR="00B17155" w14:paraId="1BD0CDA5" w14:textId="77777777" w:rsidTr="00E02483">
        <w:trPr>
          <w:trHeight w:val="20"/>
        </w:trPr>
        <w:tc>
          <w:tcPr>
            <w:tcW w:w="2120" w:type="dxa"/>
            <w:vMerge w:val="restart"/>
            <w:shd w:val="clear" w:color="auto" w:fill="BDD6EE" w:themeFill="accent1" w:themeFillTint="66"/>
          </w:tcPr>
          <w:p w14:paraId="63AF62EB" w14:textId="77777777" w:rsidR="00B17155" w:rsidRPr="004101EB" w:rsidRDefault="00B17155" w:rsidP="00E02483">
            <w:pPr>
              <w:spacing w:before="120" w:after="120"/>
              <w:rPr>
                <w:b/>
                <w:sz w:val="20"/>
                <w:szCs w:val="20"/>
                <w:lang w:val="en-CA"/>
              </w:rPr>
            </w:pPr>
            <w:r>
              <w:rPr>
                <w:b/>
                <w:sz w:val="20"/>
                <w:szCs w:val="20"/>
                <w:lang w:val="en-CA"/>
              </w:rPr>
              <w:t>Policy framework</w:t>
            </w:r>
          </w:p>
        </w:tc>
        <w:tc>
          <w:tcPr>
            <w:tcW w:w="852" w:type="dxa"/>
            <w:vMerge w:val="restart"/>
          </w:tcPr>
          <w:p w14:paraId="5A72AD02" w14:textId="59D362FE" w:rsidR="00B17155" w:rsidRPr="004101EB" w:rsidRDefault="00CE7D45" w:rsidP="00E02483">
            <w:pPr>
              <w:spacing w:before="120" w:after="120"/>
              <w:rPr>
                <w:b/>
                <w:sz w:val="20"/>
                <w:szCs w:val="20"/>
                <w:lang w:val="en-CA"/>
              </w:rPr>
            </w:pPr>
            <w:r>
              <w:rPr>
                <w:b/>
                <w:sz w:val="20"/>
                <w:szCs w:val="20"/>
                <w:lang w:val="en-CA"/>
              </w:rPr>
              <w:t>K</w:t>
            </w:r>
            <w:r w:rsidR="00B17155">
              <w:rPr>
                <w:b/>
                <w:sz w:val="20"/>
                <w:szCs w:val="20"/>
                <w:lang w:val="en-CA"/>
              </w:rPr>
              <w:t>-P.1</w:t>
            </w:r>
          </w:p>
        </w:tc>
        <w:tc>
          <w:tcPr>
            <w:tcW w:w="3234" w:type="dxa"/>
            <w:vMerge w:val="restart"/>
          </w:tcPr>
          <w:p w14:paraId="7C64052F" w14:textId="542A7CEB" w:rsidR="00B17155" w:rsidRPr="004101EB" w:rsidRDefault="00B17155" w:rsidP="00962974">
            <w:pPr>
              <w:spacing w:before="120" w:after="120"/>
              <w:rPr>
                <w:b/>
                <w:sz w:val="20"/>
                <w:szCs w:val="20"/>
                <w:lang w:val="en-CA"/>
              </w:rPr>
            </w:pPr>
            <w:r w:rsidRPr="0036066F">
              <w:rPr>
                <w:b/>
                <w:sz w:val="20"/>
                <w:szCs w:val="20"/>
                <w:lang w:val="en-CA"/>
              </w:rPr>
              <w:t>National policies aiming</w:t>
            </w:r>
            <w:r w:rsidRPr="00314FD1">
              <w:rPr>
                <w:b/>
                <w:sz w:val="20"/>
                <w:szCs w:val="20"/>
                <w:lang w:val="en-CA"/>
              </w:rPr>
              <w:t xml:space="preserve"> at </w:t>
            </w:r>
            <w:r w:rsidR="00962974" w:rsidRPr="00962974">
              <w:rPr>
                <w:b/>
                <w:sz w:val="20"/>
                <w:szCs w:val="20"/>
                <w:lang w:val="en-CA"/>
              </w:rPr>
              <w:t>increasing environmental</w:t>
            </w:r>
            <w:r w:rsidR="00962974">
              <w:rPr>
                <w:b/>
                <w:sz w:val="20"/>
                <w:szCs w:val="20"/>
                <w:lang w:val="en-CA"/>
              </w:rPr>
              <w:t xml:space="preserve"> </w:t>
            </w:r>
            <w:r w:rsidR="00962974" w:rsidRPr="00962974">
              <w:rPr>
                <w:b/>
                <w:sz w:val="20"/>
                <w:szCs w:val="20"/>
                <w:lang w:val="en-CA"/>
              </w:rPr>
              <w:t>awareness and improving access of the public to information on the</w:t>
            </w:r>
            <w:r w:rsidR="00962974">
              <w:rPr>
                <w:b/>
                <w:sz w:val="20"/>
                <w:szCs w:val="20"/>
                <w:lang w:val="en-CA"/>
              </w:rPr>
              <w:t xml:space="preserve"> </w:t>
            </w:r>
            <w:r w:rsidR="00962974" w:rsidRPr="00962974">
              <w:rPr>
                <w:b/>
                <w:sz w:val="20"/>
                <w:szCs w:val="20"/>
                <w:lang w:val="en-CA"/>
              </w:rPr>
              <w:t>protection and sustainable development of the Carpathians</w:t>
            </w:r>
          </w:p>
        </w:tc>
        <w:tc>
          <w:tcPr>
            <w:tcW w:w="4085" w:type="dxa"/>
          </w:tcPr>
          <w:p w14:paraId="2427C5A6" w14:textId="77777777" w:rsidR="00B17155" w:rsidRPr="004101EB" w:rsidRDefault="00B17155" w:rsidP="00E02483">
            <w:pPr>
              <w:spacing w:before="120" w:after="120"/>
              <w:rPr>
                <w:b/>
                <w:sz w:val="20"/>
                <w:szCs w:val="20"/>
                <w:lang w:val="en-CA"/>
              </w:rPr>
            </w:pPr>
            <w:r w:rsidRPr="004101EB">
              <w:rPr>
                <w:b/>
                <w:sz w:val="20"/>
                <w:szCs w:val="20"/>
                <w:lang w:val="en-CA"/>
              </w:rPr>
              <w:t xml:space="preserve">Status of policy development at national level </w:t>
            </w:r>
          </w:p>
          <w:p w14:paraId="24D64899" w14:textId="77777777" w:rsidR="00B17155" w:rsidRPr="0026577E" w:rsidRDefault="00B17155" w:rsidP="00E02483">
            <w:pPr>
              <w:spacing w:before="120" w:after="120"/>
              <w:rPr>
                <w:b/>
                <w:sz w:val="20"/>
                <w:szCs w:val="20"/>
                <w:lang w:val="en-CA"/>
              </w:rPr>
            </w:pPr>
            <w:r w:rsidRPr="004101EB">
              <w:rPr>
                <w:sz w:val="20"/>
                <w:szCs w:val="20"/>
                <w:lang w:val="en-CA"/>
              </w:rPr>
              <w:t xml:space="preserve">Please indicate below which </w:t>
            </w:r>
            <w:r>
              <w:rPr>
                <w:sz w:val="20"/>
                <w:szCs w:val="20"/>
                <w:lang w:val="en-CA"/>
              </w:rPr>
              <w:t>objectives are</w:t>
            </w:r>
            <w:r w:rsidRPr="004101EB">
              <w:rPr>
                <w:sz w:val="20"/>
                <w:szCs w:val="20"/>
                <w:lang w:val="en-CA"/>
              </w:rPr>
              <w:t xml:space="preserve"> already covered by specific national policies: </w:t>
            </w:r>
          </w:p>
        </w:tc>
        <w:tc>
          <w:tcPr>
            <w:tcW w:w="2659" w:type="dxa"/>
          </w:tcPr>
          <w:p w14:paraId="4BABE083" w14:textId="77777777" w:rsidR="00B17155" w:rsidRPr="0026577E" w:rsidRDefault="00B17155" w:rsidP="00E02483">
            <w:pPr>
              <w:spacing w:before="120" w:after="120"/>
              <w:rPr>
                <w:b/>
                <w:sz w:val="20"/>
                <w:szCs w:val="20"/>
                <w:lang w:val="en-CA"/>
              </w:rPr>
            </w:pPr>
          </w:p>
        </w:tc>
      </w:tr>
      <w:tr w:rsidR="00B17155" w14:paraId="46BDB991" w14:textId="77777777" w:rsidTr="00E02483">
        <w:trPr>
          <w:trHeight w:val="20"/>
        </w:trPr>
        <w:tc>
          <w:tcPr>
            <w:tcW w:w="2120" w:type="dxa"/>
            <w:vMerge/>
            <w:shd w:val="clear" w:color="auto" w:fill="BDD6EE" w:themeFill="accent1" w:themeFillTint="66"/>
          </w:tcPr>
          <w:p w14:paraId="346DF46E" w14:textId="77777777" w:rsidR="00B17155" w:rsidRDefault="00B17155" w:rsidP="00E02483">
            <w:pPr>
              <w:spacing w:before="120" w:after="120"/>
              <w:rPr>
                <w:b/>
                <w:sz w:val="20"/>
                <w:szCs w:val="20"/>
                <w:lang w:val="en-CA"/>
              </w:rPr>
            </w:pPr>
          </w:p>
        </w:tc>
        <w:tc>
          <w:tcPr>
            <w:tcW w:w="852" w:type="dxa"/>
            <w:vMerge/>
          </w:tcPr>
          <w:p w14:paraId="7946F05B" w14:textId="77777777" w:rsidR="00B17155" w:rsidRDefault="00B17155" w:rsidP="00E02483">
            <w:pPr>
              <w:spacing w:before="120" w:after="120"/>
              <w:rPr>
                <w:b/>
                <w:sz w:val="20"/>
                <w:szCs w:val="20"/>
                <w:lang w:val="en-CA"/>
              </w:rPr>
            </w:pPr>
          </w:p>
        </w:tc>
        <w:tc>
          <w:tcPr>
            <w:tcW w:w="3234" w:type="dxa"/>
            <w:vMerge/>
          </w:tcPr>
          <w:p w14:paraId="317FCF71" w14:textId="77777777" w:rsidR="00B17155" w:rsidRPr="00314FD1" w:rsidRDefault="00B17155" w:rsidP="00E02483">
            <w:pPr>
              <w:spacing w:before="120" w:after="120"/>
              <w:rPr>
                <w:b/>
                <w:sz w:val="20"/>
                <w:szCs w:val="20"/>
                <w:u w:val="single"/>
                <w:lang w:val="en-CA"/>
              </w:rPr>
            </w:pPr>
          </w:p>
        </w:tc>
        <w:tc>
          <w:tcPr>
            <w:tcW w:w="4085" w:type="dxa"/>
          </w:tcPr>
          <w:p w14:paraId="0F45E99C" w14:textId="54244668" w:rsidR="00B17155" w:rsidRPr="00314FD1" w:rsidRDefault="00C06BAC" w:rsidP="00E02483">
            <w:pPr>
              <w:pStyle w:val="ListParagraph"/>
              <w:numPr>
                <w:ilvl w:val="0"/>
                <w:numId w:val="41"/>
              </w:numPr>
              <w:rPr>
                <w:sz w:val="20"/>
                <w:szCs w:val="20"/>
                <w:lang w:val="en-CA"/>
              </w:rPr>
            </w:pPr>
            <w:r>
              <w:rPr>
                <w:sz w:val="20"/>
                <w:szCs w:val="20"/>
                <w:lang w:val="en-CA"/>
              </w:rPr>
              <w:t>Increasing awareness and providing access to information on the protection and sustainable development of the Carpathians</w:t>
            </w:r>
            <w:r w:rsidR="00B17155" w:rsidRPr="008D63D3">
              <w:rPr>
                <w:sz w:val="20"/>
                <w:szCs w:val="20"/>
                <w:lang w:val="en-CA"/>
              </w:rPr>
              <w:t xml:space="preserve"> (Y/N</w:t>
            </w:r>
            <w:r w:rsidR="00B17155">
              <w:rPr>
                <w:sz w:val="20"/>
                <w:szCs w:val="20"/>
                <w:lang w:val="en-CA"/>
              </w:rPr>
              <w:t>)</w:t>
            </w:r>
          </w:p>
        </w:tc>
        <w:tc>
          <w:tcPr>
            <w:tcW w:w="2659" w:type="dxa"/>
          </w:tcPr>
          <w:p w14:paraId="081FCB0F" w14:textId="77777777" w:rsidR="00B17155" w:rsidRPr="0026577E" w:rsidRDefault="00B17155" w:rsidP="00E02483">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B17155" w14:paraId="0EA19818" w14:textId="77777777" w:rsidTr="00E02483">
        <w:trPr>
          <w:trHeight w:val="20"/>
        </w:trPr>
        <w:tc>
          <w:tcPr>
            <w:tcW w:w="2120" w:type="dxa"/>
            <w:vMerge/>
            <w:shd w:val="clear" w:color="auto" w:fill="BDD6EE" w:themeFill="accent1" w:themeFillTint="66"/>
          </w:tcPr>
          <w:p w14:paraId="7784D593" w14:textId="77777777" w:rsidR="00B17155" w:rsidRDefault="00B17155" w:rsidP="00E02483">
            <w:pPr>
              <w:spacing w:before="120" w:after="120"/>
              <w:rPr>
                <w:b/>
                <w:sz w:val="20"/>
                <w:szCs w:val="20"/>
                <w:lang w:val="en-CA"/>
              </w:rPr>
            </w:pPr>
          </w:p>
        </w:tc>
        <w:tc>
          <w:tcPr>
            <w:tcW w:w="852" w:type="dxa"/>
            <w:vMerge/>
          </w:tcPr>
          <w:p w14:paraId="3E0269CE" w14:textId="77777777" w:rsidR="00B17155" w:rsidRDefault="00B17155" w:rsidP="00E02483">
            <w:pPr>
              <w:spacing w:before="120" w:after="120"/>
              <w:rPr>
                <w:b/>
                <w:sz w:val="20"/>
                <w:szCs w:val="20"/>
                <w:lang w:val="en-CA"/>
              </w:rPr>
            </w:pPr>
          </w:p>
        </w:tc>
        <w:tc>
          <w:tcPr>
            <w:tcW w:w="3234" w:type="dxa"/>
            <w:vMerge/>
          </w:tcPr>
          <w:p w14:paraId="7DA1D1FC" w14:textId="77777777" w:rsidR="00B17155" w:rsidRPr="00314FD1" w:rsidRDefault="00B17155" w:rsidP="00E02483">
            <w:pPr>
              <w:spacing w:before="120" w:after="120"/>
              <w:rPr>
                <w:b/>
                <w:sz w:val="20"/>
                <w:szCs w:val="20"/>
                <w:u w:val="single"/>
                <w:lang w:val="en-CA"/>
              </w:rPr>
            </w:pPr>
          </w:p>
        </w:tc>
        <w:tc>
          <w:tcPr>
            <w:tcW w:w="4085" w:type="dxa"/>
          </w:tcPr>
          <w:p w14:paraId="44019BB2" w14:textId="37F93BB8" w:rsidR="00B17155" w:rsidRPr="00314FD1" w:rsidRDefault="00C06BAC" w:rsidP="00C06BAC">
            <w:pPr>
              <w:pStyle w:val="ListParagraph"/>
              <w:numPr>
                <w:ilvl w:val="0"/>
                <w:numId w:val="41"/>
              </w:numPr>
              <w:rPr>
                <w:sz w:val="20"/>
                <w:szCs w:val="20"/>
                <w:lang w:val="en-CA"/>
              </w:rPr>
            </w:pPr>
            <w:r w:rsidRPr="00C06BAC">
              <w:rPr>
                <w:sz w:val="20"/>
                <w:szCs w:val="20"/>
                <w:lang w:val="en-CA"/>
              </w:rPr>
              <w:t>Guaranteeing public participation in</w:t>
            </w:r>
            <w:r>
              <w:rPr>
                <w:sz w:val="20"/>
                <w:szCs w:val="20"/>
                <w:lang w:val="en-CA"/>
              </w:rPr>
              <w:t xml:space="preserve"> </w:t>
            </w:r>
            <w:r w:rsidRPr="00C06BAC">
              <w:rPr>
                <w:sz w:val="20"/>
                <w:szCs w:val="20"/>
                <w:lang w:val="en-CA"/>
              </w:rPr>
              <w:t>decision-making relating to the protection and sustainable development of</w:t>
            </w:r>
            <w:r>
              <w:rPr>
                <w:sz w:val="20"/>
                <w:szCs w:val="20"/>
                <w:lang w:val="en-CA"/>
              </w:rPr>
              <w:t xml:space="preserve"> </w:t>
            </w:r>
            <w:r w:rsidRPr="00C06BAC">
              <w:rPr>
                <w:sz w:val="20"/>
                <w:szCs w:val="20"/>
                <w:lang w:val="en-CA"/>
              </w:rPr>
              <w:t xml:space="preserve">the Carpathians </w:t>
            </w:r>
            <w:r w:rsidR="00B17155" w:rsidRPr="008D63D3">
              <w:rPr>
                <w:sz w:val="20"/>
                <w:szCs w:val="20"/>
                <w:lang w:val="en-CA"/>
              </w:rPr>
              <w:t>(Y/N</w:t>
            </w:r>
            <w:r w:rsidR="00B17155">
              <w:rPr>
                <w:sz w:val="20"/>
                <w:szCs w:val="20"/>
                <w:lang w:val="en-CA"/>
              </w:rPr>
              <w:t>)</w:t>
            </w:r>
          </w:p>
        </w:tc>
        <w:tc>
          <w:tcPr>
            <w:tcW w:w="2659" w:type="dxa"/>
          </w:tcPr>
          <w:p w14:paraId="0CBECBEA" w14:textId="77777777" w:rsidR="00B17155" w:rsidRPr="0026577E" w:rsidRDefault="00B17155" w:rsidP="00E02483">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B17155" w14:paraId="4F9C5BF6" w14:textId="77777777" w:rsidTr="00E02483">
        <w:trPr>
          <w:trHeight w:val="20"/>
        </w:trPr>
        <w:tc>
          <w:tcPr>
            <w:tcW w:w="2120" w:type="dxa"/>
            <w:vMerge/>
            <w:shd w:val="clear" w:color="auto" w:fill="BDD6EE" w:themeFill="accent1" w:themeFillTint="66"/>
          </w:tcPr>
          <w:p w14:paraId="46691838" w14:textId="77777777" w:rsidR="00B17155" w:rsidRDefault="00B17155" w:rsidP="00E02483">
            <w:pPr>
              <w:spacing w:before="120" w:after="120"/>
              <w:rPr>
                <w:b/>
                <w:sz w:val="20"/>
                <w:szCs w:val="20"/>
                <w:lang w:val="en-CA"/>
              </w:rPr>
            </w:pPr>
          </w:p>
        </w:tc>
        <w:tc>
          <w:tcPr>
            <w:tcW w:w="852" w:type="dxa"/>
            <w:vMerge/>
          </w:tcPr>
          <w:p w14:paraId="48D2E7F2" w14:textId="77777777" w:rsidR="00B17155" w:rsidRDefault="00B17155" w:rsidP="00E02483">
            <w:pPr>
              <w:spacing w:before="120" w:after="120"/>
              <w:rPr>
                <w:b/>
                <w:sz w:val="20"/>
                <w:szCs w:val="20"/>
                <w:lang w:val="en-CA"/>
              </w:rPr>
            </w:pPr>
          </w:p>
        </w:tc>
        <w:tc>
          <w:tcPr>
            <w:tcW w:w="3234" w:type="dxa"/>
            <w:vMerge/>
          </w:tcPr>
          <w:p w14:paraId="5E191351" w14:textId="77777777" w:rsidR="00B17155" w:rsidRPr="00314FD1" w:rsidRDefault="00B17155" w:rsidP="00E02483">
            <w:pPr>
              <w:spacing w:before="120" w:after="120"/>
              <w:rPr>
                <w:b/>
                <w:sz w:val="20"/>
                <w:szCs w:val="20"/>
                <w:u w:val="single"/>
                <w:lang w:val="en-CA"/>
              </w:rPr>
            </w:pPr>
          </w:p>
        </w:tc>
        <w:tc>
          <w:tcPr>
            <w:tcW w:w="4085" w:type="dxa"/>
          </w:tcPr>
          <w:p w14:paraId="0306F38E" w14:textId="77777777" w:rsidR="00B17155" w:rsidRPr="008D63D3" w:rsidRDefault="00B17155" w:rsidP="00E02483">
            <w:pPr>
              <w:pStyle w:val="ListParagraph"/>
              <w:numPr>
                <w:ilvl w:val="0"/>
                <w:numId w:val="41"/>
              </w:numPr>
              <w:rPr>
                <w:sz w:val="20"/>
                <w:szCs w:val="20"/>
                <w:lang w:val="en-CA"/>
              </w:rPr>
            </w:pPr>
            <w:r w:rsidRPr="008D63D3">
              <w:rPr>
                <w:sz w:val="20"/>
                <w:szCs w:val="20"/>
                <w:lang w:val="en-CA"/>
              </w:rPr>
              <w:t>Others &lt;specify&gt;(Y/N)</w:t>
            </w:r>
          </w:p>
        </w:tc>
        <w:tc>
          <w:tcPr>
            <w:tcW w:w="2659" w:type="dxa"/>
          </w:tcPr>
          <w:p w14:paraId="3CBA3BFE" w14:textId="77777777" w:rsidR="00B17155" w:rsidRPr="0026577E" w:rsidRDefault="00B17155" w:rsidP="00E02483">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B17155" w14:paraId="12F98A49" w14:textId="77777777" w:rsidTr="00E02483">
        <w:trPr>
          <w:trHeight w:val="20"/>
        </w:trPr>
        <w:tc>
          <w:tcPr>
            <w:tcW w:w="2120" w:type="dxa"/>
            <w:vMerge/>
            <w:shd w:val="clear" w:color="auto" w:fill="BDD6EE" w:themeFill="accent1" w:themeFillTint="66"/>
          </w:tcPr>
          <w:p w14:paraId="3C80D14C" w14:textId="77777777" w:rsidR="00B17155" w:rsidRDefault="00B17155" w:rsidP="00E02483">
            <w:pPr>
              <w:spacing w:before="120" w:after="120"/>
              <w:rPr>
                <w:b/>
                <w:sz w:val="20"/>
                <w:szCs w:val="20"/>
                <w:lang w:val="en-CA"/>
              </w:rPr>
            </w:pPr>
          </w:p>
        </w:tc>
        <w:tc>
          <w:tcPr>
            <w:tcW w:w="852" w:type="dxa"/>
            <w:vMerge w:val="restart"/>
          </w:tcPr>
          <w:p w14:paraId="34EA1DC9" w14:textId="36505C52" w:rsidR="00B17155" w:rsidRDefault="00213C0E" w:rsidP="00E02483">
            <w:pPr>
              <w:spacing w:before="120" w:after="120"/>
              <w:rPr>
                <w:b/>
                <w:sz w:val="20"/>
                <w:szCs w:val="20"/>
                <w:lang w:val="en-CA"/>
              </w:rPr>
            </w:pPr>
            <w:r>
              <w:rPr>
                <w:b/>
                <w:sz w:val="20"/>
                <w:szCs w:val="20"/>
                <w:lang w:val="en-CA"/>
              </w:rPr>
              <w:t>K</w:t>
            </w:r>
            <w:r w:rsidR="00B17155">
              <w:rPr>
                <w:b/>
                <w:sz w:val="20"/>
                <w:szCs w:val="20"/>
                <w:lang w:val="en-CA"/>
              </w:rPr>
              <w:t>-P.2</w:t>
            </w:r>
          </w:p>
        </w:tc>
        <w:tc>
          <w:tcPr>
            <w:tcW w:w="3234" w:type="dxa"/>
            <w:vMerge w:val="restart"/>
          </w:tcPr>
          <w:p w14:paraId="1485854F" w14:textId="2B6DF184" w:rsidR="00B17155" w:rsidRDefault="00B17155" w:rsidP="00E02483">
            <w:pPr>
              <w:spacing w:before="120" w:after="120"/>
              <w:rPr>
                <w:b/>
                <w:sz w:val="20"/>
                <w:szCs w:val="20"/>
                <w:lang w:val="en-CA"/>
              </w:rPr>
            </w:pPr>
            <w:r w:rsidRPr="004C2A90">
              <w:rPr>
                <w:b/>
                <w:sz w:val="20"/>
                <w:szCs w:val="20"/>
                <w:lang w:val="en-CA"/>
              </w:rPr>
              <w:t xml:space="preserve">Integration of the objectives of </w:t>
            </w:r>
            <w:r w:rsidR="00C06BAC" w:rsidRPr="00962974">
              <w:rPr>
                <w:b/>
                <w:sz w:val="20"/>
                <w:szCs w:val="20"/>
                <w:lang w:val="en-CA"/>
              </w:rPr>
              <w:t>increasing environmental</w:t>
            </w:r>
            <w:r w:rsidR="00C06BAC">
              <w:rPr>
                <w:b/>
                <w:sz w:val="20"/>
                <w:szCs w:val="20"/>
                <w:lang w:val="en-CA"/>
              </w:rPr>
              <w:t xml:space="preserve"> </w:t>
            </w:r>
            <w:r w:rsidR="00C06BAC" w:rsidRPr="00962974">
              <w:rPr>
                <w:b/>
                <w:sz w:val="20"/>
                <w:szCs w:val="20"/>
                <w:lang w:val="en-CA"/>
              </w:rPr>
              <w:t>awareness and improving</w:t>
            </w:r>
            <w:r w:rsidR="00C06BAC" w:rsidRPr="004C2A90">
              <w:rPr>
                <w:b/>
                <w:sz w:val="20"/>
                <w:szCs w:val="20"/>
                <w:lang w:val="en-CA"/>
              </w:rPr>
              <w:t xml:space="preserve"> </w:t>
            </w:r>
            <w:r w:rsidR="00C06BAC">
              <w:rPr>
                <w:b/>
                <w:sz w:val="20"/>
                <w:szCs w:val="20"/>
                <w:lang w:val="en-CA"/>
              </w:rPr>
              <w:t xml:space="preserve">public participation </w:t>
            </w:r>
            <w:r w:rsidRPr="004C2A90">
              <w:rPr>
                <w:b/>
                <w:sz w:val="20"/>
                <w:szCs w:val="20"/>
                <w:lang w:val="en-CA"/>
              </w:rPr>
              <w:t xml:space="preserve">in </w:t>
            </w:r>
            <w:r w:rsidR="00C06BAC">
              <w:rPr>
                <w:b/>
                <w:sz w:val="20"/>
                <w:szCs w:val="20"/>
                <w:lang w:val="en-CA"/>
              </w:rPr>
              <w:t xml:space="preserve">other </w:t>
            </w:r>
            <w:r w:rsidRPr="004C2A90">
              <w:rPr>
                <w:b/>
                <w:sz w:val="20"/>
                <w:szCs w:val="20"/>
                <w:lang w:val="en-CA"/>
              </w:rPr>
              <w:t>sectoral policies</w:t>
            </w:r>
          </w:p>
        </w:tc>
        <w:tc>
          <w:tcPr>
            <w:tcW w:w="4085" w:type="dxa"/>
          </w:tcPr>
          <w:p w14:paraId="6157E0A5" w14:textId="2EF1A9A4" w:rsidR="00B17155" w:rsidRPr="004C2A90" w:rsidRDefault="00B17155" w:rsidP="00E02483">
            <w:pPr>
              <w:spacing w:before="120" w:after="120"/>
              <w:rPr>
                <w:b/>
                <w:sz w:val="20"/>
                <w:szCs w:val="20"/>
                <w:lang w:val="en-CA"/>
              </w:rPr>
            </w:pPr>
            <w:r w:rsidRPr="004C2A90">
              <w:rPr>
                <w:b/>
                <w:sz w:val="20"/>
                <w:szCs w:val="20"/>
                <w:lang w:val="en-CA"/>
              </w:rPr>
              <w:t xml:space="preserve">Objectives incorporated in </w:t>
            </w:r>
            <w:r w:rsidR="00213C0E">
              <w:rPr>
                <w:b/>
                <w:sz w:val="20"/>
                <w:szCs w:val="20"/>
                <w:lang w:val="en-CA"/>
              </w:rPr>
              <w:t xml:space="preserve">other </w:t>
            </w:r>
            <w:r w:rsidRPr="004C2A90">
              <w:rPr>
                <w:b/>
                <w:sz w:val="20"/>
                <w:szCs w:val="20"/>
                <w:lang w:val="en-CA"/>
              </w:rPr>
              <w:t>sectoral policies</w:t>
            </w:r>
          </w:p>
          <w:p w14:paraId="0351F595" w14:textId="43C1C6C5" w:rsidR="00B17155" w:rsidRPr="004C2A90" w:rsidRDefault="00B17155" w:rsidP="00E02483">
            <w:pPr>
              <w:spacing w:after="120"/>
              <w:rPr>
                <w:b/>
                <w:sz w:val="20"/>
                <w:szCs w:val="20"/>
                <w:lang w:val="en-CA"/>
              </w:rPr>
            </w:pPr>
            <w:r w:rsidRPr="004101EB">
              <w:rPr>
                <w:sz w:val="20"/>
                <w:szCs w:val="20"/>
                <w:lang w:val="en-CA"/>
              </w:rPr>
              <w:t xml:space="preserve">Please indicate which sectors have </w:t>
            </w:r>
            <w:r w:rsidR="00C06BAC">
              <w:rPr>
                <w:sz w:val="20"/>
                <w:szCs w:val="20"/>
                <w:lang w:val="en-CA"/>
              </w:rPr>
              <w:t xml:space="preserve">additionally </w:t>
            </w:r>
            <w:r w:rsidRPr="004101EB">
              <w:rPr>
                <w:sz w:val="20"/>
                <w:szCs w:val="20"/>
                <w:lang w:val="en-CA"/>
              </w:rPr>
              <w:t xml:space="preserve">incorporated objectives </w:t>
            </w:r>
            <w:r w:rsidR="00C06BAC">
              <w:rPr>
                <w:sz w:val="20"/>
                <w:szCs w:val="20"/>
                <w:lang w:val="en-CA"/>
              </w:rPr>
              <w:t>for awareness raising of the importance to protect and sustainably further develop the Carpathians</w:t>
            </w:r>
            <w:r w:rsidRPr="004101EB">
              <w:rPr>
                <w:sz w:val="20"/>
                <w:szCs w:val="20"/>
                <w:lang w:val="en-CA"/>
              </w:rPr>
              <w:t xml:space="preserve">. </w:t>
            </w:r>
          </w:p>
        </w:tc>
        <w:tc>
          <w:tcPr>
            <w:tcW w:w="2659" w:type="dxa"/>
          </w:tcPr>
          <w:p w14:paraId="7A470E39" w14:textId="77777777" w:rsidR="00B17155" w:rsidRPr="0026577E" w:rsidRDefault="00B17155" w:rsidP="00E02483">
            <w:pPr>
              <w:spacing w:before="120" w:after="120"/>
              <w:rPr>
                <w:b/>
                <w:sz w:val="20"/>
                <w:szCs w:val="20"/>
                <w:lang w:val="en-CA"/>
              </w:rPr>
            </w:pPr>
          </w:p>
        </w:tc>
      </w:tr>
      <w:tr w:rsidR="00C06BAC" w14:paraId="3E259CA2" w14:textId="77777777" w:rsidTr="00E02483">
        <w:trPr>
          <w:trHeight w:val="20"/>
        </w:trPr>
        <w:tc>
          <w:tcPr>
            <w:tcW w:w="2120" w:type="dxa"/>
            <w:vMerge/>
            <w:shd w:val="clear" w:color="auto" w:fill="BDD6EE" w:themeFill="accent1" w:themeFillTint="66"/>
          </w:tcPr>
          <w:p w14:paraId="0A3ADA61" w14:textId="77777777" w:rsidR="00C06BAC" w:rsidRDefault="00C06BAC" w:rsidP="00C06BAC">
            <w:pPr>
              <w:spacing w:before="120" w:after="120"/>
              <w:rPr>
                <w:b/>
                <w:sz w:val="20"/>
                <w:szCs w:val="20"/>
                <w:lang w:val="en-CA"/>
              </w:rPr>
            </w:pPr>
          </w:p>
        </w:tc>
        <w:tc>
          <w:tcPr>
            <w:tcW w:w="852" w:type="dxa"/>
            <w:vMerge/>
          </w:tcPr>
          <w:p w14:paraId="0ED87623" w14:textId="77777777" w:rsidR="00C06BAC" w:rsidRDefault="00C06BAC" w:rsidP="00C06BAC">
            <w:pPr>
              <w:spacing w:before="120" w:after="120"/>
              <w:rPr>
                <w:b/>
                <w:sz w:val="20"/>
                <w:szCs w:val="20"/>
                <w:lang w:val="en-CA"/>
              </w:rPr>
            </w:pPr>
          </w:p>
        </w:tc>
        <w:tc>
          <w:tcPr>
            <w:tcW w:w="3234" w:type="dxa"/>
            <w:vMerge/>
          </w:tcPr>
          <w:p w14:paraId="2138C75A" w14:textId="77777777" w:rsidR="00C06BAC" w:rsidRPr="004C2A90" w:rsidRDefault="00C06BAC" w:rsidP="00C06BAC">
            <w:pPr>
              <w:spacing w:before="120" w:after="120"/>
              <w:rPr>
                <w:b/>
                <w:sz w:val="20"/>
                <w:szCs w:val="20"/>
                <w:lang w:val="en-CA"/>
              </w:rPr>
            </w:pPr>
          </w:p>
        </w:tc>
        <w:tc>
          <w:tcPr>
            <w:tcW w:w="4085" w:type="dxa"/>
          </w:tcPr>
          <w:p w14:paraId="1A4488BC" w14:textId="68118F37" w:rsidR="00C06BAC" w:rsidRPr="00213C0E" w:rsidRDefault="00C06BAC" w:rsidP="00213C0E">
            <w:pPr>
              <w:rPr>
                <w:b/>
                <w:sz w:val="20"/>
                <w:szCs w:val="20"/>
                <w:lang w:val="en-CA"/>
              </w:rPr>
            </w:pPr>
            <w:r w:rsidRPr="00213C0E">
              <w:rPr>
                <w:sz w:val="20"/>
                <w:szCs w:val="20"/>
                <w:lang w:val="en-CA"/>
              </w:rPr>
              <w:t>&lt;Enter text&gt;</w:t>
            </w:r>
          </w:p>
        </w:tc>
        <w:tc>
          <w:tcPr>
            <w:tcW w:w="2659" w:type="dxa"/>
          </w:tcPr>
          <w:p w14:paraId="523E613F" w14:textId="73FD2508" w:rsidR="00C06BAC" w:rsidRPr="0026577E" w:rsidRDefault="00C06BAC" w:rsidP="00C06BAC">
            <w:pPr>
              <w:rPr>
                <w:b/>
                <w:sz w:val="20"/>
                <w:szCs w:val="20"/>
                <w:lang w:val="en-CA"/>
              </w:rPr>
            </w:pPr>
            <w:r>
              <w:rPr>
                <w:sz w:val="20"/>
                <w:szCs w:val="20"/>
                <w:lang w:val="en-CA"/>
              </w:rPr>
              <w:t>[N</w:t>
            </w:r>
            <w:r w:rsidRPr="008D63D3">
              <w:rPr>
                <w:sz w:val="20"/>
                <w:szCs w:val="20"/>
                <w:lang w:val="en-CA"/>
              </w:rPr>
              <w:t>ame of policy</w:t>
            </w:r>
            <w:r>
              <w:rPr>
                <w:sz w:val="20"/>
                <w:szCs w:val="20"/>
                <w:lang w:val="en-CA"/>
              </w:rPr>
              <w:t>;</w:t>
            </w:r>
            <w:r w:rsidRPr="008D63D3">
              <w:rPr>
                <w:sz w:val="20"/>
                <w:szCs w:val="20"/>
                <w:lang w:val="en-CA"/>
              </w:rPr>
              <w:t xml:space="preserve"> </w:t>
            </w:r>
            <w:r>
              <w:rPr>
                <w:sz w:val="20"/>
                <w:szCs w:val="20"/>
                <w:lang w:val="en-CA"/>
              </w:rPr>
              <w:t>P</w:t>
            </w:r>
            <w:r w:rsidRPr="008D63D3">
              <w:rPr>
                <w:sz w:val="20"/>
                <w:szCs w:val="20"/>
                <w:lang w:val="en-CA"/>
              </w:rPr>
              <w:t>eriod of application</w:t>
            </w:r>
            <w:r>
              <w:rPr>
                <w:sz w:val="20"/>
                <w:szCs w:val="20"/>
                <w:lang w:val="en-CA"/>
              </w:rPr>
              <w:t>;</w:t>
            </w:r>
            <w:r w:rsidRPr="008D63D3">
              <w:rPr>
                <w:sz w:val="20"/>
                <w:szCs w:val="20"/>
                <w:lang w:val="en-CA"/>
              </w:rPr>
              <w:t xml:space="preserve"> link</w:t>
            </w:r>
            <w:r>
              <w:rPr>
                <w:sz w:val="20"/>
                <w:szCs w:val="20"/>
                <w:lang w:val="en-CA"/>
              </w:rPr>
              <w:t>]</w:t>
            </w:r>
          </w:p>
        </w:tc>
      </w:tr>
      <w:tr w:rsidR="00213C0E" w14:paraId="3E89B473" w14:textId="77777777" w:rsidTr="00E02483">
        <w:trPr>
          <w:trHeight w:val="1740"/>
        </w:trPr>
        <w:tc>
          <w:tcPr>
            <w:tcW w:w="2120" w:type="dxa"/>
            <w:shd w:val="clear" w:color="auto" w:fill="C5E0B3" w:themeFill="accent6" w:themeFillTint="66"/>
          </w:tcPr>
          <w:p w14:paraId="2C5DECD6" w14:textId="77777777" w:rsidR="00213C0E" w:rsidRPr="004101EB" w:rsidRDefault="00213C0E" w:rsidP="00213C0E">
            <w:pPr>
              <w:spacing w:before="120" w:after="120"/>
              <w:rPr>
                <w:b/>
                <w:sz w:val="20"/>
                <w:szCs w:val="20"/>
                <w:lang w:val="en-CA"/>
              </w:rPr>
            </w:pPr>
            <w:r>
              <w:rPr>
                <w:b/>
                <w:sz w:val="20"/>
                <w:szCs w:val="20"/>
                <w:lang w:val="en-CA"/>
              </w:rPr>
              <w:lastRenderedPageBreak/>
              <w:t>Achievements</w:t>
            </w:r>
          </w:p>
        </w:tc>
        <w:tc>
          <w:tcPr>
            <w:tcW w:w="852" w:type="dxa"/>
          </w:tcPr>
          <w:p w14:paraId="2A53A8C8" w14:textId="43C3D885" w:rsidR="00213C0E" w:rsidRPr="004101EB" w:rsidRDefault="00213C0E" w:rsidP="00213C0E">
            <w:pPr>
              <w:spacing w:before="120" w:after="120"/>
              <w:rPr>
                <w:b/>
                <w:sz w:val="20"/>
                <w:szCs w:val="20"/>
                <w:lang w:val="en-CA"/>
              </w:rPr>
            </w:pPr>
            <w:r>
              <w:rPr>
                <w:b/>
                <w:sz w:val="20"/>
                <w:szCs w:val="20"/>
                <w:lang w:val="en-CA"/>
              </w:rPr>
              <w:t>K-A.1</w:t>
            </w:r>
          </w:p>
        </w:tc>
        <w:tc>
          <w:tcPr>
            <w:tcW w:w="3234" w:type="dxa"/>
          </w:tcPr>
          <w:p w14:paraId="667ECEBB" w14:textId="29955953" w:rsidR="00213C0E" w:rsidRPr="004101EB" w:rsidRDefault="000E3647" w:rsidP="00213C0E">
            <w:pPr>
              <w:spacing w:before="120" w:after="120"/>
              <w:rPr>
                <w:b/>
                <w:sz w:val="20"/>
                <w:szCs w:val="20"/>
                <w:lang w:val="en-CA"/>
              </w:rPr>
            </w:pPr>
            <w:r>
              <w:rPr>
                <w:b/>
                <w:sz w:val="20"/>
                <w:szCs w:val="20"/>
                <w:lang w:val="en-CA"/>
              </w:rPr>
              <w:t>Environmental awareness and access to information</w:t>
            </w:r>
            <w:r w:rsidR="00213C0E">
              <w:rPr>
                <w:b/>
                <w:sz w:val="20"/>
                <w:szCs w:val="20"/>
                <w:lang w:val="en-CA"/>
              </w:rPr>
              <w:t xml:space="preserve"> </w:t>
            </w:r>
          </w:p>
        </w:tc>
        <w:tc>
          <w:tcPr>
            <w:tcW w:w="4085" w:type="dxa"/>
          </w:tcPr>
          <w:p w14:paraId="73F5319A" w14:textId="130F873D" w:rsidR="00213C0E" w:rsidRPr="00813C33" w:rsidRDefault="00213C0E" w:rsidP="00213C0E">
            <w:pPr>
              <w:spacing w:before="120" w:after="120"/>
              <w:rPr>
                <w:b/>
                <w:sz w:val="20"/>
                <w:szCs w:val="20"/>
                <w:lang w:val="en-CA"/>
              </w:rPr>
            </w:pPr>
            <w:r>
              <w:rPr>
                <w:b/>
                <w:sz w:val="20"/>
                <w:szCs w:val="20"/>
                <w:lang w:val="en-CA"/>
              </w:rPr>
              <w:t>Planning and promotion of targeted communication, awareness raising activities and providing education curricula and programmes</w:t>
            </w:r>
          </w:p>
          <w:p w14:paraId="207CDF80" w14:textId="77777777" w:rsidR="00213C0E" w:rsidRDefault="00213C0E" w:rsidP="00213C0E">
            <w:pPr>
              <w:spacing w:before="120" w:after="120"/>
              <w:rPr>
                <w:sz w:val="20"/>
                <w:szCs w:val="20"/>
                <w:lang w:val="en-CA"/>
              </w:rPr>
            </w:pPr>
            <w:r w:rsidRPr="004101EB">
              <w:rPr>
                <w:sz w:val="20"/>
                <w:szCs w:val="20"/>
                <w:lang w:val="en-CA"/>
              </w:rPr>
              <w:t>Please provide information on the key measures taken in your country over the last 3 years</w:t>
            </w:r>
            <w:r>
              <w:rPr>
                <w:sz w:val="20"/>
                <w:szCs w:val="20"/>
                <w:lang w:val="en-CA"/>
              </w:rPr>
              <w:t xml:space="preserve"> towards</w:t>
            </w:r>
          </w:p>
          <w:p w14:paraId="4C43C705" w14:textId="22DB9540" w:rsidR="00213C0E" w:rsidRDefault="004F4A75" w:rsidP="00213C0E">
            <w:pPr>
              <w:pStyle w:val="ListParagraph"/>
              <w:numPr>
                <w:ilvl w:val="0"/>
                <w:numId w:val="39"/>
              </w:numPr>
              <w:spacing w:before="120" w:after="120"/>
              <w:rPr>
                <w:sz w:val="20"/>
                <w:szCs w:val="20"/>
                <w:lang w:val="en-CA"/>
              </w:rPr>
            </w:pPr>
            <w:r>
              <w:rPr>
                <w:sz w:val="20"/>
                <w:szCs w:val="20"/>
                <w:lang w:val="en-CA"/>
              </w:rPr>
              <w:t>D</w:t>
            </w:r>
            <w:r w:rsidR="00213C0E">
              <w:rPr>
                <w:sz w:val="20"/>
                <w:szCs w:val="20"/>
                <w:lang w:val="en-CA"/>
              </w:rPr>
              <w:t xml:space="preserve">eveloping and implementing </w:t>
            </w:r>
            <w:r w:rsidR="00213C0E" w:rsidRPr="00213C0E">
              <w:rPr>
                <w:sz w:val="20"/>
                <w:szCs w:val="20"/>
                <w:lang w:val="en-CA"/>
              </w:rPr>
              <w:t xml:space="preserve">communication </w:t>
            </w:r>
            <w:r w:rsidR="00213C0E">
              <w:rPr>
                <w:sz w:val="20"/>
                <w:szCs w:val="20"/>
                <w:lang w:val="en-CA"/>
              </w:rPr>
              <w:t>strategies for</w:t>
            </w:r>
            <w:r w:rsidR="00213C0E" w:rsidRPr="00213C0E">
              <w:rPr>
                <w:sz w:val="20"/>
                <w:szCs w:val="20"/>
                <w:lang w:val="en-CA"/>
              </w:rPr>
              <w:t xml:space="preserve"> raising public environmental awareness </w:t>
            </w:r>
          </w:p>
          <w:p w14:paraId="381890CA" w14:textId="6A2D5324" w:rsidR="000E3647" w:rsidRDefault="004F4A75" w:rsidP="00213C0E">
            <w:pPr>
              <w:pStyle w:val="ListParagraph"/>
              <w:numPr>
                <w:ilvl w:val="0"/>
                <w:numId w:val="39"/>
              </w:numPr>
              <w:spacing w:before="120" w:after="120"/>
              <w:rPr>
                <w:sz w:val="20"/>
                <w:szCs w:val="20"/>
                <w:lang w:val="en-CA"/>
              </w:rPr>
            </w:pPr>
            <w:r>
              <w:rPr>
                <w:sz w:val="20"/>
                <w:szCs w:val="20"/>
                <w:lang w:val="en-CA"/>
              </w:rPr>
              <w:t>P</w:t>
            </w:r>
            <w:r w:rsidR="000E3647">
              <w:rPr>
                <w:sz w:val="20"/>
                <w:szCs w:val="20"/>
                <w:lang w:val="en-CA"/>
              </w:rPr>
              <w:t>roviding broad access via various channels to relevant information for stakeholders to participate in decision-making processes</w:t>
            </w:r>
          </w:p>
          <w:p w14:paraId="1E1836CF" w14:textId="6B9623DA" w:rsidR="00213C0E" w:rsidRDefault="004F4A75" w:rsidP="00213C0E">
            <w:pPr>
              <w:pStyle w:val="ListParagraph"/>
              <w:numPr>
                <w:ilvl w:val="0"/>
                <w:numId w:val="39"/>
              </w:numPr>
              <w:spacing w:before="120" w:after="120"/>
              <w:rPr>
                <w:sz w:val="20"/>
                <w:szCs w:val="20"/>
                <w:lang w:val="en-CA"/>
              </w:rPr>
            </w:pPr>
            <w:r>
              <w:rPr>
                <w:sz w:val="20"/>
                <w:szCs w:val="20"/>
                <w:lang w:val="en-CA"/>
              </w:rPr>
              <w:t>P</w:t>
            </w:r>
            <w:r w:rsidR="000E3647">
              <w:rPr>
                <w:sz w:val="20"/>
                <w:szCs w:val="20"/>
                <w:lang w:val="en-CA"/>
              </w:rPr>
              <w:t>roviding information and materials on the protection and sustainable development of the Carpathians for educational institutions</w:t>
            </w:r>
          </w:p>
          <w:p w14:paraId="21FB649D" w14:textId="77777777" w:rsidR="00213C0E" w:rsidRPr="00813C33" w:rsidRDefault="00213C0E" w:rsidP="00213C0E">
            <w:pPr>
              <w:pStyle w:val="ListParagraph"/>
              <w:numPr>
                <w:ilvl w:val="0"/>
                <w:numId w:val="39"/>
              </w:numPr>
              <w:spacing w:before="120" w:after="120"/>
              <w:rPr>
                <w:sz w:val="20"/>
                <w:szCs w:val="20"/>
                <w:lang w:val="en-CA"/>
              </w:rPr>
            </w:pPr>
            <w:r>
              <w:rPr>
                <w:sz w:val="20"/>
                <w:szCs w:val="20"/>
                <w:lang w:val="en-CA"/>
              </w:rPr>
              <w:t xml:space="preserve">other objectives </w:t>
            </w:r>
            <w:r w:rsidRPr="004101EB">
              <w:rPr>
                <w:sz w:val="20"/>
                <w:szCs w:val="20"/>
                <w:lang w:val="en-CA"/>
              </w:rPr>
              <w:t>&lt;</w:t>
            </w:r>
            <w:r>
              <w:rPr>
                <w:sz w:val="20"/>
                <w:szCs w:val="20"/>
                <w:lang w:val="en-CA"/>
              </w:rPr>
              <w:t xml:space="preserve"> please specify </w:t>
            </w:r>
            <w:r w:rsidRPr="004101EB">
              <w:rPr>
                <w:sz w:val="20"/>
                <w:szCs w:val="20"/>
                <w:lang w:val="en-CA"/>
              </w:rPr>
              <w:t>&gt;</w:t>
            </w:r>
          </w:p>
          <w:p w14:paraId="554FECC1" w14:textId="444FA477" w:rsidR="00213C0E" w:rsidRPr="0026577E" w:rsidRDefault="00213C0E" w:rsidP="00213C0E">
            <w:pPr>
              <w:spacing w:before="120" w:after="120"/>
              <w:rPr>
                <w:b/>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763A883E" w14:textId="77777777" w:rsidR="00213C0E" w:rsidRPr="0026577E" w:rsidRDefault="00213C0E" w:rsidP="00213C0E">
            <w:pPr>
              <w:spacing w:before="120" w:after="120"/>
              <w:rPr>
                <w:b/>
                <w:sz w:val="20"/>
                <w:szCs w:val="20"/>
                <w:lang w:val="en-CA"/>
              </w:rPr>
            </w:pPr>
          </w:p>
        </w:tc>
      </w:tr>
      <w:tr w:rsidR="000E3647" w14:paraId="3BC78503" w14:textId="77777777" w:rsidTr="00E02483">
        <w:trPr>
          <w:trHeight w:val="38"/>
        </w:trPr>
        <w:tc>
          <w:tcPr>
            <w:tcW w:w="2120" w:type="dxa"/>
            <w:vMerge w:val="restart"/>
            <w:shd w:val="clear" w:color="auto" w:fill="F7CAAC" w:themeFill="accent2" w:themeFillTint="66"/>
          </w:tcPr>
          <w:p w14:paraId="14A1A6C3" w14:textId="77777777" w:rsidR="000E3647" w:rsidRPr="004101EB" w:rsidRDefault="000E3647" w:rsidP="000E3647">
            <w:pPr>
              <w:spacing w:before="120" w:after="120"/>
              <w:rPr>
                <w:b/>
                <w:sz w:val="20"/>
                <w:szCs w:val="20"/>
                <w:lang w:val="en-CA"/>
              </w:rPr>
            </w:pPr>
            <w:r w:rsidRPr="00D50280">
              <w:rPr>
                <w:b/>
                <w:sz w:val="20"/>
                <w:szCs w:val="20"/>
                <w:lang w:val="en-CA"/>
              </w:rPr>
              <w:t>Transboundary co-operation / Carpathian joint programmes</w:t>
            </w:r>
          </w:p>
        </w:tc>
        <w:tc>
          <w:tcPr>
            <w:tcW w:w="852" w:type="dxa"/>
            <w:vMerge w:val="restart"/>
          </w:tcPr>
          <w:p w14:paraId="18874183" w14:textId="0B2C7E92" w:rsidR="000E3647" w:rsidRPr="004101EB" w:rsidRDefault="00124AD8" w:rsidP="000E3647">
            <w:pPr>
              <w:spacing w:before="120" w:after="120"/>
              <w:rPr>
                <w:b/>
                <w:sz w:val="20"/>
                <w:szCs w:val="20"/>
                <w:lang w:val="en-CA"/>
              </w:rPr>
            </w:pPr>
            <w:r>
              <w:rPr>
                <w:b/>
                <w:sz w:val="20"/>
                <w:szCs w:val="20"/>
                <w:lang w:val="en-CA"/>
              </w:rPr>
              <w:t>K</w:t>
            </w:r>
            <w:r w:rsidR="000E3647">
              <w:rPr>
                <w:b/>
                <w:sz w:val="20"/>
                <w:szCs w:val="20"/>
                <w:lang w:val="en-CA"/>
              </w:rPr>
              <w:t>-T.1</w:t>
            </w:r>
          </w:p>
        </w:tc>
        <w:tc>
          <w:tcPr>
            <w:tcW w:w="3234" w:type="dxa"/>
            <w:vMerge w:val="restart"/>
          </w:tcPr>
          <w:p w14:paraId="17E8FAAF" w14:textId="4CF6C15F" w:rsidR="000E3647" w:rsidRPr="004101EB" w:rsidRDefault="000E3647" w:rsidP="000E3647">
            <w:pPr>
              <w:spacing w:before="120" w:after="120"/>
              <w:rPr>
                <w:b/>
                <w:sz w:val="20"/>
                <w:szCs w:val="20"/>
              </w:rPr>
            </w:pPr>
            <w:r>
              <w:rPr>
                <w:b/>
                <w:sz w:val="20"/>
                <w:szCs w:val="20"/>
                <w:lang w:val="en-CA"/>
              </w:rPr>
              <w:t>J</w:t>
            </w:r>
            <w:r w:rsidRPr="00867ABD">
              <w:rPr>
                <w:b/>
                <w:sz w:val="20"/>
                <w:szCs w:val="20"/>
                <w:lang w:val="en-CA"/>
              </w:rPr>
              <w:t>oint Carpathian programmes and initiatives</w:t>
            </w:r>
            <w:r>
              <w:rPr>
                <w:b/>
                <w:sz w:val="20"/>
                <w:szCs w:val="20"/>
                <w:lang w:val="en-CA"/>
              </w:rPr>
              <w:t xml:space="preserve"> on raising awareness, education and public participation </w:t>
            </w:r>
          </w:p>
        </w:tc>
        <w:tc>
          <w:tcPr>
            <w:tcW w:w="4085" w:type="dxa"/>
          </w:tcPr>
          <w:p w14:paraId="1F591844" w14:textId="77777777" w:rsidR="000E3647" w:rsidRDefault="000E3647" w:rsidP="000E3647">
            <w:pPr>
              <w:spacing w:before="120" w:after="120"/>
              <w:rPr>
                <w:b/>
                <w:sz w:val="20"/>
                <w:szCs w:val="20"/>
                <w:lang w:val="en-CA"/>
              </w:rPr>
            </w:pPr>
            <w:r>
              <w:rPr>
                <w:b/>
                <w:sz w:val="20"/>
                <w:szCs w:val="20"/>
                <w:lang w:val="en-CA"/>
              </w:rPr>
              <w:t xml:space="preserve">Participation and contribution </w:t>
            </w:r>
          </w:p>
          <w:p w14:paraId="3804BA73" w14:textId="77777777" w:rsidR="000E3647" w:rsidRDefault="000E3647" w:rsidP="000E3647">
            <w:pPr>
              <w:spacing w:before="120" w:after="120"/>
              <w:rPr>
                <w:sz w:val="20"/>
                <w:szCs w:val="20"/>
                <w:lang w:val="en-CA"/>
              </w:rPr>
            </w:pPr>
            <w:r w:rsidRPr="00867ABD">
              <w:rPr>
                <w:sz w:val="20"/>
                <w:szCs w:val="20"/>
                <w:lang w:val="en-CA"/>
              </w:rPr>
              <w:t xml:space="preserve">Please provide information on joint Carpathian programmes and initiatives </w:t>
            </w:r>
            <w:r>
              <w:rPr>
                <w:sz w:val="20"/>
                <w:szCs w:val="20"/>
                <w:lang w:val="en-CA"/>
              </w:rPr>
              <w:t>i</w:t>
            </w:r>
            <w:r w:rsidRPr="00867ABD">
              <w:rPr>
                <w:sz w:val="20"/>
                <w:szCs w:val="20"/>
                <w:lang w:val="en-CA"/>
              </w:rPr>
              <w:t>n this</w:t>
            </w:r>
            <w:r>
              <w:rPr>
                <w:sz w:val="20"/>
                <w:szCs w:val="20"/>
                <w:lang w:val="en-CA"/>
              </w:rPr>
              <w:t xml:space="preserve"> thematic area</w:t>
            </w:r>
            <w:r w:rsidRPr="00867ABD">
              <w:rPr>
                <w:sz w:val="20"/>
                <w:szCs w:val="20"/>
                <w:lang w:val="en-CA"/>
              </w:rPr>
              <w:t xml:space="preserve"> that your country takes part in</w:t>
            </w:r>
            <w:r>
              <w:rPr>
                <w:sz w:val="20"/>
                <w:szCs w:val="20"/>
                <w:lang w:val="en-CA"/>
              </w:rPr>
              <w:t>.</w:t>
            </w:r>
            <w:r w:rsidRPr="00867ABD">
              <w:rPr>
                <w:sz w:val="20"/>
                <w:szCs w:val="20"/>
                <w:lang w:val="en-CA"/>
              </w:rPr>
              <w:t xml:space="preserve"> </w:t>
            </w:r>
          </w:p>
          <w:p w14:paraId="0FC1BAA7" w14:textId="2871AE23" w:rsidR="000E3647" w:rsidRPr="0026577E" w:rsidRDefault="000E3647" w:rsidP="000E3647">
            <w:pPr>
              <w:spacing w:before="120" w:after="120"/>
              <w:rPr>
                <w:b/>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16224541" w14:textId="77777777" w:rsidR="000E3647" w:rsidRPr="0026577E" w:rsidRDefault="000E3647" w:rsidP="000E3647">
            <w:pPr>
              <w:spacing w:before="120" w:after="120"/>
              <w:rPr>
                <w:b/>
                <w:sz w:val="20"/>
                <w:szCs w:val="20"/>
                <w:lang w:val="en-CA"/>
              </w:rPr>
            </w:pPr>
          </w:p>
        </w:tc>
      </w:tr>
      <w:tr w:rsidR="000E3647" w14:paraId="7C564A4B" w14:textId="77777777" w:rsidTr="00E02483">
        <w:trPr>
          <w:trHeight w:val="38"/>
        </w:trPr>
        <w:tc>
          <w:tcPr>
            <w:tcW w:w="2120" w:type="dxa"/>
            <w:vMerge/>
            <w:shd w:val="clear" w:color="auto" w:fill="F7CAAC" w:themeFill="accent2" w:themeFillTint="66"/>
          </w:tcPr>
          <w:p w14:paraId="704698FB" w14:textId="77777777" w:rsidR="000E3647" w:rsidRPr="00D50280" w:rsidRDefault="000E3647" w:rsidP="000E3647">
            <w:pPr>
              <w:spacing w:before="120" w:after="120"/>
              <w:rPr>
                <w:b/>
                <w:sz w:val="20"/>
                <w:szCs w:val="20"/>
                <w:lang w:val="en-CA"/>
              </w:rPr>
            </w:pPr>
          </w:p>
        </w:tc>
        <w:tc>
          <w:tcPr>
            <w:tcW w:w="852" w:type="dxa"/>
            <w:vMerge/>
          </w:tcPr>
          <w:p w14:paraId="5F67CDAB" w14:textId="77777777" w:rsidR="000E3647" w:rsidRDefault="000E3647" w:rsidP="000E3647">
            <w:pPr>
              <w:spacing w:before="120" w:after="120"/>
              <w:rPr>
                <w:b/>
                <w:sz w:val="20"/>
                <w:szCs w:val="20"/>
                <w:lang w:val="en-CA"/>
              </w:rPr>
            </w:pPr>
          </w:p>
        </w:tc>
        <w:tc>
          <w:tcPr>
            <w:tcW w:w="3234" w:type="dxa"/>
            <w:vMerge/>
          </w:tcPr>
          <w:p w14:paraId="2C49F5F5" w14:textId="77777777" w:rsidR="000E3647" w:rsidRDefault="000E3647" w:rsidP="000E3647">
            <w:pPr>
              <w:spacing w:before="120" w:after="120"/>
              <w:rPr>
                <w:b/>
                <w:sz w:val="20"/>
                <w:szCs w:val="20"/>
                <w:lang w:val="en-CA"/>
              </w:rPr>
            </w:pPr>
          </w:p>
        </w:tc>
        <w:tc>
          <w:tcPr>
            <w:tcW w:w="4085" w:type="dxa"/>
          </w:tcPr>
          <w:p w14:paraId="1EA0CA6B" w14:textId="77777777" w:rsidR="000E3647" w:rsidRPr="00DE46BB" w:rsidRDefault="000E3647" w:rsidP="000E3647">
            <w:pPr>
              <w:spacing w:before="120" w:after="120"/>
              <w:rPr>
                <w:sz w:val="20"/>
                <w:szCs w:val="20"/>
                <w:lang w:val="en-CA"/>
              </w:rPr>
            </w:pPr>
            <w:r w:rsidRPr="00DE46BB">
              <w:rPr>
                <w:sz w:val="20"/>
                <w:szCs w:val="20"/>
                <w:lang w:val="en-CA"/>
              </w:rPr>
              <w:t xml:space="preserve">Other transboundary cooperation initiatives </w:t>
            </w:r>
          </w:p>
          <w:p w14:paraId="02CE79A7" w14:textId="19823354" w:rsidR="000E3647" w:rsidRDefault="000E3647" w:rsidP="000E3647">
            <w:pPr>
              <w:rPr>
                <w:b/>
                <w:sz w:val="20"/>
                <w:szCs w:val="20"/>
                <w:lang w:val="en-CA"/>
              </w:rPr>
            </w:pPr>
            <w:r w:rsidRPr="00354D51">
              <w:rPr>
                <w:sz w:val="20"/>
                <w:szCs w:val="20"/>
                <w:lang w:val="en-CA"/>
              </w:rPr>
              <w:t>&lt;</w:t>
            </w:r>
            <w:r>
              <w:rPr>
                <w:sz w:val="20"/>
                <w:szCs w:val="20"/>
                <w:lang w:val="en-CA"/>
              </w:rPr>
              <w:t>E</w:t>
            </w:r>
            <w:r w:rsidRPr="00354D51">
              <w:rPr>
                <w:sz w:val="20"/>
                <w:szCs w:val="20"/>
                <w:lang w:val="en-CA"/>
              </w:rPr>
              <w:t>nter text&gt;</w:t>
            </w:r>
          </w:p>
        </w:tc>
        <w:tc>
          <w:tcPr>
            <w:tcW w:w="2659" w:type="dxa"/>
          </w:tcPr>
          <w:p w14:paraId="461DB284" w14:textId="77777777" w:rsidR="000E3647" w:rsidRPr="0026577E" w:rsidRDefault="000E3647" w:rsidP="000E3647">
            <w:pPr>
              <w:rPr>
                <w:b/>
                <w:sz w:val="20"/>
                <w:szCs w:val="20"/>
                <w:lang w:val="en-CA"/>
              </w:rPr>
            </w:pPr>
          </w:p>
        </w:tc>
      </w:tr>
    </w:tbl>
    <w:p w14:paraId="655A84ED" w14:textId="5CAA5FDF" w:rsidR="00417061" w:rsidRDefault="00417061"/>
    <w:p w14:paraId="55DD5E89" w14:textId="77777777" w:rsidR="00992056" w:rsidRDefault="00992056">
      <w:pPr>
        <w:sectPr w:rsidR="00992056" w:rsidSect="004101EB">
          <w:pgSz w:w="15840" w:h="12240" w:orient="landscape"/>
          <w:pgMar w:top="1440" w:right="1440" w:bottom="1440" w:left="1440" w:header="720" w:footer="720" w:gutter="0"/>
          <w:cols w:space="720"/>
          <w:docGrid w:linePitch="360"/>
        </w:sectPr>
      </w:pPr>
    </w:p>
    <w:p w14:paraId="0F2F79C4" w14:textId="2C474C52" w:rsidR="00BA2DA5" w:rsidRPr="00D71C59" w:rsidRDefault="00BA2DA5" w:rsidP="00D71C59">
      <w:pPr>
        <w:rPr>
          <w:b/>
          <w:lang w:val="en-CA"/>
        </w:rPr>
      </w:pPr>
      <w:r w:rsidRPr="00D71C59">
        <w:rPr>
          <w:b/>
          <w:lang w:val="en-CA"/>
        </w:rPr>
        <w:lastRenderedPageBreak/>
        <w:t xml:space="preserve">References: </w:t>
      </w:r>
    </w:p>
    <w:p w14:paraId="74375568" w14:textId="77777777" w:rsidR="000F4CCD" w:rsidRDefault="000F4CCD" w:rsidP="000F4CCD">
      <w:pPr>
        <w:pStyle w:val="ListParagraph"/>
        <w:ind w:left="1080"/>
        <w:rPr>
          <w:lang w:val="en-CA"/>
        </w:rPr>
      </w:pPr>
    </w:p>
    <w:p w14:paraId="36C808AE" w14:textId="7B21F3A5" w:rsidR="00347291" w:rsidRPr="00BA2DA5" w:rsidRDefault="000D61D6" w:rsidP="00BA2DA5">
      <w:pPr>
        <w:rPr>
          <w:lang w:val="en-CA"/>
        </w:rPr>
      </w:pPr>
      <w:r w:rsidRPr="000D61D6">
        <w:rPr>
          <w:lang w:val="en-CA"/>
        </w:rPr>
        <w:t xml:space="preserve">The </w:t>
      </w:r>
      <w:r w:rsidR="00347291" w:rsidRPr="000D61D6">
        <w:rPr>
          <w:lang w:val="en-CA"/>
        </w:rPr>
        <w:t>Carpathian Convention:  </w:t>
      </w:r>
      <w:hyperlink r:id="rId10" w:history="1">
        <w:r w:rsidR="00347291" w:rsidRPr="000D61D6">
          <w:rPr>
            <w:lang w:val="en-CA"/>
          </w:rPr>
          <w:t>http://www.carpathianconvention.org/text-of-the-convention.html</w:t>
        </w:r>
      </w:hyperlink>
    </w:p>
    <w:p w14:paraId="608CE92A" w14:textId="77777777" w:rsidR="003B7EF6" w:rsidRDefault="003B7EF6" w:rsidP="00347291">
      <w:pPr>
        <w:rPr>
          <w:lang w:val="en-CA"/>
        </w:rPr>
      </w:pPr>
    </w:p>
    <w:p w14:paraId="0A0E06B5" w14:textId="4DFEE557" w:rsidR="00347291" w:rsidRDefault="00347291" w:rsidP="00347291">
      <w:pPr>
        <w:rPr>
          <w:lang w:val="en-CA"/>
        </w:rPr>
      </w:pPr>
      <w:r w:rsidRPr="00BA2DA5">
        <w:rPr>
          <w:lang w:val="en-CA"/>
        </w:rPr>
        <w:t>Protocols </w:t>
      </w:r>
      <w:r w:rsidR="000D61D6">
        <w:rPr>
          <w:lang w:val="en-CA"/>
        </w:rPr>
        <w:t>to the Carpathian Convention</w:t>
      </w:r>
      <w:r w:rsidRPr="00BA2DA5">
        <w:rPr>
          <w:lang w:val="en-CA"/>
        </w:rPr>
        <w:t>: </w:t>
      </w:r>
      <w:hyperlink r:id="rId11" w:history="1">
        <w:r w:rsidRPr="00BA2DA5">
          <w:rPr>
            <w:lang w:val="en-CA"/>
          </w:rPr>
          <w:t>http://www.carpathianconvention.org/protocols-to-the-convention.html</w:t>
        </w:r>
      </w:hyperlink>
    </w:p>
    <w:p w14:paraId="4B93B4C2" w14:textId="77777777" w:rsidR="00926EA0" w:rsidRDefault="00926EA0" w:rsidP="00BA2DA5">
      <w:pPr>
        <w:rPr>
          <w:lang w:val="en-CA"/>
        </w:rPr>
      </w:pPr>
    </w:p>
    <w:p w14:paraId="410A293F" w14:textId="3C54585E" w:rsidR="00D73911" w:rsidRDefault="00926EA0" w:rsidP="00BA2DA5">
      <w:pPr>
        <w:rPr>
          <w:lang w:val="en-CA"/>
        </w:rPr>
      </w:pPr>
      <w:r w:rsidRPr="00926EA0">
        <w:rPr>
          <w:lang w:val="en-CA"/>
        </w:rPr>
        <w:t>Background Paper</w:t>
      </w:r>
      <w:r>
        <w:rPr>
          <w:lang w:val="en-CA"/>
        </w:rPr>
        <w:t xml:space="preserve">: </w:t>
      </w:r>
      <w:r w:rsidRPr="00926EA0">
        <w:rPr>
          <w:lang w:val="en-CA"/>
        </w:rPr>
        <w:t>Conclusions from the analysis of the first National Reports on the Implementation of the Protocol on Conservation and Sustainable Use of Biological and Landscape Diversity (Bucharest, 2008) to the Carpathian Convention</w:t>
      </w:r>
      <w:r>
        <w:rPr>
          <w:lang w:val="en-CA"/>
        </w:rPr>
        <w:t>, Secretariat of the Carpathian Convention</w:t>
      </w:r>
      <w:r w:rsidRPr="00926EA0">
        <w:rPr>
          <w:lang w:val="en-CA"/>
        </w:rPr>
        <w:t xml:space="preserve"> </w:t>
      </w:r>
      <w:r>
        <w:rPr>
          <w:lang w:val="en-CA"/>
        </w:rPr>
        <w:t>(</w:t>
      </w:r>
      <w:r w:rsidRPr="00926EA0">
        <w:rPr>
          <w:lang w:val="en-CA"/>
        </w:rPr>
        <w:t>2017</w:t>
      </w:r>
      <w:r>
        <w:rPr>
          <w:lang w:val="en-CA"/>
        </w:rPr>
        <w:t xml:space="preserve">) </w:t>
      </w:r>
    </w:p>
    <w:p w14:paraId="119D4B48" w14:textId="77777777" w:rsidR="00D73911" w:rsidRDefault="00D73911" w:rsidP="00BA2DA5">
      <w:pPr>
        <w:rPr>
          <w:lang w:val="en-CA"/>
        </w:rPr>
      </w:pPr>
    </w:p>
    <w:p w14:paraId="3449A844" w14:textId="1882A2DC" w:rsidR="00D73911" w:rsidRDefault="00D73911" w:rsidP="00BA2DA5">
      <w:pPr>
        <w:rPr>
          <w:lang w:val="en-CA"/>
        </w:rPr>
      </w:pPr>
      <w:r>
        <w:rPr>
          <w:lang w:val="en-CA"/>
        </w:rPr>
        <w:t>National achievements and challenges related to the implementation of the Carpathian Convention (EURC, 2011)</w:t>
      </w:r>
    </w:p>
    <w:p w14:paraId="08C8F88C" w14:textId="77777777" w:rsidR="00D73911" w:rsidRDefault="00D73911" w:rsidP="00BA2DA5">
      <w:pPr>
        <w:rPr>
          <w:lang w:val="en-CA"/>
        </w:rPr>
      </w:pPr>
    </w:p>
    <w:p w14:paraId="1CCD1FE4" w14:textId="327A0C7C" w:rsidR="007C7C37" w:rsidRPr="00BA2DA5" w:rsidRDefault="007C7C37" w:rsidP="005D08D4">
      <w:pPr>
        <w:rPr>
          <w:lang w:val="en-CA"/>
        </w:rPr>
      </w:pPr>
      <w:r w:rsidRPr="00BA2DA5">
        <w:rPr>
          <w:lang w:val="en-CA"/>
        </w:rPr>
        <w:t xml:space="preserve">CBD/COP/DEC/XIII/27, </w:t>
      </w:r>
      <w:r w:rsidRPr="007C7C37">
        <w:rPr>
          <w:lang w:val="en-CA"/>
        </w:rPr>
        <w:t>https://www.cbd.int/doc/decisions/cop-13/cop-13-dec-27-en.pdf</w:t>
      </w:r>
    </w:p>
    <w:p w14:paraId="55FC234A" w14:textId="77777777" w:rsidR="00DC507B" w:rsidRDefault="00DC507B" w:rsidP="00BA2DA5">
      <w:pPr>
        <w:rPr>
          <w:lang w:val="en-CA"/>
        </w:rPr>
      </w:pPr>
    </w:p>
    <w:p w14:paraId="44E29F8E" w14:textId="262FA5D6" w:rsidR="00DC507B" w:rsidRDefault="00E8727A" w:rsidP="00BA2DA5">
      <w:pPr>
        <w:rPr>
          <w:lang w:val="en-CA"/>
        </w:rPr>
      </w:pPr>
      <w:r>
        <w:rPr>
          <w:lang w:val="en-CA"/>
        </w:rPr>
        <w:t xml:space="preserve">UNFCCC </w:t>
      </w:r>
      <w:r w:rsidR="00BA2DA5">
        <w:rPr>
          <w:lang w:val="en-CA"/>
        </w:rPr>
        <w:t xml:space="preserve">CFR reporter V.6.0.5, </w:t>
      </w:r>
      <w:hyperlink r:id="rId12" w:history="1">
        <w:r w:rsidR="00926EA0" w:rsidRPr="00F14C3B">
          <w:rPr>
            <w:rStyle w:val="Hyperlink"/>
            <w:lang w:val="en-CA"/>
          </w:rPr>
          <w:t>http://unfccc.int/files/national_reports/annex_i_ghg_inventories/reporting_requirements/application/pdf/crf_reporter_user_manual.pdf</w:t>
        </w:r>
      </w:hyperlink>
    </w:p>
    <w:p w14:paraId="1D620172" w14:textId="77777777" w:rsidR="00926EA0" w:rsidRDefault="00926EA0" w:rsidP="00BA2DA5">
      <w:pPr>
        <w:rPr>
          <w:lang w:val="en-CA"/>
        </w:rPr>
      </w:pPr>
    </w:p>
    <w:p w14:paraId="0CF9CC2D" w14:textId="7B4DA4F5" w:rsidR="00926EA0" w:rsidRDefault="00926EA0" w:rsidP="00BA2DA5">
      <w:pPr>
        <w:rPr>
          <w:lang w:val="en-CA"/>
        </w:rPr>
      </w:pPr>
      <w:r>
        <w:rPr>
          <w:lang w:val="en-CA"/>
        </w:rPr>
        <w:t>Ramsar National Report to COP13</w:t>
      </w:r>
      <w:r w:rsidR="00196123">
        <w:rPr>
          <w:lang w:val="en-CA"/>
        </w:rPr>
        <w:t>,</w:t>
      </w:r>
      <w:r>
        <w:rPr>
          <w:lang w:val="en-CA"/>
        </w:rPr>
        <w:t xml:space="preserve"> </w:t>
      </w:r>
      <w:hyperlink r:id="rId13" w:history="1">
        <w:r w:rsidR="00E82418" w:rsidRPr="00EB10CE">
          <w:rPr>
            <w:rStyle w:val="Hyperlink"/>
            <w:lang w:val="en-CA"/>
          </w:rPr>
          <w:t>https://www.ramsar.org</w:t>
        </w:r>
      </w:hyperlink>
    </w:p>
    <w:p w14:paraId="6B2C8581" w14:textId="77777777" w:rsidR="00E82418" w:rsidRDefault="00E82418" w:rsidP="00BA2DA5">
      <w:pPr>
        <w:rPr>
          <w:lang w:val="en-CA"/>
        </w:rPr>
      </w:pPr>
    </w:p>
    <w:p w14:paraId="6CBE5731" w14:textId="720BA368" w:rsidR="00E82418" w:rsidRDefault="00E82418" w:rsidP="00BA2DA5">
      <w:pPr>
        <w:rPr>
          <w:lang w:val="en-CA"/>
        </w:rPr>
      </w:pPr>
      <w:r>
        <w:rPr>
          <w:lang w:val="en-CA"/>
        </w:rPr>
        <w:t xml:space="preserve">Review of Reporting Format: International Treaty on the Conservation of Plant Genetic Resources for Food and Agriculture, FAO, (2019) </w:t>
      </w:r>
    </w:p>
    <w:sectPr w:rsidR="00E82418" w:rsidSect="0099205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DAAEDA8" w14:textId="77777777" w:rsidR="00370B6C" w:rsidRDefault="00370B6C" w:rsidP="00C60053">
      <w:r>
        <w:separator/>
      </w:r>
    </w:p>
  </w:endnote>
  <w:endnote w:type="continuationSeparator" w:id="0">
    <w:p w14:paraId="1CA4F8F6" w14:textId="77777777" w:rsidR="00370B6C" w:rsidRDefault="00370B6C" w:rsidP="00C6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7C29404" w14:textId="77777777" w:rsidR="00CE1CE7" w:rsidRDefault="00CE1CE7" w:rsidP="0040753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291359D" w14:textId="77777777" w:rsidR="00CE1CE7" w:rsidRDefault="00CE1CE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EB6F77" w14:textId="77777777" w:rsidR="00CE1CE7" w:rsidRDefault="00CE1CE7" w:rsidP="00407532">
    <w:pPr>
      <w:pStyle w:val="Footer"/>
      <w:framePr w:wrap="none"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4657FFB" w14:textId="77777777" w:rsidR="00CE1CE7" w:rsidRDefault="00CE1C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B6FAFA" w14:textId="77777777" w:rsidR="00370B6C" w:rsidRDefault="00370B6C" w:rsidP="00C60053">
      <w:r>
        <w:separator/>
      </w:r>
    </w:p>
  </w:footnote>
  <w:footnote w:type="continuationSeparator" w:id="0">
    <w:p w14:paraId="4A5B8123" w14:textId="77777777" w:rsidR="00370B6C" w:rsidRDefault="00370B6C" w:rsidP="00C60053">
      <w:r>
        <w:continuationSeparator/>
      </w:r>
    </w:p>
  </w:footnote>
  <w:footnote w:id="1">
    <w:p w14:paraId="5918AC08" w14:textId="2777821F" w:rsidR="00CE1CE7" w:rsidRDefault="00CE1CE7" w:rsidP="003F5653">
      <w:pPr>
        <w:rPr>
          <w:lang w:val="en-CA"/>
        </w:rPr>
      </w:pPr>
      <w:r>
        <w:rPr>
          <w:rStyle w:val="FootnoteReference"/>
        </w:rPr>
        <w:footnoteRef/>
      </w:r>
      <w:r>
        <w:t xml:space="preserve"> </w:t>
      </w:r>
      <w:r w:rsidRPr="00E82418">
        <w:rPr>
          <w:sz w:val="18"/>
          <w:szCs w:val="18"/>
          <w:lang w:val="en-CA"/>
        </w:rPr>
        <w:t>background paper prepared</w:t>
      </w:r>
      <w:r>
        <w:rPr>
          <w:lang w:val="en-CA"/>
        </w:rPr>
        <w:t xml:space="preserve"> </w:t>
      </w:r>
      <w:r w:rsidRPr="00E82418">
        <w:rPr>
          <w:sz w:val="18"/>
          <w:szCs w:val="18"/>
          <w:lang w:val="en-CA"/>
        </w:rPr>
        <w:t>by the Convention’s secretariat, 20 September, 2017</w:t>
      </w:r>
      <w:r>
        <w:rPr>
          <w:lang w:val="en-CA"/>
        </w:rPr>
        <w:t xml:space="preserve"> </w:t>
      </w:r>
    </w:p>
    <w:p w14:paraId="0021C959" w14:textId="150417FB" w:rsidR="00CE1CE7" w:rsidRPr="003F5653" w:rsidRDefault="00CE1CE7">
      <w:pPr>
        <w:pStyle w:val="FootnoteText"/>
        <w:rPr>
          <w:lang w:val="en-CA"/>
        </w:rPr>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06383F"/>
    <w:multiLevelType w:val="hybridMultilevel"/>
    <w:tmpl w:val="F6887BD8"/>
    <w:lvl w:ilvl="0" w:tplc="EA72A9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D02CD9"/>
    <w:multiLevelType w:val="hybridMultilevel"/>
    <w:tmpl w:val="0130DE6E"/>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 w15:restartNumberingAfterBreak="0">
    <w:nsid w:val="0F2376CD"/>
    <w:multiLevelType w:val="hybridMultilevel"/>
    <w:tmpl w:val="F732D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3066CB"/>
    <w:multiLevelType w:val="hybridMultilevel"/>
    <w:tmpl w:val="7E168D80"/>
    <w:lvl w:ilvl="0" w:tplc="1C6257B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E2042"/>
    <w:multiLevelType w:val="hybridMultilevel"/>
    <w:tmpl w:val="F732D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77146E"/>
    <w:multiLevelType w:val="hybridMultilevel"/>
    <w:tmpl w:val="0C22E27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C8855A0"/>
    <w:multiLevelType w:val="hybridMultilevel"/>
    <w:tmpl w:val="D5D26512"/>
    <w:lvl w:ilvl="0" w:tplc="AAE486A4">
      <w:start w:val="1"/>
      <w:numFmt w:val="bullet"/>
      <w:lvlText w:val="-"/>
      <w:lvlJc w:val="left"/>
      <w:pPr>
        <w:ind w:left="1800" w:hanging="360"/>
      </w:pPr>
      <w:rPr>
        <w:rFonts w:ascii="Times New Roman" w:eastAsiaTheme="minorHAnsi" w:hAnsi="Times New Roman" w:cs="Times New Roman"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D2B2115"/>
    <w:multiLevelType w:val="hybridMultilevel"/>
    <w:tmpl w:val="84C867D8"/>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8" w15:restartNumberingAfterBreak="0">
    <w:nsid w:val="232F0247"/>
    <w:multiLevelType w:val="hybridMultilevel"/>
    <w:tmpl w:val="42423610"/>
    <w:lvl w:ilvl="0" w:tplc="BD4CA764">
      <w:start w:val="6"/>
      <w:numFmt w:val="bullet"/>
      <w:lvlText w:val=""/>
      <w:lvlJc w:val="left"/>
      <w:pPr>
        <w:ind w:left="540" w:hanging="360"/>
      </w:pPr>
      <w:rPr>
        <w:rFonts w:ascii="Symbol" w:eastAsiaTheme="minorHAnsi" w:hAnsi="Symbol" w:cs="Times New Roman" w:hint="default"/>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9" w15:restartNumberingAfterBreak="0">
    <w:nsid w:val="260D7E93"/>
    <w:multiLevelType w:val="hybridMultilevel"/>
    <w:tmpl w:val="D1D0A0F8"/>
    <w:lvl w:ilvl="0" w:tplc="54C81744">
      <w:numFmt w:val="bullet"/>
      <w:lvlText w:val="﷒"/>
      <w:lvlJc w:val="left"/>
      <w:pPr>
        <w:ind w:left="420" w:hanging="360"/>
      </w:pPr>
      <w:rPr>
        <w:rFonts w:ascii="Times New Roman" w:eastAsiaTheme="minorHAnsi"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0" w15:restartNumberingAfterBreak="0">
    <w:nsid w:val="2A884EC8"/>
    <w:multiLevelType w:val="hybridMultilevel"/>
    <w:tmpl w:val="46A20E5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1" w15:restartNumberingAfterBreak="0">
    <w:nsid w:val="2DED0853"/>
    <w:multiLevelType w:val="hybridMultilevel"/>
    <w:tmpl w:val="935236E6"/>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2EB47E04"/>
    <w:multiLevelType w:val="hybridMultilevel"/>
    <w:tmpl w:val="5E0C82B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4573954"/>
    <w:multiLevelType w:val="hybridMultilevel"/>
    <w:tmpl w:val="13B693F8"/>
    <w:lvl w:ilvl="0" w:tplc="EDD0E7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4" w15:restartNumberingAfterBreak="0">
    <w:nsid w:val="34876A2D"/>
    <w:multiLevelType w:val="hybridMultilevel"/>
    <w:tmpl w:val="FD261D6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B9F74A3"/>
    <w:multiLevelType w:val="hybridMultilevel"/>
    <w:tmpl w:val="9760D492"/>
    <w:lvl w:ilvl="0" w:tplc="3FE20EC2">
      <w:start w:val="1"/>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4F6907"/>
    <w:multiLevelType w:val="hybridMultilevel"/>
    <w:tmpl w:val="13B693F8"/>
    <w:lvl w:ilvl="0" w:tplc="EDD0E710">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7" w15:restartNumberingAfterBreak="0">
    <w:nsid w:val="442E64A4"/>
    <w:multiLevelType w:val="hybridMultilevel"/>
    <w:tmpl w:val="2990D7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48204B1"/>
    <w:multiLevelType w:val="hybridMultilevel"/>
    <w:tmpl w:val="3E22EE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7D90334"/>
    <w:multiLevelType w:val="hybridMultilevel"/>
    <w:tmpl w:val="F732D9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8C6061F"/>
    <w:multiLevelType w:val="hybridMultilevel"/>
    <w:tmpl w:val="5FE4421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D0A305A"/>
    <w:multiLevelType w:val="hybridMultilevel"/>
    <w:tmpl w:val="78B0783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16723EC"/>
    <w:multiLevelType w:val="hybridMultilevel"/>
    <w:tmpl w:val="1A1E6010"/>
    <w:lvl w:ilvl="0" w:tplc="384653A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517A6FB1"/>
    <w:multiLevelType w:val="hybridMultilevel"/>
    <w:tmpl w:val="1998345A"/>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24" w15:restartNumberingAfterBreak="0">
    <w:nsid w:val="5236381F"/>
    <w:multiLevelType w:val="hybridMultilevel"/>
    <w:tmpl w:val="66F67A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8C66699"/>
    <w:multiLevelType w:val="hybridMultilevel"/>
    <w:tmpl w:val="9E76C6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C52887"/>
    <w:multiLevelType w:val="hybridMultilevel"/>
    <w:tmpl w:val="B00082AE"/>
    <w:lvl w:ilvl="0" w:tplc="0914937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0E1201"/>
    <w:multiLevelType w:val="hybridMultilevel"/>
    <w:tmpl w:val="25D6F7F0"/>
    <w:lvl w:ilvl="0" w:tplc="19CAB764">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932BFC"/>
    <w:multiLevelType w:val="hybridMultilevel"/>
    <w:tmpl w:val="EF44871A"/>
    <w:lvl w:ilvl="0" w:tplc="FAECFB9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60A03496"/>
    <w:multiLevelType w:val="hybridMultilevel"/>
    <w:tmpl w:val="FB301CD4"/>
    <w:lvl w:ilvl="0" w:tplc="E640AB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228757C"/>
    <w:multiLevelType w:val="hybridMultilevel"/>
    <w:tmpl w:val="46E42076"/>
    <w:lvl w:ilvl="0" w:tplc="0C070011">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1" w15:restartNumberingAfterBreak="0">
    <w:nsid w:val="63C26454"/>
    <w:multiLevelType w:val="hybridMultilevel"/>
    <w:tmpl w:val="74763CAC"/>
    <w:lvl w:ilvl="0" w:tplc="8C4A85F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15:restartNumberingAfterBreak="0">
    <w:nsid w:val="656C3715"/>
    <w:multiLevelType w:val="hybridMultilevel"/>
    <w:tmpl w:val="B1AA378A"/>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33" w15:restartNumberingAfterBreak="0">
    <w:nsid w:val="657762CB"/>
    <w:multiLevelType w:val="hybridMultilevel"/>
    <w:tmpl w:val="7B8C2304"/>
    <w:lvl w:ilvl="0" w:tplc="0F02233E">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BFD1FA0"/>
    <w:multiLevelType w:val="hybridMultilevel"/>
    <w:tmpl w:val="DDEE7EB8"/>
    <w:lvl w:ilvl="0" w:tplc="0F02233E">
      <w:start w:val="6"/>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5301E1"/>
    <w:multiLevelType w:val="hybridMultilevel"/>
    <w:tmpl w:val="02CCA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DF05D06"/>
    <w:multiLevelType w:val="hybridMultilevel"/>
    <w:tmpl w:val="7B500B7E"/>
    <w:lvl w:ilvl="0" w:tplc="9AEE0C92">
      <w:start w:val="6"/>
      <w:numFmt w:val="bullet"/>
      <w:lvlText w:val=""/>
      <w:lvlJc w:val="left"/>
      <w:pPr>
        <w:ind w:left="1800" w:hanging="360"/>
      </w:pPr>
      <w:rPr>
        <w:rFonts w:ascii="Symbol" w:eastAsiaTheme="minorHAnsi"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7" w15:restartNumberingAfterBreak="0">
    <w:nsid w:val="6EAA425C"/>
    <w:multiLevelType w:val="hybridMultilevel"/>
    <w:tmpl w:val="8DDCD8E0"/>
    <w:lvl w:ilvl="0" w:tplc="F75657A4">
      <w:start w:val="1"/>
      <w:numFmt w:val="upp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38" w15:restartNumberingAfterBreak="0">
    <w:nsid w:val="72AB6581"/>
    <w:multiLevelType w:val="hybridMultilevel"/>
    <w:tmpl w:val="C7686DBA"/>
    <w:lvl w:ilvl="0" w:tplc="3DECEE2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B53B12"/>
    <w:multiLevelType w:val="hybridMultilevel"/>
    <w:tmpl w:val="F620DB0E"/>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7D422FCC"/>
    <w:multiLevelType w:val="hybridMultilevel"/>
    <w:tmpl w:val="ADF4FFCC"/>
    <w:lvl w:ilvl="0" w:tplc="DDEE991E">
      <w:numFmt w:val="decimal"/>
      <w:lvlText w:val="%1-"/>
      <w:lvlJc w:val="left"/>
      <w:pPr>
        <w:ind w:left="2440" w:hanging="64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num w:numId="1">
    <w:abstractNumId w:val="4"/>
  </w:num>
  <w:num w:numId="2">
    <w:abstractNumId w:val="15"/>
  </w:num>
  <w:num w:numId="3">
    <w:abstractNumId w:val="29"/>
  </w:num>
  <w:num w:numId="4">
    <w:abstractNumId w:val="31"/>
  </w:num>
  <w:num w:numId="5">
    <w:abstractNumId w:val="39"/>
  </w:num>
  <w:num w:numId="6">
    <w:abstractNumId w:val="17"/>
  </w:num>
  <w:num w:numId="7">
    <w:abstractNumId w:val="21"/>
  </w:num>
  <w:num w:numId="8">
    <w:abstractNumId w:val="28"/>
  </w:num>
  <w:num w:numId="9">
    <w:abstractNumId w:val="16"/>
  </w:num>
  <w:num w:numId="10">
    <w:abstractNumId w:val="19"/>
  </w:num>
  <w:num w:numId="11">
    <w:abstractNumId w:val="12"/>
  </w:num>
  <w:num w:numId="12">
    <w:abstractNumId w:val="13"/>
  </w:num>
  <w:num w:numId="13">
    <w:abstractNumId w:val="6"/>
  </w:num>
  <w:num w:numId="14">
    <w:abstractNumId w:val="18"/>
  </w:num>
  <w:num w:numId="15">
    <w:abstractNumId w:val="9"/>
  </w:num>
  <w:num w:numId="16">
    <w:abstractNumId w:val="25"/>
  </w:num>
  <w:num w:numId="17">
    <w:abstractNumId w:val="40"/>
  </w:num>
  <w:num w:numId="18">
    <w:abstractNumId w:val="24"/>
  </w:num>
  <w:num w:numId="19">
    <w:abstractNumId w:val="3"/>
  </w:num>
  <w:num w:numId="20">
    <w:abstractNumId w:val="26"/>
  </w:num>
  <w:num w:numId="21">
    <w:abstractNumId w:val="11"/>
  </w:num>
  <w:num w:numId="22">
    <w:abstractNumId w:val="5"/>
  </w:num>
  <w:num w:numId="23">
    <w:abstractNumId w:val="8"/>
  </w:num>
  <w:num w:numId="24">
    <w:abstractNumId w:val="36"/>
  </w:num>
  <w:num w:numId="25">
    <w:abstractNumId w:val="33"/>
  </w:num>
  <w:num w:numId="26">
    <w:abstractNumId w:val="22"/>
  </w:num>
  <w:num w:numId="27">
    <w:abstractNumId w:val="20"/>
  </w:num>
  <w:num w:numId="28">
    <w:abstractNumId w:val="0"/>
  </w:num>
  <w:num w:numId="29">
    <w:abstractNumId w:val="14"/>
  </w:num>
  <w:num w:numId="30">
    <w:abstractNumId w:val="34"/>
  </w:num>
  <w:num w:numId="31">
    <w:abstractNumId w:val="35"/>
  </w:num>
  <w:num w:numId="32">
    <w:abstractNumId w:val="2"/>
  </w:num>
  <w:num w:numId="33">
    <w:abstractNumId w:val="38"/>
  </w:num>
  <w:num w:numId="34">
    <w:abstractNumId w:val="27"/>
  </w:num>
  <w:num w:numId="35">
    <w:abstractNumId w:val="30"/>
  </w:num>
  <w:num w:numId="36">
    <w:abstractNumId w:val="10"/>
  </w:num>
  <w:num w:numId="37">
    <w:abstractNumId w:val="37"/>
  </w:num>
  <w:num w:numId="38">
    <w:abstractNumId w:val="23"/>
  </w:num>
  <w:num w:numId="39">
    <w:abstractNumId w:val="32"/>
  </w:num>
  <w:num w:numId="40">
    <w:abstractNumId w:val="1"/>
  </w:num>
  <w:num w:numId="41">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CA" w:vendorID="64" w:dllVersion="6" w:nlCheck="1" w:checkStyle="0"/>
  <w:activeWritingStyle w:appName="MSWord" w:lang="en-GB" w:vendorID="64" w:dllVersion="6" w:nlCheck="1" w:checkStyle="0"/>
  <w:activeWritingStyle w:appName="MSWord" w:lang="en-US" w:vendorID="64" w:dllVersion="6" w:nlCheck="1" w:checkStyle="0"/>
  <w:activeWritingStyle w:appName="MSWord" w:lang="en-CA" w:vendorID="64" w:dllVersion="0" w:nlCheck="1" w:checkStyle="0"/>
  <w:activeWritingStyle w:appName="MSWord" w:lang="en-GB" w:vendorID="64" w:dllVersion="0" w:nlCheck="1" w:checkStyle="0"/>
  <w:activeWritingStyle w:appName="MSWord" w:lang="en-US" w:vendorID="64" w:dllVersion="0" w:nlCheck="1" w:checkStyle="0"/>
  <w:activeWritingStyle w:appName="MSWord" w:lang="de-AT" w:vendorID="64" w:dllVersion="0" w:nlCheck="1" w:checkStyle="0"/>
  <w:activeWritingStyle w:appName="MSWord" w:lang="fr-FR"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47291"/>
    <w:rsid w:val="0000176F"/>
    <w:rsid w:val="00003199"/>
    <w:rsid w:val="000061FF"/>
    <w:rsid w:val="00010363"/>
    <w:rsid w:val="00011074"/>
    <w:rsid w:val="000126D5"/>
    <w:rsid w:val="000146B2"/>
    <w:rsid w:val="000167A4"/>
    <w:rsid w:val="00016E63"/>
    <w:rsid w:val="00020762"/>
    <w:rsid w:val="000239D1"/>
    <w:rsid w:val="00027394"/>
    <w:rsid w:val="00030A82"/>
    <w:rsid w:val="000341F4"/>
    <w:rsid w:val="00035433"/>
    <w:rsid w:val="00036E12"/>
    <w:rsid w:val="000409B5"/>
    <w:rsid w:val="00040A19"/>
    <w:rsid w:val="00041292"/>
    <w:rsid w:val="00041ED2"/>
    <w:rsid w:val="000523FE"/>
    <w:rsid w:val="000539A0"/>
    <w:rsid w:val="0005464B"/>
    <w:rsid w:val="00055436"/>
    <w:rsid w:val="00057E8E"/>
    <w:rsid w:val="00060160"/>
    <w:rsid w:val="0006081A"/>
    <w:rsid w:val="000645D8"/>
    <w:rsid w:val="00070E3C"/>
    <w:rsid w:val="00072004"/>
    <w:rsid w:val="00074681"/>
    <w:rsid w:val="00074A36"/>
    <w:rsid w:val="000751C0"/>
    <w:rsid w:val="00077BE3"/>
    <w:rsid w:val="0008114D"/>
    <w:rsid w:val="00081397"/>
    <w:rsid w:val="00082FDB"/>
    <w:rsid w:val="000854D0"/>
    <w:rsid w:val="00094848"/>
    <w:rsid w:val="000964E8"/>
    <w:rsid w:val="000A02EF"/>
    <w:rsid w:val="000A4B03"/>
    <w:rsid w:val="000B02CB"/>
    <w:rsid w:val="000B2C8C"/>
    <w:rsid w:val="000B384F"/>
    <w:rsid w:val="000B3C8A"/>
    <w:rsid w:val="000C08F6"/>
    <w:rsid w:val="000C335A"/>
    <w:rsid w:val="000C4E39"/>
    <w:rsid w:val="000C5698"/>
    <w:rsid w:val="000C6953"/>
    <w:rsid w:val="000D61D6"/>
    <w:rsid w:val="000E3647"/>
    <w:rsid w:val="000F1333"/>
    <w:rsid w:val="000F2CDE"/>
    <w:rsid w:val="000F4CCD"/>
    <w:rsid w:val="000F6B63"/>
    <w:rsid w:val="00105154"/>
    <w:rsid w:val="0010559E"/>
    <w:rsid w:val="00110D28"/>
    <w:rsid w:val="0011659A"/>
    <w:rsid w:val="001171ED"/>
    <w:rsid w:val="00121392"/>
    <w:rsid w:val="001214BF"/>
    <w:rsid w:val="00123592"/>
    <w:rsid w:val="00124AD8"/>
    <w:rsid w:val="00126549"/>
    <w:rsid w:val="001320E6"/>
    <w:rsid w:val="00132904"/>
    <w:rsid w:val="0013369A"/>
    <w:rsid w:val="00134AAB"/>
    <w:rsid w:val="0013646B"/>
    <w:rsid w:val="001379DD"/>
    <w:rsid w:val="001403FB"/>
    <w:rsid w:val="00142A8D"/>
    <w:rsid w:val="00147F95"/>
    <w:rsid w:val="00152129"/>
    <w:rsid w:val="0015323E"/>
    <w:rsid w:val="00162755"/>
    <w:rsid w:val="00163F4D"/>
    <w:rsid w:val="00170B1D"/>
    <w:rsid w:val="00175E31"/>
    <w:rsid w:val="001803D2"/>
    <w:rsid w:val="0018081B"/>
    <w:rsid w:val="00181EFF"/>
    <w:rsid w:val="001835BB"/>
    <w:rsid w:val="0018421A"/>
    <w:rsid w:val="00185A69"/>
    <w:rsid w:val="00191288"/>
    <w:rsid w:val="00196123"/>
    <w:rsid w:val="0019671F"/>
    <w:rsid w:val="001A1B39"/>
    <w:rsid w:val="001A1C11"/>
    <w:rsid w:val="001A3341"/>
    <w:rsid w:val="001A33CF"/>
    <w:rsid w:val="001A53E9"/>
    <w:rsid w:val="001A6EE4"/>
    <w:rsid w:val="001A7135"/>
    <w:rsid w:val="001A781F"/>
    <w:rsid w:val="001B24B4"/>
    <w:rsid w:val="001B2CDB"/>
    <w:rsid w:val="001B382E"/>
    <w:rsid w:val="001C0619"/>
    <w:rsid w:val="001C53DA"/>
    <w:rsid w:val="001C59B6"/>
    <w:rsid w:val="001C5FC7"/>
    <w:rsid w:val="001D1FE5"/>
    <w:rsid w:val="001D232C"/>
    <w:rsid w:val="001E1D71"/>
    <w:rsid w:val="001E5887"/>
    <w:rsid w:val="001F1233"/>
    <w:rsid w:val="001F1CBF"/>
    <w:rsid w:val="001F684C"/>
    <w:rsid w:val="0020045B"/>
    <w:rsid w:val="00202711"/>
    <w:rsid w:val="002035C5"/>
    <w:rsid w:val="002057F2"/>
    <w:rsid w:val="00211BBB"/>
    <w:rsid w:val="00211DCF"/>
    <w:rsid w:val="00212C46"/>
    <w:rsid w:val="00213148"/>
    <w:rsid w:val="0021346C"/>
    <w:rsid w:val="00213C0E"/>
    <w:rsid w:val="00214835"/>
    <w:rsid w:val="00214D53"/>
    <w:rsid w:val="0021565C"/>
    <w:rsid w:val="00215E6D"/>
    <w:rsid w:val="002169B4"/>
    <w:rsid w:val="00222503"/>
    <w:rsid w:val="002353FA"/>
    <w:rsid w:val="00235EA6"/>
    <w:rsid w:val="00237CD3"/>
    <w:rsid w:val="002425D7"/>
    <w:rsid w:val="002435F5"/>
    <w:rsid w:val="00250319"/>
    <w:rsid w:val="00250835"/>
    <w:rsid w:val="00252D93"/>
    <w:rsid w:val="00254A5D"/>
    <w:rsid w:val="00254D25"/>
    <w:rsid w:val="002557F5"/>
    <w:rsid w:val="00257DAD"/>
    <w:rsid w:val="002601FD"/>
    <w:rsid w:val="00263A8C"/>
    <w:rsid w:val="0026412C"/>
    <w:rsid w:val="00264D9C"/>
    <w:rsid w:val="0026577E"/>
    <w:rsid w:val="0027090A"/>
    <w:rsid w:val="002766B0"/>
    <w:rsid w:val="0028097B"/>
    <w:rsid w:val="00282CC1"/>
    <w:rsid w:val="00285A85"/>
    <w:rsid w:val="00290B7D"/>
    <w:rsid w:val="0029635A"/>
    <w:rsid w:val="00296C03"/>
    <w:rsid w:val="00296EE3"/>
    <w:rsid w:val="002A4100"/>
    <w:rsid w:val="002A4EAD"/>
    <w:rsid w:val="002A4F49"/>
    <w:rsid w:val="002A6375"/>
    <w:rsid w:val="002A7F3A"/>
    <w:rsid w:val="002B074B"/>
    <w:rsid w:val="002B20A4"/>
    <w:rsid w:val="002B26B7"/>
    <w:rsid w:val="002C06EB"/>
    <w:rsid w:val="002C297A"/>
    <w:rsid w:val="002C3BB3"/>
    <w:rsid w:val="002C425F"/>
    <w:rsid w:val="002C4FDC"/>
    <w:rsid w:val="002D02C2"/>
    <w:rsid w:val="002D21BA"/>
    <w:rsid w:val="002D26D8"/>
    <w:rsid w:val="002D489F"/>
    <w:rsid w:val="002D49A7"/>
    <w:rsid w:val="002E00B8"/>
    <w:rsid w:val="002E06D1"/>
    <w:rsid w:val="002E149A"/>
    <w:rsid w:val="002E2053"/>
    <w:rsid w:val="002E5005"/>
    <w:rsid w:val="002E5FBA"/>
    <w:rsid w:val="002E7402"/>
    <w:rsid w:val="002E7ECC"/>
    <w:rsid w:val="003055D5"/>
    <w:rsid w:val="0030567E"/>
    <w:rsid w:val="00311A0B"/>
    <w:rsid w:val="00314FD1"/>
    <w:rsid w:val="003152E1"/>
    <w:rsid w:val="003166E7"/>
    <w:rsid w:val="00316740"/>
    <w:rsid w:val="003213A5"/>
    <w:rsid w:val="003217F8"/>
    <w:rsid w:val="00323C8E"/>
    <w:rsid w:val="00324172"/>
    <w:rsid w:val="00325411"/>
    <w:rsid w:val="00325AFD"/>
    <w:rsid w:val="00325CA2"/>
    <w:rsid w:val="003278E6"/>
    <w:rsid w:val="00331BE8"/>
    <w:rsid w:val="003340D8"/>
    <w:rsid w:val="0033440F"/>
    <w:rsid w:val="003409F1"/>
    <w:rsid w:val="00347291"/>
    <w:rsid w:val="00353AEA"/>
    <w:rsid w:val="003543FE"/>
    <w:rsid w:val="00354D51"/>
    <w:rsid w:val="003605F1"/>
    <w:rsid w:val="0036066F"/>
    <w:rsid w:val="00364C45"/>
    <w:rsid w:val="0036554B"/>
    <w:rsid w:val="00370B6C"/>
    <w:rsid w:val="003721D8"/>
    <w:rsid w:val="0037319D"/>
    <w:rsid w:val="00374E66"/>
    <w:rsid w:val="00384EC1"/>
    <w:rsid w:val="003910FE"/>
    <w:rsid w:val="00393A84"/>
    <w:rsid w:val="00396A39"/>
    <w:rsid w:val="003977F6"/>
    <w:rsid w:val="00397D85"/>
    <w:rsid w:val="003A513C"/>
    <w:rsid w:val="003A673C"/>
    <w:rsid w:val="003A7ADF"/>
    <w:rsid w:val="003B4813"/>
    <w:rsid w:val="003B4A3F"/>
    <w:rsid w:val="003B64AA"/>
    <w:rsid w:val="003B7EF6"/>
    <w:rsid w:val="003C0823"/>
    <w:rsid w:val="003C35E3"/>
    <w:rsid w:val="003C3DBC"/>
    <w:rsid w:val="003C4E68"/>
    <w:rsid w:val="003C5C52"/>
    <w:rsid w:val="003E04D2"/>
    <w:rsid w:val="003E0535"/>
    <w:rsid w:val="003E06DD"/>
    <w:rsid w:val="003E213F"/>
    <w:rsid w:val="003E378E"/>
    <w:rsid w:val="003E55E4"/>
    <w:rsid w:val="003F0EEA"/>
    <w:rsid w:val="003F2536"/>
    <w:rsid w:val="003F2CEE"/>
    <w:rsid w:val="003F5642"/>
    <w:rsid w:val="003F5653"/>
    <w:rsid w:val="003F6B42"/>
    <w:rsid w:val="004018EC"/>
    <w:rsid w:val="004037C3"/>
    <w:rsid w:val="00404473"/>
    <w:rsid w:val="00404CAF"/>
    <w:rsid w:val="00407424"/>
    <w:rsid w:val="00407532"/>
    <w:rsid w:val="004101EB"/>
    <w:rsid w:val="004157A4"/>
    <w:rsid w:val="00417061"/>
    <w:rsid w:val="0042194A"/>
    <w:rsid w:val="00421CDB"/>
    <w:rsid w:val="004234DC"/>
    <w:rsid w:val="00425686"/>
    <w:rsid w:val="00426F61"/>
    <w:rsid w:val="0043045A"/>
    <w:rsid w:val="0043240E"/>
    <w:rsid w:val="004336B2"/>
    <w:rsid w:val="004351CA"/>
    <w:rsid w:val="00437B00"/>
    <w:rsid w:val="00442759"/>
    <w:rsid w:val="00442CAE"/>
    <w:rsid w:val="0044550E"/>
    <w:rsid w:val="004467F6"/>
    <w:rsid w:val="004478D1"/>
    <w:rsid w:val="004508A8"/>
    <w:rsid w:val="004533DB"/>
    <w:rsid w:val="00455BC6"/>
    <w:rsid w:val="00455EF5"/>
    <w:rsid w:val="00456F10"/>
    <w:rsid w:val="0046139D"/>
    <w:rsid w:val="00464559"/>
    <w:rsid w:val="00465C9B"/>
    <w:rsid w:val="00470E02"/>
    <w:rsid w:val="004773E7"/>
    <w:rsid w:val="004857CE"/>
    <w:rsid w:val="00486AFA"/>
    <w:rsid w:val="00487654"/>
    <w:rsid w:val="0048799F"/>
    <w:rsid w:val="00492421"/>
    <w:rsid w:val="0049517D"/>
    <w:rsid w:val="00496730"/>
    <w:rsid w:val="004974FB"/>
    <w:rsid w:val="00497A50"/>
    <w:rsid w:val="004A2C54"/>
    <w:rsid w:val="004A4974"/>
    <w:rsid w:val="004A5E2B"/>
    <w:rsid w:val="004A7168"/>
    <w:rsid w:val="004B046E"/>
    <w:rsid w:val="004B0A82"/>
    <w:rsid w:val="004B0B9D"/>
    <w:rsid w:val="004B15E1"/>
    <w:rsid w:val="004B1853"/>
    <w:rsid w:val="004B34C1"/>
    <w:rsid w:val="004B48A1"/>
    <w:rsid w:val="004B61BB"/>
    <w:rsid w:val="004B7768"/>
    <w:rsid w:val="004C2A90"/>
    <w:rsid w:val="004C3044"/>
    <w:rsid w:val="004C7B2A"/>
    <w:rsid w:val="004D1E4D"/>
    <w:rsid w:val="004D45E3"/>
    <w:rsid w:val="004D7C5B"/>
    <w:rsid w:val="004E0DDE"/>
    <w:rsid w:val="004E2779"/>
    <w:rsid w:val="004E3E43"/>
    <w:rsid w:val="004E4520"/>
    <w:rsid w:val="004E69C1"/>
    <w:rsid w:val="004E6D96"/>
    <w:rsid w:val="004F1FD8"/>
    <w:rsid w:val="004F4A75"/>
    <w:rsid w:val="004F4A87"/>
    <w:rsid w:val="004F6499"/>
    <w:rsid w:val="004F7DBF"/>
    <w:rsid w:val="00500380"/>
    <w:rsid w:val="00501374"/>
    <w:rsid w:val="00502FF7"/>
    <w:rsid w:val="00507AFB"/>
    <w:rsid w:val="00510B1C"/>
    <w:rsid w:val="00511969"/>
    <w:rsid w:val="005136D8"/>
    <w:rsid w:val="00513CEC"/>
    <w:rsid w:val="00524A46"/>
    <w:rsid w:val="0052652F"/>
    <w:rsid w:val="00526E61"/>
    <w:rsid w:val="00530405"/>
    <w:rsid w:val="00531E08"/>
    <w:rsid w:val="00532592"/>
    <w:rsid w:val="00540D7F"/>
    <w:rsid w:val="0054109E"/>
    <w:rsid w:val="005439C9"/>
    <w:rsid w:val="00543E83"/>
    <w:rsid w:val="005459DD"/>
    <w:rsid w:val="005536BF"/>
    <w:rsid w:val="00556EA3"/>
    <w:rsid w:val="005613DF"/>
    <w:rsid w:val="005618DC"/>
    <w:rsid w:val="00565A07"/>
    <w:rsid w:val="00567A8C"/>
    <w:rsid w:val="00570D69"/>
    <w:rsid w:val="005751D9"/>
    <w:rsid w:val="0057572E"/>
    <w:rsid w:val="00576524"/>
    <w:rsid w:val="005772F2"/>
    <w:rsid w:val="005814A5"/>
    <w:rsid w:val="00581593"/>
    <w:rsid w:val="00582AC0"/>
    <w:rsid w:val="00585AA5"/>
    <w:rsid w:val="00585BF7"/>
    <w:rsid w:val="00591B08"/>
    <w:rsid w:val="00595619"/>
    <w:rsid w:val="005B38C9"/>
    <w:rsid w:val="005B477F"/>
    <w:rsid w:val="005C3CA0"/>
    <w:rsid w:val="005C70C6"/>
    <w:rsid w:val="005D08D4"/>
    <w:rsid w:val="005D1D54"/>
    <w:rsid w:val="005D2FC0"/>
    <w:rsid w:val="005D5100"/>
    <w:rsid w:val="005E019B"/>
    <w:rsid w:val="005E2799"/>
    <w:rsid w:val="005E44C7"/>
    <w:rsid w:val="005E4C75"/>
    <w:rsid w:val="005E60AF"/>
    <w:rsid w:val="005F25A5"/>
    <w:rsid w:val="005F2B76"/>
    <w:rsid w:val="005F2B7D"/>
    <w:rsid w:val="00600167"/>
    <w:rsid w:val="00600851"/>
    <w:rsid w:val="00602274"/>
    <w:rsid w:val="00602B1C"/>
    <w:rsid w:val="00606FA2"/>
    <w:rsid w:val="00610D66"/>
    <w:rsid w:val="00614157"/>
    <w:rsid w:val="00614E0E"/>
    <w:rsid w:val="00620F6B"/>
    <w:rsid w:val="00621FD0"/>
    <w:rsid w:val="00633422"/>
    <w:rsid w:val="00634B37"/>
    <w:rsid w:val="00634D02"/>
    <w:rsid w:val="00636DAE"/>
    <w:rsid w:val="0064046E"/>
    <w:rsid w:val="0064072D"/>
    <w:rsid w:val="00656FF9"/>
    <w:rsid w:val="0065799E"/>
    <w:rsid w:val="00657BAD"/>
    <w:rsid w:val="00662580"/>
    <w:rsid w:val="00666013"/>
    <w:rsid w:val="00667374"/>
    <w:rsid w:val="00671854"/>
    <w:rsid w:val="00677931"/>
    <w:rsid w:val="00677BB9"/>
    <w:rsid w:val="00681ABA"/>
    <w:rsid w:val="00681FE5"/>
    <w:rsid w:val="006852AB"/>
    <w:rsid w:val="00687ACC"/>
    <w:rsid w:val="00690932"/>
    <w:rsid w:val="00690975"/>
    <w:rsid w:val="00690ABE"/>
    <w:rsid w:val="00691032"/>
    <w:rsid w:val="00691153"/>
    <w:rsid w:val="00693537"/>
    <w:rsid w:val="00694707"/>
    <w:rsid w:val="006A08E0"/>
    <w:rsid w:val="006A2111"/>
    <w:rsid w:val="006A2818"/>
    <w:rsid w:val="006A491A"/>
    <w:rsid w:val="006B0A12"/>
    <w:rsid w:val="006C2079"/>
    <w:rsid w:val="006C359E"/>
    <w:rsid w:val="006C3CE9"/>
    <w:rsid w:val="006C765A"/>
    <w:rsid w:val="006D1FD6"/>
    <w:rsid w:val="006D449C"/>
    <w:rsid w:val="006E6E3F"/>
    <w:rsid w:val="006F0AF8"/>
    <w:rsid w:val="006F119F"/>
    <w:rsid w:val="006F5925"/>
    <w:rsid w:val="006F5F75"/>
    <w:rsid w:val="00700DDB"/>
    <w:rsid w:val="0070453E"/>
    <w:rsid w:val="00704EED"/>
    <w:rsid w:val="00705489"/>
    <w:rsid w:val="0070640E"/>
    <w:rsid w:val="007066E9"/>
    <w:rsid w:val="007101C9"/>
    <w:rsid w:val="00710A3A"/>
    <w:rsid w:val="007122AD"/>
    <w:rsid w:val="00713BBB"/>
    <w:rsid w:val="0071524D"/>
    <w:rsid w:val="007171EF"/>
    <w:rsid w:val="00726AA8"/>
    <w:rsid w:val="00726B2D"/>
    <w:rsid w:val="00734641"/>
    <w:rsid w:val="007367EC"/>
    <w:rsid w:val="00745A53"/>
    <w:rsid w:val="00746D63"/>
    <w:rsid w:val="007475A4"/>
    <w:rsid w:val="00747D42"/>
    <w:rsid w:val="0075002D"/>
    <w:rsid w:val="00750626"/>
    <w:rsid w:val="00754B1E"/>
    <w:rsid w:val="00766720"/>
    <w:rsid w:val="00766D56"/>
    <w:rsid w:val="00766F48"/>
    <w:rsid w:val="00771B6E"/>
    <w:rsid w:val="00774DC1"/>
    <w:rsid w:val="007779D9"/>
    <w:rsid w:val="00780D06"/>
    <w:rsid w:val="0078219B"/>
    <w:rsid w:val="00782E0D"/>
    <w:rsid w:val="00786B06"/>
    <w:rsid w:val="00792A46"/>
    <w:rsid w:val="00794ADC"/>
    <w:rsid w:val="00795177"/>
    <w:rsid w:val="007977F0"/>
    <w:rsid w:val="00797F47"/>
    <w:rsid w:val="007A3465"/>
    <w:rsid w:val="007A35CC"/>
    <w:rsid w:val="007B04E9"/>
    <w:rsid w:val="007B2635"/>
    <w:rsid w:val="007B31A6"/>
    <w:rsid w:val="007B6B49"/>
    <w:rsid w:val="007B76FA"/>
    <w:rsid w:val="007B7E36"/>
    <w:rsid w:val="007C095A"/>
    <w:rsid w:val="007C77F9"/>
    <w:rsid w:val="007C7C37"/>
    <w:rsid w:val="007D37AA"/>
    <w:rsid w:val="007D6F9C"/>
    <w:rsid w:val="007E116E"/>
    <w:rsid w:val="007F3172"/>
    <w:rsid w:val="007F431C"/>
    <w:rsid w:val="008071E3"/>
    <w:rsid w:val="00810974"/>
    <w:rsid w:val="00813C33"/>
    <w:rsid w:val="00815B09"/>
    <w:rsid w:val="00817588"/>
    <w:rsid w:val="0083158F"/>
    <w:rsid w:val="00831AFA"/>
    <w:rsid w:val="00832910"/>
    <w:rsid w:val="0083291A"/>
    <w:rsid w:val="008333CF"/>
    <w:rsid w:val="00835C09"/>
    <w:rsid w:val="0083615C"/>
    <w:rsid w:val="0083643B"/>
    <w:rsid w:val="008367BB"/>
    <w:rsid w:val="00840B2B"/>
    <w:rsid w:val="008415DC"/>
    <w:rsid w:val="00841908"/>
    <w:rsid w:val="008427E2"/>
    <w:rsid w:val="00845666"/>
    <w:rsid w:val="00851C42"/>
    <w:rsid w:val="00852177"/>
    <w:rsid w:val="00855535"/>
    <w:rsid w:val="0085732B"/>
    <w:rsid w:val="008622C5"/>
    <w:rsid w:val="00862A8A"/>
    <w:rsid w:val="00866589"/>
    <w:rsid w:val="0086784A"/>
    <w:rsid w:val="00867ABD"/>
    <w:rsid w:val="008778E0"/>
    <w:rsid w:val="00880736"/>
    <w:rsid w:val="00882E52"/>
    <w:rsid w:val="00886DEE"/>
    <w:rsid w:val="00886F81"/>
    <w:rsid w:val="00887A9C"/>
    <w:rsid w:val="00887FC3"/>
    <w:rsid w:val="00890054"/>
    <w:rsid w:val="00890234"/>
    <w:rsid w:val="008976AD"/>
    <w:rsid w:val="008A03F6"/>
    <w:rsid w:val="008A067C"/>
    <w:rsid w:val="008A1F83"/>
    <w:rsid w:val="008A270B"/>
    <w:rsid w:val="008A33BE"/>
    <w:rsid w:val="008A6496"/>
    <w:rsid w:val="008B0152"/>
    <w:rsid w:val="008B07B9"/>
    <w:rsid w:val="008B30B2"/>
    <w:rsid w:val="008B3447"/>
    <w:rsid w:val="008C417F"/>
    <w:rsid w:val="008C53C8"/>
    <w:rsid w:val="008D0879"/>
    <w:rsid w:val="008D41C6"/>
    <w:rsid w:val="008D490F"/>
    <w:rsid w:val="008D638D"/>
    <w:rsid w:val="008D79DA"/>
    <w:rsid w:val="008E1D22"/>
    <w:rsid w:val="008E4B0E"/>
    <w:rsid w:val="008E5C91"/>
    <w:rsid w:val="008F03C8"/>
    <w:rsid w:val="008F795E"/>
    <w:rsid w:val="008F7D25"/>
    <w:rsid w:val="00900A98"/>
    <w:rsid w:val="00902C9C"/>
    <w:rsid w:val="00906DB9"/>
    <w:rsid w:val="0090742D"/>
    <w:rsid w:val="009110F4"/>
    <w:rsid w:val="0091294D"/>
    <w:rsid w:val="00917058"/>
    <w:rsid w:val="009175F1"/>
    <w:rsid w:val="009179FD"/>
    <w:rsid w:val="00922859"/>
    <w:rsid w:val="009248CB"/>
    <w:rsid w:val="00926EA0"/>
    <w:rsid w:val="00930C8F"/>
    <w:rsid w:val="009411D0"/>
    <w:rsid w:val="00944688"/>
    <w:rsid w:val="00950985"/>
    <w:rsid w:val="00952435"/>
    <w:rsid w:val="00952C82"/>
    <w:rsid w:val="0095332B"/>
    <w:rsid w:val="00956DAB"/>
    <w:rsid w:val="00962974"/>
    <w:rsid w:val="00962C50"/>
    <w:rsid w:val="009651DC"/>
    <w:rsid w:val="009661B8"/>
    <w:rsid w:val="00966F2C"/>
    <w:rsid w:val="009677DF"/>
    <w:rsid w:val="00967E35"/>
    <w:rsid w:val="009707F7"/>
    <w:rsid w:val="00972A2E"/>
    <w:rsid w:val="00972E58"/>
    <w:rsid w:val="009734FE"/>
    <w:rsid w:val="00976FA1"/>
    <w:rsid w:val="00977438"/>
    <w:rsid w:val="009822FB"/>
    <w:rsid w:val="00991046"/>
    <w:rsid w:val="00992056"/>
    <w:rsid w:val="0099236F"/>
    <w:rsid w:val="00997D96"/>
    <w:rsid w:val="009A0747"/>
    <w:rsid w:val="009A098E"/>
    <w:rsid w:val="009A3569"/>
    <w:rsid w:val="009A3C4D"/>
    <w:rsid w:val="009A5C17"/>
    <w:rsid w:val="009B45F3"/>
    <w:rsid w:val="009B56A3"/>
    <w:rsid w:val="009B60FC"/>
    <w:rsid w:val="009B7924"/>
    <w:rsid w:val="009C10A5"/>
    <w:rsid w:val="009C5FCD"/>
    <w:rsid w:val="009D0D0F"/>
    <w:rsid w:val="009D3D2B"/>
    <w:rsid w:val="009F5893"/>
    <w:rsid w:val="009F7475"/>
    <w:rsid w:val="00A013AF"/>
    <w:rsid w:val="00A0146F"/>
    <w:rsid w:val="00A04C53"/>
    <w:rsid w:val="00A04E49"/>
    <w:rsid w:val="00A04EF6"/>
    <w:rsid w:val="00A050CE"/>
    <w:rsid w:val="00A05371"/>
    <w:rsid w:val="00A05451"/>
    <w:rsid w:val="00A0695C"/>
    <w:rsid w:val="00A2450D"/>
    <w:rsid w:val="00A276AD"/>
    <w:rsid w:val="00A31E18"/>
    <w:rsid w:val="00A378C9"/>
    <w:rsid w:val="00A402E9"/>
    <w:rsid w:val="00A45104"/>
    <w:rsid w:val="00A4693C"/>
    <w:rsid w:val="00A46A26"/>
    <w:rsid w:val="00A47321"/>
    <w:rsid w:val="00A51FFB"/>
    <w:rsid w:val="00A5245D"/>
    <w:rsid w:val="00A53B11"/>
    <w:rsid w:val="00A5453D"/>
    <w:rsid w:val="00A55BF9"/>
    <w:rsid w:val="00A57C05"/>
    <w:rsid w:val="00A65B74"/>
    <w:rsid w:val="00A70E4B"/>
    <w:rsid w:val="00A71056"/>
    <w:rsid w:val="00A719BB"/>
    <w:rsid w:val="00A8089D"/>
    <w:rsid w:val="00A82EE3"/>
    <w:rsid w:val="00A8740B"/>
    <w:rsid w:val="00A9423A"/>
    <w:rsid w:val="00A94704"/>
    <w:rsid w:val="00A94E73"/>
    <w:rsid w:val="00A96A41"/>
    <w:rsid w:val="00A96DCB"/>
    <w:rsid w:val="00A97EBB"/>
    <w:rsid w:val="00AA19AD"/>
    <w:rsid w:val="00AA290F"/>
    <w:rsid w:val="00AA4B73"/>
    <w:rsid w:val="00AA5F83"/>
    <w:rsid w:val="00AA6528"/>
    <w:rsid w:val="00AA6E10"/>
    <w:rsid w:val="00AB09BE"/>
    <w:rsid w:val="00AB41E0"/>
    <w:rsid w:val="00AB5583"/>
    <w:rsid w:val="00AC4517"/>
    <w:rsid w:val="00AC55F2"/>
    <w:rsid w:val="00AD01E6"/>
    <w:rsid w:val="00AD1F05"/>
    <w:rsid w:val="00AD35DE"/>
    <w:rsid w:val="00AD461A"/>
    <w:rsid w:val="00AD58F7"/>
    <w:rsid w:val="00AD5A4E"/>
    <w:rsid w:val="00AE00FC"/>
    <w:rsid w:val="00AE0C01"/>
    <w:rsid w:val="00AE1084"/>
    <w:rsid w:val="00AE1926"/>
    <w:rsid w:val="00AE1AA9"/>
    <w:rsid w:val="00AE2681"/>
    <w:rsid w:val="00AE3173"/>
    <w:rsid w:val="00AE5E50"/>
    <w:rsid w:val="00AE64B3"/>
    <w:rsid w:val="00AE65A1"/>
    <w:rsid w:val="00AF0D3C"/>
    <w:rsid w:val="00AF2B72"/>
    <w:rsid w:val="00B010FE"/>
    <w:rsid w:val="00B03A4D"/>
    <w:rsid w:val="00B12C1B"/>
    <w:rsid w:val="00B13DE9"/>
    <w:rsid w:val="00B1500A"/>
    <w:rsid w:val="00B17155"/>
    <w:rsid w:val="00B21069"/>
    <w:rsid w:val="00B2283A"/>
    <w:rsid w:val="00B25112"/>
    <w:rsid w:val="00B25A95"/>
    <w:rsid w:val="00B32623"/>
    <w:rsid w:val="00B3338D"/>
    <w:rsid w:val="00B33E69"/>
    <w:rsid w:val="00B4449C"/>
    <w:rsid w:val="00B52622"/>
    <w:rsid w:val="00B537DE"/>
    <w:rsid w:val="00B5419E"/>
    <w:rsid w:val="00B54CA5"/>
    <w:rsid w:val="00B5553D"/>
    <w:rsid w:val="00B57212"/>
    <w:rsid w:val="00B66532"/>
    <w:rsid w:val="00B67F47"/>
    <w:rsid w:val="00B712DB"/>
    <w:rsid w:val="00B72F0A"/>
    <w:rsid w:val="00B7403A"/>
    <w:rsid w:val="00B75015"/>
    <w:rsid w:val="00B75578"/>
    <w:rsid w:val="00B75F8D"/>
    <w:rsid w:val="00B770B3"/>
    <w:rsid w:val="00B776AF"/>
    <w:rsid w:val="00B77A1D"/>
    <w:rsid w:val="00B81F95"/>
    <w:rsid w:val="00B820F7"/>
    <w:rsid w:val="00B83A0A"/>
    <w:rsid w:val="00B917DA"/>
    <w:rsid w:val="00B91A89"/>
    <w:rsid w:val="00B926FF"/>
    <w:rsid w:val="00B930F9"/>
    <w:rsid w:val="00BA2DA5"/>
    <w:rsid w:val="00BA4719"/>
    <w:rsid w:val="00BB36C2"/>
    <w:rsid w:val="00BB52CA"/>
    <w:rsid w:val="00BB6D1C"/>
    <w:rsid w:val="00BB7D93"/>
    <w:rsid w:val="00BC1A8F"/>
    <w:rsid w:val="00BC3575"/>
    <w:rsid w:val="00BC47B9"/>
    <w:rsid w:val="00BC6E1C"/>
    <w:rsid w:val="00BC7800"/>
    <w:rsid w:val="00BC7AD4"/>
    <w:rsid w:val="00BD1E44"/>
    <w:rsid w:val="00BD345E"/>
    <w:rsid w:val="00BD35A7"/>
    <w:rsid w:val="00BD4644"/>
    <w:rsid w:val="00BD5B33"/>
    <w:rsid w:val="00BE1377"/>
    <w:rsid w:val="00BE238D"/>
    <w:rsid w:val="00BE50D6"/>
    <w:rsid w:val="00BF0CF2"/>
    <w:rsid w:val="00BF0F98"/>
    <w:rsid w:val="00BF1671"/>
    <w:rsid w:val="00BF6EE4"/>
    <w:rsid w:val="00C027CC"/>
    <w:rsid w:val="00C03D5D"/>
    <w:rsid w:val="00C06BAC"/>
    <w:rsid w:val="00C07461"/>
    <w:rsid w:val="00C10E84"/>
    <w:rsid w:val="00C2221F"/>
    <w:rsid w:val="00C23883"/>
    <w:rsid w:val="00C240B8"/>
    <w:rsid w:val="00C272C3"/>
    <w:rsid w:val="00C27704"/>
    <w:rsid w:val="00C324CE"/>
    <w:rsid w:val="00C343F4"/>
    <w:rsid w:val="00C35F08"/>
    <w:rsid w:val="00C36956"/>
    <w:rsid w:val="00C40E99"/>
    <w:rsid w:val="00C43BC7"/>
    <w:rsid w:val="00C43E96"/>
    <w:rsid w:val="00C51D19"/>
    <w:rsid w:val="00C53588"/>
    <w:rsid w:val="00C53649"/>
    <w:rsid w:val="00C55E74"/>
    <w:rsid w:val="00C60053"/>
    <w:rsid w:val="00C633BC"/>
    <w:rsid w:val="00C63719"/>
    <w:rsid w:val="00C67609"/>
    <w:rsid w:val="00C67DD2"/>
    <w:rsid w:val="00C74243"/>
    <w:rsid w:val="00C7644D"/>
    <w:rsid w:val="00C76748"/>
    <w:rsid w:val="00C77418"/>
    <w:rsid w:val="00C77CB4"/>
    <w:rsid w:val="00C80422"/>
    <w:rsid w:val="00C80686"/>
    <w:rsid w:val="00C83BD2"/>
    <w:rsid w:val="00C85E2A"/>
    <w:rsid w:val="00C91370"/>
    <w:rsid w:val="00C92D6E"/>
    <w:rsid w:val="00C944C2"/>
    <w:rsid w:val="00C96283"/>
    <w:rsid w:val="00CA2849"/>
    <w:rsid w:val="00CA3BAC"/>
    <w:rsid w:val="00CB07FD"/>
    <w:rsid w:val="00CB39E2"/>
    <w:rsid w:val="00CB4076"/>
    <w:rsid w:val="00CB68BE"/>
    <w:rsid w:val="00CB6D42"/>
    <w:rsid w:val="00CC4F5D"/>
    <w:rsid w:val="00CD2F75"/>
    <w:rsid w:val="00CD2F7B"/>
    <w:rsid w:val="00CD5637"/>
    <w:rsid w:val="00CE05C9"/>
    <w:rsid w:val="00CE1CE7"/>
    <w:rsid w:val="00CE4FFC"/>
    <w:rsid w:val="00CE69FE"/>
    <w:rsid w:val="00CE6BE9"/>
    <w:rsid w:val="00CE7553"/>
    <w:rsid w:val="00CE7D45"/>
    <w:rsid w:val="00CF2EA1"/>
    <w:rsid w:val="00CF54F5"/>
    <w:rsid w:val="00CF755C"/>
    <w:rsid w:val="00D01081"/>
    <w:rsid w:val="00D014F0"/>
    <w:rsid w:val="00D1119F"/>
    <w:rsid w:val="00D122AE"/>
    <w:rsid w:val="00D1279F"/>
    <w:rsid w:val="00D134FF"/>
    <w:rsid w:val="00D169A2"/>
    <w:rsid w:val="00D2284E"/>
    <w:rsid w:val="00D22B0F"/>
    <w:rsid w:val="00D30CEB"/>
    <w:rsid w:val="00D36445"/>
    <w:rsid w:val="00D3744F"/>
    <w:rsid w:val="00D42B12"/>
    <w:rsid w:val="00D44765"/>
    <w:rsid w:val="00D457C1"/>
    <w:rsid w:val="00D46009"/>
    <w:rsid w:val="00D5008E"/>
    <w:rsid w:val="00D50280"/>
    <w:rsid w:val="00D504A2"/>
    <w:rsid w:val="00D50D65"/>
    <w:rsid w:val="00D50FAD"/>
    <w:rsid w:val="00D53B04"/>
    <w:rsid w:val="00D53F51"/>
    <w:rsid w:val="00D54A6C"/>
    <w:rsid w:val="00D56DC3"/>
    <w:rsid w:val="00D66D56"/>
    <w:rsid w:val="00D71C59"/>
    <w:rsid w:val="00D72921"/>
    <w:rsid w:val="00D72D17"/>
    <w:rsid w:val="00D73911"/>
    <w:rsid w:val="00D74240"/>
    <w:rsid w:val="00D74401"/>
    <w:rsid w:val="00D74BF8"/>
    <w:rsid w:val="00D75E8C"/>
    <w:rsid w:val="00D772F0"/>
    <w:rsid w:val="00D83846"/>
    <w:rsid w:val="00D84E07"/>
    <w:rsid w:val="00D87E33"/>
    <w:rsid w:val="00D939B6"/>
    <w:rsid w:val="00D95EDD"/>
    <w:rsid w:val="00D97E4B"/>
    <w:rsid w:val="00DA08EB"/>
    <w:rsid w:val="00DA2D42"/>
    <w:rsid w:val="00DA64D9"/>
    <w:rsid w:val="00DA6FD2"/>
    <w:rsid w:val="00DB1883"/>
    <w:rsid w:val="00DC26B4"/>
    <w:rsid w:val="00DC30D6"/>
    <w:rsid w:val="00DC507B"/>
    <w:rsid w:val="00DC56B2"/>
    <w:rsid w:val="00DD24B4"/>
    <w:rsid w:val="00DD4E02"/>
    <w:rsid w:val="00DD616E"/>
    <w:rsid w:val="00DD6EED"/>
    <w:rsid w:val="00DE0004"/>
    <w:rsid w:val="00DE1FC7"/>
    <w:rsid w:val="00DE2D5D"/>
    <w:rsid w:val="00DE46BB"/>
    <w:rsid w:val="00DE4B5F"/>
    <w:rsid w:val="00DF43CC"/>
    <w:rsid w:val="00DF4485"/>
    <w:rsid w:val="00DF5584"/>
    <w:rsid w:val="00DF62F5"/>
    <w:rsid w:val="00DF73EA"/>
    <w:rsid w:val="00E02483"/>
    <w:rsid w:val="00E07D80"/>
    <w:rsid w:val="00E1478C"/>
    <w:rsid w:val="00E15690"/>
    <w:rsid w:val="00E15707"/>
    <w:rsid w:val="00E168DD"/>
    <w:rsid w:val="00E16FEC"/>
    <w:rsid w:val="00E2499A"/>
    <w:rsid w:val="00E24E03"/>
    <w:rsid w:val="00E279B9"/>
    <w:rsid w:val="00E32382"/>
    <w:rsid w:val="00E323B9"/>
    <w:rsid w:val="00E33C94"/>
    <w:rsid w:val="00E356F5"/>
    <w:rsid w:val="00E37517"/>
    <w:rsid w:val="00E4500E"/>
    <w:rsid w:val="00E50284"/>
    <w:rsid w:val="00E50963"/>
    <w:rsid w:val="00E51B28"/>
    <w:rsid w:val="00E54517"/>
    <w:rsid w:val="00E55625"/>
    <w:rsid w:val="00E55E2B"/>
    <w:rsid w:val="00E57C05"/>
    <w:rsid w:val="00E61605"/>
    <w:rsid w:val="00E6200B"/>
    <w:rsid w:val="00E62C0C"/>
    <w:rsid w:val="00E62C63"/>
    <w:rsid w:val="00E6324C"/>
    <w:rsid w:val="00E64462"/>
    <w:rsid w:val="00E65D65"/>
    <w:rsid w:val="00E675C1"/>
    <w:rsid w:val="00E702AB"/>
    <w:rsid w:val="00E73943"/>
    <w:rsid w:val="00E76303"/>
    <w:rsid w:val="00E76A30"/>
    <w:rsid w:val="00E82418"/>
    <w:rsid w:val="00E838AD"/>
    <w:rsid w:val="00E85D25"/>
    <w:rsid w:val="00E8727A"/>
    <w:rsid w:val="00E87559"/>
    <w:rsid w:val="00EA1A8D"/>
    <w:rsid w:val="00EA4A56"/>
    <w:rsid w:val="00EA5D89"/>
    <w:rsid w:val="00EB25ED"/>
    <w:rsid w:val="00EB43C7"/>
    <w:rsid w:val="00EC23E5"/>
    <w:rsid w:val="00EC3A78"/>
    <w:rsid w:val="00EC7A15"/>
    <w:rsid w:val="00ED5177"/>
    <w:rsid w:val="00ED5CD3"/>
    <w:rsid w:val="00EE1079"/>
    <w:rsid w:val="00EE237A"/>
    <w:rsid w:val="00EE5AC3"/>
    <w:rsid w:val="00EF65E0"/>
    <w:rsid w:val="00EF7ADF"/>
    <w:rsid w:val="00F04C92"/>
    <w:rsid w:val="00F0547A"/>
    <w:rsid w:val="00F100FD"/>
    <w:rsid w:val="00F1092F"/>
    <w:rsid w:val="00F20508"/>
    <w:rsid w:val="00F21170"/>
    <w:rsid w:val="00F21BC8"/>
    <w:rsid w:val="00F2488B"/>
    <w:rsid w:val="00F24A86"/>
    <w:rsid w:val="00F30687"/>
    <w:rsid w:val="00F31261"/>
    <w:rsid w:val="00F31563"/>
    <w:rsid w:val="00F323C7"/>
    <w:rsid w:val="00F358A5"/>
    <w:rsid w:val="00F43FDD"/>
    <w:rsid w:val="00F45149"/>
    <w:rsid w:val="00F45692"/>
    <w:rsid w:val="00F5288A"/>
    <w:rsid w:val="00F53A15"/>
    <w:rsid w:val="00F554CA"/>
    <w:rsid w:val="00F55FB3"/>
    <w:rsid w:val="00F561DE"/>
    <w:rsid w:val="00F63DC7"/>
    <w:rsid w:val="00F650FE"/>
    <w:rsid w:val="00F66D56"/>
    <w:rsid w:val="00F672AF"/>
    <w:rsid w:val="00F726C9"/>
    <w:rsid w:val="00F75D69"/>
    <w:rsid w:val="00F76276"/>
    <w:rsid w:val="00F765CE"/>
    <w:rsid w:val="00F76F2D"/>
    <w:rsid w:val="00F77424"/>
    <w:rsid w:val="00F82F6C"/>
    <w:rsid w:val="00F84440"/>
    <w:rsid w:val="00F92587"/>
    <w:rsid w:val="00F94269"/>
    <w:rsid w:val="00F97DEB"/>
    <w:rsid w:val="00FA4A62"/>
    <w:rsid w:val="00FA6803"/>
    <w:rsid w:val="00FB0685"/>
    <w:rsid w:val="00FB459B"/>
    <w:rsid w:val="00FB5CC8"/>
    <w:rsid w:val="00FB726B"/>
    <w:rsid w:val="00FC165D"/>
    <w:rsid w:val="00FC24A3"/>
    <w:rsid w:val="00FC3E56"/>
    <w:rsid w:val="00FC4B83"/>
    <w:rsid w:val="00FC5BEF"/>
    <w:rsid w:val="00FC5F34"/>
    <w:rsid w:val="00FC67E5"/>
    <w:rsid w:val="00FD0ACD"/>
    <w:rsid w:val="00FE132D"/>
    <w:rsid w:val="00FE17BF"/>
    <w:rsid w:val="00FE3147"/>
    <w:rsid w:val="00FE5E8E"/>
    <w:rsid w:val="00FE66AA"/>
    <w:rsid w:val="00FE6831"/>
    <w:rsid w:val="00FF005D"/>
    <w:rsid w:val="00FF2F85"/>
    <w:rsid w:val="00FF3E96"/>
    <w:rsid w:val="00FF6F0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9DF89F5"/>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0"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1D22"/>
    <w:rPr>
      <w:rFonts w:ascii="Times New Roman" w:hAnsi="Times New Roman" w:cs="Times New Roman"/>
    </w:rPr>
  </w:style>
  <w:style w:type="paragraph" w:styleId="Heading1">
    <w:name w:val="heading 1"/>
    <w:basedOn w:val="Normal"/>
    <w:next w:val="Normal"/>
    <w:link w:val="Heading1Char"/>
    <w:uiPriority w:val="9"/>
    <w:qFormat/>
    <w:rsid w:val="008A33BE"/>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8A33B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3F2536"/>
    <w:pPr>
      <w:keepNext/>
      <w:keepLines/>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semiHidden/>
    <w:unhideWhenUsed/>
    <w:qFormat/>
    <w:rsid w:val="00747D42"/>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417061"/>
    <w:pPr>
      <w:keepNext/>
      <w:keepLines/>
      <w:spacing w:before="40"/>
      <w:outlineLvl w:val="4"/>
    </w:pPr>
    <w:rPr>
      <w:rFonts w:asciiTheme="majorHAnsi" w:eastAsiaTheme="majorEastAsia" w:hAnsiTheme="majorHAnsi" w:cstheme="majorBidi"/>
      <w:color w:val="2E74B5" w:themeColor="accent1" w:themeShade="BF"/>
    </w:rPr>
  </w:style>
  <w:style w:type="paragraph" w:styleId="Heading8">
    <w:name w:val="heading 8"/>
    <w:basedOn w:val="Normal"/>
    <w:next w:val="Normal"/>
    <w:link w:val="Heading8Char"/>
    <w:qFormat/>
    <w:rsid w:val="0006081A"/>
    <w:pPr>
      <w:keepNext/>
      <w:jc w:val="both"/>
      <w:outlineLvl w:val="7"/>
    </w:pPr>
    <w:rPr>
      <w:rFonts w:ascii="Arial" w:eastAsia="SimSun" w:hAnsi="Arial" w:cs="Arial"/>
      <w:sz w:val="20"/>
      <w:u w:val="single"/>
      <w:lang w:val="en-GB" w:eastAsia="pl-P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7291"/>
    <w:pPr>
      <w:ind w:left="720"/>
      <w:contextualSpacing/>
    </w:pPr>
  </w:style>
  <w:style w:type="character" w:styleId="Hyperlink">
    <w:name w:val="Hyperlink"/>
    <w:basedOn w:val="DefaultParagraphFont"/>
    <w:uiPriority w:val="99"/>
    <w:unhideWhenUsed/>
    <w:rsid w:val="00347291"/>
    <w:rPr>
      <w:color w:val="0000FF"/>
      <w:u w:val="single"/>
    </w:rPr>
  </w:style>
  <w:style w:type="character" w:customStyle="1" w:styleId="apple-converted-space">
    <w:name w:val="apple-converted-space"/>
    <w:basedOn w:val="DefaultParagraphFont"/>
    <w:rsid w:val="00347291"/>
  </w:style>
  <w:style w:type="character" w:customStyle="1" w:styleId="Heading8Char">
    <w:name w:val="Heading 8 Char"/>
    <w:basedOn w:val="DefaultParagraphFont"/>
    <w:link w:val="Heading8"/>
    <w:rsid w:val="0006081A"/>
    <w:rPr>
      <w:rFonts w:ascii="Arial" w:eastAsia="SimSun" w:hAnsi="Arial" w:cs="Arial"/>
      <w:sz w:val="20"/>
      <w:u w:val="single"/>
      <w:lang w:val="en-GB" w:eastAsia="pl-PL"/>
    </w:rPr>
  </w:style>
  <w:style w:type="paragraph" w:styleId="NormalWeb">
    <w:name w:val="Normal (Web)"/>
    <w:basedOn w:val="Normal"/>
    <w:uiPriority w:val="99"/>
    <w:unhideWhenUsed/>
    <w:rsid w:val="00F21BC8"/>
    <w:pPr>
      <w:spacing w:before="100" w:beforeAutospacing="1" w:after="100" w:afterAutospacing="1"/>
    </w:pPr>
  </w:style>
  <w:style w:type="paragraph" w:styleId="BodyText">
    <w:name w:val="Body Text"/>
    <w:basedOn w:val="Normal"/>
    <w:link w:val="BodyTextChar"/>
    <w:uiPriority w:val="99"/>
    <w:rsid w:val="00250319"/>
    <w:pPr>
      <w:widowControl w:val="0"/>
      <w:tabs>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Pr>
      <w:rFonts w:eastAsia="Times New Roman"/>
      <w:szCs w:val="20"/>
      <w:lang w:val="en-GB" w:eastAsia="en-GB"/>
    </w:rPr>
  </w:style>
  <w:style w:type="character" w:customStyle="1" w:styleId="BodyTextChar">
    <w:name w:val="Body Text Char"/>
    <w:basedOn w:val="DefaultParagraphFont"/>
    <w:link w:val="BodyText"/>
    <w:uiPriority w:val="99"/>
    <w:rsid w:val="00250319"/>
    <w:rPr>
      <w:rFonts w:ascii="Times New Roman" w:eastAsia="Times New Roman" w:hAnsi="Times New Roman" w:cs="Times New Roman"/>
      <w:szCs w:val="20"/>
      <w:lang w:val="en-GB" w:eastAsia="en-GB"/>
    </w:rPr>
  </w:style>
  <w:style w:type="paragraph" w:styleId="Header">
    <w:name w:val="header"/>
    <w:basedOn w:val="Normal"/>
    <w:link w:val="HeaderChar"/>
    <w:uiPriority w:val="99"/>
    <w:rsid w:val="00250319"/>
    <w:pPr>
      <w:widowControl w:val="0"/>
      <w:tabs>
        <w:tab w:val="center" w:pos="4320"/>
        <w:tab w:val="right" w:pos="8640"/>
      </w:tabs>
    </w:pPr>
    <w:rPr>
      <w:rFonts w:eastAsia="Times New Roman"/>
      <w:szCs w:val="20"/>
    </w:rPr>
  </w:style>
  <w:style w:type="character" w:customStyle="1" w:styleId="HeaderChar">
    <w:name w:val="Header Char"/>
    <w:basedOn w:val="DefaultParagraphFont"/>
    <w:link w:val="Header"/>
    <w:uiPriority w:val="99"/>
    <w:rsid w:val="00250319"/>
    <w:rPr>
      <w:rFonts w:ascii="Times New Roman" w:eastAsia="Times New Roman" w:hAnsi="Times New Roman" w:cs="Times New Roman"/>
      <w:szCs w:val="20"/>
    </w:rPr>
  </w:style>
  <w:style w:type="paragraph" w:styleId="FootnoteText">
    <w:name w:val="footnote text"/>
    <w:basedOn w:val="Normal"/>
    <w:link w:val="FootnoteTextChar"/>
    <w:uiPriority w:val="99"/>
    <w:unhideWhenUsed/>
    <w:rsid w:val="00C60053"/>
  </w:style>
  <w:style w:type="character" w:customStyle="1" w:styleId="FootnoteTextChar">
    <w:name w:val="Footnote Text Char"/>
    <w:basedOn w:val="DefaultParagraphFont"/>
    <w:link w:val="FootnoteText"/>
    <w:uiPriority w:val="99"/>
    <w:rsid w:val="00C60053"/>
    <w:rPr>
      <w:rFonts w:ascii="Times New Roman" w:hAnsi="Times New Roman" w:cs="Times New Roman"/>
    </w:rPr>
  </w:style>
  <w:style w:type="character" w:styleId="FootnoteReference">
    <w:name w:val="footnote reference"/>
    <w:basedOn w:val="DefaultParagraphFont"/>
    <w:uiPriority w:val="99"/>
    <w:unhideWhenUsed/>
    <w:rsid w:val="00C60053"/>
    <w:rPr>
      <w:vertAlign w:val="superscript"/>
    </w:rPr>
  </w:style>
  <w:style w:type="table" w:styleId="TableGrid">
    <w:name w:val="Table Grid"/>
    <w:basedOn w:val="TableNormal"/>
    <w:uiPriority w:val="59"/>
    <w:rsid w:val="003278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9"/>
    <w:rsid w:val="008A33BE"/>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8A33BE"/>
    <w:rPr>
      <w:rFonts w:asciiTheme="majorHAnsi" w:eastAsiaTheme="majorEastAsia" w:hAnsiTheme="majorHAnsi" w:cstheme="majorBidi"/>
      <w:color w:val="2E74B5" w:themeColor="accent1" w:themeShade="BF"/>
      <w:sz w:val="26"/>
      <w:szCs w:val="26"/>
    </w:rPr>
  </w:style>
  <w:style w:type="paragraph" w:styleId="Footer">
    <w:name w:val="footer"/>
    <w:basedOn w:val="Normal"/>
    <w:link w:val="FooterChar"/>
    <w:uiPriority w:val="99"/>
    <w:unhideWhenUsed/>
    <w:rsid w:val="000D61D6"/>
    <w:pPr>
      <w:tabs>
        <w:tab w:val="center" w:pos="4680"/>
        <w:tab w:val="right" w:pos="9360"/>
      </w:tabs>
    </w:pPr>
  </w:style>
  <w:style w:type="character" w:customStyle="1" w:styleId="FooterChar">
    <w:name w:val="Footer Char"/>
    <w:basedOn w:val="DefaultParagraphFont"/>
    <w:link w:val="Footer"/>
    <w:uiPriority w:val="99"/>
    <w:rsid w:val="000D61D6"/>
    <w:rPr>
      <w:rFonts w:ascii="Times New Roman" w:hAnsi="Times New Roman" w:cs="Times New Roman"/>
    </w:rPr>
  </w:style>
  <w:style w:type="character" w:styleId="PageNumber">
    <w:name w:val="page number"/>
    <w:basedOn w:val="DefaultParagraphFont"/>
    <w:uiPriority w:val="99"/>
    <w:semiHidden/>
    <w:unhideWhenUsed/>
    <w:rsid w:val="000D61D6"/>
  </w:style>
  <w:style w:type="character" w:styleId="Strong">
    <w:name w:val="Strong"/>
    <w:basedOn w:val="DefaultParagraphFont"/>
    <w:uiPriority w:val="22"/>
    <w:qFormat/>
    <w:rsid w:val="004B0B9D"/>
    <w:rPr>
      <w:b/>
      <w:bCs/>
    </w:rPr>
  </w:style>
  <w:style w:type="paragraph" w:styleId="BalloonText">
    <w:name w:val="Balloon Text"/>
    <w:basedOn w:val="Normal"/>
    <w:link w:val="BalloonTextChar"/>
    <w:uiPriority w:val="99"/>
    <w:semiHidden/>
    <w:unhideWhenUsed/>
    <w:rsid w:val="006008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00851"/>
    <w:rPr>
      <w:rFonts w:ascii="Segoe UI" w:hAnsi="Segoe UI" w:cs="Segoe UI"/>
      <w:sz w:val="18"/>
      <w:szCs w:val="18"/>
    </w:rPr>
  </w:style>
  <w:style w:type="character" w:styleId="FollowedHyperlink">
    <w:name w:val="FollowedHyperlink"/>
    <w:basedOn w:val="DefaultParagraphFont"/>
    <w:uiPriority w:val="99"/>
    <w:semiHidden/>
    <w:unhideWhenUsed/>
    <w:rsid w:val="00DF62F5"/>
    <w:rPr>
      <w:color w:val="954F72" w:themeColor="followedHyperlink"/>
      <w:u w:val="single"/>
    </w:rPr>
  </w:style>
  <w:style w:type="character" w:styleId="CommentReference">
    <w:name w:val="annotation reference"/>
    <w:basedOn w:val="DefaultParagraphFont"/>
    <w:uiPriority w:val="99"/>
    <w:semiHidden/>
    <w:unhideWhenUsed/>
    <w:rsid w:val="00DF62F5"/>
    <w:rPr>
      <w:sz w:val="16"/>
      <w:szCs w:val="16"/>
    </w:rPr>
  </w:style>
  <w:style w:type="paragraph" w:styleId="CommentText">
    <w:name w:val="annotation text"/>
    <w:basedOn w:val="Normal"/>
    <w:link w:val="CommentTextChar"/>
    <w:uiPriority w:val="99"/>
    <w:semiHidden/>
    <w:unhideWhenUsed/>
    <w:rsid w:val="00DF62F5"/>
    <w:rPr>
      <w:sz w:val="20"/>
      <w:szCs w:val="20"/>
    </w:rPr>
  </w:style>
  <w:style w:type="character" w:customStyle="1" w:styleId="CommentTextChar">
    <w:name w:val="Comment Text Char"/>
    <w:basedOn w:val="DefaultParagraphFont"/>
    <w:link w:val="CommentText"/>
    <w:uiPriority w:val="99"/>
    <w:semiHidden/>
    <w:rsid w:val="00DF62F5"/>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F62F5"/>
    <w:rPr>
      <w:b/>
      <w:bCs/>
    </w:rPr>
  </w:style>
  <w:style w:type="character" w:customStyle="1" w:styleId="CommentSubjectChar">
    <w:name w:val="Comment Subject Char"/>
    <w:basedOn w:val="CommentTextChar"/>
    <w:link w:val="CommentSubject"/>
    <w:uiPriority w:val="99"/>
    <w:semiHidden/>
    <w:rsid w:val="00DF62F5"/>
    <w:rPr>
      <w:rFonts w:ascii="Times New Roman" w:hAnsi="Times New Roman" w:cs="Times New Roman"/>
      <w:b/>
      <w:bCs/>
      <w:sz w:val="20"/>
      <w:szCs w:val="20"/>
    </w:rPr>
  </w:style>
  <w:style w:type="character" w:customStyle="1" w:styleId="Heading3Char">
    <w:name w:val="Heading 3 Char"/>
    <w:basedOn w:val="DefaultParagraphFont"/>
    <w:link w:val="Heading3"/>
    <w:uiPriority w:val="9"/>
    <w:semiHidden/>
    <w:rsid w:val="003F2536"/>
    <w:rPr>
      <w:rFonts w:asciiTheme="majorHAnsi" w:eastAsiaTheme="majorEastAsia" w:hAnsiTheme="majorHAnsi" w:cstheme="majorBidi"/>
      <w:color w:val="1F4D78" w:themeColor="accent1" w:themeShade="7F"/>
    </w:rPr>
  </w:style>
  <w:style w:type="paragraph" w:styleId="Revision">
    <w:name w:val="Revision"/>
    <w:hidden/>
    <w:uiPriority w:val="99"/>
    <w:semiHidden/>
    <w:rsid w:val="00BC7800"/>
    <w:rPr>
      <w:rFonts w:ascii="Times New Roman" w:hAnsi="Times New Roman" w:cs="Times New Roman"/>
    </w:rPr>
  </w:style>
  <w:style w:type="character" w:customStyle="1" w:styleId="Heading5Char">
    <w:name w:val="Heading 5 Char"/>
    <w:basedOn w:val="DefaultParagraphFont"/>
    <w:link w:val="Heading5"/>
    <w:uiPriority w:val="9"/>
    <w:semiHidden/>
    <w:rsid w:val="00417061"/>
    <w:rPr>
      <w:rFonts w:asciiTheme="majorHAnsi" w:eastAsiaTheme="majorEastAsia" w:hAnsiTheme="majorHAnsi" w:cstheme="majorBidi"/>
      <w:color w:val="2E74B5" w:themeColor="accent1" w:themeShade="BF"/>
    </w:rPr>
  </w:style>
  <w:style w:type="character" w:customStyle="1" w:styleId="Heading4Char">
    <w:name w:val="Heading 4 Char"/>
    <w:basedOn w:val="DefaultParagraphFont"/>
    <w:link w:val="Heading4"/>
    <w:uiPriority w:val="9"/>
    <w:rsid w:val="00747D42"/>
    <w:rPr>
      <w:rFonts w:asciiTheme="majorHAnsi" w:eastAsiaTheme="majorEastAsia" w:hAnsiTheme="majorHAnsi" w:cstheme="majorBidi"/>
      <w:i/>
      <w:iCs/>
      <w:color w:val="2E74B5" w:themeColor="accent1" w:themeShade="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3811660">
      <w:bodyDiv w:val="1"/>
      <w:marLeft w:val="0"/>
      <w:marRight w:val="0"/>
      <w:marTop w:val="0"/>
      <w:marBottom w:val="0"/>
      <w:divBdr>
        <w:top w:val="none" w:sz="0" w:space="0" w:color="auto"/>
        <w:left w:val="none" w:sz="0" w:space="0" w:color="auto"/>
        <w:bottom w:val="none" w:sz="0" w:space="0" w:color="auto"/>
        <w:right w:val="none" w:sz="0" w:space="0" w:color="auto"/>
      </w:divBdr>
      <w:divsChild>
        <w:div w:id="1450275715">
          <w:marLeft w:val="0"/>
          <w:marRight w:val="0"/>
          <w:marTop w:val="0"/>
          <w:marBottom w:val="0"/>
          <w:divBdr>
            <w:top w:val="none" w:sz="0" w:space="0" w:color="auto"/>
            <w:left w:val="none" w:sz="0" w:space="0" w:color="auto"/>
            <w:bottom w:val="none" w:sz="0" w:space="0" w:color="auto"/>
            <w:right w:val="none" w:sz="0" w:space="0" w:color="auto"/>
          </w:divBdr>
          <w:divsChild>
            <w:div w:id="2059235882">
              <w:marLeft w:val="0"/>
              <w:marRight w:val="0"/>
              <w:marTop w:val="0"/>
              <w:marBottom w:val="0"/>
              <w:divBdr>
                <w:top w:val="none" w:sz="0" w:space="0" w:color="auto"/>
                <w:left w:val="none" w:sz="0" w:space="0" w:color="auto"/>
                <w:bottom w:val="none" w:sz="0" w:space="0" w:color="auto"/>
                <w:right w:val="none" w:sz="0" w:space="0" w:color="auto"/>
              </w:divBdr>
              <w:divsChild>
                <w:div w:id="324017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1090558">
      <w:bodyDiv w:val="1"/>
      <w:marLeft w:val="0"/>
      <w:marRight w:val="0"/>
      <w:marTop w:val="0"/>
      <w:marBottom w:val="0"/>
      <w:divBdr>
        <w:top w:val="none" w:sz="0" w:space="0" w:color="auto"/>
        <w:left w:val="none" w:sz="0" w:space="0" w:color="auto"/>
        <w:bottom w:val="none" w:sz="0" w:space="0" w:color="auto"/>
        <w:right w:val="none" w:sz="0" w:space="0" w:color="auto"/>
      </w:divBdr>
    </w:div>
    <w:div w:id="263080516">
      <w:bodyDiv w:val="1"/>
      <w:marLeft w:val="0"/>
      <w:marRight w:val="0"/>
      <w:marTop w:val="0"/>
      <w:marBottom w:val="0"/>
      <w:divBdr>
        <w:top w:val="none" w:sz="0" w:space="0" w:color="auto"/>
        <w:left w:val="none" w:sz="0" w:space="0" w:color="auto"/>
        <w:bottom w:val="none" w:sz="0" w:space="0" w:color="auto"/>
        <w:right w:val="none" w:sz="0" w:space="0" w:color="auto"/>
      </w:divBdr>
    </w:div>
    <w:div w:id="263809218">
      <w:bodyDiv w:val="1"/>
      <w:marLeft w:val="0"/>
      <w:marRight w:val="0"/>
      <w:marTop w:val="0"/>
      <w:marBottom w:val="0"/>
      <w:divBdr>
        <w:top w:val="none" w:sz="0" w:space="0" w:color="auto"/>
        <w:left w:val="none" w:sz="0" w:space="0" w:color="auto"/>
        <w:bottom w:val="none" w:sz="0" w:space="0" w:color="auto"/>
        <w:right w:val="none" w:sz="0" w:space="0" w:color="auto"/>
      </w:divBdr>
    </w:div>
    <w:div w:id="267928791">
      <w:bodyDiv w:val="1"/>
      <w:marLeft w:val="0"/>
      <w:marRight w:val="0"/>
      <w:marTop w:val="0"/>
      <w:marBottom w:val="0"/>
      <w:divBdr>
        <w:top w:val="none" w:sz="0" w:space="0" w:color="auto"/>
        <w:left w:val="none" w:sz="0" w:space="0" w:color="auto"/>
        <w:bottom w:val="none" w:sz="0" w:space="0" w:color="auto"/>
        <w:right w:val="none" w:sz="0" w:space="0" w:color="auto"/>
      </w:divBdr>
    </w:div>
    <w:div w:id="303579968">
      <w:bodyDiv w:val="1"/>
      <w:marLeft w:val="0"/>
      <w:marRight w:val="0"/>
      <w:marTop w:val="0"/>
      <w:marBottom w:val="0"/>
      <w:divBdr>
        <w:top w:val="none" w:sz="0" w:space="0" w:color="auto"/>
        <w:left w:val="none" w:sz="0" w:space="0" w:color="auto"/>
        <w:bottom w:val="none" w:sz="0" w:space="0" w:color="auto"/>
        <w:right w:val="none" w:sz="0" w:space="0" w:color="auto"/>
      </w:divBdr>
    </w:div>
    <w:div w:id="328751748">
      <w:bodyDiv w:val="1"/>
      <w:marLeft w:val="0"/>
      <w:marRight w:val="0"/>
      <w:marTop w:val="0"/>
      <w:marBottom w:val="0"/>
      <w:divBdr>
        <w:top w:val="none" w:sz="0" w:space="0" w:color="auto"/>
        <w:left w:val="none" w:sz="0" w:space="0" w:color="auto"/>
        <w:bottom w:val="none" w:sz="0" w:space="0" w:color="auto"/>
        <w:right w:val="none" w:sz="0" w:space="0" w:color="auto"/>
      </w:divBdr>
    </w:div>
    <w:div w:id="461963487">
      <w:bodyDiv w:val="1"/>
      <w:marLeft w:val="0"/>
      <w:marRight w:val="0"/>
      <w:marTop w:val="0"/>
      <w:marBottom w:val="0"/>
      <w:divBdr>
        <w:top w:val="none" w:sz="0" w:space="0" w:color="auto"/>
        <w:left w:val="none" w:sz="0" w:space="0" w:color="auto"/>
        <w:bottom w:val="none" w:sz="0" w:space="0" w:color="auto"/>
        <w:right w:val="none" w:sz="0" w:space="0" w:color="auto"/>
      </w:divBdr>
    </w:div>
    <w:div w:id="467018012">
      <w:bodyDiv w:val="1"/>
      <w:marLeft w:val="0"/>
      <w:marRight w:val="0"/>
      <w:marTop w:val="0"/>
      <w:marBottom w:val="0"/>
      <w:divBdr>
        <w:top w:val="none" w:sz="0" w:space="0" w:color="auto"/>
        <w:left w:val="none" w:sz="0" w:space="0" w:color="auto"/>
        <w:bottom w:val="none" w:sz="0" w:space="0" w:color="auto"/>
        <w:right w:val="none" w:sz="0" w:space="0" w:color="auto"/>
      </w:divBdr>
      <w:divsChild>
        <w:div w:id="1140878127">
          <w:marLeft w:val="0"/>
          <w:marRight w:val="0"/>
          <w:marTop w:val="0"/>
          <w:marBottom w:val="0"/>
          <w:divBdr>
            <w:top w:val="none" w:sz="0" w:space="0" w:color="auto"/>
            <w:left w:val="none" w:sz="0" w:space="0" w:color="auto"/>
            <w:bottom w:val="none" w:sz="0" w:space="0" w:color="auto"/>
            <w:right w:val="none" w:sz="0" w:space="0" w:color="auto"/>
          </w:divBdr>
        </w:div>
      </w:divsChild>
    </w:div>
    <w:div w:id="497382024">
      <w:bodyDiv w:val="1"/>
      <w:marLeft w:val="0"/>
      <w:marRight w:val="0"/>
      <w:marTop w:val="0"/>
      <w:marBottom w:val="0"/>
      <w:divBdr>
        <w:top w:val="none" w:sz="0" w:space="0" w:color="auto"/>
        <w:left w:val="none" w:sz="0" w:space="0" w:color="auto"/>
        <w:bottom w:val="none" w:sz="0" w:space="0" w:color="auto"/>
        <w:right w:val="none" w:sz="0" w:space="0" w:color="auto"/>
      </w:divBdr>
    </w:div>
    <w:div w:id="696126180">
      <w:bodyDiv w:val="1"/>
      <w:marLeft w:val="0"/>
      <w:marRight w:val="0"/>
      <w:marTop w:val="0"/>
      <w:marBottom w:val="0"/>
      <w:divBdr>
        <w:top w:val="none" w:sz="0" w:space="0" w:color="auto"/>
        <w:left w:val="none" w:sz="0" w:space="0" w:color="auto"/>
        <w:bottom w:val="none" w:sz="0" w:space="0" w:color="auto"/>
        <w:right w:val="none" w:sz="0" w:space="0" w:color="auto"/>
      </w:divBdr>
    </w:div>
    <w:div w:id="710689193">
      <w:bodyDiv w:val="1"/>
      <w:marLeft w:val="0"/>
      <w:marRight w:val="0"/>
      <w:marTop w:val="0"/>
      <w:marBottom w:val="0"/>
      <w:divBdr>
        <w:top w:val="none" w:sz="0" w:space="0" w:color="auto"/>
        <w:left w:val="none" w:sz="0" w:space="0" w:color="auto"/>
        <w:bottom w:val="none" w:sz="0" w:space="0" w:color="auto"/>
        <w:right w:val="none" w:sz="0" w:space="0" w:color="auto"/>
      </w:divBdr>
      <w:divsChild>
        <w:div w:id="197397522">
          <w:marLeft w:val="0"/>
          <w:marRight w:val="0"/>
          <w:marTop w:val="0"/>
          <w:marBottom w:val="0"/>
          <w:divBdr>
            <w:top w:val="none" w:sz="0" w:space="0" w:color="auto"/>
            <w:left w:val="none" w:sz="0" w:space="0" w:color="auto"/>
            <w:bottom w:val="none" w:sz="0" w:space="0" w:color="auto"/>
            <w:right w:val="none" w:sz="0" w:space="0" w:color="auto"/>
          </w:divBdr>
          <w:divsChild>
            <w:div w:id="483620088">
              <w:marLeft w:val="0"/>
              <w:marRight w:val="0"/>
              <w:marTop w:val="0"/>
              <w:marBottom w:val="0"/>
              <w:divBdr>
                <w:top w:val="none" w:sz="0" w:space="0" w:color="auto"/>
                <w:left w:val="none" w:sz="0" w:space="0" w:color="auto"/>
                <w:bottom w:val="none" w:sz="0" w:space="0" w:color="auto"/>
                <w:right w:val="none" w:sz="0" w:space="0" w:color="auto"/>
              </w:divBdr>
              <w:divsChild>
                <w:div w:id="829908523">
                  <w:marLeft w:val="0"/>
                  <w:marRight w:val="0"/>
                  <w:marTop w:val="0"/>
                  <w:marBottom w:val="0"/>
                  <w:divBdr>
                    <w:top w:val="none" w:sz="0" w:space="0" w:color="auto"/>
                    <w:left w:val="none" w:sz="0" w:space="0" w:color="auto"/>
                    <w:bottom w:val="none" w:sz="0" w:space="0" w:color="auto"/>
                    <w:right w:val="none" w:sz="0" w:space="0" w:color="auto"/>
                  </w:divBdr>
                  <w:divsChild>
                    <w:div w:id="9546811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5494695">
      <w:bodyDiv w:val="1"/>
      <w:marLeft w:val="0"/>
      <w:marRight w:val="0"/>
      <w:marTop w:val="0"/>
      <w:marBottom w:val="0"/>
      <w:divBdr>
        <w:top w:val="none" w:sz="0" w:space="0" w:color="auto"/>
        <w:left w:val="none" w:sz="0" w:space="0" w:color="auto"/>
        <w:bottom w:val="none" w:sz="0" w:space="0" w:color="auto"/>
        <w:right w:val="none" w:sz="0" w:space="0" w:color="auto"/>
      </w:divBdr>
    </w:div>
    <w:div w:id="756441302">
      <w:bodyDiv w:val="1"/>
      <w:marLeft w:val="0"/>
      <w:marRight w:val="0"/>
      <w:marTop w:val="0"/>
      <w:marBottom w:val="0"/>
      <w:divBdr>
        <w:top w:val="none" w:sz="0" w:space="0" w:color="auto"/>
        <w:left w:val="none" w:sz="0" w:space="0" w:color="auto"/>
        <w:bottom w:val="none" w:sz="0" w:space="0" w:color="auto"/>
        <w:right w:val="none" w:sz="0" w:space="0" w:color="auto"/>
      </w:divBdr>
    </w:div>
    <w:div w:id="816147332">
      <w:bodyDiv w:val="1"/>
      <w:marLeft w:val="0"/>
      <w:marRight w:val="0"/>
      <w:marTop w:val="0"/>
      <w:marBottom w:val="0"/>
      <w:divBdr>
        <w:top w:val="none" w:sz="0" w:space="0" w:color="auto"/>
        <w:left w:val="none" w:sz="0" w:space="0" w:color="auto"/>
        <w:bottom w:val="none" w:sz="0" w:space="0" w:color="auto"/>
        <w:right w:val="none" w:sz="0" w:space="0" w:color="auto"/>
      </w:divBdr>
    </w:div>
    <w:div w:id="824509270">
      <w:bodyDiv w:val="1"/>
      <w:marLeft w:val="0"/>
      <w:marRight w:val="0"/>
      <w:marTop w:val="0"/>
      <w:marBottom w:val="0"/>
      <w:divBdr>
        <w:top w:val="none" w:sz="0" w:space="0" w:color="auto"/>
        <w:left w:val="none" w:sz="0" w:space="0" w:color="auto"/>
        <w:bottom w:val="none" w:sz="0" w:space="0" w:color="auto"/>
        <w:right w:val="none" w:sz="0" w:space="0" w:color="auto"/>
      </w:divBdr>
    </w:div>
    <w:div w:id="835460826">
      <w:bodyDiv w:val="1"/>
      <w:marLeft w:val="0"/>
      <w:marRight w:val="0"/>
      <w:marTop w:val="0"/>
      <w:marBottom w:val="0"/>
      <w:divBdr>
        <w:top w:val="none" w:sz="0" w:space="0" w:color="auto"/>
        <w:left w:val="none" w:sz="0" w:space="0" w:color="auto"/>
        <w:bottom w:val="none" w:sz="0" w:space="0" w:color="auto"/>
        <w:right w:val="none" w:sz="0" w:space="0" w:color="auto"/>
      </w:divBdr>
    </w:div>
    <w:div w:id="839001708">
      <w:bodyDiv w:val="1"/>
      <w:marLeft w:val="0"/>
      <w:marRight w:val="0"/>
      <w:marTop w:val="0"/>
      <w:marBottom w:val="0"/>
      <w:divBdr>
        <w:top w:val="none" w:sz="0" w:space="0" w:color="auto"/>
        <w:left w:val="none" w:sz="0" w:space="0" w:color="auto"/>
        <w:bottom w:val="none" w:sz="0" w:space="0" w:color="auto"/>
        <w:right w:val="none" w:sz="0" w:space="0" w:color="auto"/>
      </w:divBdr>
      <w:divsChild>
        <w:div w:id="46926920">
          <w:marLeft w:val="0"/>
          <w:marRight w:val="0"/>
          <w:marTop w:val="0"/>
          <w:marBottom w:val="0"/>
          <w:divBdr>
            <w:top w:val="none" w:sz="0" w:space="0" w:color="auto"/>
            <w:left w:val="none" w:sz="0" w:space="0" w:color="auto"/>
            <w:bottom w:val="none" w:sz="0" w:space="0" w:color="auto"/>
            <w:right w:val="none" w:sz="0" w:space="0" w:color="auto"/>
          </w:divBdr>
          <w:divsChild>
            <w:div w:id="1708993989">
              <w:marLeft w:val="0"/>
              <w:marRight w:val="0"/>
              <w:marTop w:val="0"/>
              <w:marBottom w:val="0"/>
              <w:divBdr>
                <w:top w:val="none" w:sz="0" w:space="0" w:color="auto"/>
                <w:left w:val="none" w:sz="0" w:space="0" w:color="auto"/>
                <w:bottom w:val="none" w:sz="0" w:space="0" w:color="auto"/>
                <w:right w:val="none" w:sz="0" w:space="0" w:color="auto"/>
              </w:divBdr>
              <w:divsChild>
                <w:div w:id="151448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999581">
      <w:bodyDiv w:val="1"/>
      <w:marLeft w:val="0"/>
      <w:marRight w:val="0"/>
      <w:marTop w:val="0"/>
      <w:marBottom w:val="0"/>
      <w:divBdr>
        <w:top w:val="none" w:sz="0" w:space="0" w:color="auto"/>
        <w:left w:val="none" w:sz="0" w:space="0" w:color="auto"/>
        <w:bottom w:val="none" w:sz="0" w:space="0" w:color="auto"/>
        <w:right w:val="none" w:sz="0" w:space="0" w:color="auto"/>
      </w:divBdr>
    </w:div>
    <w:div w:id="887302393">
      <w:bodyDiv w:val="1"/>
      <w:marLeft w:val="0"/>
      <w:marRight w:val="0"/>
      <w:marTop w:val="0"/>
      <w:marBottom w:val="0"/>
      <w:divBdr>
        <w:top w:val="none" w:sz="0" w:space="0" w:color="auto"/>
        <w:left w:val="none" w:sz="0" w:space="0" w:color="auto"/>
        <w:bottom w:val="none" w:sz="0" w:space="0" w:color="auto"/>
        <w:right w:val="none" w:sz="0" w:space="0" w:color="auto"/>
      </w:divBdr>
    </w:div>
    <w:div w:id="908539119">
      <w:bodyDiv w:val="1"/>
      <w:marLeft w:val="0"/>
      <w:marRight w:val="0"/>
      <w:marTop w:val="0"/>
      <w:marBottom w:val="0"/>
      <w:divBdr>
        <w:top w:val="none" w:sz="0" w:space="0" w:color="auto"/>
        <w:left w:val="none" w:sz="0" w:space="0" w:color="auto"/>
        <w:bottom w:val="none" w:sz="0" w:space="0" w:color="auto"/>
        <w:right w:val="none" w:sz="0" w:space="0" w:color="auto"/>
      </w:divBdr>
    </w:div>
    <w:div w:id="959918261">
      <w:bodyDiv w:val="1"/>
      <w:marLeft w:val="0"/>
      <w:marRight w:val="0"/>
      <w:marTop w:val="0"/>
      <w:marBottom w:val="0"/>
      <w:divBdr>
        <w:top w:val="none" w:sz="0" w:space="0" w:color="auto"/>
        <w:left w:val="none" w:sz="0" w:space="0" w:color="auto"/>
        <w:bottom w:val="none" w:sz="0" w:space="0" w:color="auto"/>
        <w:right w:val="none" w:sz="0" w:space="0" w:color="auto"/>
      </w:divBdr>
      <w:divsChild>
        <w:div w:id="1708947229">
          <w:marLeft w:val="0"/>
          <w:marRight w:val="0"/>
          <w:marTop w:val="0"/>
          <w:marBottom w:val="0"/>
          <w:divBdr>
            <w:top w:val="none" w:sz="0" w:space="0" w:color="auto"/>
            <w:left w:val="none" w:sz="0" w:space="0" w:color="auto"/>
            <w:bottom w:val="none" w:sz="0" w:space="0" w:color="auto"/>
            <w:right w:val="none" w:sz="0" w:space="0" w:color="auto"/>
          </w:divBdr>
          <w:divsChild>
            <w:div w:id="1103065756">
              <w:marLeft w:val="0"/>
              <w:marRight w:val="0"/>
              <w:marTop w:val="0"/>
              <w:marBottom w:val="0"/>
              <w:divBdr>
                <w:top w:val="none" w:sz="0" w:space="0" w:color="auto"/>
                <w:left w:val="none" w:sz="0" w:space="0" w:color="auto"/>
                <w:bottom w:val="none" w:sz="0" w:space="0" w:color="auto"/>
                <w:right w:val="none" w:sz="0" w:space="0" w:color="auto"/>
              </w:divBdr>
              <w:divsChild>
                <w:div w:id="1279794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4627051">
      <w:bodyDiv w:val="1"/>
      <w:marLeft w:val="0"/>
      <w:marRight w:val="0"/>
      <w:marTop w:val="0"/>
      <w:marBottom w:val="0"/>
      <w:divBdr>
        <w:top w:val="none" w:sz="0" w:space="0" w:color="auto"/>
        <w:left w:val="none" w:sz="0" w:space="0" w:color="auto"/>
        <w:bottom w:val="none" w:sz="0" w:space="0" w:color="auto"/>
        <w:right w:val="none" w:sz="0" w:space="0" w:color="auto"/>
      </w:divBdr>
    </w:div>
    <w:div w:id="992686596">
      <w:bodyDiv w:val="1"/>
      <w:marLeft w:val="0"/>
      <w:marRight w:val="0"/>
      <w:marTop w:val="0"/>
      <w:marBottom w:val="0"/>
      <w:divBdr>
        <w:top w:val="none" w:sz="0" w:space="0" w:color="auto"/>
        <w:left w:val="none" w:sz="0" w:space="0" w:color="auto"/>
        <w:bottom w:val="none" w:sz="0" w:space="0" w:color="auto"/>
        <w:right w:val="none" w:sz="0" w:space="0" w:color="auto"/>
      </w:divBdr>
    </w:div>
    <w:div w:id="1156652843">
      <w:bodyDiv w:val="1"/>
      <w:marLeft w:val="0"/>
      <w:marRight w:val="0"/>
      <w:marTop w:val="0"/>
      <w:marBottom w:val="0"/>
      <w:divBdr>
        <w:top w:val="none" w:sz="0" w:space="0" w:color="auto"/>
        <w:left w:val="none" w:sz="0" w:space="0" w:color="auto"/>
        <w:bottom w:val="none" w:sz="0" w:space="0" w:color="auto"/>
        <w:right w:val="none" w:sz="0" w:space="0" w:color="auto"/>
      </w:divBdr>
      <w:divsChild>
        <w:div w:id="1780643697">
          <w:marLeft w:val="0"/>
          <w:marRight w:val="0"/>
          <w:marTop w:val="0"/>
          <w:marBottom w:val="0"/>
          <w:divBdr>
            <w:top w:val="none" w:sz="0" w:space="0" w:color="auto"/>
            <w:left w:val="none" w:sz="0" w:space="0" w:color="auto"/>
            <w:bottom w:val="none" w:sz="0" w:space="0" w:color="auto"/>
            <w:right w:val="none" w:sz="0" w:space="0" w:color="auto"/>
          </w:divBdr>
          <w:divsChild>
            <w:div w:id="1886332346">
              <w:marLeft w:val="0"/>
              <w:marRight w:val="0"/>
              <w:marTop w:val="0"/>
              <w:marBottom w:val="0"/>
              <w:divBdr>
                <w:top w:val="none" w:sz="0" w:space="0" w:color="auto"/>
                <w:left w:val="none" w:sz="0" w:space="0" w:color="auto"/>
                <w:bottom w:val="none" w:sz="0" w:space="0" w:color="auto"/>
                <w:right w:val="none" w:sz="0" w:space="0" w:color="auto"/>
              </w:divBdr>
              <w:divsChild>
                <w:div w:id="861984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484794">
      <w:bodyDiv w:val="1"/>
      <w:marLeft w:val="0"/>
      <w:marRight w:val="0"/>
      <w:marTop w:val="0"/>
      <w:marBottom w:val="0"/>
      <w:divBdr>
        <w:top w:val="none" w:sz="0" w:space="0" w:color="auto"/>
        <w:left w:val="none" w:sz="0" w:space="0" w:color="auto"/>
        <w:bottom w:val="none" w:sz="0" w:space="0" w:color="auto"/>
        <w:right w:val="none" w:sz="0" w:space="0" w:color="auto"/>
      </w:divBdr>
    </w:div>
    <w:div w:id="1242106584">
      <w:bodyDiv w:val="1"/>
      <w:marLeft w:val="0"/>
      <w:marRight w:val="0"/>
      <w:marTop w:val="0"/>
      <w:marBottom w:val="0"/>
      <w:divBdr>
        <w:top w:val="none" w:sz="0" w:space="0" w:color="auto"/>
        <w:left w:val="none" w:sz="0" w:space="0" w:color="auto"/>
        <w:bottom w:val="none" w:sz="0" w:space="0" w:color="auto"/>
        <w:right w:val="none" w:sz="0" w:space="0" w:color="auto"/>
      </w:divBdr>
    </w:div>
    <w:div w:id="1259023387">
      <w:bodyDiv w:val="1"/>
      <w:marLeft w:val="0"/>
      <w:marRight w:val="0"/>
      <w:marTop w:val="0"/>
      <w:marBottom w:val="0"/>
      <w:divBdr>
        <w:top w:val="none" w:sz="0" w:space="0" w:color="auto"/>
        <w:left w:val="none" w:sz="0" w:space="0" w:color="auto"/>
        <w:bottom w:val="none" w:sz="0" w:space="0" w:color="auto"/>
        <w:right w:val="none" w:sz="0" w:space="0" w:color="auto"/>
      </w:divBdr>
    </w:div>
    <w:div w:id="1269461870">
      <w:bodyDiv w:val="1"/>
      <w:marLeft w:val="0"/>
      <w:marRight w:val="0"/>
      <w:marTop w:val="0"/>
      <w:marBottom w:val="0"/>
      <w:divBdr>
        <w:top w:val="none" w:sz="0" w:space="0" w:color="auto"/>
        <w:left w:val="none" w:sz="0" w:space="0" w:color="auto"/>
        <w:bottom w:val="none" w:sz="0" w:space="0" w:color="auto"/>
        <w:right w:val="none" w:sz="0" w:space="0" w:color="auto"/>
      </w:divBdr>
    </w:div>
    <w:div w:id="1345088271">
      <w:bodyDiv w:val="1"/>
      <w:marLeft w:val="0"/>
      <w:marRight w:val="0"/>
      <w:marTop w:val="0"/>
      <w:marBottom w:val="0"/>
      <w:divBdr>
        <w:top w:val="none" w:sz="0" w:space="0" w:color="auto"/>
        <w:left w:val="none" w:sz="0" w:space="0" w:color="auto"/>
        <w:bottom w:val="none" w:sz="0" w:space="0" w:color="auto"/>
        <w:right w:val="none" w:sz="0" w:space="0" w:color="auto"/>
      </w:divBdr>
      <w:divsChild>
        <w:div w:id="940408302">
          <w:marLeft w:val="0"/>
          <w:marRight w:val="0"/>
          <w:marTop w:val="0"/>
          <w:marBottom w:val="0"/>
          <w:divBdr>
            <w:top w:val="none" w:sz="0" w:space="0" w:color="auto"/>
            <w:left w:val="none" w:sz="0" w:space="0" w:color="auto"/>
            <w:bottom w:val="none" w:sz="0" w:space="0" w:color="auto"/>
            <w:right w:val="none" w:sz="0" w:space="0" w:color="auto"/>
          </w:divBdr>
          <w:divsChild>
            <w:div w:id="983268752">
              <w:marLeft w:val="0"/>
              <w:marRight w:val="0"/>
              <w:marTop w:val="0"/>
              <w:marBottom w:val="0"/>
              <w:divBdr>
                <w:top w:val="none" w:sz="0" w:space="0" w:color="auto"/>
                <w:left w:val="none" w:sz="0" w:space="0" w:color="auto"/>
                <w:bottom w:val="none" w:sz="0" w:space="0" w:color="auto"/>
                <w:right w:val="none" w:sz="0" w:space="0" w:color="auto"/>
              </w:divBdr>
              <w:divsChild>
                <w:div w:id="6205746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0376012">
      <w:bodyDiv w:val="1"/>
      <w:marLeft w:val="0"/>
      <w:marRight w:val="0"/>
      <w:marTop w:val="0"/>
      <w:marBottom w:val="0"/>
      <w:divBdr>
        <w:top w:val="none" w:sz="0" w:space="0" w:color="auto"/>
        <w:left w:val="none" w:sz="0" w:space="0" w:color="auto"/>
        <w:bottom w:val="none" w:sz="0" w:space="0" w:color="auto"/>
        <w:right w:val="none" w:sz="0" w:space="0" w:color="auto"/>
      </w:divBdr>
    </w:div>
    <w:div w:id="1400908848">
      <w:bodyDiv w:val="1"/>
      <w:marLeft w:val="0"/>
      <w:marRight w:val="0"/>
      <w:marTop w:val="0"/>
      <w:marBottom w:val="0"/>
      <w:divBdr>
        <w:top w:val="none" w:sz="0" w:space="0" w:color="auto"/>
        <w:left w:val="none" w:sz="0" w:space="0" w:color="auto"/>
        <w:bottom w:val="none" w:sz="0" w:space="0" w:color="auto"/>
        <w:right w:val="none" w:sz="0" w:space="0" w:color="auto"/>
      </w:divBdr>
      <w:divsChild>
        <w:div w:id="928122355">
          <w:marLeft w:val="0"/>
          <w:marRight w:val="0"/>
          <w:marTop w:val="0"/>
          <w:marBottom w:val="0"/>
          <w:divBdr>
            <w:top w:val="none" w:sz="0" w:space="0" w:color="auto"/>
            <w:left w:val="none" w:sz="0" w:space="0" w:color="auto"/>
            <w:bottom w:val="none" w:sz="0" w:space="0" w:color="auto"/>
            <w:right w:val="none" w:sz="0" w:space="0" w:color="auto"/>
          </w:divBdr>
          <w:divsChild>
            <w:div w:id="1329946485">
              <w:marLeft w:val="0"/>
              <w:marRight w:val="0"/>
              <w:marTop w:val="0"/>
              <w:marBottom w:val="0"/>
              <w:divBdr>
                <w:top w:val="none" w:sz="0" w:space="0" w:color="auto"/>
                <w:left w:val="none" w:sz="0" w:space="0" w:color="auto"/>
                <w:bottom w:val="none" w:sz="0" w:space="0" w:color="auto"/>
                <w:right w:val="none" w:sz="0" w:space="0" w:color="auto"/>
              </w:divBdr>
              <w:divsChild>
                <w:div w:id="1914121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3140607">
      <w:bodyDiv w:val="1"/>
      <w:marLeft w:val="0"/>
      <w:marRight w:val="0"/>
      <w:marTop w:val="0"/>
      <w:marBottom w:val="0"/>
      <w:divBdr>
        <w:top w:val="none" w:sz="0" w:space="0" w:color="auto"/>
        <w:left w:val="none" w:sz="0" w:space="0" w:color="auto"/>
        <w:bottom w:val="none" w:sz="0" w:space="0" w:color="auto"/>
        <w:right w:val="none" w:sz="0" w:space="0" w:color="auto"/>
      </w:divBdr>
    </w:div>
    <w:div w:id="1428623154">
      <w:bodyDiv w:val="1"/>
      <w:marLeft w:val="0"/>
      <w:marRight w:val="0"/>
      <w:marTop w:val="0"/>
      <w:marBottom w:val="0"/>
      <w:divBdr>
        <w:top w:val="none" w:sz="0" w:space="0" w:color="auto"/>
        <w:left w:val="none" w:sz="0" w:space="0" w:color="auto"/>
        <w:bottom w:val="none" w:sz="0" w:space="0" w:color="auto"/>
        <w:right w:val="none" w:sz="0" w:space="0" w:color="auto"/>
      </w:divBdr>
    </w:div>
    <w:div w:id="1458833056">
      <w:bodyDiv w:val="1"/>
      <w:marLeft w:val="0"/>
      <w:marRight w:val="0"/>
      <w:marTop w:val="0"/>
      <w:marBottom w:val="0"/>
      <w:divBdr>
        <w:top w:val="none" w:sz="0" w:space="0" w:color="auto"/>
        <w:left w:val="none" w:sz="0" w:space="0" w:color="auto"/>
        <w:bottom w:val="none" w:sz="0" w:space="0" w:color="auto"/>
        <w:right w:val="none" w:sz="0" w:space="0" w:color="auto"/>
      </w:divBdr>
    </w:div>
    <w:div w:id="1469278906">
      <w:bodyDiv w:val="1"/>
      <w:marLeft w:val="0"/>
      <w:marRight w:val="0"/>
      <w:marTop w:val="0"/>
      <w:marBottom w:val="0"/>
      <w:divBdr>
        <w:top w:val="none" w:sz="0" w:space="0" w:color="auto"/>
        <w:left w:val="none" w:sz="0" w:space="0" w:color="auto"/>
        <w:bottom w:val="none" w:sz="0" w:space="0" w:color="auto"/>
        <w:right w:val="none" w:sz="0" w:space="0" w:color="auto"/>
      </w:divBdr>
    </w:div>
    <w:div w:id="1473908345">
      <w:bodyDiv w:val="1"/>
      <w:marLeft w:val="0"/>
      <w:marRight w:val="0"/>
      <w:marTop w:val="0"/>
      <w:marBottom w:val="0"/>
      <w:divBdr>
        <w:top w:val="none" w:sz="0" w:space="0" w:color="auto"/>
        <w:left w:val="none" w:sz="0" w:space="0" w:color="auto"/>
        <w:bottom w:val="none" w:sz="0" w:space="0" w:color="auto"/>
        <w:right w:val="none" w:sz="0" w:space="0" w:color="auto"/>
      </w:divBdr>
    </w:div>
    <w:div w:id="1496216625">
      <w:bodyDiv w:val="1"/>
      <w:marLeft w:val="0"/>
      <w:marRight w:val="0"/>
      <w:marTop w:val="0"/>
      <w:marBottom w:val="0"/>
      <w:divBdr>
        <w:top w:val="none" w:sz="0" w:space="0" w:color="auto"/>
        <w:left w:val="none" w:sz="0" w:space="0" w:color="auto"/>
        <w:bottom w:val="none" w:sz="0" w:space="0" w:color="auto"/>
        <w:right w:val="none" w:sz="0" w:space="0" w:color="auto"/>
      </w:divBdr>
      <w:divsChild>
        <w:div w:id="423694893">
          <w:marLeft w:val="0"/>
          <w:marRight w:val="0"/>
          <w:marTop w:val="0"/>
          <w:marBottom w:val="0"/>
          <w:divBdr>
            <w:top w:val="none" w:sz="0" w:space="0" w:color="auto"/>
            <w:left w:val="none" w:sz="0" w:space="0" w:color="auto"/>
            <w:bottom w:val="none" w:sz="0" w:space="0" w:color="auto"/>
            <w:right w:val="none" w:sz="0" w:space="0" w:color="auto"/>
          </w:divBdr>
          <w:divsChild>
            <w:div w:id="1909151320">
              <w:marLeft w:val="0"/>
              <w:marRight w:val="0"/>
              <w:marTop w:val="0"/>
              <w:marBottom w:val="0"/>
              <w:divBdr>
                <w:top w:val="none" w:sz="0" w:space="0" w:color="auto"/>
                <w:left w:val="none" w:sz="0" w:space="0" w:color="auto"/>
                <w:bottom w:val="none" w:sz="0" w:space="0" w:color="auto"/>
                <w:right w:val="none" w:sz="0" w:space="0" w:color="auto"/>
              </w:divBdr>
              <w:divsChild>
                <w:div w:id="1980261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3340257">
      <w:bodyDiv w:val="1"/>
      <w:marLeft w:val="0"/>
      <w:marRight w:val="0"/>
      <w:marTop w:val="0"/>
      <w:marBottom w:val="0"/>
      <w:divBdr>
        <w:top w:val="none" w:sz="0" w:space="0" w:color="auto"/>
        <w:left w:val="none" w:sz="0" w:space="0" w:color="auto"/>
        <w:bottom w:val="none" w:sz="0" w:space="0" w:color="auto"/>
        <w:right w:val="none" w:sz="0" w:space="0" w:color="auto"/>
      </w:divBdr>
    </w:div>
    <w:div w:id="1632789239">
      <w:bodyDiv w:val="1"/>
      <w:marLeft w:val="0"/>
      <w:marRight w:val="0"/>
      <w:marTop w:val="0"/>
      <w:marBottom w:val="0"/>
      <w:divBdr>
        <w:top w:val="none" w:sz="0" w:space="0" w:color="auto"/>
        <w:left w:val="none" w:sz="0" w:space="0" w:color="auto"/>
        <w:bottom w:val="none" w:sz="0" w:space="0" w:color="auto"/>
        <w:right w:val="none" w:sz="0" w:space="0" w:color="auto"/>
      </w:divBdr>
    </w:div>
    <w:div w:id="1642925174">
      <w:bodyDiv w:val="1"/>
      <w:marLeft w:val="0"/>
      <w:marRight w:val="0"/>
      <w:marTop w:val="0"/>
      <w:marBottom w:val="0"/>
      <w:divBdr>
        <w:top w:val="none" w:sz="0" w:space="0" w:color="auto"/>
        <w:left w:val="none" w:sz="0" w:space="0" w:color="auto"/>
        <w:bottom w:val="none" w:sz="0" w:space="0" w:color="auto"/>
        <w:right w:val="none" w:sz="0" w:space="0" w:color="auto"/>
      </w:divBdr>
    </w:div>
    <w:div w:id="1714648415">
      <w:bodyDiv w:val="1"/>
      <w:marLeft w:val="0"/>
      <w:marRight w:val="0"/>
      <w:marTop w:val="0"/>
      <w:marBottom w:val="0"/>
      <w:divBdr>
        <w:top w:val="none" w:sz="0" w:space="0" w:color="auto"/>
        <w:left w:val="none" w:sz="0" w:space="0" w:color="auto"/>
        <w:bottom w:val="none" w:sz="0" w:space="0" w:color="auto"/>
        <w:right w:val="none" w:sz="0" w:space="0" w:color="auto"/>
      </w:divBdr>
      <w:divsChild>
        <w:div w:id="903181816">
          <w:marLeft w:val="0"/>
          <w:marRight w:val="0"/>
          <w:marTop w:val="0"/>
          <w:marBottom w:val="0"/>
          <w:divBdr>
            <w:top w:val="none" w:sz="0" w:space="0" w:color="auto"/>
            <w:left w:val="none" w:sz="0" w:space="0" w:color="auto"/>
            <w:bottom w:val="none" w:sz="0" w:space="0" w:color="auto"/>
            <w:right w:val="none" w:sz="0" w:space="0" w:color="auto"/>
          </w:divBdr>
          <w:divsChild>
            <w:div w:id="1218204265">
              <w:marLeft w:val="0"/>
              <w:marRight w:val="0"/>
              <w:marTop w:val="0"/>
              <w:marBottom w:val="0"/>
              <w:divBdr>
                <w:top w:val="none" w:sz="0" w:space="0" w:color="auto"/>
                <w:left w:val="none" w:sz="0" w:space="0" w:color="auto"/>
                <w:bottom w:val="none" w:sz="0" w:space="0" w:color="auto"/>
                <w:right w:val="none" w:sz="0" w:space="0" w:color="auto"/>
              </w:divBdr>
              <w:divsChild>
                <w:div w:id="427970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7389161">
      <w:bodyDiv w:val="1"/>
      <w:marLeft w:val="0"/>
      <w:marRight w:val="0"/>
      <w:marTop w:val="0"/>
      <w:marBottom w:val="0"/>
      <w:divBdr>
        <w:top w:val="none" w:sz="0" w:space="0" w:color="auto"/>
        <w:left w:val="none" w:sz="0" w:space="0" w:color="auto"/>
        <w:bottom w:val="none" w:sz="0" w:space="0" w:color="auto"/>
        <w:right w:val="none" w:sz="0" w:space="0" w:color="auto"/>
      </w:divBdr>
    </w:div>
    <w:div w:id="1814255929">
      <w:bodyDiv w:val="1"/>
      <w:marLeft w:val="0"/>
      <w:marRight w:val="0"/>
      <w:marTop w:val="0"/>
      <w:marBottom w:val="0"/>
      <w:divBdr>
        <w:top w:val="none" w:sz="0" w:space="0" w:color="auto"/>
        <w:left w:val="none" w:sz="0" w:space="0" w:color="auto"/>
        <w:bottom w:val="none" w:sz="0" w:space="0" w:color="auto"/>
        <w:right w:val="none" w:sz="0" w:space="0" w:color="auto"/>
      </w:divBdr>
      <w:divsChild>
        <w:div w:id="140856441">
          <w:marLeft w:val="0"/>
          <w:marRight w:val="0"/>
          <w:marTop w:val="0"/>
          <w:marBottom w:val="0"/>
          <w:divBdr>
            <w:top w:val="none" w:sz="0" w:space="0" w:color="auto"/>
            <w:left w:val="none" w:sz="0" w:space="0" w:color="auto"/>
            <w:bottom w:val="none" w:sz="0" w:space="0" w:color="auto"/>
            <w:right w:val="none" w:sz="0" w:space="0" w:color="auto"/>
          </w:divBdr>
          <w:divsChild>
            <w:div w:id="1530144604">
              <w:marLeft w:val="0"/>
              <w:marRight w:val="0"/>
              <w:marTop w:val="0"/>
              <w:marBottom w:val="0"/>
              <w:divBdr>
                <w:top w:val="none" w:sz="0" w:space="0" w:color="auto"/>
                <w:left w:val="none" w:sz="0" w:space="0" w:color="auto"/>
                <w:bottom w:val="none" w:sz="0" w:space="0" w:color="auto"/>
                <w:right w:val="none" w:sz="0" w:space="0" w:color="auto"/>
              </w:divBdr>
              <w:divsChild>
                <w:div w:id="1292247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73686318">
      <w:bodyDiv w:val="1"/>
      <w:marLeft w:val="0"/>
      <w:marRight w:val="0"/>
      <w:marTop w:val="0"/>
      <w:marBottom w:val="0"/>
      <w:divBdr>
        <w:top w:val="none" w:sz="0" w:space="0" w:color="auto"/>
        <w:left w:val="none" w:sz="0" w:space="0" w:color="auto"/>
        <w:bottom w:val="none" w:sz="0" w:space="0" w:color="auto"/>
        <w:right w:val="none" w:sz="0" w:space="0" w:color="auto"/>
      </w:divBdr>
    </w:div>
    <w:div w:id="1911848770">
      <w:bodyDiv w:val="1"/>
      <w:marLeft w:val="0"/>
      <w:marRight w:val="0"/>
      <w:marTop w:val="0"/>
      <w:marBottom w:val="0"/>
      <w:divBdr>
        <w:top w:val="none" w:sz="0" w:space="0" w:color="auto"/>
        <w:left w:val="none" w:sz="0" w:space="0" w:color="auto"/>
        <w:bottom w:val="none" w:sz="0" w:space="0" w:color="auto"/>
        <w:right w:val="none" w:sz="0" w:space="0" w:color="auto"/>
      </w:divBdr>
    </w:div>
    <w:div w:id="1975452854">
      <w:bodyDiv w:val="1"/>
      <w:marLeft w:val="0"/>
      <w:marRight w:val="0"/>
      <w:marTop w:val="0"/>
      <w:marBottom w:val="0"/>
      <w:divBdr>
        <w:top w:val="none" w:sz="0" w:space="0" w:color="auto"/>
        <w:left w:val="none" w:sz="0" w:space="0" w:color="auto"/>
        <w:bottom w:val="none" w:sz="0" w:space="0" w:color="auto"/>
        <w:right w:val="none" w:sz="0" w:space="0" w:color="auto"/>
      </w:divBdr>
      <w:divsChild>
        <w:div w:id="1209223443">
          <w:marLeft w:val="0"/>
          <w:marRight w:val="0"/>
          <w:marTop w:val="0"/>
          <w:marBottom w:val="0"/>
          <w:divBdr>
            <w:top w:val="none" w:sz="0" w:space="0" w:color="auto"/>
            <w:left w:val="none" w:sz="0" w:space="0" w:color="auto"/>
            <w:bottom w:val="none" w:sz="0" w:space="0" w:color="auto"/>
            <w:right w:val="none" w:sz="0" w:space="0" w:color="auto"/>
          </w:divBdr>
          <w:divsChild>
            <w:div w:id="1126048732">
              <w:marLeft w:val="0"/>
              <w:marRight w:val="0"/>
              <w:marTop w:val="0"/>
              <w:marBottom w:val="0"/>
              <w:divBdr>
                <w:top w:val="none" w:sz="0" w:space="0" w:color="auto"/>
                <w:left w:val="none" w:sz="0" w:space="0" w:color="auto"/>
                <w:bottom w:val="none" w:sz="0" w:space="0" w:color="auto"/>
                <w:right w:val="none" w:sz="0" w:space="0" w:color="auto"/>
              </w:divBdr>
              <w:divsChild>
                <w:div w:id="5110660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2684593">
      <w:bodyDiv w:val="1"/>
      <w:marLeft w:val="0"/>
      <w:marRight w:val="0"/>
      <w:marTop w:val="0"/>
      <w:marBottom w:val="0"/>
      <w:divBdr>
        <w:top w:val="none" w:sz="0" w:space="0" w:color="auto"/>
        <w:left w:val="none" w:sz="0" w:space="0" w:color="auto"/>
        <w:bottom w:val="none" w:sz="0" w:space="0" w:color="auto"/>
        <w:right w:val="none" w:sz="0" w:space="0" w:color="auto"/>
      </w:divBdr>
    </w:div>
    <w:div w:id="2006517117">
      <w:bodyDiv w:val="1"/>
      <w:marLeft w:val="0"/>
      <w:marRight w:val="0"/>
      <w:marTop w:val="0"/>
      <w:marBottom w:val="0"/>
      <w:divBdr>
        <w:top w:val="none" w:sz="0" w:space="0" w:color="auto"/>
        <w:left w:val="none" w:sz="0" w:space="0" w:color="auto"/>
        <w:bottom w:val="none" w:sz="0" w:space="0" w:color="auto"/>
        <w:right w:val="none" w:sz="0" w:space="0" w:color="auto"/>
      </w:divBdr>
    </w:div>
    <w:div w:id="2146508036">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www.ramsar.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unfccc.int/files/national_reports/annex_i_ghg_inventories/reporting_requirements/application/pdf/crf_reporter_user_manual.pdf"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rpathianconvention.org/protocols-to-the-convention.html"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rpathianconvention.org/text-of-the-convention.html"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TURABIAN.XSL" StyleName="Turabian"/>
</file>

<file path=customXml/itemProps1.xml><?xml version="1.0" encoding="utf-8"?>
<ds:datastoreItem xmlns:ds="http://schemas.openxmlformats.org/officeDocument/2006/customXml" ds:itemID="{5F46E036-D162-4936-8E95-4EEE9FF852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51</Pages>
  <Words>9677</Words>
  <Characters>55165</Characters>
  <Application>Microsoft Office Word</Application>
  <DocSecurity>4</DocSecurity>
  <Lines>459</Lines>
  <Paragraphs>129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
  <LinksUpToDate>false</LinksUpToDate>
  <CharactersWithSpaces>64713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Klaudia Kuras </cp:lastModifiedBy>
  <cp:revision>2</cp:revision>
  <dcterms:created xsi:type="dcterms:W3CDTF">2019-11-29T13:00:00Z</dcterms:created>
  <dcterms:modified xsi:type="dcterms:W3CDTF">2019-11-29T13:00:00Z</dcterms:modified>
</cp:coreProperties>
</file>