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6EA" w:rsidRPr="00BD7012" w:rsidRDefault="000716EA" w:rsidP="000716EA">
      <w:pPr>
        <w:rPr>
          <w:b/>
        </w:rPr>
      </w:pPr>
      <w:r>
        <w:rPr>
          <w:noProof/>
          <w:lang w:val="en-GB" w:eastAsia="en-GB"/>
        </w:rPr>
        <w:drawing>
          <wp:anchor distT="0" distB="0" distL="114300" distR="114300" simplePos="0" relativeHeight="251659264" behindDoc="0" locked="0" layoutInCell="1" allowOverlap="1" wp14:anchorId="05E0F2EF" wp14:editId="21D475CC">
            <wp:simplePos x="0" y="0"/>
            <wp:positionH relativeFrom="column">
              <wp:posOffset>0</wp:posOffset>
            </wp:positionH>
            <wp:positionV relativeFrom="paragraph">
              <wp:posOffset>-635</wp:posOffset>
            </wp:positionV>
            <wp:extent cx="685800" cy="589280"/>
            <wp:effectExtent l="0" t="0" r="0" b="1270"/>
            <wp:wrapSquare wrapText="bothSides"/>
            <wp:docPr id="3" name="Picture 3" descr="SMALL-UN-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UN-colou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6EB7C4B6" wp14:editId="1B025D66">
            <wp:simplePos x="0" y="0"/>
            <wp:positionH relativeFrom="column">
              <wp:posOffset>800100</wp:posOffset>
            </wp:positionH>
            <wp:positionV relativeFrom="paragraph">
              <wp:posOffset>0</wp:posOffset>
            </wp:positionV>
            <wp:extent cx="545465" cy="571500"/>
            <wp:effectExtent l="0" t="0" r="6985" b="0"/>
            <wp:wrapSquare wrapText="bothSides"/>
            <wp:docPr id="2" name="Picture 2" descr="unep logo 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 logo gro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16EA" w:rsidRDefault="000716EA" w:rsidP="000716EA"/>
    <w:p w:rsidR="000716EA" w:rsidRDefault="000716EA" w:rsidP="000716EA"/>
    <w:p w:rsidR="000716EA" w:rsidRPr="00B861C3" w:rsidRDefault="000716EA" w:rsidP="000716EA">
      <w:pPr>
        <w:rPr>
          <w:sz w:val="20"/>
          <w:szCs w:val="20"/>
        </w:rPr>
      </w:pPr>
      <w:r w:rsidRPr="006D5CEB">
        <w:rPr>
          <w:lang w:val="en-GB"/>
        </w:rPr>
        <w:t xml:space="preserve">                                                                       </w:t>
      </w:r>
    </w:p>
    <w:p w:rsidR="000716EA" w:rsidRPr="00B861C3" w:rsidRDefault="000716EA" w:rsidP="000716EA">
      <w:pPr>
        <w:pBdr>
          <w:top w:val="single" w:sz="4" w:space="1" w:color="auto"/>
        </w:pBdr>
      </w:pPr>
      <w:r w:rsidRPr="00B861C3">
        <w:t xml:space="preserve"> </w:t>
      </w:r>
    </w:p>
    <w:p w:rsidR="000716EA" w:rsidRPr="00B861C3" w:rsidRDefault="000716EA" w:rsidP="007E67DA">
      <w:pPr>
        <w:tabs>
          <w:tab w:val="left" w:pos="3390"/>
        </w:tabs>
      </w:pPr>
    </w:p>
    <w:p w:rsidR="007E67DA" w:rsidRPr="00B861C3" w:rsidRDefault="000716EA" w:rsidP="007E67DA">
      <w:pPr>
        <w:spacing w:line="360" w:lineRule="auto"/>
        <w:ind w:firstLine="2460"/>
        <w:rPr>
          <w:sz w:val="20"/>
          <w:szCs w:val="20"/>
        </w:rPr>
      </w:pPr>
      <w:r>
        <w:rPr>
          <w:noProof/>
          <w:lang w:val="en-GB" w:eastAsia="en-GB"/>
        </w:rPr>
        <w:drawing>
          <wp:anchor distT="0" distB="0" distL="114300" distR="114300" simplePos="0" relativeHeight="251661312" behindDoc="0" locked="0" layoutInCell="1" allowOverlap="1" wp14:anchorId="44C5DF75" wp14:editId="761A5754">
            <wp:simplePos x="0" y="0"/>
            <wp:positionH relativeFrom="column">
              <wp:align>left</wp:align>
            </wp:positionH>
            <wp:positionV relativeFrom="paragraph">
              <wp:posOffset>-7620</wp:posOffset>
            </wp:positionV>
            <wp:extent cx="2057400" cy="619125"/>
            <wp:effectExtent l="0" t="0" r="0" b="9525"/>
            <wp:wrapSquare wrapText="right"/>
            <wp:docPr id="1" name="Picture 1" descr="CC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Logo 20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1C3">
        <w:t xml:space="preserve">           </w:t>
      </w:r>
    </w:p>
    <w:p w:rsidR="000716EA" w:rsidRPr="00B861C3" w:rsidRDefault="000716EA" w:rsidP="000716EA">
      <w:pPr>
        <w:spacing w:line="360" w:lineRule="auto"/>
        <w:ind w:firstLine="2460"/>
        <w:rPr>
          <w:sz w:val="20"/>
          <w:szCs w:val="20"/>
        </w:rPr>
      </w:pPr>
      <w:r w:rsidRPr="00B861C3">
        <w:rPr>
          <w:sz w:val="20"/>
          <w:szCs w:val="20"/>
        </w:rPr>
        <w:br w:type="textWrapping" w:clear="all"/>
      </w:r>
    </w:p>
    <w:p w:rsidR="000716EA" w:rsidRPr="00B861C3" w:rsidRDefault="000716EA" w:rsidP="000716EA"/>
    <w:p w:rsidR="000716EA" w:rsidRDefault="000716EA" w:rsidP="000716EA">
      <w:pPr>
        <w:rPr>
          <w:rFonts w:ascii="Helvetica-Bold" w:hAnsi="Helvetica-Bold" w:cs="Helvetica-Bold"/>
          <w:b/>
          <w:bCs/>
        </w:rPr>
      </w:pPr>
      <w:r>
        <w:rPr>
          <w:rFonts w:ascii="Helvetica-Bold" w:hAnsi="Helvetica-Bold" w:cs="Helvetica-Bold"/>
          <w:b/>
          <w:bCs/>
        </w:rPr>
        <w:t>FIFTH CARPATHIAN CONVENTION IMPLEMENTATION COMMITTEE</w:t>
      </w:r>
    </w:p>
    <w:p w:rsidR="000716EA" w:rsidRPr="00B861C3" w:rsidRDefault="000716EA" w:rsidP="000716EA"/>
    <w:p w:rsidR="000716EA" w:rsidRPr="00B861C3" w:rsidRDefault="000716EA" w:rsidP="000716EA">
      <w:pPr>
        <w:pBdr>
          <w:top w:val="single" w:sz="24" w:space="1" w:color="auto"/>
        </w:pBdr>
      </w:pPr>
    </w:p>
    <w:p w:rsidR="000716EA" w:rsidRPr="00B861C3" w:rsidRDefault="000716EA" w:rsidP="000716EA"/>
    <w:p w:rsidR="000716EA" w:rsidRPr="00B861C3" w:rsidRDefault="000716EA" w:rsidP="000716EA"/>
    <w:p w:rsidR="000716EA" w:rsidRDefault="00666BCE" w:rsidP="00666BCE">
      <w:pPr>
        <w:jc w:val="center"/>
        <w:rPr>
          <w:rFonts w:ascii="Times-Bold" w:hAnsi="Times-Bold" w:cs="Times-Bold"/>
          <w:b/>
          <w:bCs/>
          <w:sz w:val="28"/>
          <w:szCs w:val="28"/>
        </w:rPr>
      </w:pPr>
      <w:r>
        <w:rPr>
          <w:rFonts w:ascii="Times-Bold" w:hAnsi="Times-Bold" w:cs="Times-Bold"/>
          <w:b/>
          <w:bCs/>
          <w:sz w:val="28"/>
          <w:szCs w:val="28"/>
        </w:rPr>
        <w:t xml:space="preserve">DECISIONS </w:t>
      </w:r>
    </w:p>
    <w:p w:rsidR="000716EA" w:rsidRDefault="000716EA" w:rsidP="000716EA">
      <w:pPr>
        <w:jc w:val="center"/>
      </w:pPr>
    </w:p>
    <w:p w:rsidR="000716EA" w:rsidRDefault="000716EA">
      <w:pPr>
        <w:rPr>
          <w:lang w:val="en-GB"/>
        </w:rPr>
      </w:pPr>
    </w:p>
    <w:p w:rsidR="000716EA" w:rsidRPr="00FE27FE" w:rsidRDefault="000716EA" w:rsidP="000716EA">
      <w:pPr>
        <w:pBdr>
          <w:top w:val="single" w:sz="8" w:space="1" w:color="auto"/>
          <w:left w:val="single" w:sz="8" w:space="4" w:color="auto"/>
          <w:bottom w:val="single" w:sz="8" w:space="1" w:color="auto"/>
          <w:right w:val="single" w:sz="8" w:space="4" w:color="auto"/>
        </w:pBdr>
        <w:jc w:val="center"/>
        <w:rPr>
          <w:rFonts w:ascii="Times-Bold" w:hAnsi="Times-Bold"/>
          <w:b/>
          <w:bCs/>
        </w:rPr>
      </w:pPr>
      <w:r w:rsidRPr="00FE27FE">
        <w:rPr>
          <w:rFonts w:ascii="Times-Bold" w:hAnsi="Times-Bold"/>
          <w:b/>
          <w:bCs/>
        </w:rPr>
        <w:t>DECISION COP3/1</w:t>
      </w:r>
    </w:p>
    <w:p w:rsidR="000716EA" w:rsidRPr="00FE27FE" w:rsidRDefault="000716EA" w:rsidP="000716EA">
      <w:pPr>
        <w:pBdr>
          <w:top w:val="single" w:sz="8" w:space="1" w:color="auto"/>
          <w:left w:val="single" w:sz="8" w:space="4" w:color="auto"/>
          <w:bottom w:val="single" w:sz="8" w:space="1" w:color="auto"/>
          <w:right w:val="single" w:sz="8" w:space="4" w:color="auto"/>
        </w:pBdr>
        <w:jc w:val="center"/>
        <w:rPr>
          <w:rFonts w:ascii="Times-Italic" w:hAnsi="Times-Italic"/>
          <w:i/>
          <w:iCs/>
        </w:rPr>
      </w:pPr>
      <w:r w:rsidRPr="00FE27FE">
        <w:rPr>
          <w:rFonts w:ascii="Times-Italic" w:hAnsi="Times-Italic"/>
          <w:i/>
          <w:iCs/>
        </w:rPr>
        <w:t>Conservation and sustainable use of biological and landscape diversity</w:t>
      </w:r>
    </w:p>
    <w:p w:rsidR="000716EA" w:rsidRPr="00FE27FE" w:rsidRDefault="000716EA" w:rsidP="000716EA">
      <w:pPr>
        <w:pBdr>
          <w:top w:val="single" w:sz="8" w:space="1" w:color="auto"/>
          <w:left w:val="single" w:sz="8" w:space="4" w:color="auto"/>
          <w:bottom w:val="single" w:sz="8" w:space="1" w:color="auto"/>
          <w:right w:val="single" w:sz="8" w:space="4" w:color="auto"/>
        </w:pBdr>
        <w:jc w:val="center"/>
        <w:rPr>
          <w:rFonts w:ascii="Times-Italic" w:hAnsi="Times-Italic"/>
          <w:i/>
          <w:iCs/>
        </w:rPr>
      </w:pPr>
      <w:r w:rsidRPr="00FE27FE">
        <w:rPr>
          <w:rFonts w:ascii="Times-Italic" w:hAnsi="Times-Italic"/>
          <w:i/>
          <w:iCs/>
        </w:rPr>
        <w:t>Article 4 of the Carpathian Convention</w:t>
      </w:r>
    </w:p>
    <w:p w:rsidR="000716EA" w:rsidRDefault="000716EA">
      <w:pPr>
        <w:rPr>
          <w:lang w:val="en-GB"/>
        </w:rPr>
      </w:pPr>
    </w:p>
    <w:p w:rsidR="000716EA" w:rsidRPr="00251385" w:rsidRDefault="000716EA">
      <w:pPr>
        <w:rPr>
          <w:i/>
          <w:lang w:val="en-GB"/>
        </w:rPr>
      </w:pPr>
      <w:r w:rsidRPr="00251385">
        <w:rPr>
          <w:i/>
          <w:lang w:val="en-GB"/>
        </w:rPr>
        <w:t xml:space="preserve">The Carpathian Convention Implementation Committee </w:t>
      </w:r>
    </w:p>
    <w:p w:rsidR="000716EA" w:rsidRDefault="000716EA">
      <w:pPr>
        <w:rPr>
          <w:lang w:val="en-GB"/>
        </w:rPr>
      </w:pPr>
    </w:p>
    <w:p w:rsidR="000716EA" w:rsidRDefault="000716EA">
      <w:pPr>
        <w:rPr>
          <w:lang w:val="en-GB"/>
        </w:rPr>
      </w:pPr>
    </w:p>
    <w:p w:rsidR="000716EA" w:rsidRDefault="000716EA" w:rsidP="000716EA">
      <w:pPr>
        <w:numPr>
          <w:ilvl w:val="0"/>
          <w:numId w:val="2"/>
        </w:numPr>
        <w:jc w:val="both"/>
        <w:rPr>
          <w:lang w:val="en-GB"/>
        </w:rPr>
      </w:pPr>
      <w:r w:rsidRPr="00C66C58">
        <w:rPr>
          <w:lang w:val="en-GB"/>
        </w:rPr>
        <w:t xml:space="preserve">Recommends and submits the </w:t>
      </w:r>
      <w:r>
        <w:rPr>
          <w:lang w:val="en-GB"/>
        </w:rPr>
        <w:t xml:space="preserve">revised </w:t>
      </w:r>
      <w:r w:rsidRPr="00C66C58">
        <w:rPr>
          <w:lang w:val="en-GB"/>
        </w:rPr>
        <w:t xml:space="preserve">Strategic Action Plan for the implementation of the Protocol on Conservation and Sustainable Use of Biological and Landscape Diversity for COP4 adoption; </w:t>
      </w:r>
    </w:p>
    <w:p w:rsidR="000716EA" w:rsidRPr="00C66C58" w:rsidRDefault="000716EA" w:rsidP="000716EA">
      <w:pPr>
        <w:ind w:left="360"/>
        <w:jc w:val="both"/>
        <w:rPr>
          <w:lang w:val="en-GB"/>
        </w:rPr>
      </w:pPr>
    </w:p>
    <w:p w:rsidR="000716EA" w:rsidRDefault="000716EA" w:rsidP="000716EA">
      <w:pPr>
        <w:numPr>
          <w:ilvl w:val="0"/>
          <w:numId w:val="2"/>
        </w:numPr>
        <w:jc w:val="both"/>
      </w:pPr>
      <w:r>
        <w:rPr>
          <w:lang w:val="en-GB"/>
        </w:rPr>
        <w:t xml:space="preserve">Recommends </w:t>
      </w:r>
      <w:r>
        <w:t xml:space="preserve">and submits </w:t>
      </w:r>
      <w:r>
        <w:rPr>
          <w:lang w:val="en-GB"/>
        </w:rPr>
        <w:t xml:space="preserve"> the final version of the </w:t>
      </w:r>
      <w:r w:rsidRPr="004F4AFF">
        <w:t xml:space="preserve">format of </w:t>
      </w:r>
      <w:r>
        <w:t>National Report on the Implementation of the Protocol on Conservation and Sustainable Use of Biological and Landscape Diversity to the Framework Convention on the Protection and Sustainable Development of the Carpathians (paper version) for COP4 approval;</w:t>
      </w:r>
    </w:p>
    <w:p w:rsidR="000716EA" w:rsidRDefault="000716EA" w:rsidP="000716EA">
      <w:pPr>
        <w:jc w:val="both"/>
      </w:pPr>
    </w:p>
    <w:p w:rsidR="008F071B" w:rsidRDefault="000716EA" w:rsidP="008F071B">
      <w:pPr>
        <w:numPr>
          <w:ilvl w:val="0"/>
          <w:numId w:val="2"/>
        </w:numPr>
        <w:jc w:val="both"/>
      </w:pPr>
      <w:r>
        <w:t xml:space="preserve">Requests the Secretariat to assist SNCSR in the final elaboration of the </w:t>
      </w:r>
      <w:r w:rsidRPr="009E73EB">
        <w:t>Carp</w:t>
      </w:r>
      <w:r>
        <w:t xml:space="preserve">athian Red List of Species, </w:t>
      </w:r>
      <w:r w:rsidRPr="00A20C6A">
        <w:rPr>
          <w:color w:val="000000"/>
          <w:sz w:val="23"/>
          <w:szCs w:val="23"/>
        </w:rPr>
        <w:t xml:space="preserve">the </w:t>
      </w:r>
      <w:r w:rsidRPr="00CC1172">
        <w:rPr>
          <w:color w:val="000000"/>
          <w:sz w:val="23"/>
          <w:szCs w:val="23"/>
        </w:rPr>
        <w:t xml:space="preserve">Carpathian Red List of </w:t>
      </w:r>
      <w:r>
        <w:t xml:space="preserve">Habitats </w:t>
      </w:r>
      <w:r w:rsidRPr="009E73EB">
        <w:t>and List of Invasive Alien Species</w:t>
      </w:r>
      <w:r>
        <w:t xml:space="preserve"> in the Carpathians to the other BIOREGIO Carpathians partners for the development of the project </w:t>
      </w:r>
      <w:r w:rsidR="008F071B">
        <w:t>outputs of their responsibility,</w:t>
      </w:r>
      <w:r w:rsidR="008F071B" w:rsidRPr="008F071B">
        <w:t xml:space="preserve"> </w:t>
      </w:r>
      <w:r w:rsidR="008F071B">
        <w:t xml:space="preserve">as well as request the Working Group on Biodiversity to review and provide comments to the Lists; </w:t>
      </w:r>
    </w:p>
    <w:p w:rsidR="000716EA" w:rsidRDefault="000716EA" w:rsidP="008F071B">
      <w:pPr>
        <w:ind w:left="360"/>
        <w:jc w:val="both"/>
      </w:pPr>
      <w:bookmarkStart w:id="0" w:name="_GoBack"/>
      <w:bookmarkEnd w:id="0"/>
    </w:p>
    <w:p w:rsidR="000716EA" w:rsidRDefault="000716EA" w:rsidP="000716EA">
      <w:pPr>
        <w:jc w:val="both"/>
      </w:pPr>
    </w:p>
    <w:p w:rsidR="000716EA" w:rsidRDefault="000716EA" w:rsidP="000716EA">
      <w:pPr>
        <w:numPr>
          <w:ilvl w:val="0"/>
          <w:numId w:val="2"/>
        </w:numPr>
        <w:jc w:val="both"/>
      </w:pPr>
      <w:r>
        <w:lastRenderedPageBreak/>
        <w:t>Requests NFPs to contact BIOREGIO Carpathians project partners in their respective countries in order to ensure their commitment in fulfilling their project tasks;</w:t>
      </w:r>
    </w:p>
    <w:p w:rsidR="000716EA" w:rsidRPr="009E5F51" w:rsidRDefault="000716EA" w:rsidP="000716EA">
      <w:pPr>
        <w:ind w:left="360"/>
        <w:jc w:val="both"/>
      </w:pPr>
    </w:p>
    <w:p w:rsidR="000716EA" w:rsidRPr="004D4466" w:rsidRDefault="000716EA" w:rsidP="000716EA">
      <w:pPr>
        <w:pStyle w:val="Para1"/>
        <w:numPr>
          <w:ilvl w:val="0"/>
          <w:numId w:val="2"/>
        </w:numPr>
        <w:spacing w:line="276" w:lineRule="auto"/>
        <w:rPr>
          <w:sz w:val="24"/>
          <w:szCs w:val="24"/>
          <w:lang w:val="en-US"/>
        </w:rPr>
      </w:pPr>
      <w:r>
        <w:rPr>
          <w:sz w:val="24"/>
          <w:szCs w:val="24"/>
        </w:rPr>
        <w:t xml:space="preserve">Encourage the Biodiversity Working Group to carry out an e-consultation to </w:t>
      </w:r>
      <w:r w:rsidRPr="009E5F51">
        <w:rPr>
          <w:sz w:val="24"/>
          <w:szCs w:val="24"/>
        </w:rPr>
        <w:t>consolidate the output</w:t>
      </w:r>
      <w:r>
        <w:rPr>
          <w:sz w:val="24"/>
          <w:szCs w:val="24"/>
        </w:rPr>
        <w:t>s</w:t>
      </w:r>
      <w:r w:rsidRPr="009E5F51">
        <w:rPr>
          <w:sz w:val="24"/>
          <w:szCs w:val="24"/>
        </w:rPr>
        <w:t xml:space="preserve"> of the BIOREGIO Carpathians project</w:t>
      </w:r>
      <w:r>
        <w:rPr>
          <w:sz w:val="24"/>
          <w:szCs w:val="24"/>
        </w:rPr>
        <w:t xml:space="preserve"> and </w:t>
      </w:r>
      <w:r w:rsidRPr="009E5F51">
        <w:rPr>
          <w:sz w:val="24"/>
          <w:szCs w:val="24"/>
        </w:rPr>
        <w:t xml:space="preserve"> </w:t>
      </w:r>
      <w:r>
        <w:rPr>
          <w:sz w:val="24"/>
          <w:szCs w:val="24"/>
        </w:rPr>
        <w:t xml:space="preserve">requests the Secretariat to coordinate the process </w:t>
      </w:r>
    </w:p>
    <w:p w:rsidR="000716EA" w:rsidRDefault="000716EA" w:rsidP="000716EA">
      <w:pPr>
        <w:numPr>
          <w:ilvl w:val="0"/>
          <w:numId w:val="2"/>
        </w:numPr>
        <w:jc w:val="both"/>
      </w:pPr>
      <w:r>
        <w:t>Requests the Biodiversity WG and CNPA to consider possible follow up projects/activities after the closure of BIOREGIO Carpathians project;</w:t>
      </w:r>
    </w:p>
    <w:p w:rsidR="000716EA" w:rsidRDefault="000716EA" w:rsidP="000716EA">
      <w:pPr>
        <w:ind w:left="1065"/>
        <w:jc w:val="both"/>
      </w:pPr>
    </w:p>
    <w:p w:rsidR="000716EA" w:rsidRDefault="000716EA" w:rsidP="000716EA">
      <w:pPr>
        <w:numPr>
          <w:ilvl w:val="0"/>
          <w:numId w:val="2"/>
        </w:numPr>
        <w:autoSpaceDE w:val="0"/>
        <w:autoSpaceDN w:val="0"/>
        <w:adjustRightInd w:val="0"/>
        <w:jc w:val="both"/>
        <w:rPr>
          <w:color w:val="000000"/>
          <w:sz w:val="23"/>
          <w:szCs w:val="23"/>
        </w:rPr>
      </w:pPr>
      <w:r>
        <w:t xml:space="preserve">Requests the Secretariat to possibly develop projects in support of the integrated implementation of the Carpathian Convention and its Protocol </w:t>
      </w:r>
      <w:r>
        <w:rPr>
          <w:color w:val="000000"/>
          <w:sz w:val="23"/>
          <w:szCs w:val="23"/>
        </w:rPr>
        <w:t>on biological and landscape diversity</w:t>
      </w:r>
      <w:r w:rsidRPr="00A20C6A">
        <w:rPr>
          <w:color w:val="000000"/>
          <w:sz w:val="23"/>
          <w:szCs w:val="23"/>
        </w:rPr>
        <w:t>, for</w:t>
      </w:r>
      <w:r>
        <w:rPr>
          <w:color w:val="000000"/>
          <w:sz w:val="23"/>
          <w:szCs w:val="23"/>
        </w:rPr>
        <w:t xml:space="preserve"> </w:t>
      </w:r>
      <w:r>
        <w:t>, for example on landscapes and ecological connectivity in the Carpathian region;</w:t>
      </w:r>
    </w:p>
    <w:p w:rsidR="000716EA" w:rsidRPr="000716EA" w:rsidRDefault="000716EA" w:rsidP="000716EA">
      <w:pPr>
        <w:numPr>
          <w:ilvl w:val="0"/>
          <w:numId w:val="2"/>
        </w:numPr>
        <w:autoSpaceDE w:val="0"/>
        <w:autoSpaceDN w:val="0"/>
        <w:adjustRightInd w:val="0"/>
        <w:jc w:val="both"/>
        <w:rPr>
          <w:color w:val="000000"/>
          <w:sz w:val="23"/>
          <w:szCs w:val="23"/>
        </w:rPr>
      </w:pPr>
    </w:p>
    <w:p w:rsidR="000716EA" w:rsidRDefault="000716EA" w:rsidP="000716EA">
      <w:pPr>
        <w:numPr>
          <w:ilvl w:val="0"/>
          <w:numId w:val="2"/>
        </w:numPr>
        <w:jc w:val="both"/>
      </w:pPr>
      <w:r>
        <w:t>W</w:t>
      </w:r>
      <w:r w:rsidRPr="00F061B0">
        <w:t>elcome</w:t>
      </w:r>
      <w:r>
        <w:t>s</w:t>
      </w:r>
      <w:r w:rsidRPr="00F061B0">
        <w:t xml:space="preserve"> the proposal for </w:t>
      </w:r>
      <w:r>
        <w:t xml:space="preserve">a publication on </w:t>
      </w:r>
      <w:r>
        <w:rPr>
          <w:rFonts w:ascii="Tms Rmn" w:hAnsi="Tms Rmn" w:cs="Tms Rmn"/>
          <w:color w:val="000000"/>
          <w:lang w:val="en-GB" w:eastAsia="en-GB"/>
        </w:rPr>
        <w:t xml:space="preserve">endangered plants species specific for the Carpathians </w:t>
      </w:r>
      <w:r w:rsidRPr="00F061B0">
        <w:t>and request</w:t>
      </w:r>
      <w:r>
        <w:t>s</w:t>
      </w:r>
      <w:r w:rsidRPr="00F061B0">
        <w:t xml:space="preserve"> the secretariat to cooperate with the </w:t>
      </w:r>
      <w:r>
        <w:t>SNCSR in its preparation;</w:t>
      </w:r>
    </w:p>
    <w:p w:rsidR="000716EA" w:rsidRPr="000716EA" w:rsidRDefault="000716EA" w:rsidP="000716EA">
      <w:pPr>
        <w:pStyle w:val="Para1"/>
        <w:numPr>
          <w:ilvl w:val="0"/>
          <w:numId w:val="2"/>
        </w:numPr>
        <w:spacing w:line="276" w:lineRule="auto"/>
        <w:rPr>
          <w:sz w:val="24"/>
          <w:szCs w:val="24"/>
        </w:rPr>
      </w:pPr>
      <w:r w:rsidRPr="00262A44">
        <w:rPr>
          <w:sz w:val="24"/>
          <w:szCs w:val="24"/>
        </w:rPr>
        <w:t>Recognize</w:t>
      </w:r>
      <w:r>
        <w:rPr>
          <w:sz w:val="24"/>
          <w:szCs w:val="24"/>
        </w:rPr>
        <w:t>s</w:t>
      </w:r>
      <w:r w:rsidRPr="00262A44">
        <w:rPr>
          <w:sz w:val="24"/>
          <w:szCs w:val="24"/>
        </w:rPr>
        <w:t xml:space="preserve"> the work of the Carpathian Wetland Initiative and </w:t>
      </w:r>
      <w:r>
        <w:rPr>
          <w:sz w:val="24"/>
          <w:szCs w:val="24"/>
        </w:rPr>
        <w:t xml:space="preserve">requests the Secretariat, </w:t>
      </w:r>
      <w:r w:rsidRPr="00262A44">
        <w:rPr>
          <w:sz w:val="24"/>
          <w:szCs w:val="24"/>
        </w:rPr>
        <w:t xml:space="preserve">in cooperation with national </w:t>
      </w:r>
      <w:proofErr w:type="spellStart"/>
      <w:r w:rsidRPr="00262A44">
        <w:rPr>
          <w:sz w:val="24"/>
          <w:szCs w:val="24"/>
        </w:rPr>
        <w:t>Ramsar</w:t>
      </w:r>
      <w:proofErr w:type="spellEnd"/>
      <w:r w:rsidRPr="00262A44">
        <w:rPr>
          <w:sz w:val="24"/>
          <w:szCs w:val="24"/>
        </w:rPr>
        <w:t xml:space="preserve"> Convention focal points</w:t>
      </w:r>
      <w:r>
        <w:rPr>
          <w:sz w:val="24"/>
          <w:szCs w:val="24"/>
        </w:rPr>
        <w:t>,</w:t>
      </w:r>
      <w:r w:rsidRPr="00262A44">
        <w:rPr>
          <w:sz w:val="24"/>
          <w:szCs w:val="24"/>
        </w:rPr>
        <w:t xml:space="preserve"> to arrange renewed letters of support for further work of the Carpathian Wetland Initiative as the Regional Initiative of the </w:t>
      </w:r>
      <w:proofErr w:type="spellStart"/>
      <w:r w:rsidRPr="00262A44">
        <w:rPr>
          <w:sz w:val="24"/>
          <w:szCs w:val="24"/>
        </w:rPr>
        <w:t>Ramsar</w:t>
      </w:r>
      <w:proofErr w:type="spellEnd"/>
      <w:r w:rsidRPr="00262A44">
        <w:rPr>
          <w:sz w:val="24"/>
          <w:szCs w:val="24"/>
        </w:rPr>
        <w:t xml:space="preserve"> Convention and for implementation of the Memorandum of Cooperation between the Convention on Wetlands and UNEP Vienna - Interim Secretariat of the Carpathian Convention of 2006</w:t>
      </w:r>
      <w:r>
        <w:rPr>
          <w:sz w:val="24"/>
          <w:szCs w:val="24"/>
        </w:rPr>
        <w:t>;</w:t>
      </w:r>
    </w:p>
    <w:p w:rsidR="000716EA" w:rsidRPr="000716EA" w:rsidRDefault="000716EA" w:rsidP="000716EA">
      <w:pPr>
        <w:pStyle w:val="Para1"/>
        <w:numPr>
          <w:ilvl w:val="0"/>
          <w:numId w:val="2"/>
        </w:numPr>
        <w:spacing w:line="276" w:lineRule="auto"/>
        <w:rPr>
          <w:sz w:val="24"/>
          <w:szCs w:val="24"/>
        </w:rPr>
      </w:pPr>
      <w:r>
        <w:rPr>
          <w:sz w:val="24"/>
          <w:szCs w:val="24"/>
        </w:rPr>
        <w:t xml:space="preserve">Supports further activities of the Carpathian Wetland Initiative and requests the Secretariat to organize a CWI meeting within the new Programme of Work 2015 -2017; </w:t>
      </w:r>
    </w:p>
    <w:p w:rsidR="00B97CDB" w:rsidRDefault="00B97CDB" w:rsidP="00B97CDB">
      <w:pPr>
        <w:numPr>
          <w:ilvl w:val="0"/>
          <w:numId w:val="2"/>
        </w:numPr>
        <w:jc w:val="both"/>
      </w:pPr>
      <w:r>
        <w:t xml:space="preserve">CCIC endorses CNPA Medium Term </w:t>
      </w:r>
      <w:proofErr w:type="spellStart"/>
      <w:r>
        <w:t>WorkPlan</w:t>
      </w:r>
      <w:proofErr w:type="spellEnd"/>
    </w:p>
    <w:p w:rsidR="00B97CDB" w:rsidRDefault="00B97CDB" w:rsidP="00B97CDB">
      <w:pPr>
        <w:ind w:left="1065"/>
        <w:jc w:val="both"/>
      </w:pPr>
    </w:p>
    <w:p w:rsidR="000716EA" w:rsidRDefault="000716EA" w:rsidP="000716EA">
      <w:pPr>
        <w:numPr>
          <w:ilvl w:val="0"/>
          <w:numId w:val="2"/>
        </w:numPr>
        <w:jc w:val="both"/>
      </w:pPr>
      <w:r>
        <w:t>Reviews of draft COP4 Decisions</w:t>
      </w:r>
    </w:p>
    <w:p w:rsidR="000716EA" w:rsidRDefault="000716EA" w:rsidP="000716EA">
      <w:pPr>
        <w:ind w:left="1065"/>
        <w:jc w:val="both"/>
      </w:pPr>
    </w:p>
    <w:p w:rsidR="000716EA" w:rsidRDefault="000716EA" w:rsidP="000716EA">
      <w:pPr>
        <w:jc w:val="both"/>
      </w:pPr>
    </w:p>
    <w:p w:rsidR="000716EA" w:rsidRPr="00FE27FE" w:rsidRDefault="000716EA" w:rsidP="000716EA">
      <w:pPr>
        <w:pBdr>
          <w:top w:val="single" w:sz="4" w:space="1" w:color="auto"/>
          <w:left w:val="single" w:sz="4" w:space="4" w:color="auto"/>
          <w:bottom w:val="single" w:sz="4" w:space="1" w:color="auto"/>
          <w:right w:val="single" w:sz="4" w:space="4" w:color="auto"/>
        </w:pBdr>
        <w:jc w:val="center"/>
        <w:rPr>
          <w:rFonts w:ascii="Times-Bold" w:hAnsi="Times-Bold"/>
          <w:b/>
          <w:bCs/>
        </w:rPr>
      </w:pPr>
      <w:r w:rsidRPr="00FE27FE">
        <w:rPr>
          <w:rFonts w:ascii="Times-Bold" w:hAnsi="Times-Bold"/>
          <w:b/>
          <w:bCs/>
        </w:rPr>
        <w:t>DECISION COP3/2</w:t>
      </w:r>
    </w:p>
    <w:p w:rsidR="000716EA" w:rsidRPr="00FE27FE" w:rsidRDefault="000716EA" w:rsidP="000716EA">
      <w:pPr>
        <w:pBdr>
          <w:top w:val="single" w:sz="4" w:space="1" w:color="auto"/>
          <w:left w:val="single" w:sz="4" w:space="4" w:color="auto"/>
          <w:bottom w:val="single" w:sz="4" w:space="1" w:color="auto"/>
          <w:right w:val="single" w:sz="4" w:space="4" w:color="auto"/>
        </w:pBdr>
        <w:jc w:val="center"/>
        <w:rPr>
          <w:rFonts w:ascii="Times-Italic" w:hAnsi="Times-Italic"/>
          <w:i/>
          <w:iCs/>
        </w:rPr>
      </w:pPr>
      <w:r w:rsidRPr="00FE27FE">
        <w:rPr>
          <w:rFonts w:ascii="Times-Italic" w:hAnsi="Times-Italic"/>
          <w:i/>
          <w:iCs/>
        </w:rPr>
        <w:t>Spatial development</w:t>
      </w:r>
    </w:p>
    <w:p w:rsidR="000716EA" w:rsidRPr="00FE27FE" w:rsidRDefault="000716EA" w:rsidP="000716EA">
      <w:pPr>
        <w:pBdr>
          <w:top w:val="single" w:sz="4" w:space="1" w:color="auto"/>
          <w:left w:val="single" w:sz="4" w:space="4" w:color="auto"/>
          <w:bottom w:val="single" w:sz="4" w:space="1" w:color="auto"/>
          <w:right w:val="single" w:sz="4" w:space="4" w:color="auto"/>
        </w:pBdr>
        <w:jc w:val="center"/>
        <w:rPr>
          <w:rFonts w:ascii="Times-Italic" w:hAnsi="Times-Italic"/>
          <w:i/>
          <w:iCs/>
        </w:rPr>
      </w:pPr>
      <w:r w:rsidRPr="00FE27FE">
        <w:rPr>
          <w:rFonts w:ascii="Times-Italic" w:hAnsi="Times-Italic"/>
          <w:i/>
          <w:iCs/>
        </w:rPr>
        <w:t>Article 5 of the Carpathian Convention</w:t>
      </w:r>
    </w:p>
    <w:p w:rsidR="000716EA" w:rsidRDefault="000716EA" w:rsidP="000716EA">
      <w:pPr>
        <w:jc w:val="both"/>
      </w:pPr>
    </w:p>
    <w:p w:rsidR="000716EA" w:rsidRPr="00251385" w:rsidRDefault="000716EA" w:rsidP="000716EA">
      <w:pPr>
        <w:rPr>
          <w:i/>
        </w:rPr>
      </w:pPr>
      <w:r w:rsidRPr="00251385">
        <w:rPr>
          <w:i/>
        </w:rPr>
        <w:t>The Carpathian Convention Implementation Committee</w:t>
      </w:r>
    </w:p>
    <w:p w:rsidR="000716EA" w:rsidRDefault="000716EA" w:rsidP="000716EA">
      <w:pPr>
        <w:ind w:left="1065"/>
        <w:jc w:val="both"/>
      </w:pPr>
    </w:p>
    <w:p w:rsidR="000716EA" w:rsidRPr="007B06C7" w:rsidRDefault="000716EA" w:rsidP="000716EA">
      <w:pPr>
        <w:pStyle w:val="ListParagraph"/>
        <w:numPr>
          <w:ilvl w:val="0"/>
          <w:numId w:val="5"/>
        </w:numPr>
        <w:spacing w:line="276" w:lineRule="auto"/>
        <w:jc w:val="both"/>
      </w:pPr>
      <w:r w:rsidRPr="007B06C7">
        <w:t xml:space="preserve">Supports the process towards the </w:t>
      </w:r>
      <w:r w:rsidR="00CA6537">
        <w:t xml:space="preserve">mainstreaming the Carpathians into </w:t>
      </w:r>
      <w:r w:rsidRPr="007B06C7">
        <w:t xml:space="preserve">EU </w:t>
      </w:r>
      <w:proofErr w:type="spellStart"/>
      <w:r w:rsidRPr="007B06C7">
        <w:t>macroregional</w:t>
      </w:r>
      <w:proofErr w:type="spellEnd"/>
      <w:r w:rsidRPr="007B06C7">
        <w:t xml:space="preserve"> strategies and requests the Secretariat to assist the process</w:t>
      </w:r>
      <w:r w:rsidR="006E6779">
        <w:t xml:space="preserve"> in establishing and maintaining contacts with the focal points for the EUSDR, the </w:t>
      </w:r>
      <w:r w:rsidR="006E6779">
        <w:lastRenderedPageBreak/>
        <w:t xml:space="preserve">future Danube operational </w:t>
      </w:r>
      <w:proofErr w:type="spellStart"/>
      <w:r w:rsidR="006E6779">
        <w:t>programme</w:t>
      </w:r>
      <w:proofErr w:type="spellEnd"/>
      <w:r w:rsidR="006E6779">
        <w:t xml:space="preserve"> and further relevant </w:t>
      </w:r>
      <w:proofErr w:type="spellStart"/>
      <w:r w:rsidR="006E6779">
        <w:t>macroreg</w:t>
      </w:r>
      <w:r w:rsidR="00681B99">
        <w:t>ional</w:t>
      </w:r>
      <w:proofErr w:type="spellEnd"/>
      <w:r w:rsidR="00681B99">
        <w:t xml:space="preserve"> strategies and </w:t>
      </w:r>
      <w:proofErr w:type="spellStart"/>
      <w:r w:rsidR="00681B99">
        <w:t>programmes</w:t>
      </w:r>
      <w:proofErr w:type="spellEnd"/>
      <w:r>
        <w:t>;</w:t>
      </w:r>
    </w:p>
    <w:p w:rsidR="000716EA" w:rsidRPr="00F353BB" w:rsidRDefault="000716EA" w:rsidP="000716EA">
      <w:pPr>
        <w:pStyle w:val="ListParagraph"/>
        <w:jc w:val="both"/>
        <w:rPr>
          <w:i/>
        </w:rPr>
      </w:pPr>
      <w:r>
        <w:t xml:space="preserve"> </w:t>
      </w:r>
    </w:p>
    <w:p w:rsidR="000716EA" w:rsidRDefault="000716EA" w:rsidP="000716EA">
      <w:pPr>
        <w:pStyle w:val="ListParagraph"/>
        <w:numPr>
          <w:ilvl w:val="0"/>
          <w:numId w:val="5"/>
        </w:numPr>
        <w:spacing w:line="276" w:lineRule="auto"/>
        <w:jc w:val="both"/>
      </w:pPr>
      <w:r>
        <w:t>Requests the Parties and the Secretariat to p</w:t>
      </w:r>
      <w:r w:rsidRPr="00126A31">
        <w:t>romot</w:t>
      </w:r>
      <w:r>
        <w:t xml:space="preserve">e </w:t>
      </w:r>
      <w:r w:rsidRPr="00126A31">
        <w:t xml:space="preserve"> the Strategic Action Plan (SAP) for the Carpathian Area and priority actions for the Carpathians in relevant meetings at EU level</w:t>
      </w:r>
      <w:r>
        <w:t>;</w:t>
      </w:r>
    </w:p>
    <w:p w:rsidR="000716EA" w:rsidRPr="00635C62" w:rsidRDefault="000716EA" w:rsidP="000716EA">
      <w:pPr>
        <w:jc w:val="both"/>
      </w:pPr>
      <w:r w:rsidRPr="00635C62">
        <w:t xml:space="preserve"> </w:t>
      </w:r>
    </w:p>
    <w:p w:rsidR="000716EA" w:rsidRDefault="000716EA" w:rsidP="000716EA">
      <w:pPr>
        <w:pStyle w:val="ListParagraph"/>
        <w:numPr>
          <w:ilvl w:val="0"/>
          <w:numId w:val="5"/>
        </w:numPr>
        <w:spacing w:line="276" w:lineRule="auto"/>
        <w:jc w:val="both"/>
      </w:pPr>
      <w:r>
        <w:t xml:space="preserve">Requests the Secretariat to organize a joint meeting with the Alpine Convention on exploiting synergies of overlapping </w:t>
      </w:r>
      <w:proofErr w:type="spellStart"/>
      <w:r>
        <w:t>macroregional</w:t>
      </w:r>
      <w:proofErr w:type="spellEnd"/>
      <w:r>
        <w:t xml:space="preserve"> strategies;</w:t>
      </w:r>
    </w:p>
    <w:p w:rsidR="000716EA" w:rsidRPr="00722633" w:rsidRDefault="000716EA" w:rsidP="000716EA">
      <w:pPr>
        <w:rPr>
          <w:lang w:val="en-GB"/>
        </w:rPr>
      </w:pPr>
    </w:p>
    <w:p w:rsidR="00251385" w:rsidRDefault="000716EA" w:rsidP="00251385">
      <w:pPr>
        <w:pStyle w:val="ListParagraph"/>
        <w:numPr>
          <w:ilvl w:val="0"/>
          <w:numId w:val="3"/>
        </w:numPr>
        <w:spacing w:line="276" w:lineRule="auto"/>
        <w:jc w:val="both"/>
      </w:pPr>
      <w:r w:rsidRPr="00872353">
        <w:t>Review</w:t>
      </w:r>
      <w:r>
        <w:t>s</w:t>
      </w:r>
      <w:r w:rsidRPr="00872353">
        <w:t xml:space="preserve"> draft COP4 Decision</w:t>
      </w:r>
    </w:p>
    <w:p w:rsidR="00251385" w:rsidRDefault="00251385" w:rsidP="00251385">
      <w:pPr>
        <w:spacing w:line="276" w:lineRule="auto"/>
        <w:jc w:val="both"/>
      </w:pPr>
    </w:p>
    <w:p w:rsidR="00251385" w:rsidRDefault="00251385" w:rsidP="00251385"/>
    <w:p w:rsidR="00251385" w:rsidRPr="00FE27FE" w:rsidRDefault="00251385" w:rsidP="00251385">
      <w:pPr>
        <w:pBdr>
          <w:top w:val="single" w:sz="4" w:space="1" w:color="auto"/>
          <w:left w:val="single" w:sz="4" w:space="4" w:color="auto"/>
          <w:bottom w:val="single" w:sz="4" w:space="1" w:color="auto"/>
          <w:right w:val="single" w:sz="4" w:space="4" w:color="auto"/>
        </w:pBdr>
        <w:jc w:val="center"/>
        <w:rPr>
          <w:rFonts w:ascii="Times-Bold" w:hAnsi="Times-Bold"/>
          <w:b/>
          <w:bCs/>
        </w:rPr>
      </w:pPr>
      <w:r w:rsidRPr="00FE27FE">
        <w:rPr>
          <w:rFonts w:ascii="Times-Bold" w:hAnsi="Times-Bold"/>
          <w:b/>
          <w:bCs/>
        </w:rPr>
        <w:t>DECISION COP3/3</w:t>
      </w:r>
    </w:p>
    <w:p w:rsidR="00251385" w:rsidRPr="00FE27FE" w:rsidRDefault="00251385" w:rsidP="00251385">
      <w:pPr>
        <w:pBdr>
          <w:top w:val="single" w:sz="4" w:space="1" w:color="auto"/>
          <w:left w:val="single" w:sz="4" w:space="4" w:color="auto"/>
          <w:bottom w:val="single" w:sz="4" w:space="1" w:color="auto"/>
          <w:right w:val="single" w:sz="4" w:space="4" w:color="auto"/>
        </w:pBdr>
        <w:jc w:val="center"/>
        <w:rPr>
          <w:rFonts w:ascii="Times-Italic" w:hAnsi="Times-Italic"/>
          <w:i/>
          <w:iCs/>
        </w:rPr>
      </w:pPr>
      <w:r w:rsidRPr="00FE27FE">
        <w:rPr>
          <w:rFonts w:ascii="Times-Italic" w:hAnsi="Times-Italic"/>
          <w:i/>
          <w:iCs/>
        </w:rPr>
        <w:t>Sustainable and integrated water/river basin management</w:t>
      </w:r>
    </w:p>
    <w:p w:rsidR="00251385" w:rsidRPr="00217ABF" w:rsidRDefault="00251385" w:rsidP="00251385">
      <w:pPr>
        <w:pBdr>
          <w:top w:val="single" w:sz="4" w:space="1" w:color="auto"/>
          <w:left w:val="single" w:sz="4" w:space="4" w:color="auto"/>
          <w:bottom w:val="single" w:sz="4" w:space="1" w:color="auto"/>
          <w:right w:val="single" w:sz="4" w:space="4" w:color="auto"/>
        </w:pBdr>
        <w:jc w:val="center"/>
        <w:rPr>
          <w:rFonts w:ascii="Times-Italic" w:hAnsi="Times-Italic"/>
          <w:i/>
          <w:iCs/>
        </w:rPr>
      </w:pPr>
      <w:r w:rsidRPr="00FE27FE">
        <w:rPr>
          <w:rFonts w:ascii="Times-Italic" w:hAnsi="Times-Italic"/>
          <w:i/>
          <w:iCs/>
        </w:rPr>
        <w:t>Article 6 of the Carpathian Convention</w:t>
      </w:r>
    </w:p>
    <w:p w:rsidR="00251385" w:rsidRDefault="00251385" w:rsidP="00251385"/>
    <w:p w:rsidR="00251385" w:rsidRPr="00251385" w:rsidRDefault="00251385" w:rsidP="00251385">
      <w:pPr>
        <w:rPr>
          <w:i/>
        </w:rPr>
      </w:pPr>
      <w:r w:rsidRPr="00251385">
        <w:rPr>
          <w:i/>
        </w:rPr>
        <w:t>The Carpathian Convention Implementation Committee</w:t>
      </w:r>
    </w:p>
    <w:p w:rsidR="00251385" w:rsidRDefault="00251385" w:rsidP="00251385">
      <w:pPr>
        <w:spacing w:line="276" w:lineRule="auto"/>
        <w:jc w:val="both"/>
      </w:pPr>
    </w:p>
    <w:p w:rsidR="00251385" w:rsidRDefault="00251385" w:rsidP="00666BCE">
      <w:pPr>
        <w:pStyle w:val="ListParagraph"/>
        <w:numPr>
          <w:ilvl w:val="0"/>
          <w:numId w:val="5"/>
        </w:numPr>
        <w:spacing w:line="276" w:lineRule="auto"/>
        <w:jc w:val="both"/>
      </w:pPr>
      <w:r w:rsidRPr="00666BCE">
        <w:t>Supports the Secretariat to adopt new activities in the field of sustainable water management;</w:t>
      </w:r>
    </w:p>
    <w:p w:rsidR="00666BCE" w:rsidRPr="00666BCE" w:rsidRDefault="00666BCE" w:rsidP="00666BCE">
      <w:pPr>
        <w:pStyle w:val="ListParagraph"/>
        <w:spacing w:line="276" w:lineRule="auto"/>
        <w:jc w:val="both"/>
      </w:pPr>
    </w:p>
    <w:p w:rsidR="00251385" w:rsidRPr="00666BCE" w:rsidRDefault="00251385" w:rsidP="00666BCE">
      <w:pPr>
        <w:pStyle w:val="ListParagraph"/>
        <w:numPr>
          <w:ilvl w:val="0"/>
          <w:numId w:val="5"/>
        </w:numPr>
        <w:spacing w:line="276" w:lineRule="auto"/>
        <w:jc w:val="both"/>
      </w:pPr>
      <w:r w:rsidRPr="00666BCE">
        <w:t>Requests the Secretariat to seek signature of the Joint Declaration on the sustainable development of the Tisza River Basin together with ICPDR;</w:t>
      </w:r>
    </w:p>
    <w:p w:rsidR="00251385" w:rsidRDefault="00251385" w:rsidP="00666BCE">
      <w:pPr>
        <w:spacing w:line="276" w:lineRule="auto"/>
        <w:ind w:left="360"/>
        <w:jc w:val="both"/>
      </w:pPr>
    </w:p>
    <w:p w:rsidR="00251385" w:rsidRDefault="00251385" w:rsidP="00666BCE">
      <w:pPr>
        <w:pStyle w:val="ListParagraph"/>
        <w:numPr>
          <w:ilvl w:val="0"/>
          <w:numId w:val="5"/>
        </w:numPr>
        <w:spacing w:line="276" w:lineRule="auto"/>
        <w:jc w:val="both"/>
      </w:pPr>
      <w:r w:rsidRPr="00872353">
        <w:t>Review</w:t>
      </w:r>
      <w:r>
        <w:t>s</w:t>
      </w:r>
      <w:r w:rsidRPr="00872353">
        <w:t xml:space="preserve"> draft COP4 Decision</w:t>
      </w:r>
    </w:p>
    <w:p w:rsidR="00251385" w:rsidRDefault="00251385" w:rsidP="00251385">
      <w:pPr>
        <w:spacing w:line="276" w:lineRule="auto"/>
        <w:jc w:val="both"/>
      </w:pPr>
    </w:p>
    <w:p w:rsidR="00251385" w:rsidRDefault="00251385" w:rsidP="00251385"/>
    <w:p w:rsidR="00251385" w:rsidRPr="00FE27FE" w:rsidRDefault="00251385" w:rsidP="00251385">
      <w:pPr>
        <w:pBdr>
          <w:top w:val="single" w:sz="4" w:space="1" w:color="auto"/>
          <w:left w:val="single" w:sz="4" w:space="4" w:color="auto"/>
          <w:bottom w:val="single" w:sz="4" w:space="1" w:color="auto"/>
          <w:right w:val="single" w:sz="4" w:space="4" w:color="auto"/>
        </w:pBdr>
        <w:jc w:val="center"/>
        <w:rPr>
          <w:rFonts w:ascii="Times-Bold" w:hAnsi="Times-Bold"/>
          <w:b/>
          <w:bCs/>
        </w:rPr>
      </w:pPr>
      <w:r w:rsidRPr="00FE27FE">
        <w:rPr>
          <w:rFonts w:ascii="Times-Bold" w:hAnsi="Times-Bold"/>
          <w:b/>
          <w:bCs/>
        </w:rPr>
        <w:t>DECISION COP3/4</w:t>
      </w:r>
    </w:p>
    <w:p w:rsidR="00251385" w:rsidRPr="00FE27FE" w:rsidRDefault="00251385" w:rsidP="00251385">
      <w:pPr>
        <w:pBdr>
          <w:top w:val="single" w:sz="4" w:space="1" w:color="auto"/>
          <w:left w:val="single" w:sz="4" w:space="4" w:color="auto"/>
          <w:bottom w:val="single" w:sz="4" w:space="1" w:color="auto"/>
          <w:right w:val="single" w:sz="4" w:space="4" w:color="auto"/>
        </w:pBdr>
        <w:jc w:val="center"/>
        <w:rPr>
          <w:rFonts w:ascii="Times-Italic" w:hAnsi="Times-Italic"/>
          <w:i/>
          <w:iCs/>
        </w:rPr>
      </w:pPr>
      <w:r w:rsidRPr="00FE27FE">
        <w:rPr>
          <w:rFonts w:ascii="Times-Italic" w:hAnsi="Times-Italic"/>
          <w:i/>
          <w:iCs/>
        </w:rPr>
        <w:t>Sustainable agriculture, rural development and forestry</w:t>
      </w:r>
    </w:p>
    <w:p w:rsidR="00251385" w:rsidRPr="00FE27FE" w:rsidRDefault="00251385" w:rsidP="00251385">
      <w:pPr>
        <w:pBdr>
          <w:top w:val="single" w:sz="4" w:space="1" w:color="auto"/>
          <w:left w:val="single" w:sz="4" w:space="4" w:color="auto"/>
          <w:bottom w:val="single" w:sz="4" w:space="1" w:color="auto"/>
          <w:right w:val="single" w:sz="4" w:space="4" w:color="auto"/>
        </w:pBdr>
        <w:jc w:val="center"/>
        <w:rPr>
          <w:rFonts w:ascii="Times-Italic" w:hAnsi="Times-Italic"/>
          <w:i/>
          <w:iCs/>
        </w:rPr>
      </w:pPr>
      <w:r w:rsidRPr="00FE27FE">
        <w:rPr>
          <w:rFonts w:ascii="Times-Italic" w:hAnsi="Times-Italic"/>
          <w:i/>
          <w:iCs/>
        </w:rPr>
        <w:t>Article 7 of the Carpathian Convention</w:t>
      </w:r>
    </w:p>
    <w:p w:rsidR="00251385" w:rsidRDefault="00251385" w:rsidP="00251385"/>
    <w:p w:rsidR="00251385" w:rsidRPr="00251385" w:rsidRDefault="00251385" w:rsidP="00251385">
      <w:pPr>
        <w:rPr>
          <w:i/>
        </w:rPr>
      </w:pPr>
      <w:r w:rsidRPr="00251385">
        <w:rPr>
          <w:i/>
        </w:rPr>
        <w:t>The Carpathian Convention Implementation Committee</w:t>
      </w:r>
    </w:p>
    <w:p w:rsidR="00251385" w:rsidRDefault="00251385" w:rsidP="00251385"/>
    <w:p w:rsidR="00251385" w:rsidRDefault="00251385" w:rsidP="00251385">
      <w:pPr>
        <w:pStyle w:val="ListParagraph"/>
        <w:numPr>
          <w:ilvl w:val="0"/>
          <w:numId w:val="7"/>
        </w:numPr>
        <w:spacing w:after="200" w:line="276" w:lineRule="auto"/>
        <w:jc w:val="both"/>
      </w:pPr>
      <w:r>
        <w:t xml:space="preserve">Request the Working Group on Sustainable Forest Management to finalize, if suitable through an e-consultation, </w:t>
      </w:r>
      <w:r w:rsidRPr="00750667">
        <w:t>the Strategic Action Plan for the Implementation of the Protocol on Sustainable Forest Management to the Carpathian Convention for direct submission for consideration and adoption by COP4</w:t>
      </w:r>
      <w:r>
        <w:t>;</w:t>
      </w:r>
    </w:p>
    <w:p w:rsidR="00681B99" w:rsidRDefault="00681B99" w:rsidP="00681B99">
      <w:pPr>
        <w:pStyle w:val="ListParagraph"/>
        <w:spacing w:after="200" w:line="276" w:lineRule="auto"/>
        <w:jc w:val="both"/>
      </w:pPr>
    </w:p>
    <w:p w:rsidR="00251385" w:rsidRPr="00A046C3" w:rsidRDefault="00251385" w:rsidP="00251385">
      <w:pPr>
        <w:pStyle w:val="ListParagraph"/>
        <w:numPr>
          <w:ilvl w:val="0"/>
          <w:numId w:val="7"/>
        </w:numPr>
        <w:spacing w:after="200" w:line="276" w:lineRule="auto"/>
        <w:jc w:val="both"/>
      </w:pPr>
      <w:r>
        <w:t xml:space="preserve">Request the Working Group on Sustainable Forest Management to finalize, if suitable through an e-consultation, </w:t>
      </w:r>
      <w:r w:rsidRPr="00A046C3">
        <w:t xml:space="preserve">Criteria and indicators for selection of virgin </w:t>
      </w:r>
      <w:r w:rsidRPr="00A046C3">
        <w:lastRenderedPageBreak/>
        <w:t xml:space="preserve">forests in </w:t>
      </w:r>
      <w:proofErr w:type="spellStart"/>
      <w:r w:rsidRPr="00A046C3">
        <w:t>transboudary</w:t>
      </w:r>
      <w:proofErr w:type="spellEnd"/>
      <w:r w:rsidRPr="00A046C3">
        <w:t xml:space="preserve"> region </w:t>
      </w:r>
      <w:r w:rsidRPr="00750667">
        <w:t>for direct submission for consideration and adoption by COP4</w:t>
      </w:r>
      <w:r w:rsidR="00B97CDB">
        <w:t>,</w:t>
      </w:r>
      <w:r w:rsidR="006E6779" w:rsidRPr="006E6779">
        <w:t xml:space="preserve"> </w:t>
      </w:r>
      <w:r w:rsidR="006E6779">
        <w:t>also welcomes the offer of</w:t>
      </w:r>
      <w:r w:rsidR="006E677C">
        <w:t xml:space="preserve"> WWF to continue to support this</w:t>
      </w:r>
      <w:r w:rsidR="006E6779">
        <w:t xml:space="preserve"> work</w:t>
      </w:r>
      <w:r w:rsidR="006E677C">
        <w:t>;</w:t>
      </w:r>
    </w:p>
    <w:p w:rsidR="00251385" w:rsidRPr="008A3A87" w:rsidRDefault="00251385" w:rsidP="00251385">
      <w:pPr>
        <w:pStyle w:val="ListParagraph"/>
        <w:ind w:left="360"/>
        <w:jc w:val="both"/>
      </w:pPr>
    </w:p>
    <w:p w:rsidR="00251385" w:rsidRDefault="00251385" w:rsidP="00251385">
      <w:pPr>
        <w:pStyle w:val="ListParagraph"/>
        <w:numPr>
          <w:ilvl w:val="0"/>
          <w:numId w:val="7"/>
        </w:numPr>
        <w:spacing w:after="200" w:line="276" w:lineRule="auto"/>
        <w:jc w:val="both"/>
      </w:pPr>
      <w:r>
        <w:t>Requests</w:t>
      </w:r>
      <w:r w:rsidRPr="00BB3E0B">
        <w:t xml:space="preserve"> the Secretariat to </w:t>
      </w:r>
      <w:r>
        <w:t>produce a background document for the possible development of the protocol on sustainable agriculture to the Carpathian Convention and encourage the Parties to contribute to the elaboration of the Terms of Reference of the document;</w:t>
      </w:r>
      <w:r w:rsidRPr="00BB3E0B" w:rsidDel="009D3AA5">
        <w:t xml:space="preserve">  </w:t>
      </w:r>
    </w:p>
    <w:p w:rsidR="00251385" w:rsidRPr="004A0F7D" w:rsidRDefault="00251385" w:rsidP="00251385">
      <w:pPr>
        <w:pStyle w:val="ListParagraph"/>
        <w:ind w:left="0"/>
        <w:jc w:val="both"/>
        <w:rPr>
          <w:b/>
        </w:rPr>
      </w:pPr>
    </w:p>
    <w:p w:rsidR="00251385" w:rsidRPr="00B017FF" w:rsidRDefault="00251385" w:rsidP="00251385">
      <w:pPr>
        <w:pStyle w:val="ListParagraph"/>
        <w:numPr>
          <w:ilvl w:val="0"/>
          <w:numId w:val="7"/>
        </w:numPr>
        <w:spacing w:after="200" w:line="276" w:lineRule="auto"/>
        <w:jc w:val="both"/>
      </w:pPr>
      <w:r w:rsidRPr="00B017FF">
        <w:t>Welcomes the Partnership Agreement  and the related Work Plan 2013 – 2015 between the Carpathian Convention and the European Environment Agency (EEA), and requests the Secretariat to organize the WG Forest meeting to discuss new activities deriving from the Partnership Agreement;</w:t>
      </w:r>
      <w:r w:rsidR="006E6779">
        <w:t xml:space="preserve"> </w:t>
      </w:r>
    </w:p>
    <w:p w:rsidR="00251385" w:rsidRPr="00B017FF" w:rsidRDefault="00251385" w:rsidP="00251385">
      <w:pPr>
        <w:pStyle w:val="Para1"/>
        <w:numPr>
          <w:ilvl w:val="0"/>
          <w:numId w:val="8"/>
        </w:numPr>
        <w:rPr>
          <w:sz w:val="24"/>
          <w:szCs w:val="22"/>
        </w:rPr>
      </w:pPr>
      <w:r w:rsidRPr="00B017FF">
        <w:rPr>
          <w:sz w:val="24"/>
          <w:szCs w:val="22"/>
        </w:rPr>
        <w:t>Encourages the ratifications of the Forest Protocol by the Parties, which have not yet done so</w:t>
      </w:r>
      <w:r>
        <w:rPr>
          <w:sz w:val="24"/>
          <w:szCs w:val="22"/>
        </w:rPr>
        <w:t>;</w:t>
      </w:r>
    </w:p>
    <w:p w:rsidR="00251385" w:rsidRDefault="00251385" w:rsidP="00251385">
      <w:pPr>
        <w:pStyle w:val="Para1"/>
        <w:numPr>
          <w:ilvl w:val="0"/>
          <w:numId w:val="8"/>
        </w:numPr>
        <w:rPr>
          <w:sz w:val="24"/>
          <w:szCs w:val="22"/>
        </w:rPr>
      </w:pPr>
      <w:r w:rsidRPr="00251385">
        <w:rPr>
          <w:sz w:val="24"/>
          <w:szCs w:val="22"/>
        </w:rPr>
        <w:t>Reviews draft COP4 Decision</w:t>
      </w:r>
    </w:p>
    <w:p w:rsidR="00251385" w:rsidRDefault="00251385" w:rsidP="00251385">
      <w:pPr>
        <w:pStyle w:val="Para1"/>
        <w:numPr>
          <w:ilvl w:val="0"/>
          <w:numId w:val="0"/>
        </w:numPr>
        <w:ind w:left="110"/>
        <w:rPr>
          <w:sz w:val="24"/>
          <w:szCs w:val="22"/>
        </w:rPr>
      </w:pPr>
    </w:p>
    <w:p w:rsidR="00251385" w:rsidRDefault="00251385" w:rsidP="00251385">
      <w:pPr>
        <w:autoSpaceDE w:val="0"/>
        <w:autoSpaceDN w:val="0"/>
        <w:adjustRightInd w:val="0"/>
        <w:jc w:val="both"/>
        <w:rPr>
          <w:b/>
        </w:rPr>
      </w:pPr>
    </w:p>
    <w:p w:rsidR="00251385" w:rsidRPr="00FE27FE" w:rsidRDefault="00251385" w:rsidP="0025138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Bold" w:hAnsi="Times-Bold"/>
          <w:b/>
          <w:bCs/>
        </w:rPr>
      </w:pPr>
      <w:r w:rsidRPr="00FE27FE">
        <w:rPr>
          <w:rFonts w:ascii="Times-Bold" w:hAnsi="Times-Bold"/>
          <w:b/>
          <w:bCs/>
        </w:rPr>
        <w:t>DECISION COP3/5</w:t>
      </w:r>
    </w:p>
    <w:p w:rsidR="00251385" w:rsidRPr="00FE27FE" w:rsidRDefault="00251385" w:rsidP="0025138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Italic" w:hAnsi="Times-Italic"/>
          <w:i/>
          <w:iCs/>
        </w:rPr>
      </w:pPr>
      <w:r w:rsidRPr="00FE27FE">
        <w:rPr>
          <w:rFonts w:ascii="Times-Italic" w:hAnsi="Times-Italic"/>
          <w:i/>
          <w:iCs/>
        </w:rPr>
        <w:t>Sustainable transport and infrastructure, Industry and energy</w:t>
      </w:r>
    </w:p>
    <w:p w:rsidR="00251385" w:rsidRDefault="00251385" w:rsidP="0025138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Italic" w:hAnsi="Times-Italic"/>
          <w:i/>
          <w:iCs/>
        </w:rPr>
      </w:pPr>
      <w:r w:rsidRPr="00FE27FE">
        <w:rPr>
          <w:rFonts w:ascii="Times-Italic" w:hAnsi="Times-Italic"/>
          <w:i/>
          <w:iCs/>
        </w:rPr>
        <w:t>Article 8 of the Carpathian Convention, Article 10 of the Carpathian</w:t>
      </w:r>
    </w:p>
    <w:p w:rsidR="00251385" w:rsidRPr="00FE27FE" w:rsidRDefault="00251385" w:rsidP="0025138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Italic" w:hAnsi="Times-Italic"/>
          <w:i/>
          <w:iCs/>
        </w:rPr>
      </w:pPr>
      <w:r w:rsidRPr="00FE27FE">
        <w:rPr>
          <w:rFonts w:ascii="Times-Italic" w:hAnsi="Times-Italic"/>
          <w:i/>
          <w:iCs/>
        </w:rPr>
        <w:t>Convention</w:t>
      </w:r>
    </w:p>
    <w:p w:rsidR="00251385" w:rsidRDefault="00251385" w:rsidP="00251385">
      <w:pPr>
        <w:autoSpaceDE w:val="0"/>
        <w:autoSpaceDN w:val="0"/>
        <w:adjustRightInd w:val="0"/>
        <w:jc w:val="both"/>
        <w:rPr>
          <w:b/>
        </w:rPr>
      </w:pPr>
    </w:p>
    <w:p w:rsidR="00251385" w:rsidRDefault="00251385" w:rsidP="00251385">
      <w:pPr>
        <w:rPr>
          <w:i/>
        </w:rPr>
      </w:pPr>
      <w:r w:rsidRPr="00251385">
        <w:rPr>
          <w:i/>
        </w:rPr>
        <w:t>The Carpathian Convention Implementation Committee</w:t>
      </w:r>
    </w:p>
    <w:p w:rsidR="00251385" w:rsidRPr="00251385" w:rsidRDefault="00251385" w:rsidP="00251385">
      <w:pPr>
        <w:rPr>
          <w:i/>
        </w:rPr>
      </w:pPr>
    </w:p>
    <w:p w:rsidR="00251385" w:rsidRPr="00D556A2" w:rsidRDefault="00251385" w:rsidP="00251385">
      <w:pPr>
        <w:pStyle w:val="ListParagraph"/>
        <w:numPr>
          <w:ilvl w:val="0"/>
          <w:numId w:val="7"/>
        </w:numPr>
        <w:spacing w:after="200" w:line="276" w:lineRule="auto"/>
        <w:jc w:val="both"/>
      </w:pPr>
      <w:r w:rsidRPr="00D556A2">
        <w:t>Considers the Protocol on Sustainable Transport developed by the Working Group on</w:t>
      </w:r>
      <w:r>
        <w:t xml:space="preserve"> </w:t>
      </w:r>
      <w:r w:rsidRPr="00750667">
        <w:t>WG on Sustainable Industry, Energy, Transport and Infrastructure</w:t>
      </w:r>
      <w:r w:rsidRPr="00D556A2">
        <w:t xml:space="preserve"> and agrees for its </w:t>
      </w:r>
      <w:r>
        <w:t>submission to COP4 for adoption;</w:t>
      </w:r>
    </w:p>
    <w:p w:rsidR="00251385" w:rsidRPr="00D556A2" w:rsidRDefault="00251385" w:rsidP="00251385">
      <w:pPr>
        <w:pStyle w:val="ListParagraph"/>
        <w:jc w:val="both"/>
      </w:pPr>
    </w:p>
    <w:p w:rsidR="00251385" w:rsidRDefault="00251385" w:rsidP="00251385">
      <w:pPr>
        <w:pStyle w:val="ListParagraph"/>
        <w:numPr>
          <w:ilvl w:val="0"/>
          <w:numId w:val="7"/>
        </w:numPr>
        <w:spacing w:after="200" w:line="276" w:lineRule="auto"/>
        <w:jc w:val="both"/>
      </w:pPr>
      <w:r>
        <w:t>Requests the</w:t>
      </w:r>
      <w:r w:rsidRPr="000057FC">
        <w:t xml:space="preserve"> WG to continue to work on the topic “Sustainable transport and related infrastructure” depending on the funds available</w:t>
      </w:r>
      <w:r>
        <w:t>, aiming at</w:t>
      </w:r>
      <w:r w:rsidRPr="00C95342">
        <w:rPr>
          <w:color w:val="000000"/>
          <w:sz w:val="23"/>
          <w:szCs w:val="23"/>
        </w:rPr>
        <w:t xml:space="preserve"> </w:t>
      </w:r>
      <w:r>
        <w:rPr>
          <w:color w:val="000000"/>
          <w:sz w:val="23"/>
          <w:szCs w:val="23"/>
        </w:rPr>
        <w:t>the elaboration of</w:t>
      </w:r>
      <w:r>
        <w:t xml:space="preserve"> a Strategic Action Plan for the implementation of the Protocol, as well as cooperation with other Working Groups (</w:t>
      </w:r>
      <w:proofErr w:type="spellStart"/>
      <w:r>
        <w:t>i.p</w:t>
      </w:r>
      <w:proofErr w:type="spellEnd"/>
      <w:r>
        <w:t>. Spatial Planning and Biodiversity);</w:t>
      </w:r>
    </w:p>
    <w:p w:rsidR="00251385" w:rsidRDefault="00251385" w:rsidP="00251385">
      <w:pPr>
        <w:pStyle w:val="ListParagraph"/>
        <w:jc w:val="both"/>
      </w:pPr>
    </w:p>
    <w:p w:rsidR="00251385" w:rsidRDefault="00251385" w:rsidP="00251385">
      <w:pPr>
        <w:pStyle w:val="ListParagraph"/>
        <w:numPr>
          <w:ilvl w:val="0"/>
          <w:numId w:val="7"/>
        </w:numPr>
        <w:spacing w:after="200" w:line="276" w:lineRule="auto"/>
        <w:jc w:val="both"/>
      </w:pPr>
      <w:r>
        <w:t>Requests the Secretariat to develop follow-up projects in the field of ecological connectivity, green infrastructure as well as European transport networks;</w:t>
      </w:r>
    </w:p>
    <w:p w:rsidR="00251385" w:rsidRDefault="00251385" w:rsidP="00251385">
      <w:pPr>
        <w:pStyle w:val="ListParagraph"/>
      </w:pPr>
    </w:p>
    <w:p w:rsidR="00251385" w:rsidRDefault="00251385" w:rsidP="00251385">
      <w:pPr>
        <w:pStyle w:val="ListParagraph"/>
        <w:numPr>
          <w:ilvl w:val="0"/>
          <w:numId w:val="7"/>
        </w:numPr>
        <w:spacing w:after="200" w:line="276" w:lineRule="auto"/>
        <w:jc w:val="both"/>
      </w:pPr>
      <w:r w:rsidRPr="00AA1F22">
        <w:rPr>
          <w:rFonts w:eastAsia="Arial Unicode MS"/>
        </w:rPr>
        <w:t xml:space="preserve">Requests the </w:t>
      </w:r>
      <w:r>
        <w:rPr>
          <w:rFonts w:eastAsia="Arial Unicode MS"/>
        </w:rPr>
        <w:t>WG</w:t>
      </w:r>
      <w:r w:rsidRPr="00AA1F22">
        <w:rPr>
          <w:rFonts w:eastAsia="Arial Unicode MS"/>
        </w:rPr>
        <w:t xml:space="preserve"> to </w:t>
      </w:r>
      <w:r>
        <w:rPr>
          <w:rFonts w:eastAsia="Arial Unicode MS"/>
        </w:rPr>
        <w:t>consider working on sustainable energy for example</w:t>
      </w:r>
      <w:r w:rsidRPr="00AA1F22">
        <w:rPr>
          <w:rFonts w:eastAsia="Arial Unicode MS"/>
        </w:rPr>
        <w:t xml:space="preserve"> promoting sustainability criteria for energy production from and use of biomass in the Carpathians</w:t>
      </w:r>
      <w:r>
        <w:rPr>
          <w:rFonts w:eastAsia="Arial Unicode MS"/>
        </w:rPr>
        <w:t xml:space="preserve"> and promotion of application of the </w:t>
      </w:r>
      <w:r w:rsidRPr="005B5E91">
        <w:rPr>
          <w:rFonts w:eastAsia="Arial Unicode MS"/>
        </w:rPr>
        <w:t xml:space="preserve">"Guiding principles on sustainable hydropower development in the Danube Basin" </w:t>
      </w:r>
      <w:r>
        <w:rPr>
          <w:rFonts w:eastAsia="Arial Unicode MS"/>
        </w:rPr>
        <w:t>developed by ICPDR</w:t>
      </w:r>
    </w:p>
    <w:p w:rsidR="00251385" w:rsidRDefault="00251385" w:rsidP="00251385">
      <w:pPr>
        <w:pStyle w:val="ListParagraph"/>
        <w:ind w:left="360"/>
        <w:jc w:val="both"/>
      </w:pPr>
    </w:p>
    <w:p w:rsidR="00251385" w:rsidRPr="00B97CDB" w:rsidRDefault="00251385" w:rsidP="00B97CDB">
      <w:pPr>
        <w:pStyle w:val="ListParagraph"/>
        <w:numPr>
          <w:ilvl w:val="0"/>
          <w:numId w:val="7"/>
        </w:numPr>
        <w:spacing w:after="200" w:line="276" w:lineRule="auto"/>
        <w:jc w:val="both"/>
      </w:pPr>
      <w:r w:rsidRPr="00872353">
        <w:t>Review</w:t>
      </w:r>
      <w:r>
        <w:t>s</w:t>
      </w:r>
      <w:r w:rsidRPr="00872353">
        <w:t xml:space="preserve"> draft COP4 Decision</w:t>
      </w:r>
    </w:p>
    <w:p w:rsidR="00251385" w:rsidRPr="00FE27FE" w:rsidRDefault="00251385" w:rsidP="0025138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Bold" w:hAnsi="Times-Bold"/>
          <w:b/>
          <w:bCs/>
        </w:rPr>
      </w:pPr>
      <w:r w:rsidRPr="00FE27FE">
        <w:rPr>
          <w:rFonts w:ascii="Times-Bold" w:hAnsi="Times-Bold"/>
          <w:b/>
          <w:bCs/>
        </w:rPr>
        <w:t>DECISION COP3/6</w:t>
      </w:r>
    </w:p>
    <w:p w:rsidR="00251385" w:rsidRPr="00FE27FE" w:rsidRDefault="00251385" w:rsidP="0025138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Italic" w:hAnsi="Times-Italic"/>
          <w:i/>
          <w:iCs/>
        </w:rPr>
      </w:pPr>
      <w:r w:rsidRPr="00FE27FE">
        <w:rPr>
          <w:rFonts w:ascii="Times-Italic" w:hAnsi="Times-Italic"/>
          <w:i/>
          <w:iCs/>
        </w:rPr>
        <w:t>Sustainable tourism</w:t>
      </w:r>
    </w:p>
    <w:p w:rsidR="00251385" w:rsidRPr="00FE27FE" w:rsidRDefault="00251385" w:rsidP="0025138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Italic" w:hAnsi="Times-Italic"/>
          <w:i/>
          <w:iCs/>
        </w:rPr>
      </w:pPr>
      <w:r w:rsidRPr="00FE27FE">
        <w:rPr>
          <w:rFonts w:ascii="Times-Italic" w:hAnsi="Times-Italic"/>
          <w:i/>
          <w:iCs/>
        </w:rPr>
        <w:t>Article 9 of the Carpathian Convention</w:t>
      </w:r>
    </w:p>
    <w:p w:rsidR="0030154B" w:rsidRDefault="0030154B" w:rsidP="00251385">
      <w:pPr>
        <w:spacing w:line="276" w:lineRule="auto"/>
        <w:ind w:left="720"/>
        <w:jc w:val="both"/>
      </w:pPr>
    </w:p>
    <w:p w:rsidR="00251385" w:rsidRDefault="00251385" w:rsidP="00251385">
      <w:pPr>
        <w:rPr>
          <w:i/>
        </w:rPr>
      </w:pPr>
      <w:r w:rsidRPr="00251385">
        <w:rPr>
          <w:i/>
        </w:rPr>
        <w:t>The Carpathian Convention Implementation Committee</w:t>
      </w:r>
    </w:p>
    <w:p w:rsidR="0030154B" w:rsidRDefault="0030154B" w:rsidP="00251385">
      <w:pPr>
        <w:rPr>
          <w:i/>
        </w:rPr>
      </w:pPr>
    </w:p>
    <w:p w:rsidR="00251385" w:rsidRDefault="00251385" w:rsidP="0030154B">
      <w:pPr>
        <w:pStyle w:val="ListParagraph"/>
        <w:numPr>
          <w:ilvl w:val="0"/>
          <w:numId w:val="11"/>
        </w:numPr>
        <w:spacing w:after="200" w:line="276" w:lineRule="auto"/>
        <w:jc w:val="both"/>
      </w:pPr>
      <w:r w:rsidRPr="00251385">
        <w:t>Requests the Secretariat to organize another meeting of the Working Group on Sustainable Tourism before COP4, in order to finalize the draft Strategy for direct submission for consideration and adoption by COP4.</w:t>
      </w:r>
    </w:p>
    <w:p w:rsidR="0030154B" w:rsidRPr="00AA1F22" w:rsidRDefault="0030154B" w:rsidP="0030154B">
      <w:pPr>
        <w:pStyle w:val="Para1"/>
        <w:numPr>
          <w:ilvl w:val="0"/>
          <w:numId w:val="12"/>
        </w:numPr>
        <w:rPr>
          <w:sz w:val="24"/>
          <w:szCs w:val="24"/>
          <w:lang w:val="en-US"/>
        </w:rPr>
      </w:pPr>
      <w:r>
        <w:rPr>
          <w:color w:val="000000"/>
          <w:sz w:val="24"/>
          <w:szCs w:val="24"/>
          <w:lang w:eastAsia="en-GB"/>
        </w:rPr>
        <w:t>E</w:t>
      </w:r>
      <w:r w:rsidRPr="00413C1B">
        <w:rPr>
          <w:color w:val="000000"/>
          <w:sz w:val="24"/>
          <w:szCs w:val="24"/>
          <w:lang w:eastAsia="en-GB"/>
        </w:rPr>
        <w:t xml:space="preserve">ncourages </w:t>
      </w:r>
      <w:r w:rsidRPr="00413C1B">
        <w:rPr>
          <w:color w:val="000000"/>
          <w:sz w:val="24"/>
          <w:szCs w:val="24"/>
        </w:rPr>
        <w:t>the ratification of the Protocol by the Parties, which have not yet done so</w:t>
      </w:r>
      <w:r>
        <w:rPr>
          <w:color w:val="000000"/>
          <w:sz w:val="24"/>
          <w:szCs w:val="24"/>
        </w:rPr>
        <w:t>;</w:t>
      </w:r>
    </w:p>
    <w:p w:rsidR="0030154B" w:rsidRPr="00413C1B" w:rsidRDefault="0030154B" w:rsidP="0030154B">
      <w:pPr>
        <w:pStyle w:val="Para1"/>
        <w:numPr>
          <w:ilvl w:val="0"/>
          <w:numId w:val="12"/>
        </w:numPr>
        <w:rPr>
          <w:sz w:val="24"/>
          <w:szCs w:val="24"/>
          <w:lang w:val="en-US"/>
        </w:rPr>
      </w:pPr>
      <w:r>
        <w:rPr>
          <w:color w:val="000000"/>
          <w:sz w:val="24"/>
          <w:szCs w:val="24"/>
        </w:rPr>
        <w:t>Reviews relevant COP4 draft Decision</w:t>
      </w:r>
    </w:p>
    <w:p w:rsidR="00251385" w:rsidRDefault="00251385" w:rsidP="00251385"/>
    <w:p w:rsidR="0030154B" w:rsidRDefault="0030154B" w:rsidP="0030154B"/>
    <w:p w:rsidR="0030154B" w:rsidRPr="00FE27FE"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Bold" w:hAnsi="Times-Bold"/>
          <w:b/>
          <w:bCs/>
        </w:rPr>
      </w:pPr>
      <w:r w:rsidRPr="00FE27FE">
        <w:rPr>
          <w:rFonts w:ascii="Times-Bold" w:hAnsi="Times-Bold"/>
          <w:b/>
          <w:bCs/>
        </w:rPr>
        <w:t>DECISION COP3/7</w:t>
      </w:r>
    </w:p>
    <w:p w:rsidR="0030154B" w:rsidRPr="00FE27FE"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Italic" w:hAnsi="Times-Italic"/>
          <w:i/>
          <w:iCs/>
        </w:rPr>
      </w:pPr>
      <w:r w:rsidRPr="00FE27FE">
        <w:rPr>
          <w:rFonts w:ascii="Times-Italic" w:hAnsi="Times-Italic"/>
          <w:i/>
          <w:iCs/>
        </w:rPr>
        <w:t>Cultural heritage and traditional knowledge</w:t>
      </w:r>
    </w:p>
    <w:p w:rsidR="0030154B" w:rsidRPr="00DE1A3E"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Italic" w:hAnsi="Times-Italic"/>
          <w:i/>
          <w:iCs/>
        </w:rPr>
      </w:pPr>
      <w:r w:rsidRPr="00FE27FE">
        <w:rPr>
          <w:rFonts w:ascii="Times-Italic" w:hAnsi="Times-Italic"/>
          <w:i/>
          <w:iCs/>
        </w:rPr>
        <w:t>Article 11 of the Carpathian Convention</w:t>
      </w:r>
    </w:p>
    <w:p w:rsidR="0030154B" w:rsidRDefault="0030154B" w:rsidP="0030154B"/>
    <w:p w:rsidR="0030154B" w:rsidRDefault="0030154B" w:rsidP="0030154B">
      <w:pPr>
        <w:rPr>
          <w:i/>
        </w:rPr>
      </w:pPr>
      <w:r w:rsidRPr="00251385">
        <w:rPr>
          <w:i/>
        </w:rPr>
        <w:t>The Carpathian Convention Implementation Committee</w:t>
      </w:r>
    </w:p>
    <w:p w:rsidR="0030154B" w:rsidRDefault="0030154B" w:rsidP="0030154B">
      <w:pPr>
        <w:rPr>
          <w:i/>
        </w:rPr>
      </w:pPr>
    </w:p>
    <w:p w:rsidR="0030154B" w:rsidRPr="00253943" w:rsidRDefault="0030154B" w:rsidP="0030154B">
      <w:pPr>
        <w:numPr>
          <w:ilvl w:val="0"/>
          <w:numId w:val="7"/>
        </w:numPr>
        <w:spacing w:line="276" w:lineRule="auto"/>
        <w:jc w:val="both"/>
        <w:rPr>
          <w:b/>
          <w:bCs/>
          <w:sz w:val="28"/>
        </w:rPr>
      </w:pPr>
      <w:r w:rsidRPr="00ED43BE">
        <w:rPr>
          <w:rFonts w:eastAsia="Times New Roman"/>
          <w:color w:val="000000"/>
          <w:szCs w:val="22"/>
          <w:lang w:val="en-GB" w:eastAsia="en-GB"/>
        </w:rPr>
        <w:t>Requests the Secretariat to organize another meeting of the Working Group on Cultural Heritage and Traditional Kno</w:t>
      </w:r>
      <w:r>
        <w:rPr>
          <w:rFonts w:eastAsia="Times New Roman"/>
          <w:color w:val="000000"/>
          <w:szCs w:val="22"/>
          <w:lang w:val="en-GB" w:eastAsia="en-GB"/>
        </w:rPr>
        <w:t>wledge</w:t>
      </w:r>
      <w:r w:rsidRPr="00ED43BE">
        <w:rPr>
          <w:rFonts w:eastAsia="Times New Roman"/>
          <w:color w:val="000000"/>
          <w:szCs w:val="22"/>
          <w:lang w:val="en-GB" w:eastAsia="en-GB"/>
        </w:rPr>
        <w:t xml:space="preserve"> before COP4,</w:t>
      </w:r>
      <w:r>
        <w:rPr>
          <w:rFonts w:eastAsia="Times New Roman"/>
          <w:color w:val="000000"/>
          <w:szCs w:val="22"/>
          <w:lang w:val="en-GB" w:eastAsia="en-GB"/>
        </w:rPr>
        <w:t>;</w:t>
      </w:r>
    </w:p>
    <w:p w:rsidR="0030154B" w:rsidRPr="00833E80" w:rsidRDefault="0030154B" w:rsidP="0030154B">
      <w:pPr>
        <w:numPr>
          <w:ilvl w:val="0"/>
          <w:numId w:val="7"/>
        </w:numPr>
        <w:spacing w:line="276" w:lineRule="auto"/>
        <w:jc w:val="both"/>
        <w:rPr>
          <w:b/>
          <w:bCs/>
          <w:sz w:val="28"/>
        </w:rPr>
      </w:pPr>
      <w:r>
        <w:rPr>
          <w:rFonts w:eastAsia="Times New Roman"/>
          <w:color w:val="000000"/>
          <w:szCs w:val="22"/>
          <w:lang w:val="en-GB" w:eastAsia="en-GB"/>
        </w:rPr>
        <w:t>Reviews relevant COP4 draft Decision.</w:t>
      </w:r>
    </w:p>
    <w:p w:rsidR="0030154B" w:rsidRDefault="0030154B" w:rsidP="0030154B">
      <w:pPr>
        <w:rPr>
          <w:rFonts w:ascii="Calibri" w:hAnsi="Calibri"/>
          <w:b/>
          <w:bCs/>
          <w:sz w:val="28"/>
          <w:szCs w:val="22"/>
          <w:lang w:val="en-GB" w:eastAsia="en-US"/>
        </w:rPr>
      </w:pPr>
    </w:p>
    <w:p w:rsidR="0030154B" w:rsidRDefault="0030154B" w:rsidP="0030154B"/>
    <w:p w:rsidR="0030154B" w:rsidRPr="00FE27FE"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Bold" w:hAnsi="Times-Bold"/>
          <w:b/>
          <w:bCs/>
        </w:rPr>
      </w:pPr>
      <w:r w:rsidRPr="00FE27FE">
        <w:rPr>
          <w:rFonts w:ascii="Times-Bold" w:hAnsi="Times-Bold"/>
          <w:b/>
          <w:bCs/>
        </w:rPr>
        <w:t>DECISION COP3/8</w:t>
      </w:r>
    </w:p>
    <w:p w:rsidR="0030154B"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Italic" w:hAnsi="Times-Italic"/>
          <w:i/>
          <w:iCs/>
        </w:rPr>
      </w:pPr>
      <w:r w:rsidRPr="00FE27FE">
        <w:rPr>
          <w:rFonts w:ascii="Times-Italic" w:hAnsi="Times-Italic"/>
          <w:i/>
          <w:iCs/>
        </w:rPr>
        <w:t>Environmental assessment/information system, monitoring and early</w:t>
      </w:r>
    </w:p>
    <w:p w:rsidR="0030154B" w:rsidRPr="00FE27FE"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Italic" w:hAnsi="Times-Italic"/>
          <w:i/>
          <w:iCs/>
        </w:rPr>
      </w:pPr>
      <w:r w:rsidRPr="00FE27FE">
        <w:rPr>
          <w:rFonts w:ascii="Times-Italic" w:hAnsi="Times-Italic"/>
          <w:i/>
          <w:iCs/>
        </w:rPr>
        <w:t>warning</w:t>
      </w:r>
    </w:p>
    <w:p w:rsidR="0030154B" w:rsidRPr="00FE27FE"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Italic" w:hAnsi="Times-Italic"/>
          <w:i/>
          <w:iCs/>
        </w:rPr>
      </w:pPr>
      <w:r w:rsidRPr="00FE27FE">
        <w:rPr>
          <w:rFonts w:ascii="Times-Italic" w:hAnsi="Times-Italic"/>
          <w:i/>
          <w:iCs/>
        </w:rPr>
        <w:t>Article 12 of the Carpathian Convention</w:t>
      </w:r>
    </w:p>
    <w:p w:rsidR="0030154B" w:rsidRDefault="0030154B" w:rsidP="0030154B"/>
    <w:p w:rsidR="0030154B" w:rsidRDefault="0030154B" w:rsidP="0030154B">
      <w:pPr>
        <w:rPr>
          <w:i/>
        </w:rPr>
      </w:pPr>
      <w:r w:rsidRPr="00251385">
        <w:rPr>
          <w:i/>
        </w:rPr>
        <w:t>The Carpathian Convention Implementation Committee</w:t>
      </w:r>
    </w:p>
    <w:p w:rsidR="0030154B" w:rsidRDefault="0030154B" w:rsidP="0030154B">
      <w:pPr>
        <w:rPr>
          <w:i/>
        </w:rPr>
      </w:pPr>
    </w:p>
    <w:p w:rsidR="0030154B" w:rsidRDefault="0030154B" w:rsidP="0030154B">
      <w:pPr>
        <w:pStyle w:val="ListParagraph"/>
        <w:numPr>
          <w:ilvl w:val="0"/>
          <w:numId w:val="7"/>
        </w:numPr>
        <w:spacing w:line="276" w:lineRule="auto"/>
        <w:jc w:val="both"/>
      </w:pPr>
      <w:r>
        <w:t xml:space="preserve">Gives the </w:t>
      </w:r>
      <w:r w:rsidR="000E4446">
        <w:t xml:space="preserve">Head of UNEP Vienna - Interim </w:t>
      </w:r>
      <w:r>
        <w:t>Secretariat</w:t>
      </w:r>
      <w:r w:rsidR="000E4446">
        <w:t xml:space="preserve"> of the Carpathian Convention</w:t>
      </w:r>
      <w:r>
        <w:t xml:space="preserve"> </w:t>
      </w:r>
      <w:r w:rsidR="000E4446">
        <w:t>the</w:t>
      </w:r>
      <w:r>
        <w:t xml:space="preserve"> mandate to sign the Partnership Agreement with the EEA on behalf of the Carpathian Convention; </w:t>
      </w:r>
    </w:p>
    <w:p w:rsidR="0030154B" w:rsidRPr="006D5818" w:rsidRDefault="0030154B" w:rsidP="0030154B">
      <w:pPr>
        <w:pStyle w:val="ListParagraph"/>
        <w:spacing w:line="276" w:lineRule="auto"/>
        <w:jc w:val="both"/>
      </w:pPr>
    </w:p>
    <w:p w:rsidR="0030154B" w:rsidRDefault="0030154B" w:rsidP="0030154B">
      <w:pPr>
        <w:pStyle w:val="ListParagraph"/>
        <w:numPr>
          <w:ilvl w:val="0"/>
          <w:numId w:val="7"/>
        </w:numPr>
        <w:spacing w:line="276" w:lineRule="auto"/>
        <w:jc w:val="both"/>
      </w:pPr>
      <w:r>
        <w:t>Requests the Secretariat to facilitate contacts between WG on Forest and the European Environment Agency / European Topic Centre on Spatial Information and Analysis;</w:t>
      </w:r>
    </w:p>
    <w:p w:rsidR="0030154B" w:rsidRDefault="0030154B" w:rsidP="0030154B">
      <w:pPr>
        <w:pStyle w:val="ListParagraph"/>
      </w:pPr>
    </w:p>
    <w:p w:rsidR="0030154B" w:rsidRDefault="0030154B" w:rsidP="0030154B">
      <w:pPr>
        <w:pStyle w:val="ListParagraph"/>
        <w:numPr>
          <w:ilvl w:val="0"/>
          <w:numId w:val="7"/>
        </w:numPr>
        <w:spacing w:line="276" w:lineRule="auto"/>
      </w:pPr>
      <w:r w:rsidRPr="00105A6D">
        <w:t>Welcomes the close cooperation between the Science for the Carpathians Initiative and the Carpathian Convention, and invites the Science for the Carpathians Initiative  to provide</w:t>
      </w:r>
      <w:r>
        <w:t xml:space="preserve"> </w:t>
      </w:r>
      <w:r w:rsidRPr="00105A6D">
        <w:t xml:space="preserve">inputs to be included into the Secretariat’s presentation </w:t>
      </w:r>
      <w:r>
        <w:t>during COP 4</w:t>
      </w:r>
    </w:p>
    <w:p w:rsidR="0030154B" w:rsidRPr="00BC566E" w:rsidRDefault="0030154B" w:rsidP="0030154B">
      <w:pPr>
        <w:spacing w:line="276" w:lineRule="auto"/>
      </w:pPr>
    </w:p>
    <w:p w:rsidR="0030154B" w:rsidRDefault="0030154B" w:rsidP="0030154B">
      <w:pPr>
        <w:pStyle w:val="ListParagraph"/>
        <w:numPr>
          <w:ilvl w:val="0"/>
          <w:numId w:val="7"/>
        </w:numPr>
        <w:spacing w:line="276" w:lineRule="auto"/>
        <w:jc w:val="both"/>
      </w:pPr>
      <w:r>
        <w:t>Reviews the relevant draft COP4 Decisions.</w:t>
      </w:r>
    </w:p>
    <w:p w:rsidR="0030154B" w:rsidRDefault="0030154B" w:rsidP="0030154B">
      <w:pPr>
        <w:pStyle w:val="ListParagraph"/>
      </w:pPr>
    </w:p>
    <w:p w:rsidR="0030154B" w:rsidRDefault="0030154B" w:rsidP="0030154B"/>
    <w:p w:rsidR="0030154B" w:rsidRPr="00FE27FE"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Bold" w:hAnsi="Times-Bold"/>
          <w:b/>
          <w:bCs/>
        </w:rPr>
      </w:pPr>
      <w:r w:rsidRPr="00FE27FE">
        <w:rPr>
          <w:rFonts w:ascii="Times-Bold" w:hAnsi="Times-Bold"/>
          <w:b/>
          <w:bCs/>
        </w:rPr>
        <w:t>DECISION COP3/9</w:t>
      </w:r>
    </w:p>
    <w:p w:rsidR="0030154B" w:rsidRPr="00FE27FE"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Italic" w:hAnsi="Times-Italic"/>
          <w:i/>
          <w:iCs/>
        </w:rPr>
      </w:pPr>
      <w:r w:rsidRPr="00FE27FE">
        <w:rPr>
          <w:rFonts w:ascii="Times-Italic" w:hAnsi="Times-Italic"/>
          <w:i/>
          <w:iCs/>
        </w:rPr>
        <w:t>Awareness raising, education and public participation</w:t>
      </w:r>
    </w:p>
    <w:p w:rsidR="0030154B" w:rsidRPr="00FE27FE"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Italic" w:hAnsi="Times-Italic"/>
          <w:i/>
          <w:iCs/>
        </w:rPr>
      </w:pPr>
      <w:r w:rsidRPr="00FE27FE">
        <w:rPr>
          <w:rFonts w:ascii="Times-Italic" w:hAnsi="Times-Italic"/>
          <w:i/>
          <w:iCs/>
        </w:rPr>
        <w:t>Article 13 of the Carpathian Convention</w:t>
      </w:r>
    </w:p>
    <w:p w:rsidR="0030154B" w:rsidRDefault="0030154B" w:rsidP="0030154B"/>
    <w:p w:rsidR="0030154B" w:rsidRDefault="0030154B" w:rsidP="0030154B">
      <w:pPr>
        <w:rPr>
          <w:i/>
        </w:rPr>
      </w:pPr>
      <w:r w:rsidRPr="00251385">
        <w:rPr>
          <w:i/>
        </w:rPr>
        <w:t>The Carpathian Convention Implementation Committee</w:t>
      </w:r>
    </w:p>
    <w:p w:rsidR="0030154B" w:rsidRDefault="0030154B" w:rsidP="0030154B">
      <w:pPr>
        <w:rPr>
          <w:rFonts w:eastAsia="Times New Roman"/>
          <w:lang w:eastAsia="en-US"/>
        </w:rPr>
      </w:pPr>
    </w:p>
    <w:p w:rsidR="0030154B" w:rsidRDefault="0030154B" w:rsidP="0030154B">
      <w:pPr>
        <w:numPr>
          <w:ilvl w:val="0"/>
          <w:numId w:val="7"/>
        </w:numPr>
        <w:jc w:val="both"/>
        <w:rPr>
          <w:rFonts w:eastAsia="Times New Roman"/>
          <w:lang w:eastAsia="en-US"/>
        </w:rPr>
      </w:pPr>
      <w:r>
        <w:rPr>
          <w:rFonts w:eastAsia="Times New Roman"/>
          <w:lang w:eastAsia="en-US"/>
        </w:rPr>
        <w:t>Requests the Secretariat to promote the use of the Community Livelihood Platform by sharing it with the relevant national and regional partners and stakeholders;</w:t>
      </w:r>
    </w:p>
    <w:p w:rsidR="0030154B" w:rsidRDefault="0030154B" w:rsidP="0030154B">
      <w:pPr>
        <w:ind w:left="720"/>
        <w:jc w:val="both"/>
        <w:rPr>
          <w:rFonts w:eastAsia="Times New Roman"/>
          <w:lang w:eastAsia="en-US"/>
        </w:rPr>
      </w:pPr>
    </w:p>
    <w:p w:rsidR="0030154B" w:rsidRDefault="0030154B" w:rsidP="0030154B">
      <w:pPr>
        <w:numPr>
          <w:ilvl w:val="0"/>
          <w:numId w:val="7"/>
        </w:numPr>
        <w:jc w:val="both"/>
        <w:rPr>
          <w:rFonts w:eastAsia="Times New Roman"/>
          <w:lang w:eastAsia="en-US"/>
        </w:rPr>
      </w:pPr>
      <w:r>
        <w:rPr>
          <w:rFonts w:eastAsia="Times New Roman"/>
          <w:lang w:eastAsia="en-US"/>
        </w:rPr>
        <w:t>Requests the Secretariat to promote the Big Foot Transferability Tool Kit and the Move4Nature Tool Kit among the relevant stakeholders, in order to facilitate their use in the Carpathian countries;</w:t>
      </w:r>
    </w:p>
    <w:p w:rsidR="0030154B" w:rsidRPr="00B017FF" w:rsidRDefault="0030154B" w:rsidP="0030154B">
      <w:pPr>
        <w:jc w:val="both"/>
        <w:rPr>
          <w:rFonts w:eastAsia="Times New Roman"/>
          <w:lang w:val="en-GB" w:eastAsia="en-US"/>
        </w:rPr>
      </w:pPr>
    </w:p>
    <w:p w:rsidR="0030154B" w:rsidRPr="00ED579E" w:rsidRDefault="0030154B" w:rsidP="0030154B">
      <w:pPr>
        <w:numPr>
          <w:ilvl w:val="0"/>
          <w:numId w:val="7"/>
        </w:numPr>
        <w:jc w:val="both"/>
        <w:rPr>
          <w:rFonts w:eastAsia="Times New Roman"/>
          <w:lang w:eastAsia="en-US"/>
        </w:rPr>
      </w:pPr>
      <w:r>
        <w:rPr>
          <w:rFonts w:eastAsia="Times New Roman"/>
          <w:lang w:eastAsia="en-US"/>
        </w:rPr>
        <w:t xml:space="preserve">Considers the </w:t>
      </w:r>
      <w:r w:rsidRPr="00630659">
        <w:t>Regional Center of Expertise (RCE) Vienna as a possible model for the Carpathian countries</w:t>
      </w:r>
      <w:r>
        <w:t>;</w:t>
      </w:r>
    </w:p>
    <w:p w:rsidR="0030154B" w:rsidRDefault="0030154B" w:rsidP="0030154B">
      <w:pPr>
        <w:ind w:left="720"/>
        <w:jc w:val="both"/>
        <w:rPr>
          <w:rFonts w:eastAsia="Times New Roman"/>
          <w:lang w:eastAsia="en-US"/>
        </w:rPr>
      </w:pPr>
    </w:p>
    <w:p w:rsidR="0030154B" w:rsidRDefault="0030154B" w:rsidP="0030154B">
      <w:pPr>
        <w:numPr>
          <w:ilvl w:val="0"/>
          <w:numId w:val="7"/>
        </w:numPr>
        <w:jc w:val="both"/>
        <w:rPr>
          <w:rFonts w:eastAsia="Times New Roman"/>
          <w:lang w:eastAsia="en-US"/>
        </w:rPr>
      </w:pPr>
      <w:r>
        <w:rPr>
          <w:rFonts w:eastAsia="Times New Roman"/>
          <w:lang w:eastAsia="en-US"/>
        </w:rPr>
        <w:t>Request the Secretariat to contact the respective Carpathian focal points of the UNECE Steering Committee on Education for Sustainable Development, in order to support the establishment of the Carpathian ESD network</w:t>
      </w:r>
    </w:p>
    <w:p w:rsidR="0030154B" w:rsidRDefault="0030154B" w:rsidP="0030154B">
      <w:pPr>
        <w:pStyle w:val="ListParagraph"/>
        <w:rPr>
          <w:rFonts w:eastAsia="Times New Roman"/>
          <w:lang w:eastAsia="en-US"/>
        </w:rPr>
      </w:pPr>
    </w:p>
    <w:p w:rsidR="0030154B" w:rsidRPr="0003710C" w:rsidRDefault="0030154B" w:rsidP="0030154B">
      <w:pPr>
        <w:pStyle w:val="ListParagraph"/>
        <w:numPr>
          <w:ilvl w:val="0"/>
          <w:numId w:val="7"/>
        </w:numPr>
        <w:spacing w:after="200" w:line="276" w:lineRule="auto"/>
      </w:pPr>
      <w:r w:rsidRPr="009B255D">
        <w:t>Review</w:t>
      </w:r>
      <w:r>
        <w:t>s</w:t>
      </w:r>
      <w:r w:rsidRPr="009B255D">
        <w:t xml:space="preserve"> the relevant COP4 draft Decisions.</w:t>
      </w:r>
    </w:p>
    <w:p w:rsidR="0030154B" w:rsidRDefault="0030154B" w:rsidP="0030154B">
      <w:pPr>
        <w:ind w:left="720"/>
        <w:jc w:val="both"/>
        <w:rPr>
          <w:rFonts w:eastAsia="Times New Roman"/>
          <w:lang w:eastAsia="en-US"/>
        </w:rPr>
      </w:pPr>
    </w:p>
    <w:p w:rsidR="0030154B" w:rsidRDefault="0030154B" w:rsidP="0030154B"/>
    <w:p w:rsidR="0030154B" w:rsidRPr="00FE27FE"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Bold" w:hAnsi="Times-Bold"/>
          <w:b/>
          <w:bCs/>
        </w:rPr>
      </w:pPr>
      <w:r w:rsidRPr="00FE27FE">
        <w:rPr>
          <w:rFonts w:ascii="Times-Bold" w:hAnsi="Times-Bold"/>
          <w:b/>
          <w:bCs/>
        </w:rPr>
        <w:t>DECISION COP3/10</w:t>
      </w:r>
    </w:p>
    <w:p w:rsidR="0030154B" w:rsidRPr="00FE27FE"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Italic" w:hAnsi="Times-Italic"/>
          <w:i/>
          <w:iCs/>
        </w:rPr>
      </w:pPr>
      <w:r w:rsidRPr="00FE27FE">
        <w:rPr>
          <w:rFonts w:ascii="Times-Italic" w:hAnsi="Times-Italic"/>
          <w:i/>
          <w:iCs/>
        </w:rPr>
        <w:t>Cooperation with the European Union</w:t>
      </w:r>
    </w:p>
    <w:p w:rsidR="0030154B" w:rsidRDefault="0030154B" w:rsidP="0030154B">
      <w:pPr>
        <w:jc w:val="both"/>
      </w:pPr>
    </w:p>
    <w:p w:rsidR="0030154B" w:rsidRDefault="0030154B" w:rsidP="0030154B">
      <w:pPr>
        <w:rPr>
          <w:i/>
        </w:rPr>
      </w:pPr>
      <w:r w:rsidRPr="00251385">
        <w:rPr>
          <w:i/>
        </w:rPr>
        <w:t>The Carpathian Convention Implementation Committee</w:t>
      </w:r>
    </w:p>
    <w:p w:rsidR="0030154B" w:rsidRDefault="0030154B" w:rsidP="0030154B">
      <w:pPr>
        <w:ind w:left="720"/>
        <w:jc w:val="both"/>
        <w:rPr>
          <w:rFonts w:eastAsia="Times New Roman"/>
          <w:lang w:eastAsia="en-US"/>
        </w:rPr>
      </w:pPr>
    </w:p>
    <w:p w:rsidR="0030154B" w:rsidRDefault="0030154B" w:rsidP="0030154B">
      <w:pPr>
        <w:pStyle w:val="ListParagraph"/>
        <w:numPr>
          <w:ilvl w:val="0"/>
          <w:numId w:val="13"/>
        </w:numPr>
        <w:spacing w:line="276" w:lineRule="auto"/>
        <w:jc w:val="both"/>
      </w:pPr>
      <w:r>
        <w:t>Request the Secretariat to contact</w:t>
      </w:r>
      <w:r w:rsidRPr="0043104F">
        <w:t xml:space="preserve"> the respective Permanent Representations and Embassies in Brussels in order to</w:t>
      </w:r>
      <w:r w:rsidR="00CA6537">
        <w:t xml:space="preserve"> entertain contacts with</w:t>
      </w:r>
      <w:r w:rsidR="00CA6537" w:rsidRPr="0043104F">
        <w:t xml:space="preserve"> the European Commission – DG Environment</w:t>
      </w:r>
      <w:r w:rsidR="00CA6537">
        <w:t xml:space="preserve"> and DG Regional Development in order to promote further strengthening of the cooperation between the </w:t>
      </w:r>
      <w:r w:rsidR="000E4446">
        <w:t xml:space="preserve">Carpathian </w:t>
      </w:r>
      <w:r w:rsidR="000E4446">
        <w:lastRenderedPageBreak/>
        <w:t xml:space="preserve">Convention and the European Union, and the possible future </w:t>
      </w:r>
      <w:r w:rsidRPr="0043104F">
        <w:t>accession of the EU to the Carpathian Convention</w:t>
      </w:r>
      <w:r>
        <w:t>;</w:t>
      </w:r>
    </w:p>
    <w:p w:rsidR="0030154B" w:rsidRDefault="0030154B" w:rsidP="0030154B">
      <w:pPr>
        <w:pStyle w:val="ListParagraph"/>
        <w:ind w:left="1080"/>
        <w:jc w:val="both"/>
      </w:pPr>
    </w:p>
    <w:p w:rsidR="0030154B" w:rsidRDefault="0030154B" w:rsidP="0030154B">
      <w:pPr>
        <w:pStyle w:val="ListParagraph"/>
        <w:numPr>
          <w:ilvl w:val="0"/>
          <w:numId w:val="13"/>
        </w:numPr>
        <w:spacing w:line="276" w:lineRule="auto"/>
        <w:jc w:val="both"/>
      </w:pPr>
      <w:r>
        <w:t>Noting that the Carpathian Convention is a holistic instrument for sustainable regional development, requests the Secretariat to promote a further strengthening of cooperation with the DG Regional Development;</w:t>
      </w:r>
    </w:p>
    <w:p w:rsidR="0030154B" w:rsidRPr="00833E80" w:rsidRDefault="0030154B" w:rsidP="0030154B">
      <w:pPr>
        <w:jc w:val="both"/>
      </w:pPr>
    </w:p>
    <w:p w:rsidR="0030154B" w:rsidRPr="0030154B" w:rsidRDefault="0030154B" w:rsidP="0030154B">
      <w:pPr>
        <w:pStyle w:val="ListParagraph"/>
        <w:numPr>
          <w:ilvl w:val="0"/>
          <w:numId w:val="13"/>
        </w:numPr>
        <w:jc w:val="both"/>
        <w:rPr>
          <w:rFonts w:eastAsia="Times New Roman"/>
          <w:lang w:eastAsia="en-US"/>
        </w:rPr>
      </w:pPr>
      <w:r>
        <w:t>Reviews draft COP4 Decision</w:t>
      </w:r>
    </w:p>
    <w:p w:rsidR="0030154B" w:rsidRDefault="0030154B" w:rsidP="0030154B"/>
    <w:p w:rsidR="0030154B" w:rsidRDefault="0030154B" w:rsidP="0030154B"/>
    <w:p w:rsidR="0030154B" w:rsidRPr="00972BAB"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Bold" w:hAnsi="Times-Bold"/>
          <w:b/>
          <w:bCs/>
        </w:rPr>
      </w:pPr>
      <w:r w:rsidRPr="00972BAB">
        <w:rPr>
          <w:rFonts w:ascii="Times-Bold" w:hAnsi="Times-Bold"/>
          <w:b/>
          <w:bCs/>
        </w:rPr>
        <w:t>DECISION COP3/11</w:t>
      </w:r>
    </w:p>
    <w:p w:rsidR="0030154B"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 w:hAnsi="TimesNewRoman" w:cs="TimesNewRoman"/>
          <w:lang w:eastAsia="pl-PL"/>
        </w:rPr>
      </w:pPr>
      <w:r w:rsidRPr="00972BAB">
        <w:rPr>
          <w:rFonts w:ascii="Times-Italic" w:hAnsi="Times-Italic"/>
          <w:i/>
          <w:iCs/>
        </w:rPr>
        <w:t>Cooperation with the Alpine Convention</w:t>
      </w:r>
    </w:p>
    <w:p w:rsidR="0030154B" w:rsidRPr="0030154B" w:rsidRDefault="0030154B" w:rsidP="0030154B">
      <w:pPr>
        <w:jc w:val="both"/>
        <w:rPr>
          <w:rFonts w:eastAsia="Times New Roman"/>
          <w:lang w:eastAsia="en-US"/>
        </w:rPr>
      </w:pPr>
    </w:p>
    <w:p w:rsidR="0030154B" w:rsidRDefault="0030154B" w:rsidP="0030154B">
      <w:pPr>
        <w:rPr>
          <w:i/>
        </w:rPr>
      </w:pPr>
      <w:r w:rsidRPr="00251385">
        <w:rPr>
          <w:i/>
        </w:rPr>
        <w:t>The Carpathian Convention Implementation Committee</w:t>
      </w:r>
    </w:p>
    <w:p w:rsidR="0030154B" w:rsidRDefault="0030154B" w:rsidP="0030154B"/>
    <w:p w:rsidR="0030154B" w:rsidRDefault="0030154B" w:rsidP="00B97CDB">
      <w:pPr>
        <w:pStyle w:val="ListParagraph"/>
        <w:numPr>
          <w:ilvl w:val="0"/>
          <w:numId w:val="13"/>
        </w:numPr>
        <w:spacing w:after="200" w:line="276" w:lineRule="auto"/>
        <w:jc w:val="both"/>
      </w:pPr>
      <w:r w:rsidRPr="00A35432">
        <w:t>Support</w:t>
      </w:r>
      <w:r>
        <w:t>s</w:t>
      </w:r>
      <w:r w:rsidRPr="00A35432">
        <w:t xml:space="preserve"> the idea of </w:t>
      </w:r>
      <w:r w:rsidRPr="00855B0D">
        <w:t>a joint message between Alpine and Carpathian Conventions to be presented in Lima Peru in December 2014 during the 20th session of the Conference of the Parties  to the United Nations Framework Convention on Climate Change COP20 at the Mountain Pavilion; requests the Secretariat to assists the process</w:t>
      </w:r>
      <w:r w:rsidR="000E4446">
        <w:t xml:space="preserve"> in consultation with the UNFCCC Secretariat</w:t>
      </w:r>
    </w:p>
    <w:p w:rsidR="0030154B" w:rsidRDefault="0030154B" w:rsidP="0030154B">
      <w:pPr>
        <w:pStyle w:val="ListParagraph"/>
        <w:ind w:left="1080"/>
        <w:jc w:val="both"/>
      </w:pPr>
    </w:p>
    <w:p w:rsidR="0030154B" w:rsidRDefault="0030154B" w:rsidP="0030154B">
      <w:pPr>
        <w:pStyle w:val="ListParagraph"/>
        <w:numPr>
          <w:ilvl w:val="0"/>
          <w:numId w:val="13"/>
        </w:numPr>
        <w:spacing w:after="200" w:line="276" w:lineRule="auto"/>
        <w:jc w:val="both"/>
      </w:pPr>
      <w:r>
        <w:t xml:space="preserve">Welcomes the initiative by the Italian Presidency of the Alpine Convention and of the Carpathian Convention to organize a joint meeting on sharing of experiences regarding EU </w:t>
      </w:r>
      <w:proofErr w:type="spellStart"/>
      <w:r>
        <w:t>macroregional</w:t>
      </w:r>
      <w:proofErr w:type="spellEnd"/>
      <w:r>
        <w:t xml:space="preserve"> strategies, and requests the Secretariat to support the organization of the meeting;</w:t>
      </w:r>
    </w:p>
    <w:p w:rsidR="0030154B" w:rsidRDefault="0030154B" w:rsidP="0030154B">
      <w:pPr>
        <w:pStyle w:val="ListParagraph"/>
      </w:pPr>
    </w:p>
    <w:p w:rsidR="0030154B" w:rsidRPr="0030154B" w:rsidRDefault="0030154B" w:rsidP="0030154B">
      <w:pPr>
        <w:pStyle w:val="ListParagraph"/>
        <w:numPr>
          <w:ilvl w:val="0"/>
          <w:numId w:val="13"/>
        </w:numPr>
        <w:jc w:val="both"/>
        <w:rPr>
          <w:rFonts w:eastAsia="Times New Roman"/>
          <w:lang w:eastAsia="en-US"/>
        </w:rPr>
      </w:pPr>
      <w:r>
        <w:t>Reviews draft COP4 Decision</w:t>
      </w:r>
    </w:p>
    <w:p w:rsidR="0030154B" w:rsidRDefault="0030154B" w:rsidP="0030154B">
      <w:pPr>
        <w:pStyle w:val="ListParagraph"/>
        <w:spacing w:after="200" w:line="276" w:lineRule="auto"/>
        <w:ind w:left="1080"/>
        <w:jc w:val="both"/>
      </w:pPr>
    </w:p>
    <w:p w:rsidR="0030154B" w:rsidRDefault="0030154B" w:rsidP="0030154B"/>
    <w:p w:rsidR="0030154B" w:rsidRPr="003F4132" w:rsidRDefault="0030154B" w:rsidP="0030154B">
      <w:pPr>
        <w:pBdr>
          <w:top w:val="single" w:sz="4" w:space="1" w:color="auto"/>
          <w:left w:val="single" w:sz="4" w:space="4" w:color="auto"/>
          <w:bottom w:val="single" w:sz="4" w:space="1" w:color="auto"/>
          <w:right w:val="single" w:sz="4" w:space="4" w:color="auto"/>
        </w:pBdr>
        <w:spacing w:before="60" w:after="60"/>
        <w:jc w:val="center"/>
        <w:rPr>
          <w:rFonts w:ascii="Times-Bold" w:eastAsia="Arial Unicode MS" w:hAnsi="Times-Bold"/>
          <w:b/>
          <w:bCs/>
        </w:rPr>
      </w:pPr>
      <w:r w:rsidRPr="003F4132">
        <w:rPr>
          <w:rFonts w:ascii="Times-Bold" w:eastAsia="Arial Unicode MS" w:hAnsi="Times-Bold"/>
          <w:b/>
          <w:bCs/>
        </w:rPr>
        <w:t>DECISION COP3/12</w:t>
      </w:r>
    </w:p>
    <w:p w:rsidR="0030154B" w:rsidRPr="003F4132" w:rsidRDefault="0030154B" w:rsidP="0030154B">
      <w:pPr>
        <w:pBdr>
          <w:top w:val="single" w:sz="4" w:space="1" w:color="auto"/>
          <w:left w:val="single" w:sz="4" w:space="4" w:color="auto"/>
          <w:bottom w:val="single" w:sz="4" w:space="1" w:color="auto"/>
          <w:right w:val="single" w:sz="4" w:space="4" w:color="auto"/>
        </w:pBdr>
        <w:spacing w:before="60" w:after="60"/>
        <w:jc w:val="center"/>
        <w:rPr>
          <w:rFonts w:ascii="Times-Italic" w:eastAsia="Arial Unicode MS" w:hAnsi="Times-Italic"/>
          <w:i/>
          <w:iCs/>
        </w:rPr>
      </w:pPr>
      <w:r w:rsidRPr="003F4132">
        <w:rPr>
          <w:rFonts w:ascii="Times-Italic" w:eastAsia="Arial Unicode MS" w:hAnsi="Times-Italic"/>
          <w:i/>
          <w:iCs/>
        </w:rPr>
        <w:t>On Cooperation with other conventions and international bodies</w:t>
      </w:r>
    </w:p>
    <w:p w:rsidR="0030154B" w:rsidRDefault="0030154B" w:rsidP="0030154B">
      <w:pPr>
        <w:rPr>
          <w:b/>
        </w:rPr>
      </w:pPr>
    </w:p>
    <w:p w:rsidR="0030154B" w:rsidRPr="0030154B" w:rsidRDefault="0030154B" w:rsidP="0030154B">
      <w:pPr>
        <w:rPr>
          <w:i/>
        </w:rPr>
      </w:pPr>
      <w:r w:rsidRPr="00251385">
        <w:rPr>
          <w:i/>
        </w:rPr>
        <w:t>The Carpathian Convention Implementation Committee</w:t>
      </w:r>
    </w:p>
    <w:p w:rsidR="0030154B" w:rsidRDefault="0030154B" w:rsidP="0030154B">
      <w:pPr>
        <w:jc w:val="both"/>
      </w:pPr>
    </w:p>
    <w:p w:rsidR="0030154B" w:rsidRDefault="0030154B" w:rsidP="0030154B">
      <w:pPr>
        <w:ind w:left="720"/>
        <w:jc w:val="both"/>
      </w:pPr>
      <w:r>
        <w:t xml:space="preserve"> -  Requests the secretariat to continue to promote the Carpathian Convention and sustainable mountain development in the context of the Rio+20 Follow up and of the development of the Sustainable Development Goals, in cooperation with UNEP, FAO and UNESCO</w:t>
      </w:r>
    </w:p>
    <w:p w:rsidR="0030154B" w:rsidRDefault="0030154B" w:rsidP="0030154B">
      <w:pPr>
        <w:ind w:left="720"/>
        <w:jc w:val="both"/>
      </w:pPr>
    </w:p>
    <w:p w:rsidR="0030154B" w:rsidRDefault="0030154B" w:rsidP="0030154B">
      <w:pPr>
        <w:ind w:left="720"/>
        <w:jc w:val="both"/>
      </w:pPr>
      <w:r>
        <w:t xml:space="preserve">-  </w:t>
      </w:r>
      <w:r w:rsidRPr="00872353">
        <w:t>Review</w:t>
      </w:r>
      <w:r>
        <w:t>s</w:t>
      </w:r>
      <w:r w:rsidRPr="00872353">
        <w:t xml:space="preserve"> draft COP4 Decision</w:t>
      </w:r>
    </w:p>
    <w:p w:rsidR="00681B99" w:rsidRDefault="00681B99" w:rsidP="0030154B">
      <w:pPr>
        <w:ind w:left="720"/>
        <w:jc w:val="both"/>
      </w:pPr>
    </w:p>
    <w:p w:rsidR="00681B99" w:rsidRDefault="00681B99" w:rsidP="0030154B">
      <w:pPr>
        <w:ind w:left="720"/>
        <w:jc w:val="both"/>
      </w:pPr>
    </w:p>
    <w:p w:rsidR="00681B99" w:rsidRDefault="00681B99" w:rsidP="0030154B">
      <w:pPr>
        <w:ind w:left="720"/>
        <w:jc w:val="both"/>
      </w:pPr>
    </w:p>
    <w:p w:rsidR="00681B99" w:rsidRDefault="00681B99" w:rsidP="0030154B">
      <w:pPr>
        <w:ind w:left="720"/>
        <w:jc w:val="both"/>
      </w:pPr>
    </w:p>
    <w:p w:rsidR="0030154B" w:rsidRDefault="0030154B" w:rsidP="0030154B">
      <w:pPr>
        <w:rPr>
          <w:b/>
        </w:rPr>
      </w:pPr>
    </w:p>
    <w:p w:rsidR="0030154B" w:rsidRPr="00FE27FE"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Bold" w:hAnsi="Times-Bold"/>
          <w:b/>
          <w:bCs/>
        </w:rPr>
      </w:pPr>
      <w:r w:rsidRPr="00FE27FE">
        <w:rPr>
          <w:rFonts w:ascii="Times-Bold" w:hAnsi="Times-Bold"/>
          <w:b/>
          <w:bCs/>
        </w:rPr>
        <w:t>DECISION COP3/13</w:t>
      </w:r>
    </w:p>
    <w:p w:rsidR="0030154B"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Italic" w:hAnsi="Times-Italic"/>
          <w:i/>
          <w:iCs/>
        </w:rPr>
      </w:pPr>
      <w:proofErr w:type="spellStart"/>
      <w:r w:rsidRPr="00FE27FE">
        <w:rPr>
          <w:rFonts w:ascii="Times-Italic" w:hAnsi="Times-Italic"/>
          <w:i/>
          <w:iCs/>
        </w:rPr>
        <w:t>Programme</w:t>
      </w:r>
      <w:proofErr w:type="spellEnd"/>
      <w:r w:rsidRPr="00FE27FE">
        <w:rPr>
          <w:rFonts w:ascii="Times-Italic" w:hAnsi="Times-Italic"/>
          <w:i/>
          <w:iCs/>
        </w:rPr>
        <w:t xml:space="preserve"> of work and budget of the Carpathian Convention</w:t>
      </w:r>
    </w:p>
    <w:p w:rsidR="0030154B" w:rsidRDefault="0030154B" w:rsidP="0030154B">
      <w:pPr>
        <w:rPr>
          <w:b/>
        </w:rPr>
      </w:pPr>
    </w:p>
    <w:p w:rsidR="0030154B" w:rsidRPr="0030154B" w:rsidRDefault="0030154B" w:rsidP="0030154B">
      <w:pPr>
        <w:rPr>
          <w:i/>
        </w:rPr>
      </w:pPr>
      <w:r w:rsidRPr="00251385">
        <w:rPr>
          <w:i/>
        </w:rPr>
        <w:t>The Carpathian Convention Implementation Committee</w:t>
      </w:r>
    </w:p>
    <w:p w:rsidR="0030154B" w:rsidRPr="000160D0" w:rsidRDefault="0030154B" w:rsidP="0030154B">
      <w:pPr>
        <w:rPr>
          <w:rFonts w:ascii="Times-Italic" w:hAnsi="Times-Italic"/>
        </w:rPr>
      </w:pPr>
    </w:p>
    <w:p w:rsidR="0030154B" w:rsidRPr="000160D0" w:rsidRDefault="0030154B" w:rsidP="0030154B">
      <w:pPr>
        <w:pStyle w:val="ListParagraph"/>
        <w:numPr>
          <w:ilvl w:val="0"/>
          <w:numId w:val="13"/>
        </w:numPr>
        <w:tabs>
          <w:tab w:val="left" w:pos="720"/>
        </w:tabs>
        <w:spacing w:line="276" w:lineRule="auto"/>
        <w:rPr>
          <w:rFonts w:ascii="Times-Italic" w:hAnsi="Times-Italic"/>
        </w:rPr>
      </w:pPr>
      <w:r w:rsidRPr="000160D0">
        <w:rPr>
          <w:rFonts w:ascii="Times-Italic" w:hAnsi="Times-Italic"/>
        </w:rPr>
        <w:t>Supports to the proposed dates and locations of the next Carpathian Convention meetings and requests the Secretariat to supports organization of the meetings;</w:t>
      </w:r>
    </w:p>
    <w:p w:rsidR="0030154B" w:rsidRPr="000160D0" w:rsidRDefault="0030154B" w:rsidP="0030154B">
      <w:pPr>
        <w:pStyle w:val="ListParagraph"/>
        <w:ind w:left="1080"/>
        <w:rPr>
          <w:rFonts w:ascii="Times-Italic" w:hAnsi="Times-Italic"/>
        </w:rPr>
      </w:pPr>
    </w:p>
    <w:p w:rsidR="0030154B" w:rsidRPr="000160D0" w:rsidRDefault="0030154B" w:rsidP="0030154B">
      <w:pPr>
        <w:pStyle w:val="ListParagraph"/>
        <w:numPr>
          <w:ilvl w:val="0"/>
          <w:numId w:val="13"/>
        </w:numPr>
        <w:spacing w:line="276" w:lineRule="auto"/>
        <w:rPr>
          <w:rFonts w:ascii="Times-Italic" w:hAnsi="Times-Italic"/>
        </w:rPr>
      </w:pPr>
      <w:r w:rsidRPr="000160D0">
        <w:rPr>
          <w:rFonts w:ascii="Times-Italic" w:hAnsi="Times-Italic"/>
        </w:rPr>
        <w:t>Reviews draft COP4 Decision including Annexes (</w:t>
      </w:r>
      <w:proofErr w:type="spellStart"/>
      <w:r w:rsidRPr="000160D0">
        <w:rPr>
          <w:rFonts w:ascii="Times-Italic" w:hAnsi="Times-Italic"/>
        </w:rPr>
        <w:t>Programme</w:t>
      </w:r>
      <w:proofErr w:type="spellEnd"/>
      <w:r w:rsidRPr="000160D0">
        <w:rPr>
          <w:rFonts w:ascii="Times-Italic" w:hAnsi="Times-Italic"/>
        </w:rPr>
        <w:t xml:space="preserve"> of Work 2015-2017 of the Carpathian Convention);</w:t>
      </w:r>
    </w:p>
    <w:p w:rsidR="0030154B" w:rsidRPr="000160D0" w:rsidRDefault="0030154B" w:rsidP="0030154B">
      <w:pPr>
        <w:pStyle w:val="ListParagraph"/>
        <w:ind w:left="0"/>
        <w:rPr>
          <w:rFonts w:ascii="Times-Italic" w:hAnsi="Times-Italic"/>
        </w:rPr>
      </w:pPr>
    </w:p>
    <w:p w:rsidR="0030154B" w:rsidRDefault="0030154B" w:rsidP="0030154B">
      <w:pPr>
        <w:pStyle w:val="ListParagraph"/>
        <w:numPr>
          <w:ilvl w:val="0"/>
          <w:numId w:val="13"/>
        </w:numPr>
        <w:spacing w:line="276" w:lineRule="auto"/>
        <w:rPr>
          <w:rFonts w:ascii="Times-Italic" w:hAnsi="Times-Italic"/>
        </w:rPr>
      </w:pPr>
      <w:r w:rsidRPr="000160D0">
        <w:rPr>
          <w:rFonts w:ascii="Times-Italic" w:hAnsi="Times-Italic"/>
        </w:rPr>
        <w:t>Supports the idea of organizing the joint meetings of Working Group and requests the Secretariat to coordinate these initiative</w:t>
      </w:r>
      <w:r>
        <w:rPr>
          <w:rFonts w:ascii="Times-Italic" w:hAnsi="Times-Italic"/>
        </w:rPr>
        <w:t>s;</w:t>
      </w:r>
    </w:p>
    <w:p w:rsidR="0030154B" w:rsidRDefault="0030154B" w:rsidP="0030154B">
      <w:pPr>
        <w:pStyle w:val="ListParagraph"/>
        <w:ind w:left="0"/>
        <w:rPr>
          <w:rFonts w:ascii="Times-Italic" w:hAnsi="Times-Italic"/>
        </w:rPr>
      </w:pPr>
    </w:p>
    <w:p w:rsidR="0030154B" w:rsidRDefault="0030154B" w:rsidP="0030154B">
      <w:pPr>
        <w:pStyle w:val="ListParagraph"/>
        <w:numPr>
          <w:ilvl w:val="0"/>
          <w:numId w:val="13"/>
        </w:numPr>
        <w:spacing w:line="276" w:lineRule="auto"/>
        <w:rPr>
          <w:rFonts w:ascii="Times-Italic" w:hAnsi="Times-Italic"/>
        </w:rPr>
      </w:pPr>
      <w:r>
        <w:rPr>
          <w:rFonts w:ascii="Times-Italic" w:hAnsi="Times-Italic"/>
        </w:rPr>
        <w:t>Reviews the Project Platform for the possible future Carpathians Convention projects;</w:t>
      </w:r>
    </w:p>
    <w:p w:rsidR="0030154B" w:rsidRDefault="0030154B" w:rsidP="0030154B">
      <w:pPr>
        <w:pStyle w:val="ListParagraph"/>
        <w:ind w:left="0"/>
        <w:rPr>
          <w:rFonts w:ascii="Times-Italic" w:hAnsi="Times-Italic"/>
        </w:rPr>
      </w:pPr>
    </w:p>
    <w:p w:rsidR="0030154B" w:rsidRDefault="0030154B" w:rsidP="0030154B">
      <w:pPr>
        <w:pStyle w:val="ListParagraph"/>
        <w:numPr>
          <w:ilvl w:val="0"/>
          <w:numId w:val="13"/>
        </w:numPr>
        <w:spacing w:line="276" w:lineRule="auto"/>
        <w:rPr>
          <w:rFonts w:ascii="Times-Italic" w:hAnsi="Times-Italic"/>
        </w:rPr>
      </w:pPr>
      <w:r>
        <w:rPr>
          <w:rFonts w:ascii="Times-Italic" w:hAnsi="Times-Italic"/>
        </w:rPr>
        <w:t xml:space="preserve">Reviews and submit the updated </w:t>
      </w:r>
      <w:proofErr w:type="spellStart"/>
      <w:r>
        <w:rPr>
          <w:rFonts w:ascii="Times-Italic" w:hAnsi="Times-Italic"/>
        </w:rPr>
        <w:t>ToRs</w:t>
      </w:r>
      <w:proofErr w:type="spellEnd"/>
      <w:r>
        <w:rPr>
          <w:rFonts w:ascii="Times-Italic" w:hAnsi="Times-Italic"/>
        </w:rPr>
        <w:t xml:space="preserve"> of the Carpathian Convention Working </w:t>
      </w:r>
      <w:r w:rsidRPr="00475687">
        <w:rPr>
          <w:rFonts w:ascii="Times-Italic" w:hAnsi="Times-Italic"/>
        </w:rPr>
        <w:t>Groups</w:t>
      </w:r>
      <w:r>
        <w:rPr>
          <w:rFonts w:ascii="Times-Italic" w:hAnsi="Times-Italic"/>
        </w:rPr>
        <w:t xml:space="preserve"> for COP4consideration..</w:t>
      </w:r>
    </w:p>
    <w:p w:rsidR="0030154B" w:rsidRPr="0030154B" w:rsidRDefault="0030154B" w:rsidP="0030154B">
      <w:pPr>
        <w:pStyle w:val="ListParagraph"/>
        <w:rPr>
          <w:rFonts w:ascii="Times-Italic" w:hAnsi="Times-Italic"/>
        </w:rPr>
      </w:pPr>
    </w:p>
    <w:p w:rsidR="0030154B" w:rsidRDefault="0030154B" w:rsidP="0030154B">
      <w:pPr>
        <w:rPr>
          <w:b/>
        </w:rPr>
      </w:pPr>
    </w:p>
    <w:p w:rsidR="0030154B" w:rsidRPr="00FE27FE"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Bold" w:hAnsi="Times-Bold"/>
          <w:b/>
          <w:bCs/>
        </w:rPr>
      </w:pPr>
      <w:r w:rsidRPr="00FE27FE">
        <w:rPr>
          <w:rFonts w:ascii="Times-Bold" w:hAnsi="Times-Bold"/>
          <w:b/>
          <w:bCs/>
        </w:rPr>
        <w:t>DECISION COP3/14</w:t>
      </w:r>
    </w:p>
    <w:p w:rsidR="0030154B"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Italic" w:hAnsi="Times-Italic"/>
          <w:i/>
          <w:iCs/>
        </w:rPr>
      </w:pPr>
      <w:r w:rsidRPr="00FE27FE">
        <w:rPr>
          <w:rFonts w:ascii="Times-Italic" w:hAnsi="Times-Italic"/>
          <w:i/>
          <w:iCs/>
        </w:rPr>
        <w:t>Administration and financial management of the Framework Convention</w:t>
      </w:r>
    </w:p>
    <w:p w:rsidR="0030154B"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Italic" w:hAnsi="Times-Italic"/>
          <w:i/>
          <w:iCs/>
        </w:rPr>
      </w:pPr>
      <w:r w:rsidRPr="00FE27FE">
        <w:rPr>
          <w:rFonts w:ascii="Times-Italic" w:hAnsi="Times-Italic"/>
          <w:i/>
          <w:iCs/>
        </w:rPr>
        <w:t>on the</w:t>
      </w:r>
      <w:r>
        <w:rPr>
          <w:rFonts w:ascii="Times-Italic" w:hAnsi="Times-Italic"/>
          <w:i/>
          <w:iCs/>
        </w:rPr>
        <w:t xml:space="preserve"> </w:t>
      </w:r>
      <w:r w:rsidRPr="00FE27FE">
        <w:rPr>
          <w:rFonts w:ascii="Times-Italic" w:hAnsi="Times-Italic"/>
          <w:i/>
          <w:iCs/>
        </w:rPr>
        <w:t>Protection and Sustainable Development of the Carpathians</w:t>
      </w:r>
    </w:p>
    <w:p w:rsidR="0030154B" w:rsidRDefault="0030154B" w:rsidP="0030154B">
      <w:pPr>
        <w:pBdr>
          <w:top w:val="single" w:sz="4" w:space="1" w:color="auto"/>
          <w:left w:val="single" w:sz="4" w:space="4" w:color="auto"/>
          <w:bottom w:val="single" w:sz="4" w:space="1" w:color="auto"/>
          <w:right w:val="single" w:sz="4" w:space="4" w:color="auto"/>
        </w:pBdr>
        <w:tabs>
          <w:tab w:val="left" w:pos="990"/>
        </w:tabs>
        <w:jc w:val="center"/>
        <w:rPr>
          <w:rFonts w:ascii="Times-Italic" w:hAnsi="Times-Italic"/>
        </w:rPr>
      </w:pPr>
      <w:r w:rsidRPr="00FE27FE">
        <w:rPr>
          <w:rFonts w:ascii="Times-Italic" w:hAnsi="Times-Italic"/>
          <w:i/>
          <w:iCs/>
        </w:rPr>
        <w:t>(Carpathian Convention)and its Protocols</w:t>
      </w:r>
    </w:p>
    <w:p w:rsidR="0030154B" w:rsidRDefault="0030154B" w:rsidP="0030154B">
      <w:pPr>
        <w:jc w:val="both"/>
        <w:rPr>
          <w:rFonts w:eastAsia="Times New Roman"/>
          <w:color w:val="000000"/>
          <w:szCs w:val="20"/>
          <w:lang w:val="en-GB" w:eastAsia="en-GB"/>
        </w:rPr>
      </w:pPr>
    </w:p>
    <w:p w:rsidR="0030154B" w:rsidRPr="0030154B" w:rsidRDefault="0030154B" w:rsidP="0030154B">
      <w:pPr>
        <w:rPr>
          <w:i/>
        </w:rPr>
      </w:pPr>
      <w:r w:rsidRPr="00251385">
        <w:rPr>
          <w:i/>
        </w:rPr>
        <w:t>The Carpathian Convention Implementation Committee</w:t>
      </w:r>
    </w:p>
    <w:p w:rsidR="0030154B" w:rsidRDefault="0030154B" w:rsidP="0030154B">
      <w:pPr>
        <w:pStyle w:val="ListParagraph"/>
        <w:spacing w:line="276" w:lineRule="auto"/>
        <w:ind w:left="1080"/>
        <w:jc w:val="both"/>
        <w:rPr>
          <w:rFonts w:ascii="Times-Italic" w:hAnsi="Times-Italic"/>
        </w:rPr>
      </w:pPr>
    </w:p>
    <w:p w:rsidR="0030154B" w:rsidRPr="0030154B" w:rsidRDefault="0030154B" w:rsidP="00666BCE">
      <w:pPr>
        <w:pStyle w:val="ListParagraph"/>
        <w:numPr>
          <w:ilvl w:val="0"/>
          <w:numId w:val="13"/>
        </w:numPr>
        <w:jc w:val="both"/>
        <w:rPr>
          <w:rFonts w:eastAsia="Times New Roman"/>
          <w:color w:val="000000"/>
          <w:szCs w:val="20"/>
          <w:lang w:eastAsia="en-GB"/>
        </w:rPr>
      </w:pPr>
      <w:r w:rsidRPr="0030154B">
        <w:rPr>
          <w:rFonts w:eastAsia="Times New Roman"/>
          <w:color w:val="000000"/>
          <w:szCs w:val="20"/>
          <w:lang w:eastAsia="en-GB"/>
        </w:rPr>
        <w:t xml:space="preserve"> Considers that COP3 decided to establish the Trust Fund for a period of 3 years, i.e. formally to 27 May 2014, whereas the Trust Fund arrangement in UNEP ends already in December 2014. Consequently COP4 has to decide on an extension of the Trust Fund and request and provide guidance to UNEP for extending the arrangement beyond December 2014 with another two years;</w:t>
      </w:r>
    </w:p>
    <w:p w:rsidR="0030154B" w:rsidRPr="005B5E91" w:rsidRDefault="0030154B" w:rsidP="00666BCE">
      <w:pPr>
        <w:ind w:left="720"/>
        <w:jc w:val="both"/>
        <w:rPr>
          <w:rFonts w:eastAsia="Times New Roman"/>
          <w:color w:val="000000"/>
          <w:szCs w:val="20"/>
          <w:lang w:eastAsia="en-GB"/>
        </w:rPr>
      </w:pPr>
    </w:p>
    <w:p w:rsidR="0030154B" w:rsidRPr="0030154B" w:rsidRDefault="0030154B" w:rsidP="00666BCE">
      <w:pPr>
        <w:pStyle w:val="ListParagraph"/>
        <w:numPr>
          <w:ilvl w:val="0"/>
          <w:numId w:val="13"/>
        </w:numPr>
        <w:jc w:val="both"/>
        <w:rPr>
          <w:rFonts w:eastAsia="Times New Roman"/>
          <w:color w:val="000000"/>
          <w:szCs w:val="20"/>
          <w:lang w:val="en-GB" w:eastAsia="en-GB"/>
        </w:rPr>
      </w:pPr>
      <w:r w:rsidRPr="0030154B">
        <w:rPr>
          <w:rFonts w:eastAsia="Times New Roman"/>
          <w:color w:val="000000"/>
          <w:szCs w:val="20"/>
          <w:lang w:eastAsia="en-GB"/>
        </w:rPr>
        <w:t xml:space="preserve">Considers that COP3 wanted </w:t>
      </w:r>
      <w:r w:rsidRPr="0030154B">
        <w:rPr>
          <w:rFonts w:eastAsia="Times New Roman"/>
          <w:color w:val="000000"/>
          <w:szCs w:val="20"/>
          <w:lang w:val="en-GB" w:eastAsia="en-GB"/>
        </w:rPr>
        <w:t>the COP and UNEP to agree on and administrative support charge to be paid to UNEP whereas UNEP unilaterally decided on a charge of 13%. Consequently COP4 may wish to request UNEP to, at the least inform and seek an agreement with the Contracting Parties as to the use of the PSC;</w:t>
      </w:r>
    </w:p>
    <w:p w:rsidR="0030154B" w:rsidRPr="005B5E91" w:rsidRDefault="0030154B" w:rsidP="00666BCE">
      <w:pPr>
        <w:ind w:left="720"/>
        <w:jc w:val="both"/>
        <w:rPr>
          <w:rFonts w:eastAsia="Times New Roman"/>
          <w:color w:val="000000"/>
          <w:szCs w:val="20"/>
          <w:lang w:eastAsia="en-GB"/>
        </w:rPr>
      </w:pPr>
    </w:p>
    <w:p w:rsidR="0030154B" w:rsidRPr="0030154B" w:rsidRDefault="0030154B" w:rsidP="00666BCE">
      <w:pPr>
        <w:pStyle w:val="ListParagraph"/>
        <w:numPr>
          <w:ilvl w:val="0"/>
          <w:numId w:val="13"/>
        </w:numPr>
        <w:jc w:val="both"/>
        <w:rPr>
          <w:rFonts w:eastAsia="Times New Roman"/>
          <w:color w:val="000000"/>
          <w:szCs w:val="20"/>
          <w:lang w:val="en-GB" w:eastAsia="en-GB"/>
        </w:rPr>
      </w:pPr>
      <w:r w:rsidRPr="0030154B">
        <w:rPr>
          <w:rFonts w:eastAsia="Times New Roman"/>
          <w:color w:val="000000"/>
          <w:szCs w:val="20"/>
          <w:lang w:eastAsia="en-GB"/>
        </w:rPr>
        <w:lastRenderedPageBreak/>
        <w:t xml:space="preserve">Considers that COP3 requested the Executive Director of NEP </w:t>
      </w:r>
      <w:r w:rsidRPr="0030154B">
        <w:rPr>
          <w:rFonts w:eastAsia="Times New Roman"/>
          <w:color w:val="000000"/>
          <w:szCs w:val="20"/>
          <w:lang w:val="en-GB" w:eastAsia="en-GB"/>
        </w:rPr>
        <w:t>to delegate the necessary administrative authorities to the Head of the Secretariat in line with the Rules and Regulations of the United Nations. Consequently COP4  may wish to request the Executive Director of UNEP to inform the Contracting Parties about the delegation of authority which he has put in place;</w:t>
      </w:r>
    </w:p>
    <w:p w:rsidR="0030154B" w:rsidRPr="005B5E91" w:rsidRDefault="0030154B" w:rsidP="0030154B">
      <w:pPr>
        <w:ind w:left="720"/>
        <w:jc w:val="both"/>
        <w:rPr>
          <w:rFonts w:eastAsia="Times New Roman"/>
          <w:color w:val="000000"/>
          <w:szCs w:val="20"/>
          <w:lang w:val="en-GB" w:eastAsia="en-GB"/>
        </w:rPr>
      </w:pPr>
    </w:p>
    <w:p w:rsidR="0030154B" w:rsidRPr="0030154B" w:rsidRDefault="0030154B" w:rsidP="0030154B">
      <w:pPr>
        <w:pStyle w:val="ListParagraph"/>
        <w:numPr>
          <w:ilvl w:val="0"/>
          <w:numId w:val="13"/>
        </w:numPr>
        <w:jc w:val="both"/>
        <w:rPr>
          <w:rFonts w:eastAsia="Times New Roman"/>
          <w:color w:val="000000"/>
          <w:szCs w:val="20"/>
          <w:lang w:val="en-GB" w:eastAsia="en-GB"/>
        </w:rPr>
      </w:pPr>
      <w:r w:rsidRPr="0030154B">
        <w:rPr>
          <w:rFonts w:eastAsia="Times New Roman"/>
          <w:color w:val="000000"/>
          <w:szCs w:val="20"/>
          <w:lang w:eastAsia="en-GB"/>
        </w:rPr>
        <w:t>Reviews both the certified financial statement and the proposed decision by COP4, prepared by the Secretariat</w:t>
      </w:r>
    </w:p>
    <w:p w:rsidR="0030154B" w:rsidRPr="0030154B" w:rsidRDefault="0030154B" w:rsidP="0030154B">
      <w:pPr>
        <w:pStyle w:val="ListParagraph"/>
        <w:rPr>
          <w:rFonts w:eastAsia="Times New Roman"/>
          <w:color w:val="000000"/>
          <w:szCs w:val="20"/>
          <w:lang w:val="en-GB" w:eastAsia="en-GB"/>
        </w:rPr>
      </w:pPr>
    </w:p>
    <w:p w:rsidR="0030154B" w:rsidRDefault="0030154B" w:rsidP="0030154B">
      <w:pPr>
        <w:rPr>
          <w:b/>
        </w:rPr>
      </w:pPr>
    </w:p>
    <w:p w:rsidR="0030154B" w:rsidRPr="00972BAB"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Bold" w:hAnsi="Times-Bold"/>
          <w:b/>
          <w:bCs/>
        </w:rPr>
      </w:pPr>
      <w:r w:rsidRPr="00972BAB">
        <w:rPr>
          <w:rFonts w:ascii="Times-Bold" w:hAnsi="Times-Bold"/>
          <w:b/>
          <w:bCs/>
        </w:rPr>
        <w:t>DECISION COP3/15</w:t>
      </w:r>
    </w:p>
    <w:p w:rsidR="0030154B" w:rsidRDefault="0030154B" w:rsidP="003015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Italic" w:hAnsi="Times-Italic"/>
          <w:i/>
          <w:iCs/>
        </w:rPr>
      </w:pPr>
      <w:r w:rsidRPr="00972BAB">
        <w:rPr>
          <w:rFonts w:ascii="Times-Italic" w:hAnsi="Times-Italic"/>
          <w:i/>
          <w:iCs/>
        </w:rPr>
        <w:t>Climate change</w:t>
      </w:r>
    </w:p>
    <w:p w:rsidR="0030154B" w:rsidRDefault="0030154B" w:rsidP="0030154B">
      <w:pPr>
        <w:rPr>
          <w:b/>
        </w:rPr>
      </w:pPr>
    </w:p>
    <w:p w:rsidR="0030154B" w:rsidRPr="0030154B" w:rsidRDefault="0030154B" w:rsidP="0030154B">
      <w:pPr>
        <w:rPr>
          <w:i/>
        </w:rPr>
      </w:pPr>
      <w:r w:rsidRPr="00251385">
        <w:rPr>
          <w:i/>
        </w:rPr>
        <w:t>The Carpathian Convention Implementation Committee</w:t>
      </w:r>
    </w:p>
    <w:p w:rsidR="0030154B" w:rsidRDefault="0030154B" w:rsidP="0030154B">
      <w:pPr>
        <w:jc w:val="both"/>
        <w:rPr>
          <w:rFonts w:eastAsia="Times New Roman"/>
          <w:color w:val="000000"/>
          <w:szCs w:val="20"/>
          <w:lang w:val="en-GB" w:eastAsia="en-GB"/>
        </w:rPr>
      </w:pPr>
    </w:p>
    <w:p w:rsidR="0030154B" w:rsidRDefault="0030154B" w:rsidP="0030154B">
      <w:pPr>
        <w:pStyle w:val="ListParagraph"/>
        <w:numPr>
          <w:ilvl w:val="0"/>
          <w:numId w:val="13"/>
        </w:numPr>
        <w:spacing w:line="276" w:lineRule="auto"/>
        <w:jc w:val="both"/>
      </w:pPr>
      <w:r w:rsidRPr="00F353BB">
        <w:t>Welcome</w:t>
      </w:r>
      <w:r>
        <w:t>s</w:t>
      </w:r>
      <w:r w:rsidRPr="00F353BB">
        <w:t xml:space="preserve"> the outcomes of the C</w:t>
      </w:r>
      <w:r>
        <w:t>ARPIVIA,</w:t>
      </w:r>
      <w:r w:rsidRPr="00F353BB">
        <w:t xml:space="preserve"> </w:t>
      </w:r>
      <w:proofErr w:type="spellStart"/>
      <w:r w:rsidRPr="00F353BB">
        <w:t>Carpatclim</w:t>
      </w:r>
      <w:proofErr w:type="spellEnd"/>
      <w:r>
        <w:t xml:space="preserve"> and </w:t>
      </w:r>
      <w:proofErr w:type="spellStart"/>
      <w:r>
        <w:t>CarpathCC</w:t>
      </w:r>
      <w:proofErr w:type="spellEnd"/>
      <w:r w:rsidRPr="00F353BB">
        <w:t xml:space="preserve"> projects and the related activities by </w:t>
      </w:r>
      <w:r>
        <w:t>the Joint Research Centre (JRC) and requests the Working Group on Climate Change to possibly develop follow up activities;</w:t>
      </w:r>
    </w:p>
    <w:p w:rsidR="0030154B" w:rsidRDefault="0030154B" w:rsidP="0030154B">
      <w:pPr>
        <w:pStyle w:val="ListParagraph"/>
        <w:jc w:val="both"/>
      </w:pPr>
      <w:r w:rsidRPr="00F353BB">
        <w:t xml:space="preserve"> </w:t>
      </w:r>
    </w:p>
    <w:p w:rsidR="0030154B" w:rsidRDefault="0030154B" w:rsidP="0030154B">
      <w:pPr>
        <w:pStyle w:val="ListParagraph"/>
        <w:numPr>
          <w:ilvl w:val="0"/>
          <w:numId w:val="13"/>
        </w:numPr>
        <w:spacing w:line="276" w:lineRule="auto"/>
        <w:jc w:val="both"/>
      </w:pPr>
      <w:r>
        <w:t>Recommends and submits</w:t>
      </w:r>
      <w:r w:rsidRPr="00F353BB">
        <w:t xml:space="preserve"> the Strategic  </w:t>
      </w:r>
      <w:r>
        <w:t>Agenda</w:t>
      </w:r>
      <w:r w:rsidRPr="00F353BB">
        <w:t xml:space="preserve"> for Adaptation to climate change</w:t>
      </w:r>
      <w:r>
        <w:t>,</w:t>
      </w:r>
      <w:r w:rsidRPr="00F353BB">
        <w:t xml:space="preserve"> developed by the Working Group on Climate Change</w:t>
      </w:r>
      <w:r>
        <w:t>, for COP4 approval;</w:t>
      </w:r>
    </w:p>
    <w:p w:rsidR="0030154B" w:rsidRPr="007A56A0" w:rsidRDefault="0030154B" w:rsidP="0030154B">
      <w:pPr>
        <w:ind w:left="720"/>
        <w:jc w:val="both"/>
      </w:pPr>
    </w:p>
    <w:p w:rsidR="0030154B" w:rsidRDefault="0030154B" w:rsidP="0030154B">
      <w:pPr>
        <w:pStyle w:val="ListParagraph"/>
        <w:numPr>
          <w:ilvl w:val="0"/>
          <w:numId w:val="13"/>
        </w:numPr>
        <w:spacing w:line="276" w:lineRule="auto"/>
        <w:jc w:val="both"/>
      </w:pPr>
      <w:r w:rsidRPr="00F353BB">
        <w:t>Support</w:t>
      </w:r>
      <w:r>
        <w:t>s and welcomes</w:t>
      </w:r>
      <w:r w:rsidRPr="00F353BB">
        <w:t xml:space="preserve"> the organization of a joint </w:t>
      </w:r>
      <w:r>
        <w:t>meeting</w:t>
      </w:r>
      <w:r w:rsidRPr="00F353BB">
        <w:t xml:space="preserve"> together with the Alpine Convention </w:t>
      </w:r>
      <w:r>
        <w:t>Task Force</w:t>
      </w:r>
      <w:r w:rsidRPr="00F353BB">
        <w:t xml:space="preserve"> on climate change, aiming at developing a joint message on climate change and mountains to be presented at the  COP20 of UNFCCC to be held i</w:t>
      </w:r>
      <w:r>
        <w:t>n</w:t>
      </w:r>
      <w:r w:rsidRPr="00F353BB">
        <w:t xml:space="preserve"> Lima, Peru, from 1 – 20 December 2014, and to exchange experience between Alpine and Carpathian Conventions on local adaptation plans</w:t>
      </w:r>
      <w:r>
        <w:t>, and requests the Secretariat to support the organization of the meeting;</w:t>
      </w:r>
    </w:p>
    <w:p w:rsidR="0030154B" w:rsidRPr="003A0A36" w:rsidRDefault="0030154B" w:rsidP="0030154B">
      <w:pPr>
        <w:jc w:val="both"/>
      </w:pPr>
    </w:p>
    <w:p w:rsidR="0030154B" w:rsidRPr="00F353BB" w:rsidRDefault="0030154B" w:rsidP="0030154B">
      <w:pPr>
        <w:spacing w:line="276" w:lineRule="auto"/>
        <w:jc w:val="both"/>
      </w:pPr>
      <w:r>
        <w:t xml:space="preserve">            -     </w:t>
      </w:r>
      <w:r w:rsidRPr="00F353BB">
        <w:t>Review</w:t>
      </w:r>
      <w:r>
        <w:t>s</w:t>
      </w:r>
      <w:r w:rsidRPr="00F353BB">
        <w:t xml:space="preserve"> draft COP4 Decision</w:t>
      </w:r>
      <w:r>
        <w:t>.</w:t>
      </w:r>
    </w:p>
    <w:p w:rsidR="00EB1B6C" w:rsidRDefault="00EB1B6C" w:rsidP="00EB1B6C">
      <w:pPr>
        <w:rPr>
          <w:rFonts w:eastAsia="Calibri"/>
          <w:color w:val="000000"/>
          <w:lang w:val="en-GB" w:eastAsia="en-GB"/>
        </w:rPr>
      </w:pPr>
    </w:p>
    <w:p w:rsidR="00681B99" w:rsidRDefault="00681B99" w:rsidP="00EB1B6C">
      <w:pPr>
        <w:rPr>
          <w:b/>
        </w:rPr>
      </w:pPr>
    </w:p>
    <w:p w:rsidR="00EB1B6C" w:rsidRPr="001F0EC6" w:rsidRDefault="00EB1B6C" w:rsidP="00EB1B6C">
      <w:pPr>
        <w:pBdr>
          <w:top w:val="single" w:sz="4" w:space="0" w:color="auto"/>
          <w:left w:val="single" w:sz="4" w:space="4" w:color="auto"/>
          <w:bottom w:val="single" w:sz="4" w:space="0" w:color="auto"/>
          <w:right w:val="single" w:sz="4" w:space="4" w:color="auto"/>
        </w:pBdr>
        <w:autoSpaceDE w:val="0"/>
        <w:autoSpaceDN w:val="0"/>
        <w:adjustRightInd w:val="0"/>
        <w:jc w:val="center"/>
        <w:rPr>
          <w:rFonts w:ascii="Times-Bold" w:hAnsi="Times-Bold"/>
          <w:b/>
          <w:bCs/>
        </w:rPr>
      </w:pPr>
      <w:r>
        <w:rPr>
          <w:rFonts w:ascii="Times-Bold" w:hAnsi="Times-Bold"/>
          <w:b/>
          <w:bCs/>
        </w:rPr>
        <w:t>GUIDELINES FOR THE USE OF THE LOGO OF THE CARPATHIAN CONVENTION</w:t>
      </w:r>
    </w:p>
    <w:p w:rsidR="00EB1B6C" w:rsidRDefault="00EB1B6C" w:rsidP="00EB1B6C">
      <w:pPr>
        <w:rPr>
          <w:b/>
        </w:rPr>
      </w:pPr>
    </w:p>
    <w:p w:rsidR="00EB1B6C" w:rsidRPr="0030154B" w:rsidRDefault="00EB1B6C" w:rsidP="00EB1B6C">
      <w:pPr>
        <w:rPr>
          <w:i/>
        </w:rPr>
      </w:pPr>
      <w:r w:rsidRPr="00251385">
        <w:rPr>
          <w:i/>
        </w:rPr>
        <w:t>The Carpathian Convention Implementation Committee</w:t>
      </w:r>
    </w:p>
    <w:p w:rsidR="00EB1B6C" w:rsidRPr="00EB1B6C" w:rsidRDefault="00EB1B6C" w:rsidP="00EB1B6C">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lang w:eastAsia="en-GB"/>
        </w:rPr>
      </w:pPr>
    </w:p>
    <w:p w:rsidR="00EB1B6C" w:rsidRDefault="00EB1B6C" w:rsidP="00EB1B6C">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rPr>
          <w:color w:val="000000"/>
          <w:lang w:eastAsia="en-GB"/>
        </w:rPr>
      </w:pPr>
    </w:p>
    <w:p w:rsidR="00EB1B6C" w:rsidRDefault="00EB1B6C" w:rsidP="00EB1B6C">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rPr>
          <w:color w:val="000000"/>
          <w:lang w:eastAsia="en-GB"/>
        </w:rPr>
      </w:pPr>
      <w:r w:rsidRPr="00A831E2">
        <w:rPr>
          <w:color w:val="000000"/>
          <w:lang w:eastAsia="en-GB"/>
        </w:rPr>
        <w:t>-  Recommends and submits the</w:t>
      </w:r>
      <w:r>
        <w:rPr>
          <w:color w:val="000000"/>
          <w:lang w:eastAsia="en-GB"/>
        </w:rPr>
        <w:t xml:space="preserve"> guidelines for the</w:t>
      </w:r>
      <w:r w:rsidRPr="00A831E2">
        <w:rPr>
          <w:color w:val="000000"/>
          <w:lang w:eastAsia="en-GB"/>
        </w:rPr>
        <w:t xml:space="preserve"> use of the logo of the </w:t>
      </w:r>
      <w:r w:rsidR="00681B99">
        <w:rPr>
          <w:color w:val="000000"/>
          <w:lang w:eastAsia="en-GB"/>
        </w:rPr>
        <w:t xml:space="preserve">  </w:t>
      </w:r>
      <w:r w:rsidRPr="00A831E2">
        <w:rPr>
          <w:color w:val="000000"/>
          <w:lang w:eastAsia="en-GB"/>
        </w:rPr>
        <w:t xml:space="preserve">Carpathian Convention for COP4 </w:t>
      </w:r>
      <w:r>
        <w:rPr>
          <w:color w:val="000000"/>
          <w:lang w:eastAsia="en-GB"/>
        </w:rPr>
        <w:t>consideration.</w:t>
      </w:r>
    </w:p>
    <w:p w:rsidR="00EB1B6C" w:rsidRDefault="00EB1B6C" w:rsidP="00EB1B6C">
      <w:pPr>
        <w:rPr>
          <w:b/>
        </w:rPr>
      </w:pPr>
    </w:p>
    <w:p w:rsidR="00EB1B6C" w:rsidRPr="00892402" w:rsidRDefault="00EB1B6C" w:rsidP="0030154B">
      <w:pPr>
        <w:pStyle w:val="Para1"/>
        <w:numPr>
          <w:ilvl w:val="0"/>
          <w:numId w:val="0"/>
        </w:numPr>
        <w:tabs>
          <w:tab w:val="left" w:pos="1440"/>
        </w:tabs>
        <w:ind w:left="110"/>
        <w:rPr>
          <w:color w:val="000000"/>
          <w:sz w:val="24"/>
          <w:szCs w:val="24"/>
          <w:lang w:eastAsia="en-GB"/>
        </w:rPr>
      </w:pPr>
    </w:p>
    <w:p w:rsidR="0030154B" w:rsidRDefault="0030154B" w:rsidP="0030154B">
      <w:pPr>
        <w:rPr>
          <w:b/>
        </w:rPr>
      </w:pPr>
    </w:p>
    <w:p w:rsidR="00EB1B6C" w:rsidRDefault="00EB1B6C" w:rsidP="00EB1B6C">
      <w:pPr>
        <w:pBdr>
          <w:top w:val="single" w:sz="4" w:space="1" w:color="auto"/>
          <w:left w:val="single" w:sz="4" w:space="4" w:color="auto"/>
          <w:bottom w:val="single" w:sz="4" w:space="0" w:color="auto"/>
          <w:right w:val="single" w:sz="4" w:space="4" w:color="auto"/>
        </w:pBdr>
        <w:autoSpaceDE w:val="0"/>
        <w:autoSpaceDN w:val="0"/>
        <w:adjustRightInd w:val="0"/>
        <w:jc w:val="center"/>
        <w:rPr>
          <w:rFonts w:ascii="Times-Italic" w:hAnsi="Times-Italic"/>
          <w:i/>
          <w:iCs/>
        </w:rPr>
      </w:pPr>
      <w:r>
        <w:rPr>
          <w:rFonts w:ascii="Times-Bold" w:hAnsi="Times-Bold"/>
          <w:b/>
          <w:bCs/>
        </w:rPr>
        <w:t>SLOVAK PRESIDENCY</w:t>
      </w:r>
    </w:p>
    <w:p w:rsidR="00EB1B6C" w:rsidRDefault="00EB1B6C" w:rsidP="00EB1B6C">
      <w:pPr>
        <w:jc w:val="both"/>
        <w:rPr>
          <w:rFonts w:ascii="Arial" w:hAnsi="Arial" w:cs="Arial"/>
          <w:color w:val="000000"/>
          <w:sz w:val="22"/>
          <w:szCs w:val="22"/>
          <w:lang w:val="en-GB" w:eastAsia="en-GB"/>
        </w:rPr>
      </w:pPr>
      <w:r>
        <w:rPr>
          <w:rFonts w:ascii="Arial" w:hAnsi="Arial" w:cs="Arial"/>
          <w:color w:val="000000"/>
          <w:sz w:val="22"/>
          <w:szCs w:val="22"/>
          <w:lang w:val="en-GB" w:eastAsia="en-GB"/>
        </w:rPr>
        <w:t xml:space="preserve">  </w:t>
      </w:r>
    </w:p>
    <w:p w:rsidR="00EB1B6C" w:rsidRPr="0030154B" w:rsidRDefault="00EB1B6C" w:rsidP="00EB1B6C">
      <w:pPr>
        <w:rPr>
          <w:i/>
        </w:rPr>
      </w:pPr>
      <w:r w:rsidRPr="00251385">
        <w:rPr>
          <w:i/>
        </w:rPr>
        <w:t>The Carpathian Convention Implementation Committee</w:t>
      </w:r>
    </w:p>
    <w:p w:rsidR="00EB1B6C" w:rsidRDefault="00EB1B6C" w:rsidP="00EB1B6C">
      <w:pPr>
        <w:jc w:val="both"/>
        <w:rPr>
          <w:b/>
          <w:i/>
          <w:lang w:val="en-GB"/>
        </w:rPr>
      </w:pPr>
    </w:p>
    <w:p w:rsidR="00EB1B6C" w:rsidRDefault="00EB1B6C" w:rsidP="00EB1B6C">
      <w:pPr>
        <w:jc w:val="both"/>
        <w:rPr>
          <w:b/>
          <w:i/>
          <w:lang w:val="en-GB"/>
        </w:rPr>
      </w:pPr>
    </w:p>
    <w:p w:rsidR="0030154B" w:rsidRPr="00EB1B6C" w:rsidRDefault="00EB1B6C" w:rsidP="00EB1B6C">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rPr>
          <w:color w:val="000000"/>
          <w:lang w:eastAsia="en-GB"/>
        </w:rPr>
      </w:pPr>
      <w:r>
        <w:rPr>
          <w:color w:val="000000"/>
          <w:lang w:eastAsia="en-GB"/>
        </w:rPr>
        <w:t>- Discusses the possibility of presenting the results and activities of the successful     Slovak Presidency during COP4</w:t>
      </w:r>
    </w:p>
    <w:p w:rsidR="0030154B" w:rsidRDefault="0030154B" w:rsidP="00EB1B6C">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rPr>
          <w:color w:val="000000"/>
          <w:lang w:eastAsia="en-GB"/>
        </w:rPr>
      </w:pPr>
    </w:p>
    <w:p w:rsidR="00EB1B6C" w:rsidRDefault="00EB1B6C" w:rsidP="00EB1B6C">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rPr>
          <w:color w:val="000000"/>
          <w:lang w:eastAsia="en-GB"/>
        </w:rPr>
      </w:pPr>
    </w:p>
    <w:p w:rsidR="00EB1B6C" w:rsidRDefault="00EB1B6C" w:rsidP="00EB1B6C">
      <w:pPr>
        <w:pBdr>
          <w:top w:val="single" w:sz="4" w:space="1" w:color="auto"/>
          <w:left w:val="single" w:sz="4" w:space="4" w:color="auto"/>
          <w:bottom w:val="single" w:sz="4" w:space="0" w:color="auto"/>
          <w:right w:val="single" w:sz="4" w:space="4" w:color="auto"/>
        </w:pBdr>
        <w:autoSpaceDE w:val="0"/>
        <w:autoSpaceDN w:val="0"/>
        <w:adjustRightInd w:val="0"/>
        <w:jc w:val="center"/>
        <w:rPr>
          <w:rFonts w:ascii="Times-Italic" w:hAnsi="Times-Italic"/>
          <w:i/>
          <w:iCs/>
        </w:rPr>
      </w:pPr>
      <w:r>
        <w:rPr>
          <w:rFonts w:ascii="Times-Bold" w:hAnsi="Times-Bold"/>
          <w:b/>
          <w:bCs/>
        </w:rPr>
        <w:t>COP 4 PREPARATION</w:t>
      </w:r>
    </w:p>
    <w:p w:rsidR="00EB1B6C" w:rsidRDefault="00EB1B6C" w:rsidP="00EB1B6C">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rPr>
          <w:color w:val="000000"/>
          <w:lang w:eastAsia="en-GB"/>
        </w:rPr>
      </w:pPr>
    </w:p>
    <w:p w:rsidR="00EB1B6C" w:rsidRDefault="00EB1B6C" w:rsidP="00EB1B6C">
      <w:pPr>
        <w:jc w:val="both"/>
        <w:rPr>
          <w:rFonts w:ascii="Arial" w:hAnsi="Arial" w:cs="Arial"/>
          <w:color w:val="000000"/>
          <w:sz w:val="22"/>
          <w:szCs w:val="22"/>
          <w:lang w:val="en-GB" w:eastAsia="en-GB"/>
        </w:rPr>
      </w:pPr>
      <w:r>
        <w:rPr>
          <w:rFonts w:ascii="Arial" w:hAnsi="Arial" w:cs="Arial"/>
          <w:color w:val="000000"/>
          <w:sz w:val="22"/>
          <w:szCs w:val="22"/>
          <w:lang w:val="en-GB" w:eastAsia="en-GB"/>
        </w:rPr>
        <w:t xml:space="preserve">  </w:t>
      </w:r>
    </w:p>
    <w:p w:rsidR="00EB1B6C" w:rsidRDefault="00EB1B6C" w:rsidP="00EB1B6C">
      <w:pPr>
        <w:rPr>
          <w:i/>
        </w:rPr>
      </w:pPr>
      <w:r w:rsidRPr="00251385">
        <w:rPr>
          <w:i/>
        </w:rPr>
        <w:t>The Carpathian Convention Implementation Committee</w:t>
      </w:r>
    </w:p>
    <w:p w:rsidR="00EB1B6C" w:rsidRPr="00EB1B6C" w:rsidRDefault="00EB1B6C" w:rsidP="00EB1B6C">
      <w:pPr>
        <w:rPr>
          <w:i/>
        </w:rPr>
      </w:pPr>
    </w:p>
    <w:p w:rsidR="00EB1B6C" w:rsidRDefault="00EB1B6C" w:rsidP="00EB1B6C">
      <w:pPr>
        <w:pStyle w:val="ListParagraph"/>
        <w:numPr>
          <w:ilvl w:val="0"/>
          <w:numId w:val="13"/>
        </w:numPr>
        <w:tabs>
          <w:tab w:val="left" w:pos="-720"/>
          <w:tab w:val="left" w:pos="0"/>
          <w:tab w:val="left" w:pos="142"/>
          <w:tab w:val="left" w:pos="851"/>
          <w:tab w:val="left" w:pos="2160"/>
          <w:tab w:val="left" w:pos="2880"/>
          <w:tab w:val="left" w:pos="3600"/>
          <w:tab w:val="left" w:pos="4320"/>
        </w:tabs>
        <w:autoSpaceDE w:val="0"/>
        <w:autoSpaceDN w:val="0"/>
        <w:adjustRightInd w:val="0"/>
        <w:spacing w:after="200" w:line="276" w:lineRule="auto"/>
        <w:ind w:left="709" w:firstLine="0"/>
        <w:rPr>
          <w:color w:val="000000"/>
          <w:lang w:eastAsia="en-GB"/>
        </w:rPr>
      </w:pPr>
      <w:r>
        <w:rPr>
          <w:color w:val="000000"/>
          <w:lang w:eastAsia="en-GB"/>
        </w:rPr>
        <w:t xml:space="preserve">Request the Parties to provide the Secretariat with inputs and ideas for the     </w:t>
      </w:r>
      <w:r w:rsidR="00B97CDB">
        <w:rPr>
          <w:color w:val="000000"/>
          <w:lang w:eastAsia="en-GB"/>
        </w:rPr>
        <w:t xml:space="preserve">  </w:t>
      </w:r>
      <w:r>
        <w:rPr>
          <w:color w:val="000000"/>
          <w:lang w:eastAsia="en-GB"/>
        </w:rPr>
        <w:t>Ministerial Declaration</w:t>
      </w:r>
    </w:p>
    <w:p w:rsidR="00EB1B6C" w:rsidRDefault="00EB1B6C" w:rsidP="00EB1B6C">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rPr>
          <w:color w:val="000000"/>
          <w:lang w:eastAsia="en-GB"/>
        </w:rPr>
      </w:pPr>
    </w:p>
    <w:p w:rsidR="00EB1B6C" w:rsidRPr="00EB1B6C" w:rsidRDefault="00EB1B6C" w:rsidP="00EB1B6C">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rPr>
          <w:color w:val="000000"/>
          <w:lang w:eastAsia="en-GB"/>
        </w:rPr>
      </w:pPr>
    </w:p>
    <w:p w:rsidR="0030154B" w:rsidRDefault="0030154B" w:rsidP="0030154B">
      <w:pPr>
        <w:pStyle w:val="ListParagraph"/>
        <w:rPr>
          <w:rFonts w:ascii="Times-Italic" w:hAnsi="Times-Italic"/>
        </w:rPr>
      </w:pPr>
    </w:p>
    <w:p w:rsidR="0030154B" w:rsidRPr="005919C8" w:rsidRDefault="0030154B" w:rsidP="0030154B">
      <w:pPr>
        <w:pStyle w:val="ListParagraph"/>
        <w:spacing w:after="200" w:line="276" w:lineRule="auto"/>
        <w:ind w:left="1080"/>
        <w:jc w:val="both"/>
      </w:pPr>
    </w:p>
    <w:p w:rsidR="0030154B" w:rsidRPr="0030154B" w:rsidRDefault="0030154B" w:rsidP="0030154B"/>
    <w:p w:rsidR="0030154B" w:rsidRDefault="0030154B" w:rsidP="0030154B">
      <w:pPr>
        <w:rPr>
          <w:rFonts w:eastAsia="Times New Roman"/>
          <w:lang w:eastAsia="en-US"/>
        </w:rPr>
      </w:pPr>
    </w:p>
    <w:p w:rsidR="0030154B" w:rsidRPr="003856D5" w:rsidRDefault="0030154B" w:rsidP="0030154B">
      <w:pPr>
        <w:spacing w:line="276" w:lineRule="auto"/>
        <w:jc w:val="both"/>
      </w:pPr>
    </w:p>
    <w:p w:rsidR="0030154B" w:rsidRDefault="0030154B" w:rsidP="0030154B">
      <w:pPr>
        <w:rPr>
          <w:i/>
        </w:rPr>
      </w:pPr>
    </w:p>
    <w:p w:rsidR="00251385" w:rsidRPr="00872353" w:rsidRDefault="00251385" w:rsidP="0030154B">
      <w:pPr>
        <w:spacing w:line="276" w:lineRule="auto"/>
        <w:jc w:val="both"/>
      </w:pPr>
    </w:p>
    <w:p w:rsidR="000716EA" w:rsidRPr="000716EA" w:rsidRDefault="000716EA" w:rsidP="0030154B">
      <w:pPr>
        <w:rPr>
          <w:lang w:val="en-GB"/>
        </w:rPr>
      </w:pPr>
    </w:p>
    <w:sectPr w:rsidR="000716EA" w:rsidRPr="000716EA">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160" w:rsidRDefault="00596160" w:rsidP="000716EA">
      <w:r>
        <w:separator/>
      </w:r>
    </w:p>
  </w:endnote>
  <w:endnote w:type="continuationSeparator" w:id="0">
    <w:p w:rsidR="00596160" w:rsidRDefault="00596160" w:rsidP="0007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250981"/>
      <w:docPartObj>
        <w:docPartGallery w:val="Page Numbers (Bottom of Page)"/>
        <w:docPartUnique/>
      </w:docPartObj>
    </w:sdtPr>
    <w:sdtEndPr>
      <w:rPr>
        <w:noProof/>
      </w:rPr>
    </w:sdtEndPr>
    <w:sdtContent>
      <w:p w:rsidR="00666BCE" w:rsidRDefault="00666BCE">
        <w:pPr>
          <w:pStyle w:val="Footer"/>
          <w:jc w:val="right"/>
        </w:pPr>
        <w:r>
          <w:fldChar w:fldCharType="begin"/>
        </w:r>
        <w:r>
          <w:instrText xml:space="preserve"> PAGE   \* MERGEFORMAT </w:instrText>
        </w:r>
        <w:r>
          <w:fldChar w:fldCharType="separate"/>
        </w:r>
        <w:r w:rsidR="008F071B">
          <w:rPr>
            <w:noProof/>
          </w:rPr>
          <w:t>1</w:t>
        </w:r>
        <w:r>
          <w:rPr>
            <w:noProof/>
          </w:rPr>
          <w:fldChar w:fldCharType="end"/>
        </w:r>
      </w:p>
    </w:sdtContent>
  </w:sdt>
  <w:p w:rsidR="00666BCE" w:rsidRDefault="00666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160" w:rsidRDefault="00596160" w:rsidP="000716EA">
      <w:r>
        <w:separator/>
      </w:r>
    </w:p>
  </w:footnote>
  <w:footnote w:type="continuationSeparator" w:id="0">
    <w:p w:rsidR="00596160" w:rsidRDefault="00596160" w:rsidP="00071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3455"/>
    <w:multiLevelType w:val="hybridMultilevel"/>
    <w:tmpl w:val="0C2EB274"/>
    <w:lvl w:ilvl="0" w:tplc="995277E8">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F527502"/>
    <w:multiLevelType w:val="hybridMultilevel"/>
    <w:tmpl w:val="C1882A12"/>
    <w:lvl w:ilvl="0" w:tplc="995277E8">
      <w:numFmt w:val="bullet"/>
      <w:lvlText w:val="-"/>
      <w:lvlJc w:val="left"/>
      <w:pPr>
        <w:ind w:left="720" w:hanging="360"/>
      </w:pPr>
      <w:rPr>
        <w:rFonts w:ascii="Calibri" w:eastAsia="Times New Roman" w:hAnsi="Calibri" w:hint="default"/>
      </w:rPr>
    </w:lvl>
    <w:lvl w:ilvl="1" w:tplc="66ECECF4">
      <w:numFmt w:val="bullet"/>
      <w:lvlText w:val="•"/>
      <w:lvlJc w:val="left"/>
      <w:pPr>
        <w:ind w:left="1800" w:hanging="720"/>
      </w:pPr>
      <w:rPr>
        <w:rFonts w:ascii="Calibri" w:eastAsia="Times New Roman" w:hAnsi="Calibri" w:hint="default"/>
        <w:b/>
        <w:i/>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673A12"/>
    <w:multiLevelType w:val="hybridMultilevel"/>
    <w:tmpl w:val="E384F496"/>
    <w:lvl w:ilvl="0" w:tplc="995277E8">
      <w:numFmt w:val="bullet"/>
      <w:lvlText w:val="-"/>
      <w:lvlJc w:val="left"/>
      <w:pPr>
        <w:ind w:left="720" w:hanging="360"/>
      </w:pPr>
      <w:rPr>
        <w:rFonts w:ascii="Calibri" w:eastAsia="Times New Roman" w:hAnsi="Calibri"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2BC25B09"/>
    <w:multiLevelType w:val="hybridMultilevel"/>
    <w:tmpl w:val="23C21AA2"/>
    <w:lvl w:ilvl="0" w:tplc="995277E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EB454E"/>
    <w:multiLevelType w:val="hybridMultilevel"/>
    <w:tmpl w:val="1BCE24FC"/>
    <w:lvl w:ilvl="0" w:tplc="995277E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0442B4"/>
    <w:multiLevelType w:val="multilevel"/>
    <w:tmpl w:val="3384AF14"/>
    <w:lvl w:ilvl="0">
      <w:start w:val="1"/>
      <w:numFmt w:val="decimal"/>
      <w:pStyle w:val="Para1"/>
      <w:lvlText w:val="%1."/>
      <w:lvlJc w:val="left"/>
      <w:pPr>
        <w:tabs>
          <w:tab w:val="num" w:pos="470"/>
        </w:tabs>
        <w:ind w:left="110"/>
      </w:pPr>
      <w:rPr>
        <w:rFonts w:ascii="Times New Roman" w:hAnsi="Times New Roman" w:cs="Times New Roman" w:hint="default"/>
        <w:b w:val="0"/>
        <w:i w:val="0"/>
        <w:sz w:val="22"/>
      </w:rPr>
    </w:lvl>
    <w:lvl w:ilvl="1">
      <w:start w:val="1"/>
      <w:numFmt w:val="lowerLetter"/>
      <w:lvlText w:val="(%2)"/>
      <w:lvlJc w:val="left"/>
      <w:pPr>
        <w:tabs>
          <w:tab w:val="num" w:pos="1550"/>
        </w:tabs>
        <w:ind w:left="110" w:firstLine="720"/>
      </w:pPr>
      <w:rPr>
        <w:rFonts w:cs="Times New Roman" w:hint="default"/>
        <w:b w:val="0"/>
        <w:i w:val="0"/>
      </w:rPr>
    </w:lvl>
    <w:lvl w:ilvl="2">
      <w:start w:val="1"/>
      <w:numFmt w:val="lowerLetter"/>
      <w:pStyle w:val="Para3"/>
      <w:lvlText w:val="(%3)"/>
      <w:lvlJc w:val="right"/>
      <w:pPr>
        <w:tabs>
          <w:tab w:val="num" w:pos="1757"/>
        </w:tabs>
        <w:ind w:firstLine="1418"/>
      </w:pPr>
      <w:rPr>
        <w:rFonts w:ascii="Times New Roman" w:hAnsi="Times New Roman" w:cs="Times New Roman" w:hint="default"/>
        <w:b w:val="0"/>
        <w:i w:val="0"/>
        <w:sz w:val="22"/>
      </w:rPr>
    </w:lvl>
    <w:lvl w:ilvl="3">
      <w:start w:val="1"/>
      <w:numFmt w:val="bullet"/>
      <w:lvlText w:val=""/>
      <w:lvlJc w:val="left"/>
      <w:pPr>
        <w:tabs>
          <w:tab w:val="num" w:pos="2270"/>
        </w:tabs>
        <w:ind w:left="2270" w:hanging="720"/>
      </w:pPr>
      <w:rPr>
        <w:rFonts w:ascii="Symbol" w:hAnsi="Symbol" w:hint="default"/>
        <w:color w:val="auto"/>
        <w:sz w:val="28"/>
      </w:rPr>
    </w:lvl>
    <w:lvl w:ilvl="4">
      <w:start w:val="1"/>
      <w:numFmt w:val="lowerLetter"/>
      <w:lvlText w:val="(%5)"/>
      <w:lvlJc w:val="left"/>
      <w:pPr>
        <w:tabs>
          <w:tab w:val="num" w:pos="1910"/>
        </w:tabs>
        <w:ind w:left="1910" w:hanging="360"/>
      </w:pPr>
      <w:rPr>
        <w:rFonts w:cs="Times New Roman" w:hint="default"/>
      </w:rPr>
    </w:lvl>
    <w:lvl w:ilvl="5">
      <w:start w:val="1"/>
      <w:numFmt w:val="lowerRoman"/>
      <w:lvlText w:val="(%6)"/>
      <w:lvlJc w:val="left"/>
      <w:pPr>
        <w:tabs>
          <w:tab w:val="num" w:pos="2270"/>
        </w:tabs>
        <w:ind w:left="2270" w:hanging="360"/>
      </w:pPr>
      <w:rPr>
        <w:rFonts w:cs="Times New Roman" w:hint="default"/>
      </w:rPr>
    </w:lvl>
    <w:lvl w:ilvl="6">
      <w:start w:val="1"/>
      <w:numFmt w:val="decimal"/>
      <w:lvlText w:val="%7."/>
      <w:lvlJc w:val="left"/>
      <w:pPr>
        <w:tabs>
          <w:tab w:val="num" w:pos="2630"/>
        </w:tabs>
        <w:ind w:left="2630" w:hanging="360"/>
      </w:pPr>
      <w:rPr>
        <w:rFonts w:cs="Times New Roman" w:hint="default"/>
      </w:rPr>
    </w:lvl>
    <w:lvl w:ilvl="7">
      <w:start w:val="1"/>
      <w:numFmt w:val="lowerLetter"/>
      <w:lvlText w:val="%8."/>
      <w:lvlJc w:val="left"/>
      <w:pPr>
        <w:tabs>
          <w:tab w:val="num" w:pos="2990"/>
        </w:tabs>
        <w:ind w:left="2990" w:hanging="360"/>
      </w:pPr>
      <w:rPr>
        <w:rFonts w:cs="Times New Roman" w:hint="default"/>
      </w:rPr>
    </w:lvl>
    <w:lvl w:ilvl="8">
      <w:start w:val="1"/>
      <w:numFmt w:val="lowerRoman"/>
      <w:lvlText w:val="%9."/>
      <w:lvlJc w:val="left"/>
      <w:pPr>
        <w:tabs>
          <w:tab w:val="num" w:pos="3350"/>
        </w:tabs>
        <w:ind w:left="3350" w:hanging="360"/>
      </w:pPr>
      <w:rPr>
        <w:rFonts w:cs="Times New Roman" w:hint="default"/>
      </w:rPr>
    </w:lvl>
  </w:abstractNum>
  <w:abstractNum w:abstractNumId="6">
    <w:nsid w:val="50CC6E8A"/>
    <w:multiLevelType w:val="hybridMultilevel"/>
    <w:tmpl w:val="3E26BAF4"/>
    <w:lvl w:ilvl="0" w:tplc="995277E8">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8475467"/>
    <w:multiLevelType w:val="hybridMultilevel"/>
    <w:tmpl w:val="6B7CCFAE"/>
    <w:lvl w:ilvl="0" w:tplc="26608592">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4A675FD"/>
    <w:multiLevelType w:val="hybridMultilevel"/>
    <w:tmpl w:val="F4526E88"/>
    <w:lvl w:ilvl="0" w:tplc="995277E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DC4935"/>
    <w:multiLevelType w:val="hybridMultilevel"/>
    <w:tmpl w:val="B4E42D30"/>
    <w:lvl w:ilvl="0" w:tplc="995277E8">
      <w:numFmt w:val="bullet"/>
      <w:lvlText w:val="-"/>
      <w:lvlJc w:val="left"/>
      <w:pPr>
        <w:tabs>
          <w:tab w:val="num" w:pos="1065"/>
        </w:tabs>
        <w:ind w:left="1065" w:hanging="705"/>
      </w:pPr>
      <w:rPr>
        <w:rFonts w:ascii="Calibri" w:eastAsia="Times New Roma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1E94357"/>
    <w:multiLevelType w:val="hybridMultilevel"/>
    <w:tmpl w:val="27A087D2"/>
    <w:lvl w:ilvl="0" w:tplc="995277E8">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2"/>
  </w:num>
  <w:num w:numId="4">
    <w:abstractNumId w:val="5"/>
  </w:num>
  <w:num w:numId="5">
    <w:abstractNumId w:val="3"/>
  </w:num>
  <w:num w:numId="6">
    <w:abstractNumId w:val="0"/>
  </w:num>
  <w:num w:numId="7">
    <w:abstractNumId w:val="1"/>
  </w:num>
  <w:num w:numId="8">
    <w:abstractNumId w:val="8"/>
  </w:num>
  <w:num w:numId="9">
    <w:abstractNumId w:val="5"/>
  </w:num>
  <w:num w:numId="10">
    <w:abstractNumId w:val="10"/>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EA"/>
    <w:rsid w:val="000213CE"/>
    <w:rsid w:val="000716EA"/>
    <w:rsid w:val="000E4446"/>
    <w:rsid w:val="00251385"/>
    <w:rsid w:val="002D00C4"/>
    <w:rsid w:val="0030154B"/>
    <w:rsid w:val="00436AA7"/>
    <w:rsid w:val="00596160"/>
    <w:rsid w:val="00666BCE"/>
    <w:rsid w:val="00681B99"/>
    <w:rsid w:val="006C343D"/>
    <w:rsid w:val="006E6779"/>
    <w:rsid w:val="006E677C"/>
    <w:rsid w:val="007E67DA"/>
    <w:rsid w:val="008F071B"/>
    <w:rsid w:val="00916D75"/>
    <w:rsid w:val="00AE24D1"/>
    <w:rsid w:val="00B131B6"/>
    <w:rsid w:val="00B97CDB"/>
    <w:rsid w:val="00BF6C6C"/>
    <w:rsid w:val="00CA6537"/>
    <w:rsid w:val="00DF31D8"/>
    <w:rsid w:val="00EB1B6C"/>
    <w:rsid w:val="00FC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6EA"/>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716EA"/>
    <w:rPr>
      <w:sz w:val="20"/>
      <w:szCs w:val="20"/>
    </w:rPr>
  </w:style>
  <w:style w:type="character" w:customStyle="1" w:styleId="FootnoteTextChar">
    <w:name w:val="Footnote Text Char"/>
    <w:basedOn w:val="DefaultParagraphFont"/>
    <w:link w:val="FootnoteText"/>
    <w:uiPriority w:val="99"/>
    <w:rsid w:val="000716EA"/>
    <w:rPr>
      <w:rFonts w:eastAsia="SimSun"/>
      <w:lang w:val="en-US" w:eastAsia="zh-CN"/>
    </w:rPr>
  </w:style>
  <w:style w:type="character" w:styleId="FootnoteReference">
    <w:name w:val="footnote reference"/>
    <w:uiPriority w:val="99"/>
    <w:rsid w:val="000716EA"/>
    <w:rPr>
      <w:rFonts w:cs="Times New Roman"/>
      <w:vertAlign w:val="superscript"/>
    </w:rPr>
  </w:style>
  <w:style w:type="paragraph" w:customStyle="1" w:styleId="Para1">
    <w:name w:val="Para1"/>
    <w:basedOn w:val="Normal"/>
    <w:link w:val="Para1Char"/>
    <w:rsid w:val="000716EA"/>
    <w:pPr>
      <w:numPr>
        <w:numId w:val="1"/>
      </w:numPr>
      <w:spacing w:before="120" w:after="120"/>
      <w:jc w:val="both"/>
    </w:pPr>
    <w:rPr>
      <w:rFonts w:eastAsia="Calibri"/>
      <w:sz w:val="18"/>
      <w:szCs w:val="20"/>
      <w:lang w:val="en-GB" w:eastAsia="en-US"/>
    </w:rPr>
  </w:style>
  <w:style w:type="paragraph" w:customStyle="1" w:styleId="Para3">
    <w:name w:val="Para3"/>
    <w:basedOn w:val="Normal"/>
    <w:rsid w:val="000716EA"/>
    <w:pPr>
      <w:numPr>
        <w:ilvl w:val="2"/>
        <w:numId w:val="1"/>
      </w:numPr>
      <w:tabs>
        <w:tab w:val="left" w:pos="1980"/>
      </w:tabs>
      <w:spacing w:before="80" w:after="80"/>
      <w:jc w:val="both"/>
    </w:pPr>
    <w:rPr>
      <w:rFonts w:eastAsia="Calibri"/>
      <w:sz w:val="22"/>
      <w:szCs w:val="20"/>
      <w:lang w:val="en-GB" w:eastAsia="en-US"/>
    </w:rPr>
  </w:style>
  <w:style w:type="character" w:customStyle="1" w:styleId="Para1Char">
    <w:name w:val="Para1 Char"/>
    <w:link w:val="Para1"/>
    <w:locked/>
    <w:rsid w:val="000716EA"/>
    <w:rPr>
      <w:rFonts w:eastAsia="Calibri"/>
      <w:sz w:val="18"/>
    </w:rPr>
  </w:style>
  <w:style w:type="paragraph" w:styleId="ListParagraph">
    <w:name w:val="List Paragraph"/>
    <w:basedOn w:val="Normal"/>
    <w:uiPriority w:val="99"/>
    <w:qFormat/>
    <w:rsid w:val="000716EA"/>
    <w:pPr>
      <w:ind w:left="720"/>
      <w:contextualSpacing/>
    </w:pPr>
  </w:style>
  <w:style w:type="character" w:styleId="CommentReference">
    <w:name w:val="annotation reference"/>
    <w:uiPriority w:val="99"/>
    <w:rsid w:val="000716EA"/>
    <w:rPr>
      <w:rFonts w:cs="Times New Roman"/>
      <w:sz w:val="16"/>
    </w:rPr>
  </w:style>
  <w:style w:type="paragraph" w:styleId="CommentText">
    <w:name w:val="annotation text"/>
    <w:basedOn w:val="Normal"/>
    <w:link w:val="CommentTextChar"/>
    <w:uiPriority w:val="99"/>
    <w:rsid w:val="000716EA"/>
    <w:rPr>
      <w:sz w:val="20"/>
      <w:szCs w:val="20"/>
    </w:rPr>
  </w:style>
  <w:style w:type="character" w:customStyle="1" w:styleId="CommentTextChar">
    <w:name w:val="Comment Text Char"/>
    <w:basedOn w:val="DefaultParagraphFont"/>
    <w:link w:val="CommentText"/>
    <w:uiPriority w:val="99"/>
    <w:rsid w:val="000716EA"/>
    <w:rPr>
      <w:rFonts w:eastAsia="SimSun"/>
      <w:lang w:val="en-US" w:eastAsia="zh-CN"/>
    </w:rPr>
  </w:style>
  <w:style w:type="paragraph" w:styleId="BalloonText">
    <w:name w:val="Balloon Text"/>
    <w:basedOn w:val="Normal"/>
    <w:link w:val="BalloonTextChar"/>
    <w:rsid w:val="000716EA"/>
    <w:rPr>
      <w:rFonts w:ascii="Tahoma" w:hAnsi="Tahoma" w:cs="Tahoma"/>
      <w:sz w:val="16"/>
      <w:szCs w:val="16"/>
    </w:rPr>
  </w:style>
  <w:style w:type="character" w:customStyle="1" w:styleId="BalloonTextChar">
    <w:name w:val="Balloon Text Char"/>
    <w:basedOn w:val="DefaultParagraphFont"/>
    <w:link w:val="BalloonText"/>
    <w:rsid w:val="000716EA"/>
    <w:rPr>
      <w:rFonts w:ascii="Tahoma" w:eastAsia="SimSun" w:hAnsi="Tahoma" w:cs="Tahoma"/>
      <w:sz w:val="16"/>
      <w:szCs w:val="16"/>
      <w:lang w:val="en-US" w:eastAsia="zh-CN"/>
    </w:rPr>
  </w:style>
  <w:style w:type="paragraph" w:styleId="Header">
    <w:name w:val="header"/>
    <w:basedOn w:val="Normal"/>
    <w:link w:val="HeaderChar"/>
    <w:rsid w:val="00666BCE"/>
    <w:pPr>
      <w:tabs>
        <w:tab w:val="center" w:pos="4513"/>
        <w:tab w:val="right" w:pos="9026"/>
      </w:tabs>
    </w:pPr>
  </w:style>
  <w:style w:type="character" w:customStyle="1" w:styleId="HeaderChar">
    <w:name w:val="Header Char"/>
    <w:basedOn w:val="DefaultParagraphFont"/>
    <w:link w:val="Header"/>
    <w:rsid w:val="00666BCE"/>
    <w:rPr>
      <w:rFonts w:eastAsia="SimSun"/>
      <w:sz w:val="24"/>
      <w:szCs w:val="24"/>
      <w:lang w:val="en-US" w:eastAsia="zh-CN"/>
    </w:rPr>
  </w:style>
  <w:style w:type="paragraph" w:styleId="Footer">
    <w:name w:val="footer"/>
    <w:basedOn w:val="Normal"/>
    <w:link w:val="FooterChar"/>
    <w:uiPriority w:val="99"/>
    <w:rsid w:val="00666BCE"/>
    <w:pPr>
      <w:tabs>
        <w:tab w:val="center" w:pos="4513"/>
        <w:tab w:val="right" w:pos="9026"/>
      </w:tabs>
    </w:pPr>
  </w:style>
  <w:style w:type="character" w:customStyle="1" w:styleId="FooterChar">
    <w:name w:val="Footer Char"/>
    <w:basedOn w:val="DefaultParagraphFont"/>
    <w:link w:val="Footer"/>
    <w:uiPriority w:val="99"/>
    <w:rsid w:val="00666BCE"/>
    <w:rPr>
      <w:rFonts w:eastAsia="SimSun"/>
      <w:sz w:val="24"/>
      <w:szCs w:val="24"/>
      <w:lang w:val="en-US" w:eastAsia="zh-CN"/>
    </w:rPr>
  </w:style>
  <w:style w:type="paragraph" w:styleId="CommentSubject">
    <w:name w:val="annotation subject"/>
    <w:basedOn w:val="CommentText"/>
    <w:next w:val="CommentText"/>
    <w:link w:val="CommentSubjectChar"/>
    <w:rsid w:val="00BF6C6C"/>
    <w:rPr>
      <w:b/>
      <w:bCs/>
    </w:rPr>
  </w:style>
  <w:style w:type="character" w:customStyle="1" w:styleId="CommentSubjectChar">
    <w:name w:val="Comment Subject Char"/>
    <w:basedOn w:val="CommentTextChar"/>
    <w:link w:val="CommentSubject"/>
    <w:rsid w:val="00BF6C6C"/>
    <w:rPr>
      <w:rFonts w:eastAsia="SimSun"/>
      <w:b/>
      <w:bCs/>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6EA"/>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716EA"/>
    <w:rPr>
      <w:sz w:val="20"/>
      <w:szCs w:val="20"/>
    </w:rPr>
  </w:style>
  <w:style w:type="character" w:customStyle="1" w:styleId="FootnoteTextChar">
    <w:name w:val="Footnote Text Char"/>
    <w:basedOn w:val="DefaultParagraphFont"/>
    <w:link w:val="FootnoteText"/>
    <w:uiPriority w:val="99"/>
    <w:rsid w:val="000716EA"/>
    <w:rPr>
      <w:rFonts w:eastAsia="SimSun"/>
      <w:lang w:val="en-US" w:eastAsia="zh-CN"/>
    </w:rPr>
  </w:style>
  <w:style w:type="character" w:styleId="FootnoteReference">
    <w:name w:val="footnote reference"/>
    <w:uiPriority w:val="99"/>
    <w:rsid w:val="000716EA"/>
    <w:rPr>
      <w:rFonts w:cs="Times New Roman"/>
      <w:vertAlign w:val="superscript"/>
    </w:rPr>
  </w:style>
  <w:style w:type="paragraph" w:customStyle="1" w:styleId="Para1">
    <w:name w:val="Para1"/>
    <w:basedOn w:val="Normal"/>
    <w:link w:val="Para1Char"/>
    <w:rsid w:val="000716EA"/>
    <w:pPr>
      <w:numPr>
        <w:numId w:val="1"/>
      </w:numPr>
      <w:spacing w:before="120" w:after="120"/>
      <w:jc w:val="both"/>
    </w:pPr>
    <w:rPr>
      <w:rFonts w:eastAsia="Calibri"/>
      <w:sz w:val="18"/>
      <w:szCs w:val="20"/>
      <w:lang w:val="en-GB" w:eastAsia="en-US"/>
    </w:rPr>
  </w:style>
  <w:style w:type="paragraph" w:customStyle="1" w:styleId="Para3">
    <w:name w:val="Para3"/>
    <w:basedOn w:val="Normal"/>
    <w:rsid w:val="000716EA"/>
    <w:pPr>
      <w:numPr>
        <w:ilvl w:val="2"/>
        <w:numId w:val="1"/>
      </w:numPr>
      <w:tabs>
        <w:tab w:val="left" w:pos="1980"/>
      </w:tabs>
      <w:spacing w:before="80" w:after="80"/>
      <w:jc w:val="both"/>
    </w:pPr>
    <w:rPr>
      <w:rFonts w:eastAsia="Calibri"/>
      <w:sz w:val="22"/>
      <w:szCs w:val="20"/>
      <w:lang w:val="en-GB" w:eastAsia="en-US"/>
    </w:rPr>
  </w:style>
  <w:style w:type="character" w:customStyle="1" w:styleId="Para1Char">
    <w:name w:val="Para1 Char"/>
    <w:link w:val="Para1"/>
    <w:locked/>
    <w:rsid w:val="000716EA"/>
    <w:rPr>
      <w:rFonts w:eastAsia="Calibri"/>
      <w:sz w:val="18"/>
    </w:rPr>
  </w:style>
  <w:style w:type="paragraph" w:styleId="ListParagraph">
    <w:name w:val="List Paragraph"/>
    <w:basedOn w:val="Normal"/>
    <w:uiPriority w:val="99"/>
    <w:qFormat/>
    <w:rsid w:val="000716EA"/>
    <w:pPr>
      <w:ind w:left="720"/>
      <w:contextualSpacing/>
    </w:pPr>
  </w:style>
  <w:style w:type="character" w:styleId="CommentReference">
    <w:name w:val="annotation reference"/>
    <w:uiPriority w:val="99"/>
    <w:rsid w:val="000716EA"/>
    <w:rPr>
      <w:rFonts w:cs="Times New Roman"/>
      <w:sz w:val="16"/>
    </w:rPr>
  </w:style>
  <w:style w:type="paragraph" w:styleId="CommentText">
    <w:name w:val="annotation text"/>
    <w:basedOn w:val="Normal"/>
    <w:link w:val="CommentTextChar"/>
    <w:uiPriority w:val="99"/>
    <w:rsid w:val="000716EA"/>
    <w:rPr>
      <w:sz w:val="20"/>
      <w:szCs w:val="20"/>
    </w:rPr>
  </w:style>
  <w:style w:type="character" w:customStyle="1" w:styleId="CommentTextChar">
    <w:name w:val="Comment Text Char"/>
    <w:basedOn w:val="DefaultParagraphFont"/>
    <w:link w:val="CommentText"/>
    <w:uiPriority w:val="99"/>
    <w:rsid w:val="000716EA"/>
    <w:rPr>
      <w:rFonts w:eastAsia="SimSun"/>
      <w:lang w:val="en-US" w:eastAsia="zh-CN"/>
    </w:rPr>
  </w:style>
  <w:style w:type="paragraph" w:styleId="BalloonText">
    <w:name w:val="Balloon Text"/>
    <w:basedOn w:val="Normal"/>
    <w:link w:val="BalloonTextChar"/>
    <w:rsid w:val="000716EA"/>
    <w:rPr>
      <w:rFonts w:ascii="Tahoma" w:hAnsi="Tahoma" w:cs="Tahoma"/>
      <w:sz w:val="16"/>
      <w:szCs w:val="16"/>
    </w:rPr>
  </w:style>
  <w:style w:type="character" w:customStyle="1" w:styleId="BalloonTextChar">
    <w:name w:val="Balloon Text Char"/>
    <w:basedOn w:val="DefaultParagraphFont"/>
    <w:link w:val="BalloonText"/>
    <w:rsid w:val="000716EA"/>
    <w:rPr>
      <w:rFonts w:ascii="Tahoma" w:eastAsia="SimSun" w:hAnsi="Tahoma" w:cs="Tahoma"/>
      <w:sz w:val="16"/>
      <w:szCs w:val="16"/>
      <w:lang w:val="en-US" w:eastAsia="zh-CN"/>
    </w:rPr>
  </w:style>
  <w:style w:type="paragraph" w:styleId="Header">
    <w:name w:val="header"/>
    <w:basedOn w:val="Normal"/>
    <w:link w:val="HeaderChar"/>
    <w:rsid w:val="00666BCE"/>
    <w:pPr>
      <w:tabs>
        <w:tab w:val="center" w:pos="4513"/>
        <w:tab w:val="right" w:pos="9026"/>
      </w:tabs>
    </w:pPr>
  </w:style>
  <w:style w:type="character" w:customStyle="1" w:styleId="HeaderChar">
    <w:name w:val="Header Char"/>
    <w:basedOn w:val="DefaultParagraphFont"/>
    <w:link w:val="Header"/>
    <w:rsid w:val="00666BCE"/>
    <w:rPr>
      <w:rFonts w:eastAsia="SimSun"/>
      <w:sz w:val="24"/>
      <w:szCs w:val="24"/>
      <w:lang w:val="en-US" w:eastAsia="zh-CN"/>
    </w:rPr>
  </w:style>
  <w:style w:type="paragraph" w:styleId="Footer">
    <w:name w:val="footer"/>
    <w:basedOn w:val="Normal"/>
    <w:link w:val="FooterChar"/>
    <w:uiPriority w:val="99"/>
    <w:rsid w:val="00666BCE"/>
    <w:pPr>
      <w:tabs>
        <w:tab w:val="center" w:pos="4513"/>
        <w:tab w:val="right" w:pos="9026"/>
      </w:tabs>
    </w:pPr>
  </w:style>
  <w:style w:type="character" w:customStyle="1" w:styleId="FooterChar">
    <w:name w:val="Footer Char"/>
    <w:basedOn w:val="DefaultParagraphFont"/>
    <w:link w:val="Footer"/>
    <w:uiPriority w:val="99"/>
    <w:rsid w:val="00666BCE"/>
    <w:rPr>
      <w:rFonts w:eastAsia="SimSun"/>
      <w:sz w:val="24"/>
      <w:szCs w:val="24"/>
      <w:lang w:val="en-US" w:eastAsia="zh-CN"/>
    </w:rPr>
  </w:style>
  <w:style w:type="paragraph" w:styleId="CommentSubject">
    <w:name w:val="annotation subject"/>
    <w:basedOn w:val="CommentText"/>
    <w:next w:val="CommentText"/>
    <w:link w:val="CommentSubjectChar"/>
    <w:rsid w:val="00BF6C6C"/>
    <w:rPr>
      <w:b/>
      <w:bCs/>
    </w:rPr>
  </w:style>
  <w:style w:type="character" w:customStyle="1" w:styleId="CommentSubjectChar">
    <w:name w:val="Comment Subject Char"/>
    <w:basedOn w:val="CommentTextChar"/>
    <w:link w:val="CommentSubject"/>
    <w:rsid w:val="00BF6C6C"/>
    <w:rPr>
      <w:rFonts w:eastAsia="SimSun"/>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2183</Words>
  <Characters>12846</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15000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Romania</dc:creator>
  <cp:lastModifiedBy>Romania</cp:lastModifiedBy>
  <cp:revision>3</cp:revision>
  <dcterms:created xsi:type="dcterms:W3CDTF">2014-03-24T13:01:00Z</dcterms:created>
  <dcterms:modified xsi:type="dcterms:W3CDTF">2014-03-24T16:48:00Z</dcterms:modified>
</cp:coreProperties>
</file>