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0AB6BB" w14:textId="77777777" w:rsidR="00815C76" w:rsidRDefault="00815C76" w:rsidP="00815C76">
      <w:pPr>
        <w:rPr>
          <w:rStyle w:val="Fett"/>
        </w:rPr>
      </w:pPr>
    </w:p>
    <w:p w14:paraId="2410F04A" w14:textId="77777777" w:rsidR="00815C76" w:rsidRDefault="00815C76" w:rsidP="00815C76">
      <w:pPr>
        <w:rPr>
          <w:rStyle w:val="Fett"/>
        </w:rPr>
      </w:pPr>
    </w:p>
    <w:p w14:paraId="25ABBDD9" w14:textId="77777777" w:rsidR="00940CC2" w:rsidRDefault="00940CC2" w:rsidP="00815C76">
      <w:pPr>
        <w:rPr>
          <w:rStyle w:val="Fett"/>
        </w:rPr>
      </w:pPr>
    </w:p>
    <w:p w14:paraId="4BE71A37" w14:textId="77777777" w:rsidR="00815C76" w:rsidRPr="00BC7E67" w:rsidRDefault="00815C76" w:rsidP="00815C76">
      <w:pPr>
        <w:rPr>
          <w:rStyle w:val="Fett"/>
        </w:rPr>
      </w:pPr>
      <w:r>
        <w:rPr>
          <w:rStyle w:val="Fett"/>
        </w:rPr>
        <w:t>Ninth</w:t>
      </w:r>
      <w:r w:rsidRPr="00BC7E67">
        <w:rPr>
          <w:rStyle w:val="Fett"/>
        </w:rPr>
        <w:t xml:space="preserve"> Meeting of the Carpathian Convention Working Group on Sustainable Tourism (CC-WG Tourism)</w:t>
      </w:r>
    </w:p>
    <w:p w14:paraId="7BE5968E" w14:textId="77777777" w:rsidR="00815C76" w:rsidRPr="00BC7E67" w:rsidRDefault="00815C76" w:rsidP="00815C76">
      <w:pPr>
        <w:rPr>
          <w:rFonts w:eastAsia="Arial"/>
        </w:rPr>
      </w:pPr>
      <w:r w:rsidRPr="00BC7E67">
        <w:rPr>
          <w:rFonts w:eastAsia="Arial"/>
        </w:rPr>
        <w:t>September, 12-14, 2017, Brasov</w:t>
      </w:r>
    </w:p>
    <w:p w14:paraId="31CDB8FA" w14:textId="77777777" w:rsidR="00815C76" w:rsidRPr="00BC7E67" w:rsidRDefault="00815C76" w:rsidP="00815C76">
      <w:pPr>
        <w:pStyle w:val="Skriptentitel24p"/>
        <w:spacing w:after="360"/>
      </w:pPr>
    </w:p>
    <w:p w14:paraId="3C3E1E2C" w14:textId="77777777" w:rsidR="00815C76" w:rsidRPr="003F779E" w:rsidRDefault="00815C76" w:rsidP="00815C76">
      <w:pPr>
        <w:pStyle w:val="Skriptentitel24p"/>
      </w:pPr>
      <w:r w:rsidRPr="003F779E">
        <w:t xml:space="preserve">Documentation of the </w:t>
      </w:r>
      <w:r>
        <w:t>M</w:t>
      </w:r>
      <w:r w:rsidRPr="003F779E">
        <w:t>ethodology on</w:t>
      </w:r>
      <w:r>
        <w:t xml:space="preserve"> the</w:t>
      </w:r>
    </w:p>
    <w:p w14:paraId="36183F2C" w14:textId="77777777" w:rsidR="00815C76" w:rsidRDefault="00815C76" w:rsidP="00815C76">
      <w:pPr>
        <w:pStyle w:val="Skriptentitel24p"/>
      </w:pPr>
      <w:r w:rsidRPr="003F779E">
        <w:t>„</w:t>
      </w:r>
      <w:r>
        <w:t xml:space="preserve">Elaboration and Implementation of the </w:t>
      </w:r>
      <w:r w:rsidRPr="003F779E">
        <w:t xml:space="preserve">Strategy for </w:t>
      </w:r>
      <w:r>
        <w:t>S</w:t>
      </w:r>
      <w:r w:rsidRPr="003F779E">
        <w:t>u</w:t>
      </w:r>
      <w:r>
        <w:t>stainable Tou</w:t>
      </w:r>
      <w:r>
        <w:t>r</w:t>
      </w:r>
      <w:r>
        <w:t>ism Development in</w:t>
      </w:r>
      <w:r w:rsidRPr="003F779E">
        <w:t xml:space="preserve"> the Carpath</w:t>
      </w:r>
      <w:r w:rsidRPr="003F779E">
        <w:t>i</w:t>
      </w:r>
      <w:r w:rsidRPr="003F779E">
        <w:t>ans“</w:t>
      </w:r>
    </w:p>
    <w:p w14:paraId="5B3C55DF" w14:textId="77777777" w:rsidR="00815C76" w:rsidRPr="003F779E" w:rsidRDefault="00815C76" w:rsidP="00815C76">
      <w:pPr>
        <w:pStyle w:val="Skriptentitel18p"/>
      </w:pPr>
      <w:r w:rsidRPr="00815C76">
        <w:rPr>
          <w:rStyle w:val="Skriptentitel20pZchnZchn"/>
          <w:szCs w:val="36"/>
          <w:lang w:val="en-GB"/>
        </w:rPr>
        <w:t>A practical case study for application to other relevant multi-national regions</w:t>
      </w:r>
    </w:p>
    <w:p w14:paraId="34B73284" w14:textId="77777777" w:rsidR="00815C76" w:rsidRPr="009E14CB" w:rsidRDefault="00815C76" w:rsidP="009E14CB">
      <w:pPr>
        <w:pStyle w:val="Skriptentitel24p"/>
        <w:spacing w:after="240"/>
        <w:rPr>
          <w:sz w:val="32"/>
          <w:szCs w:val="32"/>
        </w:rPr>
      </w:pPr>
    </w:p>
    <w:p w14:paraId="7319B802" w14:textId="28519D3C" w:rsidR="00815C76" w:rsidRPr="003F779E" w:rsidRDefault="00815C76" w:rsidP="00815C76">
      <w:pPr>
        <w:pStyle w:val="Skriptentitel24p"/>
        <w:spacing w:after="240"/>
      </w:pPr>
      <w:r w:rsidRPr="00815C76">
        <w:t>DRAF</w:t>
      </w:r>
      <w:r>
        <w:t>T</w:t>
      </w:r>
    </w:p>
    <w:p w14:paraId="3CB51E8F" w14:textId="77777777" w:rsidR="00815C76" w:rsidRDefault="00815C76" w:rsidP="00815C76">
      <w:pPr>
        <w:pStyle w:val="Skriptentitel24p"/>
        <w:spacing w:after="360"/>
      </w:pPr>
    </w:p>
    <w:p w14:paraId="0B623B21" w14:textId="77777777" w:rsidR="00815C76" w:rsidRPr="00187CCC" w:rsidRDefault="00815C76" w:rsidP="00815C76">
      <w:pPr>
        <w:spacing w:before="52" w:line="274" w:lineRule="exact"/>
        <w:rPr>
          <w:rFonts w:eastAsia="Arial"/>
          <w:b/>
          <w:bCs w:val="0"/>
        </w:rPr>
      </w:pPr>
      <w:r w:rsidRPr="00187CCC">
        <w:t>Project “Support for the Implementation of the Strategy for Sustainable Tourism D</w:t>
      </w:r>
      <w:r w:rsidRPr="00187CCC">
        <w:t>e</w:t>
      </w:r>
      <w:r w:rsidRPr="00187CCC">
        <w:t>velopment in the Carpathians”</w:t>
      </w:r>
    </w:p>
    <w:p w14:paraId="52831909" w14:textId="77777777" w:rsidR="00815C76" w:rsidRPr="00187CCC" w:rsidRDefault="00815C76" w:rsidP="00815C76">
      <w:pPr>
        <w:tabs>
          <w:tab w:val="left" w:pos="2268"/>
        </w:tabs>
        <w:rPr>
          <w:sz w:val="18"/>
          <w:szCs w:val="18"/>
        </w:rPr>
      </w:pPr>
    </w:p>
    <w:p w14:paraId="0A644304" w14:textId="77777777" w:rsidR="00815C76" w:rsidRPr="00BC7E67" w:rsidRDefault="00815C76" w:rsidP="00815C76">
      <w:pPr>
        <w:tabs>
          <w:tab w:val="left" w:pos="2268"/>
        </w:tabs>
        <w:rPr>
          <w:sz w:val="18"/>
          <w:szCs w:val="18"/>
        </w:rPr>
      </w:pPr>
      <w:r w:rsidRPr="00187CCC">
        <w:rPr>
          <w:b/>
          <w:sz w:val="18"/>
          <w:szCs w:val="18"/>
        </w:rPr>
        <w:t>Implement</w:t>
      </w:r>
      <w:r>
        <w:rPr>
          <w:b/>
          <w:sz w:val="18"/>
          <w:szCs w:val="18"/>
        </w:rPr>
        <w:t xml:space="preserve">. </w:t>
      </w:r>
      <w:r w:rsidRPr="00BC7E67">
        <w:rPr>
          <w:b/>
          <w:sz w:val="18"/>
          <w:szCs w:val="18"/>
        </w:rPr>
        <w:t>Organisation</w:t>
      </w:r>
      <w:r w:rsidRPr="00BC7E67">
        <w:rPr>
          <w:sz w:val="18"/>
          <w:szCs w:val="18"/>
        </w:rPr>
        <w:t>:</w:t>
      </w:r>
      <w:r w:rsidRPr="00BC7E67">
        <w:rPr>
          <w:sz w:val="18"/>
          <w:szCs w:val="18"/>
        </w:rPr>
        <w:tab/>
      </w:r>
      <w:proofErr w:type="spellStart"/>
      <w:r w:rsidRPr="00BC7E67">
        <w:rPr>
          <w:sz w:val="18"/>
          <w:szCs w:val="18"/>
        </w:rPr>
        <w:t>Ökologischer</w:t>
      </w:r>
      <w:proofErr w:type="spellEnd"/>
      <w:r w:rsidRPr="00BC7E67">
        <w:rPr>
          <w:sz w:val="18"/>
          <w:szCs w:val="18"/>
        </w:rPr>
        <w:t xml:space="preserve"> Tourismus in Europa (Ö.T.E.) e.V. (Ecological Tourism in Europe, ETE)</w:t>
      </w:r>
    </w:p>
    <w:p w14:paraId="436BB4A3" w14:textId="77777777" w:rsidR="00815C76" w:rsidRPr="00187CCC" w:rsidRDefault="00815C76" w:rsidP="00815C76">
      <w:pPr>
        <w:tabs>
          <w:tab w:val="left" w:pos="2268"/>
          <w:tab w:val="left" w:pos="3118"/>
        </w:tabs>
        <w:rPr>
          <w:sz w:val="18"/>
          <w:szCs w:val="18"/>
        </w:rPr>
      </w:pPr>
      <w:r w:rsidRPr="00187CCC">
        <w:rPr>
          <w:sz w:val="18"/>
          <w:szCs w:val="18"/>
        </w:rPr>
        <w:t xml:space="preserve">Contact person: </w:t>
      </w:r>
      <w:r w:rsidRPr="00187CCC">
        <w:rPr>
          <w:sz w:val="18"/>
          <w:szCs w:val="18"/>
        </w:rPr>
        <w:tab/>
        <w:t>Michael Meyer, Member of the Board, E-Mail: m.meyer@oete.de,</w:t>
      </w:r>
    </w:p>
    <w:p w14:paraId="15FDB64C" w14:textId="77777777" w:rsidR="00815C76" w:rsidRPr="00187CCC" w:rsidRDefault="00815C76" w:rsidP="00815C76">
      <w:pPr>
        <w:tabs>
          <w:tab w:val="left" w:pos="2268"/>
          <w:tab w:val="left" w:pos="3118"/>
        </w:tabs>
        <w:rPr>
          <w:sz w:val="18"/>
          <w:szCs w:val="18"/>
        </w:rPr>
      </w:pPr>
      <w:r w:rsidRPr="00187CCC">
        <w:rPr>
          <w:sz w:val="18"/>
          <w:szCs w:val="18"/>
        </w:rPr>
        <w:t>Postal address:</w:t>
      </w:r>
      <w:r w:rsidRPr="00187CCC">
        <w:rPr>
          <w:sz w:val="18"/>
          <w:szCs w:val="18"/>
        </w:rPr>
        <w:tab/>
      </w:r>
      <w:proofErr w:type="spellStart"/>
      <w:r w:rsidRPr="00187CCC">
        <w:rPr>
          <w:sz w:val="18"/>
          <w:szCs w:val="18"/>
        </w:rPr>
        <w:t>Koblenzer</w:t>
      </w:r>
      <w:proofErr w:type="spellEnd"/>
      <w:r w:rsidRPr="00187CCC">
        <w:rPr>
          <w:sz w:val="18"/>
          <w:szCs w:val="18"/>
        </w:rPr>
        <w:t xml:space="preserve"> Str. 65, 53173 Bonn, Germany</w:t>
      </w:r>
    </w:p>
    <w:p w14:paraId="4147365C" w14:textId="77777777" w:rsidR="00815C76" w:rsidRPr="00187CCC" w:rsidRDefault="00815C76" w:rsidP="00815C76">
      <w:pPr>
        <w:tabs>
          <w:tab w:val="left" w:pos="2268"/>
          <w:tab w:val="left" w:pos="3118"/>
        </w:tabs>
        <w:rPr>
          <w:sz w:val="18"/>
          <w:szCs w:val="18"/>
        </w:rPr>
      </w:pPr>
      <w:r w:rsidRPr="00187CCC">
        <w:rPr>
          <w:sz w:val="18"/>
          <w:szCs w:val="18"/>
        </w:rPr>
        <w:t>Tel. - Fax - Internet:</w:t>
      </w:r>
      <w:r>
        <w:rPr>
          <w:sz w:val="18"/>
          <w:szCs w:val="18"/>
        </w:rPr>
        <w:t xml:space="preserve"> </w:t>
      </w:r>
      <w:r w:rsidRPr="00187CCC">
        <w:rPr>
          <w:sz w:val="18"/>
          <w:szCs w:val="18"/>
        </w:rPr>
        <w:t>Tel: +49-228-359008, Fax: +49-228-18470820, www.oete.de</w:t>
      </w:r>
    </w:p>
    <w:p w14:paraId="63FD3C77" w14:textId="77777777" w:rsidR="00815C76" w:rsidRDefault="00815C76" w:rsidP="00815C76">
      <w:pPr>
        <w:tabs>
          <w:tab w:val="left" w:pos="2268"/>
          <w:tab w:val="left" w:pos="3118"/>
        </w:tabs>
        <w:spacing w:after="60" w:line="288" w:lineRule="auto"/>
      </w:pPr>
    </w:p>
    <w:p w14:paraId="0505814B" w14:textId="092A2AF6" w:rsidR="00815C76" w:rsidRPr="00187CCC" w:rsidRDefault="00815C76" w:rsidP="00815C76">
      <w:pPr>
        <w:pBdr>
          <w:top w:val="single" w:sz="4" w:space="1" w:color="auto"/>
        </w:pBdr>
        <w:tabs>
          <w:tab w:val="left" w:pos="2268"/>
          <w:tab w:val="left" w:pos="3118"/>
        </w:tabs>
        <w:jc w:val="right"/>
        <w:rPr>
          <w:b/>
          <w:i/>
          <w:sz w:val="18"/>
          <w:szCs w:val="18"/>
        </w:rPr>
      </w:pPr>
      <w:r w:rsidRPr="00262135">
        <w:rPr>
          <w:rFonts w:eastAsia="Arial"/>
          <w:b/>
          <w:bCs w:val="0"/>
          <w:i/>
          <w:noProof/>
          <w:lang w:eastAsia="en-GB"/>
        </w:rPr>
        <w:drawing>
          <wp:anchor distT="0" distB="0" distL="114300" distR="114300" simplePos="0" relativeHeight="251659264" behindDoc="0" locked="0" layoutInCell="1" allowOverlap="1" wp14:anchorId="4040CCEF" wp14:editId="1102B3C9">
            <wp:simplePos x="0" y="0"/>
            <wp:positionH relativeFrom="column">
              <wp:posOffset>2567077</wp:posOffset>
            </wp:positionH>
            <wp:positionV relativeFrom="paragraph">
              <wp:posOffset>142875</wp:posOffset>
            </wp:positionV>
            <wp:extent cx="2068830" cy="875665"/>
            <wp:effectExtent l="0" t="0" r="7620" b="635"/>
            <wp:wrapNone/>
            <wp:docPr id="9" name="Grafik 9" descr="E:\Gemeinsame Dateien ÖTE\Laufende Projekte\International\Implement CC-Tourism Strategy\Logos - Maps\BMUB-Logo_englisch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emeinsame Dateien ÖTE\Laufende Projekte\International\Implement CC-Tourism Strategy\Logos - Maps\BMUB-Logo_englisch_Web.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8830"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CCC">
        <w:rPr>
          <w:b/>
          <w:i/>
          <w:sz w:val="18"/>
          <w:szCs w:val="18"/>
        </w:rPr>
        <w:t>Funding institution</w:t>
      </w:r>
      <w:r>
        <w:rPr>
          <w:b/>
          <w:i/>
          <w:sz w:val="18"/>
          <w:szCs w:val="18"/>
        </w:rPr>
        <w:t>s</w:t>
      </w:r>
      <w:r w:rsidRPr="00187CCC">
        <w:rPr>
          <w:b/>
          <w:i/>
          <w:sz w:val="18"/>
          <w:szCs w:val="18"/>
        </w:rPr>
        <w:t xml:space="preserve">: </w:t>
      </w:r>
    </w:p>
    <w:p w14:paraId="5B499939" w14:textId="3A66511F" w:rsidR="00815C76" w:rsidRPr="00815C76" w:rsidRDefault="00815C76" w:rsidP="00815C76">
      <w:pPr>
        <w:tabs>
          <w:tab w:val="left" w:pos="2268"/>
          <w:tab w:val="left" w:pos="3118"/>
        </w:tabs>
        <w:rPr>
          <w:rFonts w:eastAsia="Arial"/>
          <w:b/>
          <w:bCs w:val="0"/>
        </w:rPr>
      </w:pPr>
      <w:r w:rsidRPr="003F779E">
        <w:rPr>
          <w:noProof/>
          <w:lang w:eastAsia="en-GB"/>
        </w:rPr>
        <w:drawing>
          <wp:anchor distT="0" distB="0" distL="114300" distR="114300" simplePos="0" relativeHeight="251661312" behindDoc="1" locked="0" layoutInCell="1" allowOverlap="0" wp14:anchorId="2FB7DA05" wp14:editId="3B33CDE7">
            <wp:simplePos x="0" y="0"/>
            <wp:positionH relativeFrom="column">
              <wp:posOffset>1929765</wp:posOffset>
            </wp:positionH>
            <wp:positionV relativeFrom="paragraph">
              <wp:posOffset>64135</wp:posOffset>
            </wp:positionV>
            <wp:extent cx="559435" cy="525780"/>
            <wp:effectExtent l="0" t="0" r="0" b="7620"/>
            <wp:wrapSquare wrapText="bothSides"/>
            <wp:docPr id="1" name="Bild 66" descr="Bf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f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435" cy="525780"/>
                    </a:xfrm>
                    <a:prstGeom prst="rect">
                      <a:avLst/>
                    </a:prstGeom>
                    <a:noFill/>
                  </pic:spPr>
                </pic:pic>
              </a:graphicData>
            </a:graphic>
            <wp14:sizeRelH relativeFrom="margin">
              <wp14:pctWidth>0</wp14:pctWidth>
            </wp14:sizeRelH>
            <wp14:sizeRelV relativeFrom="margin">
              <wp14:pctHeight>0</wp14:pctHeight>
            </wp14:sizeRelV>
          </wp:anchor>
        </w:drawing>
      </w:r>
      <w:r w:rsidRPr="00262135">
        <w:rPr>
          <w:rFonts w:eastAsia="Arial"/>
          <w:b/>
          <w:bCs w:val="0"/>
          <w:i/>
          <w:noProof/>
          <w:lang w:eastAsia="en-GB"/>
        </w:rPr>
        <w:drawing>
          <wp:anchor distT="0" distB="0" distL="114300" distR="114300" simplePos="0" relativeHeight="251660288" behindDoc="1" locked="0" layoutInCell="1" allowOverlap="1" wp14:anchorId="4D6EF9D3" wp14:editId="3572E480">
            <wp:simplePos x="0" y="0"/>
            <wp:positionH relativeFrom="column">
              <wp:posOffset>4669155</wp:posOffset>
            </wp:positionH>
            <wp:positionV relativeFrom="paragraph">
              <wp:posOffset>157480</wp:posOffset>
            </wp:positionV>
            <wp:extent cx="758825" cy="379095"/>
            <wp:effectExtent l="0" t="0" r="0" b="0"/>
            <wp:wrapNone/>
            <wp:docPr id="7" name="Grafik 7" descr="E:\Gemeinsame Dateien ÖTE\Laufende Projekte\International\Implement CC-Tourism Strategy\Logos - Maps\NEW_UBA-Kooperation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Gemeinsame Dateien ÖTE\Laufende Projekte\International\Implement CC-Tourism Strategy\Logos - Maps\NEW_UBA-Kooperations-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379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81053" w14:textId="77777777" w:rsidR="00815C76" w:rsidRPr="00815C76" w:rsidRDefault="00815C76" w:rsidP="00A861A7">
      <w:pPr>
        <w:pStyle w:val="ImpressumTextlinksbndig"/>
        <w:rPr>
          <w:highlight w:val="yellow"/>
        </w:rPr>
      </w:pPr>
    </w:p>
    <w:p w14:paraId="7E42CBB8" w14:textId="5E09D612" w:rsidR="002E07C0" w:rsidRPr="003F779E" w:rsidRDefault="002E07C0" w:rsidP="00A861A7">
      <w:pPr>
        <w:pStyle w:val="ImpressumTextlinksbndig"/>
        <w:sectPr w:rsidR="002E07C0" w:rsidRPr="003F779E" w:rsidSect="00675130">
          <w:headerReference w:type="first" r:id="rId12"/>
          <w:pgSz w:w="11906" w:h="16838" w:code="9"/>
          <w:pgMar w:top="1418" w:right="1418" w:bottom="1701" w:left="1418" w:header="709" w:footer="1985" w:gutter="0"/>
          <w:pgNumType w:start="3"/>
          <w:cols w:space="708"/>
          <w:titlePg/>
          <w:docGrid w:linePitch="360"/>
        </w:sectPr>
      </w:pPr>
    </w:p>
    <w:p w14:paraId="638E5424" w14:textId="3F32930C" w:rsidR="002705DD" w:rsidRPr="002705DD" w:rsidRDefault="002705DD" w:rsidP="00A861A7">
      <w:pPr>
        <w:pStyle w:val="berschrift4"/>
        <w:rPr>
          <w:noProof/>
        </w:rPr>
      </w:pPr>
      <w:bookmarkStart w:id="0" w:name="_Toc491275668"/>
      <w:r>
        <w:rPr>
          <w:noProof/>
        </w:rPr>
        <w:lastRenderedPageBreak/>
        <w:t>Table of Contents</w:t>
      </w:r>
      <w:bookmarkEnd w:id="0"/>
    </w:p>
    <w:p w14:paraId="7FDB6A07" w14:textId="77777777" w:rsidR="00815C76" w:rsidRDefault="002705DD">
      <w:pPr>
        <w:pStyle w:val="Verzeichnis4"/>
        <w:rPr>
          <w:rFonts w:asciiTheme="minorHAnsi" w:eastAsiaTheme="minorEastAsia" w:hAnsiTheme="minorHAnsi" w:cstheme="minorBidi"/>
          <w:bCs w:val="0"/>
          <w:noProof/>
          <w:color w:val="auto"/>
          <w:lang w:eastAsia="en-GB"/>
        </w:rPr>
      </w:pPr>
      <w:r>
        <w:rPr>
          <w:noProof/>
        </w:rPr>
        <w:fldChar w:fldCharType="begin"/>
      </w:r>
      <w:r>
        <w:rPr>
          <w:noProof/>
        </w:rPr>
        <w:instrText xml:space="preserve"> </w:instrText>
      </w:r>
      <w:r w:rsidR="003F049E">
        <w:rPr>
          <w:noProof/>
        </w:rPr>
        <w:instrText>TOC</w:instrText>
      </w:r>
      <w:r>
        <w:rPr>
          <w:noProof/>
        </w:rPr>
        <w:instrText xml:space="preserve"> \o "1-4" \h \z \u </w:instrText>
      </w:r>
      <w:r>
        <w:rPr>
          <w:noProof/>
        </w:rPr>
        <w:fldChar w:fldCharType="separate"/>
      </w:r>
      <w:hyperlink w:anchor="_Toc491275668" w:history="1">
        <w:r w:rsidR="00815C76" w:rsidRPr="00A64E2D">
          <w:rPr>
            <w:rStyle w:val="Hyperlink"/>
            <w:noProof/>
          </w:rPr>
          <w:t>Table of Contents</w:t>
        </w:r>
        <w:r w:rsidR="00815C76">
          <w:rPr>
            <w:noProof/>
            <w:webHidden/>
          </w:rPr>
          <w:tab/>
        </w:r>
        <w:r w:rsidR="00815C76">
          <w:rPr>
            <w:noProof/>
            <w:webHidden/>
          </w:rPr>
          <w:fldChar w:fldCharType="begin"/>
        </w:r>
        <w:r w:rsidR="00815C76">
          <w:rPr>
            <w:noProof/>
            <w:webHidden/>
          </w:rPr>
          <w:instrText xml:space="preserve"> PAGEREF _Toc491275668 \h </w:instrText>
        </w:r>
        <w:r w:rsidR="00815C76">
          <w:rPr>
            <w:noProof/>
            <w:webHidden/>
          </w:rPr>
        </w:r>
        <w:r w:rsidR="00815C76">
          <w:rPr>
            <w:noProof/>
            <w:webHidden/>
          </w:rPr>
          <w:fldChar w:fldCharType="separate"/>
        </w:r>
        <w:r w:rsidR="00815C76">
          <w:rPr>
            <w:noProof/>
            <w:webHidden/>
          </w:rPr>
          <w:t>3</w:t>
        </w:r>
        <w:r w:rsidR="00815C76">
          <w:rPr>
            <w:noProof/>
            <w:webHidden/>
          </w:rPr>
          <w:fldChar w:fldCharType="end"/>
        </w:r>
      </w:hyperlink>
    </w:p>
    <w:p w14:paraId="1F7F9245" w14:textId="77777777" w:rsidR="00815C76" w:rsidRDefault="00815C76">
      <w:pPr>
        <w:pStyle w:val="Verzeichnis4"/>
        <w:rPr>
          <w:rFonts w:asciiTheme="minorHAnsi" w:eastAsiaTheme="minorEastAsia" w:hAnsiTheme="minorHAnsi" w:cstheme="minorBidi"/>
          <w:bCs w:val="0"/>
          <w:noProof/>
          <w:color w:val="auto"/>
          <w:lang w:eastAsia="en-GB"/>
        </w:rPr>
      </w:pPr>
      <w:hyperlink w:anchor="_Toc491275669" w:history="1">
        <w:r w:rsidRPr="00A64E2D">
          <w:rPr>
            <w:rStyle w:val="Hyperlink"/>
            <w:noProof/>
          </w:rPr>
          <w:t>List of Figures</w:t>
        </w:r>
        <w:r>
          <w:rPr>
            <w:noProof/>
            <w:webHidden/>
          </w:rPr>
          <w:tab/>
        </w:r>
        <w:r>
          <w:rPr>
            <w:noProof/>
            <w:webHidden/>
          </w:rPr>
          <w:fldChar w:fldCharType="begin"/>
        </w:r>
        <w:r>
          <w:rPr>
            <w:noProof/>
            <w:webHidden/>
          </w:rPr>
          <w:instrText xml:space="preserve"> PAGEREF _Toc491275669 \h </w:instrText>
        </w:r>
        <w:r>
          <w:rPr>
            <w:noProof/>
            <w:webHidden/>
          </w:rPr>
        </w:r>
        <w:r>
          <w:rPr>
            <w:noProof/>
            <w:webHidden/>
          </w:rPr>
          <w:fldChar w:fldCharType="separate"/>
        </w:r>
        <w:r>
          <w:rPr>
            <w:noProof/>
            <w:webHidden/>
          </w:rPr>
          <w:t>5</w:t>
        </w:r>
        <w:r>
          <w:rPr>
            <w:noProof/>
            <w:webHidden/>
          </w:rPr>
          <w:fldChar w:fldCharType="end"/>
        </w:r>
      </w:hyperlink>
    </w:p>
    <w:p w14:paraId="7C1B20FA" w14:textId="77777777" w:rsidR="00815C76" w:rsidRDefault="00815C76">
      <w:pPr>
        <w:pStyle w:val="Verzeichnis4"/>
        <w:rPr>
          <w:rFonts w:asciiTheme="minorHAnsi" w:eastAsiaTheme="minorEastAsia" w:hAnsiTheme="minorHAnsi" w:cstheme="minorBidi"/>
          <w:bCs w:val="0"/>
          <w:noProof/>
          <w:color w:val="auto"/>
          <w:lang w:eastAsia="en-GB"/>
        </w:rPr>
      </w:pPr>
      <w:hyperlink w:anchor="_Toc491275670" w:history="1">
        <w:r w:rsidRPr="00A64E2D">
          <w:rPr>
            <w:rStyle w:val="Hyperlink"/>
            <w:noProof/>
          </w:rPr>
          <w:t>List of Tables</w:t>
        </w:r>
        <w:r>
          <w:rPr>
            <w:noProof/>
            <w:webHidden/>
          </w:rPr>
          <w:tab/>
        </w:r>
        <w:r>
          <w:rPr>
            <w:noProof/>
            <w:webHidden/>
          </w:rPr>
          <w:fldChar w:fldCharType="begin"/>
        </w:r>
        <w:r>
          <w:rPr>
            <w:noProof/>
            <w:webHidden/>
          </w:rPr>
          <w:instrText xml:space="preserve"> PAGEREF _Toc491275670 \h </w:instrText>
        </w:r>
        <w:r>
          <w:rPr>
            <w:noProof/>
            <w:webHidden/>
          </w:rPr>
        </w:r>
        <w:r>
          <w:rPr>
            <w:noProof/>
            <w:webHidden/>
          </w:rPr>
          <w:fldChar w:fldCharType="separate"/>
        </w:r>
        <w:r>
          <w:rPr>
            <w:noProof/>
            <w:webHidden/>
          </w:rPr>
          <w:t>6</w:t>
        </w:r>
        <w:r>
          <w:rPr>
            <w:noProof/>
            <w:webHidden/>
          </w:rPr>
          <w:fldChar w:fldCharType="end"/>
        </w:r>
      </w:hyperlink>
    </w:p>
    <w:p w14:paraId="37CD14B3" w14:textId="77777777" w:rsidR="00815C76" w:rsidRDefault="00815C76">
      <w:pPr>
        <w:pStyle w:val="Verzeichnis4"/>
        <w:rPr>
          <w:rFonts w:asciiTheme="minorHAnsi" w:eastAsiaTheme="minorEastAsia" w:hAnsiTheme="minorHAnsi" w:cstheme="minorBidi"/>
          <w:bCs w:val="0"/>
          <w:noProof/>
          <w:color w:val="auto"/>
          <w:lang w:eastAsia="en-GB"/>
        </w:rPr>
      </w:pPr>
      <w:hyperlink w:anchor="_Toc491275671" w:history="1">
        <w:r w:rsidRPr="00A64E2D">
          <w:rPr>
            <w:rStyle w:val="Hyperlink"/>
            <w:noProof/>
          </w:rPr>
          <w:t>List of Abbreviations</w:t>
        </w:r>
        <w:r>
          <w:rPr>
            <w:noProof/>
            <w:webHidden/>
          </w:rPr>
          <w:tab/>
        </w:r>
        <w:r>
          <w:rPr>
            <w:noProof/>
            <w:webHidden/>
          </w:rPr>
          <w:fldChar w:fldCharType="begin"/>
        </w:r>
        <w:r>
          <w:rPr>
            <w:noProof/>
            <w:webHidden/>
          </w:rPr>
          <w:instrText xml:space="preserve"> PAGEREF _Toc491275671 \h </w:instrText>
        </w:r>
        <w:r>
          <w:rPr>
            <w:noProof/>
            <w:webHidden/>
          </w:rPr>
        </w:r>
        <w:r>
          <w:rPr>
            <w:noProof/>
            <w:webHidden/>
          </w:rPr>
          <w:fldChar w:fldCharType="separate"/>
        </w:r>
        <w:r>
          <w:rPr>
            <w:noProof/>
            <w:webHidden/>
          </w:rPr>
          <w:t>7</w:t>
        </w:r>
        <w:r>
          <w:rPr>
            <w:noProof/>
            <w:webHidden/>
          </w:rPr>
          <w:fldChar w:fldCharType="end"/>
        </w:r>
      </w:hyperlink>
    </w:p>
    <w:p w14:paraId="519FF6DC" w14:textId="77777777" w:rsidR="00815C76" w:rsidRDefault="00815C76">
      <w:pPr>
        <w:pStyle w:val="Verzeichnis1"/>
        <w:tabs>
          <w:tab w:val="left" w:pos="1100"/>
        </w:tabs>
        <w:rPr>
          <w:rFonts w:asciiTheme="minorHAnsi" w:eastAsiaTheme="minorEastAsia" w:hAnsiTheme="minorHAnsi" w:cstheme="minorBidi"/>
          <w:b w:val="0"/>
          <w:bCs w:val="0"/>
          <w:color w:val="auto"/>
          <w:lang w:eastAsia="en-GB"/>
        </w:rPr>
      </w:pPr>
      <w:hyperlink w:anchor="_Toc491275672" w:history="1">
        <w:r w:rsidRPr="00A64E2D">
          <w:rPr>
            <w:rStyle w:val="Hyperlink"/>
          </w:rPr>
          <w:t>1</w:t>
        </w:r>
        <w:r>
          <w:rPr>
            <w:rFonts w:asciiTheme="minorHAnsi" w:eastAsiaTheme="minorEastAsia" w:hAnsiTheme="minorHAnsi" w:cstheme="minorBidi"/>
            <w:b w:val="0"/>
            <w:bCs w:val="0"/>
            <w:color w:val="auto"/>
            <w:lang w:eastAsia="en-GB"/>
          </w:rPr>
          <w:tab/>
        </w:r>
        <w:r w:rsidRPr="00A64E2D">
          <w:rPr>
            <w:rStyle w:val="Hyperlink"/>
          </w:rPr>
          <w:t>Introduction</w:t>
        </w:r>
        <w:r>
          <w:rPr>
            <w:webHidden/>
          </w:rPr>
          <w:tab/>
        </w:r>
        <w:r>
          <w:rPr>
            <w:webHidden/>
          </w:rPr>
          <w:fldChar w:fldCharType="begin"/>
        </w:r>
        <w:r>
          <w:rPr>
            <w:webHidden/>
          </w:rPr>
          <w:instrText xml:space="preserve"> PAGEREF _Toc491275672 \h </w:instrText>
        </w:r>
        <w:r>
          <w:rPr>
            <w:webHidden/>
          </w:rPr>
        </w:r>
        <w:r>
          <w:rPr>
            <w:webHidden/>
          </w:rPr>
          <w:fldChar w:fldCharType="separate"/>
        </w:r>
        <w:r>
          <w:rPr>
            <w:webHidden/>
          </w:rPr>
          <w:t>8</w:t>
        </w:r>
        <w:r>
          <w:rPr>
            <w:webHidden/>
          </w:rPr>
          <w:fldChar w:fldCharType="end"/>
        </w:r>
      </w:hyperlink>
    </w:p>
    <w:p w14:paraId="00CE3BFA" w14:textId="77777777" w:rsidR="00815C76" w:rsidRDefault="00815C76">
      <w:pPr>
        <w:pStyle w:val="Verzeichnis1"/>
        <w:tabs>
          <w:tab w:val="left" w:pos="1100"/>
        </w:tabs>
        <w:rPr>
          <w:rFonts w:asciiTheme="minorHAnsi" w:eastAsiaTheme="minorEastAsia" w:hAnsiTheme="minorHAnsi" w:cstheme="minorBidi"/>
          <w:b w:val="0"/>
          <w:bCs w:val="0"/>
          <w:color w:val="auto"/>
          <w:lang w:eastAsia="en-GB"/>
        </w:rPr>
      </w:pPr>
      <w:hyperlink w:anchor="_Toc491275673" w:history="1">
        <w:r w:rsidRPr="00A64E2D">
          <w:rPr>
            <w:rStyle w:val="Hyperlink"/>
            <w:highlight w:val="yellow"/>
          </w:rPr>
          <w:t>2</w:t>
        </w:r>
        <w:r>
          <w:rPr>
            <w:rFonts w:asciiTheme="minorHAnsi" w:eastAsiaTheme="minorEastAsia" w:hAnsiTheme="minorHAnsi" w:cstheme="minorBidi"/>
            <w:b w:val="0"/>
            <w:bCs w:val="0"/>
            <w:color w:val="auto"/>
            <w:lang w:eastAsia="en-GB"/>
          </w:rPr>
          <w:tab/>
        </w:r>
        <w:r w:rsidRPr="00A64E2D">
          <w:rPr>
            <w:rStyle w:val="Hyperlink"/>
            <w:highlight w:val="yellow"/>
          </w:rPr>
          <w:t>Executive Summary</w:t>
        </w:r>
        <w:r>
          <w:rPr>
            <w:webHidden/>
          </w:rPr>
          <w:tab/>
        </w:r>
        <w:r>
          <w:rPr>
            <w:webHidden/>
          </w:rPr>
          <w:fldChar w:fldCharType="begin"/>
        </w:r>
        <w:r>
          <w:rPr>
            <w:webHidden/>
          </w:rPr>
          <w:instrText xml:space="preserve"> PAGEREF _Toc491275673 \h </w:instrText>
        </w:r>
        <w:r>
          <w:rPr>
            <w:webHidden/>
          </w:rPr>
        </w:r>
        <w:r>
          <w:rPr>
            <w:webHidden/>
          </w:rPr>
          <w:fldChar w:fldCharType="separate"/>
        </w:r>
        <w:r>
          <w:rPr>
            <w:webHidden/>
          </w:rPr>
          <w:t>9</w:t>
        </w:r>
        <w:r>
          <w:rPr>
            <w:webHidden/>
          </w:rPr>
          <w:fldChar w:fldCharType="end"/>
        </w:r>
      </w:hyperlink>
    </w:p>
    <w:p w14:paraId="02DFA870" w14:textId="77777777" w:rsidR="00815C76" w:rsidRDefault="00815C76">
      <w:pPr>
        <w:pStyle w:val="Verzeichnis1"/>
        <w:tabs>
          <w:tab w:val="left" w:pos="1100"/>
        </w:tabs>
        <w:rPr>
          <w:rFonts w:asciiTheme="minorHAnsi" w:eastAsiaTheme="minorEastAsia" w:hAnsiTheme="minorHAnsi" w:cstheme="minorBidi"/>
          <w:b w:val="0"/>
          <w:bCs w:val="0"/>
          <w:color w:val="auto"/>
          <w:lang w:eastAsia="en-GB"/>
        </w:rPr>
      </w:pPr>
      <w:hyperlink w:anchor="_Toc491275674" w:history="1">
        <w:r w:rsidRPr="00A64E2D">
          <w:rPr>
            <w:rStyle w:val="Hyperlink"/>
          </w:rPr>
          <w:t>3</w:t>
        </w:r>
        <w:r>
          <w:rPr>
            <w:rFonts w:asciiTheme="minorHAnsi" w:eastAsiaTheme="minorEastAsia" w:hAnsiTheme="minorHAnsi" w:cstheme="minorBidi"/>
            <w:b w:val="0"/>
            <w:bCs w:val="0"/>
            <w:color w:val="auto"/>
            <w:lang w:eastAsia="en-GB"/>
          </w:rPr>
          <w:tab/>
        </w:r>
        <w:r w:rsidRPr="00A64E2D">
          <w:rPr>
            <w:rStyle w:val="Hyperlink"/>
          </w:rPr>
          <w:t>Strategy Framework</w:t>
        </w:r>
        <w:r>
          <w:rPr>
            <w:webHidden/>
          </w:rPr>
          <w:tab/>
        </w:r>
        <w:r>
          <w:rPr>
            <w:webHidden/>
          </w:rPr>
          <w:fldChar w:fldCharType="begin"/>
        </w:r>
        <w:r>
          <w:rPr>
            <w:webHidden/>
          </w:rPr>
          <w:instrText xml:space="preserve"> PAGEREF _Toc491275674 \h </w:instrText>
        </w:r>
        <w:r>
          <w:rPr>
            <w:webHidden/>
          </w:rPr>
        </w:r>
        <w:r>
          <w:rPr>
            <w:webHidden/>
          </w:rPr>
          <w:fldChar w:fldCharType="separate"/>
        </w:r>
        <w:r>
          <w:rPr>
            <w:webHidden/>
          </w:rPr>
          <w:t>10</w:t>
        </w:r>
        <w:r>
          <w:rPr>
            <w:webHidden/>
          </w:rPr>
          <w:fldChar w:fldCharType="end"/>
        </w:r>
      </w:hyperlink>
    </w:p>
    <w:p w14:paraId="594D7028"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675" w:history="1">
        <w:r w:rsidRPr="00A64E2D">
          <w:rPr>
            <w:rStyle w:val="Hyperlink"/>
            <w:noProof/>
          </w:rPr>
          <w:t>3.1</w:t>
        </w:r>
        <w:r>
          <w:rPr>
            <w:rFonts w:asciiTheme="minorHAnsi" w:eastAsiaTheme="minorEastAsia" w:hAnsiTheme="minorHAnsi" w:cstheme="minorBidi"/>
            <w:bCs w:val="0"/>
            <w:noProof/>
            <w:color w:val="auto"/>
            <w:lang w:eastAsia="en-GB"/>
          </w:rPr>
          <w:tab/>
        </w:r>
        <w:r w:rsidRPr="00A64E2D">
          <w:rPr>
            <w:rStyle w:val="Hyperlink"/>
            <w:noProof/>
          </w:rPr>
          <w:t>Carpathian Convention</w:t>
        </w:r>
        <w:r>
          <w:rPr>
            <w:noProof/>
            <w:webHidden/>
          </w:rPr>
          <w:tab/>
        </w:r>
        <w:r>
          <w:rPr>
            <w:noProof/>
            <w:webHidden/>
          </w:rPr>
          <w:fldChar w:fldCharType="begin"/>
        </w:r>
        <w:r>
          <w:rPr>
            <w:noProof/>
            <w:webHidden/>
          </w:rPr>
          <w:instrText xml:space="preserve"> PAGEREF _Toc491275675 \h </w:instrText>
        </w:r>
        <w:r>
          <w:rPr>
            <w:noProof/>
            <w:webHidden/>
          </w:rPr>
        </w:r>
        <w:r>
          <w:rPr>
            <w:noProof/>
            <w:webHidden/>
          </w:rPr>
          <w:fldChar w:fldCharType="separate"/>
        </w:r>
        <w:r>
          <w:rPr>
            <w:noProof/>
            <w:webHidden/>
          </w:rPr>
          <w:t>10</w:t>
        </w:r>
        <w:r>
          <w:rPr>
            <w:noProof/>
            <w:webHidden/>
          </w:rPr>
          <w:fldChar w:fldCharType="end"/>
        </w:r>
      </w:hyperlink>
    </w:p>
    <w:p w14:paraId="0AD49EF6"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676" w:history="1">
        <w:r w:rsidRPr="00A64E2D">
          <w:rPr>
            <w:rStyle w:val="Hyperlink"/>
            <w:noProof/>
          </w:rPr>
          <w:t>3.2</w:t>
        </w:r>
        <w:r>
          <w:rPr>
            <w:rFonts w:asciiTheme="minorHAnsi" w:eastAsiaTheme="minorEastAsia" w:hAnsiTheme="minorHAnsi" w:cstheme="minorBidi"/>
            <w:bCs w:val="0"/>
            <w:noProof/>
            <w:color w:val="auto"/>
            <w:lang w:eastAsia="en-GB"/>
          </w:rPr>
          <w:tab/>
        </w:r>
        <w:r w:rsidRPr="00A64E2D">
          <w:rPr>
            <w:rStyle w:val="Hyperlink"/>
            <w:noProof/>
          </w:rPr>
          <w:t>Tourism Protocol</w:t>
        </w:r>
        <w:r>
          <w:rPr>
            <w:noProof/>
            <w:webHidden/>
          </w:rPr>
          <w:tab/>
        </w:r>
        <w:r>
          <w:rPr>
            <w:noProof/>
            <w:webHidden/>
          </w:rPr>
          <w:fldChar w:fldCharType="begin"/>
        </w:r>
        <w:r>
          <w:rPr>
            <w:noProof/>
            <w:webHidden/>
          </w:rPr>
          <w:instrText xml:space="preserve"> PAGEREF _Toc491275676 \h </w:instrText>
        </w:r>
        <w:r>
          <w:rPr>
            <w:noProof/>
            <w:webHidden/>
          </w:rPr>
        </w:r>
        <w:r>
          <w:rPr>
            <w:noProof/>
            <w:webHidden/>
          </w:rPr>
          <w:fldChar w:fldCharType="separate"/>
        </w:r>
        <w:r>
          <w:rPr>
            <w:noProof/>
            <w:webHidden/>
          </w:rPr>
          <w:t>11</w:t>
        </w:r>
        <w:r>
          <w:rPr>
            <w:noProof/>
            <w:webHidden/>
          </w:rPr>
          <w:fldChar w:fldCharType="end"/>
        </w:r>
      </w:hyperlink>
    </w:p>
    <w:p w14:paraId="19E3083B"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77" w:history="1">
        <w:r w:rsidRPr="00A64E2D">
          <w:rPr>
            <w:rStyle w:val="Hyperlink"/>
            <w:rFonts w:cs="Times New Roman"/>
            <w:noProof/>
          </w:rPr>
          <w:t>3.2.1</w:t>
        </w:r>
        <w:r>
          <w:rPr>
            <w:rFonts w:asciiTheme="minorHAnsi" w:eastAsiaTheme="minorEastAsia" w:hAnsiTheme="minorHAnsi" w:cstheme="minorBidi"/>
            <w:bCs w:val="0"/>
            <w:noProof/>
            <w:color w:val="auto"/>
            <w:lang w:eastAsia="en-GB"/>
          </w:rPr>
          <w:tab/>
        </w:r>
        <w:r w:rsidRPr="00A64E2D">
          <w:rPr>
            <w:rStyle w:val="Hyperlink"/>
            <w:noProof/>
          </w:rPr>
          <w:t>Content of the Protocol</w:t>
        </w:r>
        <w:r>
          <w:rPr>
            <w:noProof/>
            <w:webHidden/>
          </w:rPr>
          <w:tab/>
        </w:r>
        <w:r>
          <w:rPr>
            <w:noProof/>
            <w:webHidden/>
          </w:rPr>
          <w:fldChar w:fldCharType="begin"/>
        </w:r>
        <w:r>
          <w:rPr>
            <w:noProof/>
            <w:webHidden/>
          </w:rPr>
          <w:instrText xml:space="preserve"> PAGEREF _Toc491275677 \h </w:instrText>
        </w:r>
        <w:r>
          <w:rPr>
            <w:noProof/>
            <w:webHidden/>
          </w:rPr>
        </w:r>
        <w:r>
          <w:rPr>
            <w:noProof/>
            <w:webHidden/>
          </w:rPr>
          <w:fldChar w:fldCharType="separate"/>
        </w:r>
        <w:r>
          <w:rPr>
            <w:noProof/>
            <w:webHidden/>
          </w:rPr>
          <w:t>11</w:t>
        </w:r>
        <w:r>
          <w:rPr>
            <w:noProof/>
            <w:webHidden/>
          </w:rPr>
          <w:fldChar w:fldCharType="end"/>
        </w:r>
      </w:hyperlink>
    </w:p>
    <w:p w14:paraId="35BF7023"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78" w:history="1">
        <w:r w:rsidRPr="00A64E2D">
          <w:rPr>
            <w:rStyle w:val="Hyperlink"/>
            <w:rFonts w:cs="Times New Roman"/>
            <w:noProof/>
          </w:rPr>
          <w:t>3.2.2</w:t>
        </w:r>
        <w:r>
          <w:rPr>
            <w:rFonts w:asciiTheme="minorHAnsi" w:eastAsiaTheme="minorEastAsia" w:hAnsiTheme="minorHAnsi" w:cstheme="minorBidi"/>
            <w:bCs w:val="0"/>
            <w:noProof/>
            <w:color w:val="auto"/>
            <w:lang w:eastAsia="en-GB"/>
          </w:rPr>
          <w:tab/>
        </w:r>
        <w:r w:rsidRPr="00A64E2D">
          <w:rPr>
            <w:rStyle w:val="Hyperlink"/>
            <w:noProof/>
          </w:rPr>
          <w:t>How the Tourism Protocol was developed</w:t>
        </w:r>
        <w:r>
          <w:rPr>
            <w:noProof/>
            <w:webHidden/>
          </w:rPr>
          <w:tab/>
        </w:r>
        <w:r>
          <w:rPr>
            <w:noProof/>
            <w:webHidden/>
          </w:rPr>
          <w:fldChar w:fldCharType="begin"/>
        </w:r>
        <w:r>
          <w:rPr>
            <w:noProof/>
            <w:webHidden/>
          </w:rPr>
          <w:instrText xml:space="preserve"> PAGEREF _Toc491275678 \h </w:instrText>
        </w:r>
        <w:r>
          <w:rPr>
            <w:noProof/>
            <w:webHidden/>
          </w:rPr>
        </w:r>
        <w:r>
          <w:rPr>
            <w:noProof/>
            <w:webHidden/>
          </w:rPr>
          <w:fldChar w:fldCharType="separate"/>
        </w:r>
        <w:r>
          <w:rPr>
            <w:noProof/>
            <w:webHidden/>
          </w:rPr>
          <w:t>11</w:t>
        </w:r>
        <w:r>
          <w:rPr>
            <w:noProof/>
            <w:webHidden/>
          </w:rPr>
          <w:fldChar w:fldCharType="end"/>
        </w:r>
      </w:hyperlink>
    </w:p>
    <w:p w14:paraId="0C3DCB1B"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679" w:history="1">
        <w:r w:rsidRPr="00A64E2D">
          <w:rPr>
            <w:rStyle w:val="Hyperlink"/>
            <w:noProof/>
          </w:rPr>
          <w:t>3.3</w:t>
        </w:r>
        <w:r>
          <w:rPr>
            <w:rFonts w:asciiTheme="minorHAnsi" w:eastAsiaTheme="minorEastAsia" w:hAnsiTheme="minorHAnsi" w:cstheme="minorBidi"/>
            <w:bCs w:val="0"/>
            <w:noProof/>
            <w:color w:val="auto"/>
            <w:lang w:eastAsia="en-GB"/>
          </w:rPr>
          <w:tab/>
        </w:r>
        <w:r w:rsidRPr="00A64E2D">
          <w:rPr>
            <w:rStyle w:val="Hyperlink"/>
            <w:noProof/>
          </w:rPr>
          <w:t>Related Documents and Initiatives</w:t>
        </w:r>
        <w:r>
          <w:rPr>
            <w:noProof/>
            <w:webHidden/>
          </w:rPr>
          <w:tab/>
        </w:r>
        <w:r>
          <w:rPr>
            <w:noProof/>
            <w:webHidden/>
          </w:rPr>
          <w:fldChar w:fldCharType="begin"/>
        </w:r>
        <w:r>
          <w:rPr>
            <w:noProof/>
            <w:webHidden/>
          </w:rPr>
          <w:instrText xml:space="preserve"> PAGEREF _Toc491275679 \h </w:instrText>
        </w:r>
        <w:r>
          <w:rPr>
            <w:noProof/>
            <w:webHidden/>
          </w:rPr>
        </w:r>
        <w:r>
          <w:rPr>
            <w:noProof/>
            <w:webHidden/>
          </w:rPr>
          <w:fldChar w:fldCharType="separate"/>
        </w:r>
        <w:r>
          <w:rPr>
            <w:noProof/>
            <w:webHidden/>
          </w:rPr>
          <w:t>13</w:t>
        </w:r>
        <w:r>
          <w:rPr>
            <w:noProof/>
            <w:webHidden/>
          </w:rPr>
          <w:fldChar w:fldCharType="end"/>
        </w:r>
      </w:hyperlink>
    </w:p>
    <w:p w14:paraId="39A57CDD"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80" w:history="1">
        <w:r w:rsidRPr="00A64E2D">
          <w:rPr>
            <w:rStyle w:val="Hyperlink"/>
            <w:rFonts w:cs="Times New Roman"/>
            <w:noProof/>
          </w:rPr>
          <w:t>3.3.1</w:t>
        </w:r>
        <w:r>
          <w:rPr>
            <w:rFonts w:asciiTheme="minorHAnsi" w:eastAsiaTheme="minorEastAsia" w:hAnsiTheme="minorHAnsi" w:cstheme="minorBidi"/>
            <w:bCs w:val="0"/>
            <w:noProof/>
            <w:color w:val="auto"/>
            <w:lang w:eastAsia="en-GB"/>
          </w:rPr>
          <w:tab/>
        </w:r>
        <w:r w:rsidRPr="00A64E2D">
          <w:rPr>
            <w:rStyle w:val="Hyperlink"/>
            <w:noProof/>
          </w:rPr>
          <w:t>Alpine Convention</w:t>
        </w:r>
        <w:r>
          <w:rPr>
            <w:noProof/>
            <w:webHidden/>
          </w:rPr>
          <w:tab/>
        </w:r>
        <w:r>
          <w:rPr>
            <w:noProof/>
            <w:webHidden/>
          </w:rPr>
          <w:fldChar w:fldCharType="begin"/>
        </w:r>
        <w:r>
          <w:rPr>
            <w:noProof/>
            <w:webHidden/>
          </w:rPr>
          <w:instrText xml:space="preserve"> PAGEREF _Toc491275680 \h </w:instrText>
        </w:r>
        <w:r>
          <w:rPr>
            <w:noProof/>
            <w:webHidden/>
          </w:rPr>
        </w:r>
        <w:r>
          <w:rPr>
            <w:noProof/>
            <w:webHidden/>
          </w:rPr>
          <w:fldChar w:fldCharType="separate"/>
        </w:r>
        <w:r>
          <w:rPr>
            <w:noProof/>
            <w:webHidden/>
          </w:rPr>
          <w:t>13</w:t>
        </w:r>
        <w:r>
          <w:rPr>
            <w:noProof/>
            <w:webHidden/>
          </w:rPr>
          <w:fldChar w:fldCharType="end"/>
        </w:r>
      </w:hyperlink>
    </w:p>
    <w:p w14:paraId="1CB3EAA7"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81" w:history="1">
        <w:r w:rsidRPr="00A64E2D">
          <w:rPr>
            <w:rStyle w:val="Hyperlink"/>
            <w:rFonts w:cs="Times New Roman"/>
            <w:noProof/>
          </w:rPr>
          <w:t>3.3.2</w:t>
        </w:r>
        <w:r>
          <w:rPr>
            <w:rFonts w:asciiTheme="minorHAnsi" w:eastAsiaTheme="minorEastAsia" w:hAnsiTheme="minorHAnsi" w:cstheme="minorBidi"/>
            <w:bCs w:val="0"/>
            <w:noProof/>
            <w:color w:val="auto"/>
            <w:lang w:eastAsia="en-GB"/>
          </w:rPr>
          <w:tab/>
        </w:r>
        <w:r w:rsidRPr="00A64E2D">
          <w:rPr>
            <w:rStyle w:val="Hyperlink"/>
            <w:noProof/>
          </w:rPr>
          <w:t>The Convention on Biological Diversity</w:t>
        </w:r>
        <w:r>
          <w:rPr>
            <w:noProof/>
            <w:webHidden/>
          </w:rPr>
          <w:tab/>
        </w:r>
        <w:r>
          <w:rPr>
            <w:noProof/>
            <w:webHidden/>
          </w:rPr>
          <w:fldChar w:fldCharType="begin"/>
        </w:r>
        <w:r>
          <w:rPr>
            <w:noProof/>
            <w:webHidden/>
          </w:rPr>
          <w:instrText xml:space="preserve"> PAGEREF _Toc491275681 \h </w:instrText>
        </w:r>
        <w:r>
          <w:rPr>
            <w:noProof/>
            <w:webHidden/>
          </w:rPr>
        </w:r>
        <w:r>
          <w:rPr>
            <w:noProof/>
            <w:webHidden/>
          </w:rPr>
          <w:fldChar w:fldCharType="separate"/>
        </w:r>
        <w:r>
          <w:rPr>
            <w:noProof/>
            <w:webHidden/>
          </w:rPr>
          <w:t>13</w:t>
        </w:r>
        <w:r>
          <w:rPr>
            <w:noProof/>
            <w:webHidden/>
          </w:rPr>
          <w:fldChar w:fldCharType="end"/>
        </w:r>
      </w:hyperlink>
    </w:p>
    <w:p w14:paraId="3D3DBD45"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82" w:history="1">
        <w:r w:rsidRPr="00A64E2D">
          <w:rPr>
            <w:rStyle w:val="Hyperlink"/>
            <w:rFonts w:cs="Times New Roman"/>
            <w:noProof/>
          </w:rPr>
          <w:t>3.3.3</w:t>
        </w:r>
        <w:r>
          <w:rPr>
            <w:rFonts w:asciiTheme="minorHAnsi" w:eastAsiaTheme="minorEastAsia" w:hAnsiTheme="minorHAnsi" w:cstheme="minorBidi"/>
            <w:bCs w:val="0"/>
            <w:noProof/>
            <w:color w:val="auto"/>
            <w:lang w:eastAsia="en-GB"/>
          </w:rPr>
          <w:tab/>
        </w:r>
        <w:r w:rsidRPr="00A64E2D">
          <w:rPr>
            <w:rStyle w:val="Hyperlink"/>
            <w:noProof/>
          </w:rPr>
          <w:t>Mountain Partnership</w:t>
        </w:r>
        <w:r>
          <w:rPr>
            <w:noProof/>
            <w:webHidden/>
          </w:rPr>
          <w:tab/>
        </w:r>
        <w:r>
          <w:rPr>
            <w:noProof/>
            <w:webHidden/>
          </w:rPr>
          <w:fldChar w:fldCharType="begin"/>
        </w:r>
        <w:r>
          <w:rPr>
            <w:noProof/>
            <w:webHidden/>
          </w:rPr>
          <w:instrText xml:space="preserve"> PAGEREF _Toc491275682 \h </w:instrText>
        </w:r>
        <w:r>
          <w:rPr>
            <w:noProof/>
            <w:webHidden/>
          </w:rPr>
        </w:r>
        <w:r>
          <w:rPr>
            <w:noProof/>
            <w:webHidden/>
          </w:rPr>
          <w:fldChar w:fldCharType="separate"/>
        </w:r>
        <w:r>
          <w:rPr>
            <w:noProof/>
            <w:webHidden/>
          </w:rPr>
          <w:t>14</w:t>
        </w:r>
        <w:r>
          <w:rPr>
            <w:noProof/>
            <w:webHidden/>
          </w:rPr>
          <w:fldChar w:fldCharType="end"/>
        </w:r>
      </w:hyperlink>
    </w:p>
    <w:p w14:paraId="0492C72D"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83" w:history="1">
        <w:r w:rsidRPr="00A64E2D">
          <w:rPr>
            <w:rStyle w:val="Hyperlink"/>
            <w:rFonts w:cs="Times New Roman"/>
            <w:noProof/>
          </w:rPr>
          <w:t>3.3.4</w:t>
        </w:r>
        <w:r>
          <w:rPr>
            <w:rFonts w:asciiTheme="minorHAnsi" w:eastAsiaTheme="minorEastAsia" w:hAnsiTheme="minorHAnsi" w:cstheme="minorBidi"/>
            <w:bCs w:val="0"/>
            <w:noProof/>
            <w:color w:val="auto"/>
            <w:lang w:eastAsia="en-GB"/>
          </w:rPr>
          <w:tab/>
        </w:r>
        <w:r w:rsidRPr="00A64E2D">
          <w:rPr>
            <w:rStyle w:val="Hyperlink"/>
            <w:noProof/>
          </w:rPr>
          <w:t>Rio+20</w:t>
        </w:r>
        <w:r>
          <w:rPr>
            <w:noProof/>
            <w:webHidden/>
          </w:rPr>
          <w:tab/>
        </w:r>
        <w:r>
          <w:rPr>
            <w:noProof/>
            <w:webHidden/>
          </w:rPr>
          <w:fldChar w:fldCharType="begin"/>
        </w:r>
        <w:r>
          <w:rPr>
            <w:noProof/>
            <w:webHidden/>
          </w:rPr>
          <w:instrText xml:space="preserve"> PAGEREF _Toc491275683 \h </w:instrText>
        </w:r>
        <w:r>
          <w:rPr>
            <w:noProof/>
            <w:webHidden/>
          </w:rPr>
        </w:r>
        <w:r>
          <w:rPr>
            <w:noProof/>
            <w:webHidden/>
          </w:rPr>
          <w:fldChar w:fldCharType="separate"/>
        </w:r>
        <w:r>
          <w:rPr>
            <w:noProof/>
            <w:webHidden/>
          </w:rPr>
          <w:t>14</w:t>
        </w:r>
        <w:r>
          <w:rPr>
            <w:noProof/>
            <w:webHidden/>
          </w:rPr>
          <w:fldChar w:fldCharType="end"/>
        </w:r>
      </w:hyperlink>
    </w:p>
    <w:p w14:paraId="0DEFCB4A" w14:textId="77777777" w:rsidR="00815C76" w:rsidRDefault="00815C76">
      <w:pPr>
        <w:pStyle w:val="Verzeichnis1"/>
        <w:tabs>
          <w:tab w:val="left" w:pos="1100"/>
        </w:tabs>
        <w:rPr>
          <w:rFonts w:asciiTheme="minorHAnsi" w:eastAsiaTheme="minorEastAsia" w:hAnsiTheme="minorHAnsi" w:cstheme="minorBidi"/>
          <w:b w:val="0"/>
          <w:bCs w:val="0"/>
          <w:color w:val="auto"/>
          <w:lang w:eastAsia="en-GB"/>
        </w:rPr>
      </w:pPr>
      <w:hyperlink w:anchor="_Toc491275684" w:history="1">
        <w:r w:rsidRPr="00A64E2D">
          <w:rPr>
            <w:rStyle w:val="Hyperlink"/>
          </w:rPr>
          <w:t>4</w:t>
        </w:r>
        <w:r>
          <w:rPr>
            <w:rFonts w:asciiTheme="minorHAnsi" w:eastAsiaTheme="minorEastAsia" w:hAnsiTheme="minorHAnsi" w:cstheme="minorBidi"/>
            <w:b w:val="0"/>
            <w:bCs w:val="0"/>
            <w:color w:val="auto"/>
            <w:lang w:eastAsia="en-GB"/>
          </w:rPr>
          <w:tab/>
        </w:r>
        <w:r w:rsidRPr="00A64E2D">
          <w:rPr>
            <w:rStyle w:val="Hyperlink"/>
          </w:rPr>
          <w:t>Project Description</w:t>
        </w:r>
        <w:r>
          <w:rPr>
            <w:webHidden/>
          </w:rPr>
          <w:tab/>
        </w:r>
        <w:r>
          <w:rPr>
            <w:webHidden/>
          </w:rPr>
          <w:fldChar w:fldCharType="begin"/>
        </w:r>
        <w:r>
          <w:rPr>
            <w:webHidden/>
          </w:rPr>
          <w:instrText xml:space="preserve"> PAGEREF _Toc491275684 \h </w:instrText>
        </w:r>
        <w:r>
          <w:rPr>
            <w:webHidden/>
          </w:rPr>
        </w:r>
        <w:r>
          <w:rPr>
            <w:webHidden/>
          </w:rPr>
          <w:fldChar w:fldCharType="separate"/>
        </w:r>
        <w:r>
          <w:rPr>
            <w:webHidden/>
          </w:rPr>
          <w:t>15</w:t>
        </w:r>
        <w:r>
          <w:rPr>
            <w:webHidden/>
          </w:rPr>
          <w:fldChar w:fldCharType="end"/>
        </w:r>
      </w:hyperlink>
    </w:p>
    <w:p w14:paraId="4356835D"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685" w:history="1">
        <w:r w:rsidRPr="00A64E2D">
          <w:rPr>
            <w:rStyle w:val="Hyperlink"/>
            <w:noProof/>
          </w:rPr>
          <w:t>4.1</w:t>
        </w:r>
        <w:r>
          <w:rPr>
            <w:rFonts w:asciiTheme="minorHAnsi" w:eastAsiaTheme="minorEastAsia" w:hAnsiTheme="minorHAnsi" w:cstheme="minorBidi"/>
            <w:bCs w:val="0"/>
            <w:noProof/>
            <w:color w:val="auto"/>
            <w:lang w:eastAsia="en-GB"/>
          </w:rPr>
          <w:tab/>
        </w:r>
        <w:r w:rsidRPr="00A64E2D">
          <w:rPr>
            <w:rStyle w:val="Hyperlink"/>
            <w:noProof/>
          </w:rPr>
          <w:t>History</w:t>
        </w:r>
        <w:r>
          <w:rPr>
            <w:noProof/>
            <w:webHidden/>
          </w:rPr>
          <w:tab/>
        </w:r>
        <w:r>
          <w:rPr>
            <w:noProof/>
            <w:webHidden/>
          </w:rPr>
          <w:fldChar w:fldCharType="begin"/>
        </w:r>
        <w:r>
          <w:rPr>
            <w:noProof/>
            <w:webHidden/>
          </w:rPr>
          <w:instrText xml:space="preserve"> PAGEREF _Toc491275685 \h </w:instrText>
        </w:r>
        <w:r>
          <w:rPr>
            <w:noProof/>
            <w:webHidden/>
          </w:rPr>
        </w:r>
        <w:r>
          <w:rPr>
            <w:noProof/>
            <w:webHidden/>
          </w:rPr>
          <w:fldChar w:fldCharType="separate"/>
        </w:r>
        <w:r>
          <w:rPr>
            <w:noProof/>
            <w:webHidden/>
          </w:rPr>
          <w:t>15</w:t>
        </w:r>
        <w:r>
          <w:rPr>
            <w:noProof/>
            <w:webHidden/>
          </w:rPr>
          <w:fldChar w:fldCharType="end"/>
        </w:r>
      </w:hyperlink>
    </w:p>
    <w:p w14:paraId="68FA6A70"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686" w:history="1">
        <w:r w:rsidRPr="00A64E2D">
          <w:rPr>
            <w:rStyle w:val="Hyperlink"/>
            <w:noProof/>
          </w:rPr>
          <w:t>4.2</w:t>
        </w:r>
        <w:r>
          <w:rPr>
            <w:rFonts w:asciiTheme="minorHAnsi" w:eastAsiaTheme="minorEastAsia" w:hAnsiTheme="minorHAnsi" w:cstheme="minorBidi"/>
            <w:bCs w:val="0"/>
            <w:noProof/>
            <w:color w:val="auto"/>
            <w:lang w:eastAsia="en-GB"/>
          </w:rPr>
          <w:tab/>
        </w:r>
        <w:r w:rsidRPr="00A64E2D">
          <w:rPr>
            <w:rStyle w:val="Hyperlink"/>
            <w:noProof/>
          </w:rPr>
          <w:t>Outline of the project</w:t>
        </w:r>
        <w:r>
          <w:rPr>
            <w:noProof/>
            <w:webHidden/>
          </w:rPr>
          <w:tab/>
        </w:r>
        <w:r>
          <w:rPr>
            <w:noProof/>
            <w:webHidden/>
          </w:rPr>
          <w:fldChar w:fldCharType="begin"/>
        </w:r>
        <w:r>
          <w:rPr>
            <w:noProof/>
            <w:webHidden/>
          </w:rPr>
          <w:instrText xml:space="preserve"> PAGEREF _Toc491275686 \h </w:instrText>
        </w:r>
        <w:r>
          <w:rPr>
            <w:noProof/>
            <w:webHidden/>
          </w:rPr>
        </w:r>
        <w:r>
          <w:rPr>
            <w:noProof/>
            <w:webHidden/>
          </w:rPr>
          <w:fldChar w:fldCharType="separate"/>
        </w:r>
        <w:r>
          <w:rPr>
            <w:noProof/>
            <w:webHidden/>
          </w:rPr>
          <w:t>16</w:t>
        </w:r>
        <w:r>
          <w:rPr>
            <w:noProof/>
            <w:webHidden/>
          </w:rPr>
          <w:fldChar w:fldCharType="end"/>
        </w:r>
      </w:hyperlink>
    </w:p>
    <w:p w14:paraId="69D23ADA"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87" w:history="1">
        <w:r w:rsidRPr="00A64E2D">
          <w:rPr>
            <w:rStyle w:val="Hyperlink"/>
            <w:rFonts w:cs="Times New Roman"/>
            <w:noProof/>
          </w:rPr>
          <w:t>4.2.1</w:t>
        </w:r>
        <w:r>
          <w:rPr>
            <w:rFonts w:asciiTheme="minorHAnsi" w:eastAsiaTheme="minorEastAsia" w:hAnsiTheme="minorHAnsi" w:cstheme="minorBidi"/>
            <w:bCs w:val="0"/>
            <w:noProof/>
            <w:color w:val="auto"/>
            <w:lang w:eastAsia="en-GB"/>
          </w:rPr>
          <w:tab/>
        </w:r>
        <w:r w:rsidRPr="00A64E2D">
          <w:rPr>
            <w:rStyle w:val="Hyperlink"/>
            <w:noProof/>
          </w:rPr>
          <w:t>Development of the Tourism Strategy (Project Phase 1)</w:t>
        </w:r>
        <w:r>
          <w:rPr>
            <w:noProof/>
            <w:webHidden/>
          </w:rPr>
          <w:tab/>
        </w:r>
        <w:r>
          <w:rPr>
            <w:noProof/>
            <w:webHidden/>
          </w:rPr>
          <w:fldChar w:fldCharType="begin"/>
        </w:r>
        <w:r>
          <w:rPr>
            <w:noProof/>
            <w:webHidden/>
          </w:rPr>
          <w:instrText xml:space="preserve"> PAGEREF _Toc491275687 \h </w:instrText>
        </w:r>
        <w:r>
          <w:rPr>
            <w:noProof/>
            <w:webHidden/>
          </w:rPr>
        </w:r>
        <w:r>
          <w:rPr>
            <w:noProof/>
            <w:webHidden/>
          </w:rPr>
          <w:fldChar w:fldCharType="separate"/>
        </w:r>
        <w:r>
          <w:rPr>
            <w:noProof/>
            <w:webHidden/>
          </w:rPr>
          <w:t>16</w:t>
        </w:r>
        <w:r>
          <w:rPr>
            <w:noProof/>
            <w:webHidden/>
          </w:rPr>
          <w:fldChar w:fldCharType="end"/>
        </w:r>
      </w:hyperlink>
    </w:p>
    <w:p w14:paraId="4128BA2D"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88" w:history="1">
        <w:r w:rsidRPr="00A64E2D">
          <w:rPr>
            <w:rStyle w:val="Hyperlink"/>
            <w:rFonts w:cs="Times New Roman"/>
            <w:noProof/>
          </w:rPr>
          <w:t>4.2.2</w:t>
        </w:r>
        <w:r>
          <w:rPr>
            <w:rFonts w:asciiTheme="minorHAnsi" w:eastAsiaTheme="minorEastAsia" w:hAnsiTheme="minorHAnsi" w:cstheme="minorBidi"/>
            <w:bCs w:val="0"/>
            <w:noProof/>
            <w:color w:val="auto"/>
            <w:lang w:eastAsia="en-GB"/>
          </w:rPr>
          <w:tab/>
        </w:r>
        <w:r w:rsidRPr="00A64E2D">
          <w:rPr>
            <w:rStyle w:val="Hyperlink"/>
            <w:noProof/>
          </w:rPr>
          <w:t>Implementation of the Tourism Strategy</w:t>
        </w:r>
        <w:r>
          <w:rPr>
            <w:noProof/>
            <w:webHidden/>
          </w:rPr>
          <w:tab/>
        </w:r>
        <w:r>
          <w:rPr>
            <w:noProof/>
            <w:webHidden/>
          </w:rPr>
          <w:fldChar w:fldCharType="begin"/>
        </w:r>
        <w:r>
          <w:rPr>
            <w:noProof/>
            <w:webHidden/>
          </w:rPr>
          <w:instrText xml:space="preserve"> PAGEREF _Toc491275688 \h </w:instrText>
        </w:r>
        <w:r>
          <w:rPr>
            <w:noProof/>
            <w:webHidden/>
          </w:rPr>
        </w:r>
        <w:r>
          <w:rPr>
            <w:noProof/>
            <w:webHidden/>
          </w:rPr>
          <w:fldChar w:fldCharType="separate"/>
        </w:r>
        <w:r>
          <w:rPr>
            <w:noProof/>
            <w:webHidden/>
          </w:rPr>
          <w:t>17</w:t>
        </w:r>
        <w:r>
          <w:rPr>
            <w:noProof/>
            <w:webHidden/>
          </w:rPr>
          <w:fldChar w:fldCharType="end"/>
        </w:r>
      </w:hyperlink>
    </w:p>
    <w:p w14:paraId="527B2949"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689" w:history="1">
        <w:r w:rsidRPr="00A64E2D">
          <w:rPr>
            <w:rStyle w:val="Hyperlink"/>
            <w:noProof/>
          </w:rPr>
          <w:t>4.3</w:t>
        </w:r>
        <w:r>
          <w:rPr>
            <w:rFonts w:asciiTheme="minorHAnsi" w:eastAsiaTheme="minorEastAsia" w:hAnsiTheme="minorHAnsi" w:cstheme="minorBidi"/>
            <w:bCs w:val="0"/>
            <w:noProof/>
            <w:color w:val="auto"/>
            <w:lang w:eastAsia="en-GB"/>
          </w:rPr>
          <w:tab/>
        </w:r>
        <w:r w:rsidRPr="00A64E2D">
          <w:rPr>
            <w:rStyle w:val="Hyperlink"/>
            <w:noProof/>
          </w:rPr>
          <w:t>Partners and other Contributors (Project Phases 1 and 2)</w:t>
        </w:r>
        <w:r>
          <w:rPr>
            <w:noProof/>
            <w:webHidden/>
          </w:rPr>
          <w:tab/>
        </w:r>
        <w:r>
          <w:rPr>
            <w:noProof/>
            <w:webHidden/>
          </w:rPr>
          <w:fldChar w:fldCharType="begin"/>
        </w:r>
        <w:r>
          <w:rPr>
            <w:noProof/>
            <w:webHidden/>
          </w:rPr>
          <w:instrText xml:space="preserve"> PAGEREF _Toc491275689 \h </w:instrText>
        </w:r>
        <w:r>
          <w:rPr>
            <w:noProof/>
            <w:webHidden/>
          </w:rPr>
        </w:r>
        <w:r>
          <w:rPr>
            <w:noProof/>
            <w:webHidden/>
          </w:rPr>
          <w:fldChar w:fldCharType="separate"/>
        </w:r>
        <w:r>
          <w:rPr>
            <w:noProof/>
            <w:webHidden/>
          </w:rPr>
          <w:t>18</w:t>
        </w:r>
        <w:r>
          <w:rPr>
            <w:noProof/>
            <w:webHidden/>
          </w:rPr>
          <w:fldChar w:fldCharType="end"/>
        </w:r>
      </w:hyperlink>
    </w:p>
    <w:p w14:paraId="59EBC6A9"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90" w:history="1">
        <w:r w:rsidRPr="00A64E2D">
          <w:rPr>
            <w:rStyle w:val="Hyperlink"/>
            <w:rFonts w:cs="Times New Roman"/>
            <w:noProof/>
          </w:rPr>
          <w:t>4.3.1</w:t>
        </w:r>
        <w:r>
          <w:rPr>
            <w:rFonts w:asciiTheme="minorHAnsi" w:eastAsiaTheme="minorEastAsia" w:hAnsiTheme="minorHAnsi" w:cstheme="minorBidi"/>
            <w:bCs w:val="0"/>
            <w:noProof/>
            <w:color w:val="auto"/>
            <w:lang w:eastAsia="en-GB"/>
          </w:rPr>
          <w:tab/>
        </w:r>
        <w:r w:rsidRPr="00A64E2D">
          <w:rPr>
            <w:rStyle w:val="Hyperlink"/>
            <w:noProof/>
          </w:rPr>
          <w:t>Ecological Tourism in Europe (ETE)</w:t>
        </w:r>
        <w:r>
          <w:rPr>
            <w:noProof/>
            <w:webHidden/>
          </w:rPr>
          <w:tab/>
        </w:r>
        <w:r>
          <w:rPr>
            <w:noProof/>
            <w:webHidden/>
          </w:rPr>
          <w:fldChar w:fldCharType="begin"/>
        </w:r>
        <w:r>
          <w:rPr>
            <w:noProof/>
            <w:webHidden/>
          </w:rPr>
          <w:instrText xml:space="preserve"> PAGEREF _Toc491275690 \h </w:instrText>
        </w:r>
        <w:r>
          <w:rPr>
            <w:noProof/>
            <w:webHidden/>
          </w:rPr>
        </w:r>
        <w:r>
          <w:rPr>
            <w:noProof/>
            <w:webHidden/>
          </w:rPr>
          <w:fldChar w:fldCharType="separate"/>
        </w:r>
        <w:r>
          <w:rPr>
            <w:noProof/>
            <w:webHidden/>
          </w:rPr>
          <w:t>18</w:t>
        </w:r>
        <w:r>
          <w:rPr>
            <w:noProof/>
            <w:webHidden/>
          </w:rPr>
          <w:fldChar w:fldCharType="end"/>
        </w:r>
      </w:hyperlink>
    </w:p>
    <w:p w14:paraId="453125E0"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91" w:history="1">
        <w:r w:rsidRPr="00A64E2D">
          <w:rPr>
            <w:rStyle w:val="Hyperlink"/>
            <w:rFonts w:cs="Times New Roman"/>
            <w:noProof/>
          </w:rPr>
          <w:t>4.3.2</w:t>
        </w:r>
        <w:r>
          <w:rPr>
            <w:rFonts w:asciiTheme="minorHAnsi" w:eastAsiaTheme="minorEastAsia" w:hAnsiTheme="minorHAnsi" w:cstheme="minorBidi"/>
            <w:bCs w:val="0"/>
            <w:noProof/>
            <w:color w:val="auto"/>
            <w:lang w:eastAsia="en-GB"/>
          </w:rPr>
          <w:tab/>
        </w:r>
        <w:r w:rsidRPr="00A64E2D">
          <w:rPr>
            <w:rStyle w:val="Hyperlink"/>
            <w:noProof/>
          </w:rPr>
          <w:t>UNEP – SCC</w:t>
        </w:r>
        <w:r>
          <w:rPr>
            <w:noProof/>
            <w:webHidden/>
          </w:rPr>
          <w:tab/>
        </w:r>
        <w:r>
          <w:rPr>
            <w:noProof/>
            <w:webHidden/>
          </w:rPr>
          <w:fldChar w:fldCharType="begin"/>
        </w:r>
        <w:r>
          <w:rPr>
            <w:noProof/>
            <w:webHidden/>
          </w:rPr>
          <w:instrText xml:space="preserve"> PAGEREF _Toc491275691 \h </w:instrText>
        </w:r>
        <w:r>
          <w:rPr>
            <w:noProof/>
            <w:webHidden/>
          </w:rPr>
        </w:r>
        <w:r>
          <w:rPr>
            <w:noProof/>
            <w:webHidden/>
          </w:rPr>
          <w:fldChar w:fldCharType="separate"/>
        </w:r>
        <w:r>
          <w:rPr>
            <w:noProof/>
            <w:webHidden/>
          </w:rPr>
          <w:t>18</w:t>
        </w:r>
        <w:r>
          <w:rPr>
            <w:noProof/>
            <w:webHidden/>
          </w:rPr>
          <w:fldChar w:fldCharType="end"/>
        </w:r>
      </w:hyperlink>
    </w:p>
    <w:p w14:paraId="0986CC1C"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92" w:history="1">
        <w:r w:rsidRPr="00A64E2D">
          <w:rPr>
            <w:rStyle w:val="Hyperlink"/>
            <w:rFonts w:cs="Times New Roman"/>
            <w:noProof/>
          </w:rPr>
          <w:t>4.3.3</w:t>
        </w:r>
        <w:r>
          <w:rPr>
            <w:rFonts w:asciiTheme="minorHAnsi" w:eastAsiaTheme="minorEastAsia" w:hAnsiTheme="minorHAnsi" w:cstheme="minorBidi"/>
            <w:bCs w:val="0"/>
            <w:noProof/>
            <w:color w:val="auto"/>
            <w:lang w:eastAsia="en-GB"/>
          </w:rPr>
          <w:tab/>
        </w:r>
        <w:r w:rsidRPr="00A64E2D">
          <w:rPr>
            <w:rStyle w:val="Hyperlink"/>
            <w:noProof/>
          </w:rPr>
          <w:t>WWF-DCPO</w:t>
        </w:r>
        <w:r>
          <w:rPr>
            <w:noProof/>
            <w:webHidden/>
          </w:rPr>
          <w:tab/>
        </w:r>
        <w:r>
          <w:rPr>
            <w:noProof/>
            <w:webHidden/>
          </w:rPr>
          <w:fldChar w:fldCharType="begin"/>
        </w:r>
        <w:r>
          <w:rPr>
            <w:noProof/>
            <w:webHidden/>
          </w:rPr>
          <w:instrText xml:space="preserve"> PAGEREF _Toc491275692 \h </w:instrText>
        </w:r>
        <w:r>
          <w:rPr>
            <w:noProof/>
            <w:webHidden/>
          </w:rPr>
        </w:r>
        <w:r>
          <w:rPr>
            <w:noProof/>
            <w:webHidden/>
          </w:rPr>
          <w:fldChar w:fldCharType="separate"/>
        </w:r>
        <w:r>
          <w:rPr>
            <w:noProof/>
            <w:webHidden/>
          </w:rPr>
          <w:t>19</w:t>
        </w:r>
        <w:r>
          <w:rPr>
            <w:noProof/>
            <w:webHidden/>
          </w:rPr>
          <w:fldChar w:fldCharType="end"/>
        </w:r>
      </w:hyperlink>
    </w:p>
    <w:p w14:paraId="1350F776"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93" w:history="1">
        <w:r w:rsidRPr="00A64E2D">
          <w:rPr>
            <w:rStyle w:val="Hyperlink"/>
            <w:rFonts w:cs="Times New Roman"/>
            <w:noProof/>
          </w:rPr>
          <w:t>4.3.4</w:t>
        </w:r>
        <w:r>
          <w:rPr>
            <w:rFonts w:asciiTheme="minorHAnsi" w:eastAsiaTheme="minorEastAsia" w:hAnsiTheme="minorHAnsi" w:cstheme="minorBidi"/>
            <w:bCs w:val="0"/>
            <w:noProof/>
            <w:color w:val="auto"/>
            <w:lang w:eastAsia="en-GB"/>
          </w:rPr>
          <w:tab/>
        </w:r>
        <w:r w:rsidRPr="00A64E2D">
          <w:rPr>
            <w:rStyle w:val="Hyperlink"/>
            <w:noProof/>
          </w:rPr>
          <w:t>CEEweb for Biodiversity</w:t>
        </w:r>
        <w:r>
          <w:rPr>
            <w:noProof/>
            <w:webHidden/>
          </w:rPr>
          <w:tab/>
        </w:r>
        <w:r>
          <w:rPr>
            <w:noProof/>
            <w:webHidden/>
          </w:rPr>
          <w:fldChar w:fldCharType="begin"/>
        </w:r>
        <w:r>
          <w:rPr>
            <w:noProof/>
            <w:webHidden/>
          </w:rPr>
          <w:instrText xml:space="preserve"> PAGEREF _Toc491275693 \h </w:instrText>
        </w:r>
        <w:r>
          <w:rPr>
            <w:noProof/>
            <w:webHidden/>
          </w:rPr>
        </w:r>
        <w:r>
          <w:rPr>
            <w:noProof/>
            <w:webHidden/>
          </w:rPr>
          <w:fldChar w:fldCharType="separate"/>
        </w:r>
        <w:r>
          <w:rPr>
            <w:noProof/>
            <w:webHidden/>
          </w:rPr>
          <w:t>19</w:t>
        </w:r>
        <w:r>
          <w:rPr>
            <w:noProof/>
            <w:webHidden/>
          </w:rPr>
          <w:fldChar w:fldCharType="end"/>
        </w:r>
      </w:hyperlink>
    </w:p>
    <w:p w14:paraId="24322091"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94" w:history="1">
        <w:r w:rsidRPr="00A64E2D">
          <w:rPr>
            <w:rStyle w:val="Hyperlink"/>
            <w:rFonts w:cs="Times New Roman"/>
            <w:noProof/>
          </w:rPr>
          <w:t>4.3.5</w:t>
        </w:r>
        <w:r>
          <w:rPr>
            <w:rFonts w:asciiTheme="minorHAnsi" w:eastAsiaTheme="minorEastAsia" w:hAnsiTheme="minorHAnsi" w:cstheme="minorBidi"/>
            <w:bCs w:val="0"/>
            <w:noProof/>
            <w:color w:val="auto"/>
            <w:lang w:eastAsia="en-GB"/>
          </w:rPr>
          <w:tab/>
        </w:r>
        <w:r w:rsidRPr="00A64E2D">
          <w:rPr>
            <w:rStyle w:val="Hyperlink"/>
            <w:noProof/>
          </w:rPr>
          <w:t>Country Experts</w:t>
        </w:r>
        <w:r>
          <w:rPr>
            <w:noProof/>
            <w:webHidden/>
          </w:rPr>
          <w:tab/>
        </w:r>
        <w:r>
          <w:rPr>
            <w:noProof/>
            <w:webHidden/>
          </w:rPr>
          <w:fldChar w:fldCharType="begin"/>
        </w:r>
        <w:r>
          <w:rPr>
            <w:noProof/>
            <w:webHidden/>
          </w:rPr>
          <w:instrText xml:space="preserve"> PAGEREF _Toc491275694 \h </w:instrText>
        </w:r>
        <w:r>
          <w:rPr>
            <w:noProof/>
            <w:webHidden/>
          </w:rPr>
        </w:r>
        <w:r>
          <w:rPr>
            <w:noProof/>
            <w:webHidden/>
          </w:rPr>
          <w:fldChar w:fldCharType="separate"/>
        </w:r>
        <w:r>
          <w:rPr>
            <w:noProof/>
            <w:webHidden/>
          </w:rPr>
          <w:t>20</w:t>
        </w:r>
        <w:r>
          <w:rPr>
            <w:noProof/>
            <w:webHidden/>
          </w:rPr>
          <w:fldChar w:fldCharType="end"/>
        </w:r>
      </w:hyperlink>
    </w:p>
    <w:p w14:paraId="32182515"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95" w:history="1">
        <w:r w:rsidRPr="00A64E2D">
          <w:rPr>
            <w:rStyle w:val="Hyperlink"/>
            <w:rFonts w:cs="Times New Roman"/>
            <w:noProof/>
          </w:rPr>
          <w:t>4.3.6</w:t>
        </w:r>
        <w:r>
          <w:rPr>
            <w:rFonts w:asciiTheme="minorHAnsi" w:eastAsiaTheme="minorEastAsia" w:hAnsiTheme="minorHAnsi" w:cstheme="minorBidi"/>
            <w:bCs w:val="0"/>
            <w:noProof/>
            <w:color w:val="auto"/>
            <w:lang w:eastAsia="en-GB"/>
          </w:rPr>
          <w:tab/>
        </w:r>
        <w:r w:rsidRPr="00A64E2D">
          <w:rPr>
            <w:rStyle w:val="Hyperlink"/>
            <w:noProof/>
          </w:rPr>
          <w:t>Indicator Experts</w:t>
        </w:r>
        <w:r>
          <w:rPr>
            <w:noProof/>
            <w:webHidden/>
          </w:rPr>
          <w:tab/>
        </w:r>
        <w:r>
          <w:rPr>
            <w:noProof/>
            <w:webHidden/>
          </w:rPr>
          <w:fldChar w:fldCharType="begin"/>
        </w:r>
        <w:r>
          <w:rPr>
            <w:noProof/>
            <w:webHidden/>
          </w:rPr>
          <w:instrText xml:space="preserve"> PAGEREF _Toc491275695 \h </w:instrText>
        </w:r>
        <w:r>
          <w:rPr>
            <w:noProof/>
            <w:webHidden/>
          </w:rPr>
        </w:r>
        <w:r>
          <w:rPr>
            <w:noProof/>
            <w:webHidden/>
          </w:rPr>
          <w:fldChar w:fldCharType="separate"/>
        </w:r>
        <w:r>
          <w:rPr>
            <w:noProof/>
            <w:webHidden/>
          </w:rPr>
          <w:t>21</w:t>
        </w:r>
        <w:r>
          <w:rPr>
            <w:noProof/>
            <w:webHidden/>
          </w:rPr>
          <w:fldChar w:fldCharType="end"/>
        </w:r>
      </w:hyperlink>
    </w:p>
    <w:p w14:paraId="63535844" w14:textId="77777777" w:rsidR="00815C76" w:rsidRDefault="00815C76">
      <w:pPr>
        <w:pStyle w:val="Verzeichnis1"/>
        <w:tabs>
          <w:tab w:val="left" w:pos="1100"/>
        </w:tabs>
        <w:rPr>
          <w:rFonts w:asciiTheme="minorHAnsi" w:eastAsiaTheme="minorEastAsia" w:hAnsiTheme="minorHAnsi" w:cstheme="minorBidi"/>
          <w:b w:val="0"/>
          <w:bCs w:val="0"/>
          <w:color w:val="auto"/>
          <w:lang w:eastAsia="en-GB"/>
        </w:rPr>
      </w:pPr>
      <w:hyperlink w:anchor="_Toc491275696" w:history="1">
        <w:r w:rsidRPr="00A64E2D">
          <w:rPr>
            <w:rStyle w:val="Hyperlink"/>
          </w:rPr>
          <w:t>5</w:t>
        </w:r>
        <w:r>
          <w:rPr>
            <w:rFonts w:asciiTheme="minorHAnsi" w:eastAsiaTheme="minorEastAsia" w:hAnsiTheme="minorHAnsi" w:cstheme="minorBidi"/>
            <w:b w:val="0"/>
            <w:bCs w:val="0"/>
            <w:color w:val="auto"/>
            <w:lang w:eastAsia="en-GB"/>
          </w:rPr>
          <w:tab/>
        </w:r>
        <w:r w:rsidRPr="00A64E2D">
          <w:rPr>
            <w:rStyle w:val="Hyperlink"/>
          </w:rPr>
          <w:t>Requirements and Implementation</w:t>
        </w:r>
        <w:r>
          <w:rPr>
            <w:webHidden/>
          </w:rPr>
          <w:tab/>
        </w:r>
        <w:r>
          <w:rPr>
            <w:webHidden/>
          </w:rPr>
          <w:fldChar w:fldCharType="begin"/>
        </w:r>
        <w:r>
          <w:rPr>
            <w:webHidden/>
          </w:rPr>
          <w:instrText xml:space="preserve"> PAGEREF _Toc491275696 \h </w:instrText>
        </w:r>
        <w:r>
          <w:rPr>
            <w:webHidden/>
          </w:rPr>
        </w:r>
        <w:r>
          <w:rPr>
            <w:webHidden/>
          </w:rPr>
          <w:fldChar w:fldCharType="separate"/>
        </w:r>
        <w:r>
          <w:rPr>
            <w:webHidden/>
          </w:rPr>
          <w:t>22</w:t>
        </w:r>
        <w:r>
          <w:rPr>
            <w:webHidden/>
          </w:rPr>
          <w:fldChar w:fldCharType="end"/>
        </w:r>
      </w:hyperlink>
    </w:p>
    <w:p w14:paraId="0F6E070B"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697" w:history="1">
        <w:r w:rsidRPr="00A64E2D">
          <w:rPr>
            <w:rStyle w:val="Hyperlink"/>
            <w:noProof/>
          </w:rPr>
          <w:t>5.1</w:t>
        </w:r>
        <w:r>
          <w:rPr>
            <w:rFonts w:asciiTheme="minorHAnsi" w:eastAsiaTheme="minorEastAsia" w:hAnsiTheme="minorHAnsi" w:cstheme="minorBidi"/>
            <w:bCs w:val="0"/>
            <w:noProof/>
            <w:color w:val="auto"/>
            <w:lang w:eastAsia="en-GB"/>
          </w:rPr>
          <w:tab/>
        </w:r>
        <w:r w:rsidRPr="00A64E2D">
          <w:rPr>
            <w:rStyle w:val="Hyperlink"/>
            <w:noProof/>
          </w:rPr>
          <w:t>Project Phase 1: Drafting and Approval of the Strategy</w:t>
        </w:r>
        <w:r>
          <w:rPr>
            <w:noProof/>
            <w:webHidden/>
          </w:rPr>
          <w:tab/>
        </w:r>
        <w:r>
          <w:rPr>
            <w:noProof/>
            <w:webHidden/>
          </w:rPr>
          <w:fldChar w:fldCharType="begin"/>
        </w:r>
        <w:r>
          <w:rPr>
            <w:noProof/>
            <w:webHidden/>
          </w:rPr>
          <w:instrText xml:space="preserve"> PAGEREF _Toc491275697 \h </w:instrText>
        </w:r>
        <w:r>
          <w:rPr>
            <w:noProof/>
            <w:webHidden/>
          </w:rPr>
        </w:r>
        <w:r>
          <w:rPr>
            <w:noProof/>
            <w:webHidden/>
          </w:rPr>
          <w:fldChar w:fldCharType="separate"/>
        </w:r>
        <w:r>
          <w:rPr>
            <w:noProof/>
            <w:webHidden/>
          </w:rPr>
          <w:t>22</w:t>
        </w:r>
        <w:r>
          <w:rPr>
            <w:noProof/>
            <w:webHidden/>
          </w:rPr>
          <w:fldChar w:fldCharType="end"/>
        </w:r>
      </w:hyperlink>
    </w:p>
    <w:p w14:paraId="0B10D869"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98" w:history="1">
        <w:r w:rsidRPr="00A64E2D">
          <w:rPr>
            <w:rStyle w:val="Hyperlink"/>
            <w:rFonts w:cs="Times New Roman"/>
            <w:noProof/>
          </w:rPr>
          <w:t>5.1.1</w:t>
        </w:r>
        <w:r>
          <w:rPr>
            <w:rFonts w:asciiTheme="minorHAnsi" w:eastAsiaTheme="minorEastAsia" w:hAnsiTheme="minorHAnsi" w:cstheme="minorBidi"/>
            <w:bCs w:val="0"/>
            <w:noProof/>
            <w:color w:val="auto"/>
            <w:lang w:eastAsia="en-GB"/>
          </w:rPr>
          <w:tab/>
        </w:r>
        <w:r w:rsidRPr="00A64E2D">
          <w:rPr>
            <w:rStyle w:val="Hyperlink"/>
            <w:noProof/>
          </w:rPr>
          <w:t>Defining the structure of the strategy</w:t>
        </w:r>
        <w:r>
          <w:rPr>
            <w:noProof/>
            <w:webHidden/>
          </w:rPr>
          <w:tab/>
        </w:r>
        <w:r>
          <w:rPr>
            <w:noProof/>
            <w:webHidden/>
          </w:rPr>
          <w:fldChar w:fldCharType="begin"/>
        </w:r>
        <w:r>
          <w:rPr>
            <w:noProof/>
            <w:webHidden/>
          </w:rPr>
          <w:instrText xml:space="preserve"> PAGEREF _Toc491275698 \h </w:instrText>
        </w:r>
        <w:r>
          <w:rPr>
            <w:noProof/>
            <w:webHidden/>
          </w:rPr>
        </w:r>
        <w:r>
          <w:rPr>
            <w:noProof/>
            <w:webHidden/>
          </w:rPr>
          <w:fldChar w:fldCharType="separate"/>
        </w:r>
        <w:r>
          <w:rPr>
            <w:noProof/>
            <w:webHidden/>
          </w:rPr>
          <w:t>23</w:t>
        </w:r>
        <w:r>
          <w:rPr>
            <w:noProof/>
            <w:webHidden/>
          </w:rPr>
          <w:fldChar w:fldCharType="end"/>
        </w:r>
      </w:hyperlink>
    </w:p>
    <w:p w14:paraId="204AFC74"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699" w:history="1">
        <w:r w:rsidRPr="00A64E2D">
          <w:rPr>
            <w:rStyle w:val="Hyperlink"/>
            <w:rFonts w:cs="Times New Roman"/>
            <w:noProof/>
          </w:rPr>
          <w:t>5.1.2</w:t>
        </w:r>
        <w:r>
          <w:rPr>
            <w:rFonts w:asciiTheme="minorHAnsi" w:eastAsiaTheme="minorEastAsia" w:hAnsiTheme="minorHAnsi" w:cstheme="minorBidi"/>
            <w:bCs w:val="0"/>
            <w:noProof/>
            <w:color w:val="auto"/>
            <w:lang w:eastAsia="en-GB"/>
          </w:rPr>
          <w:tab/>
        </w:r>
        <w:r w:rsidRPr="00A64E2D">
          <w:rPr>
            <w:rStyle w:val="Hyperlink"/>
            <w:noProof/>
          </w:rPr>
          <w:t>Assessing National Tourism Strategies and Master Plans</w:t>
        </w:r>
        <w:r>
          <w:rPr>
            <w:noProof/>
            <w:webHidden/>
          </w:rPr>
          <w:tab/>
        </w:r>
        <w:r>
          <w:rPr>
            <w:noProof/>
            <w:webHidden/>
          </w:rPr>
          <w:fldChar w:fldCharType="begin"/>
        </w:r>
        <w:r>
          <w:rPr>
            <w:noProof/>
            <w:webHidden/>
          </w:rPr>
          <w:instrText xml:space="preserve"> PAGEREF _Toc491275699 \h </w:instrText>
        </w:r>
        <w:r>
          <w:rPr>
            <w:noProof/>
            <w:webHidden/>
          </w:rPr>
        </w:r>
        <w:r>
          <w:rPr>
            <w:noProof/>
            <w:webHidden/>
          </w:rPr>
          <w:fldChar w:fldCharType="separate"/>
        </w:r>
        <w:r>
          <w:rPr>
            <w:noProof/>
            <w:webHidden/>
          </w:rPr>
          <w:t>24</w:t>
        </w:r>
        <w:r>
          <w:rPr>
            <w:noProof/>
            <w:webHidden/>
          </w:rPr>
          <w:fldChar w:fldCharType="end"/>
        </w:r>
      </w:hyperlink>
    </w:p>
    <w:p w14:paraId="77C3AC7A"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700" w:history="1">
        <w:r w:rsidRPr="00A64E2D">
          <w:rPr>
            <w:rStyle w:val="Hyperlink"/>
            <w:rFonts w:cs="Times New Roman"/>
            <w:noProof/>
          </w:rPr>
          <w:t>5.1.3</w:t>
        </w:r>
        <w:r>
          <w:rPr>
            <w:rFonts w:asciiTheme="minorHAnsi" w:eastAsiaTheme="minorEastAsia" w:hAnsiTheme="minorHAnsi" w:cstheme="minorBidi"/>
            <w:bCs w:val="0"/>
            <w:noProof/>
            <w:color w:val="auto"/>
            <w:lang w:eastAsia="en-GB"/>
          </w:rPr>
          <w:tab/>
        </w:r>
        <w:r w:rsidRPr="00A64E2D">
          <w:rPr>
            <w:rStyle w:val="Hyperlink"/>
            <w:noProof/>
          </w:rPr>
          <w:t>Setting of goals and objectives for the strategy</w:t>
        </w:r>
        <w:r>
          <w:rPr>
            <w:noProof/>
            <w:webHidden/>
          </w:rPr>
          <w:tab/>
        </w:r>
        <w:r>
          <w:rPr>
            <w:noProof/>
            <w:webHidden/>
          </w:rPr>
          <w:fldChar w:fldCharType="begin"/>
        </w:r>
        <w:r>
          <w:rPr>
            <w:noProof/>
            <w:webHidden/>
          </w:rPr>
          <w:instrText xml:space="preserve"> PAGEREF _Toc491275700 \h </w:instrText>
        </w:r>
        <w:r>
          <w:rPr>
            <w:noProof/>
            <w:webHidden/>
          </w:rPr>
        </w:r>
        <w:r>
          <w:rPr>
            <w:noProof/>
            <w:webHidden/>
          </w:rPr>
          <w:fldChar w:fldCharType="separate"/>
        </w:r>
        <w:r>
          <w:rPr>
            <w:noProof/>
            <w:webHidden/>
          </w:rPr>
          <w:t>24</w:t>
        </w:r>
        <w:r>
          <w:rPr>
            <w:noProof/>
            <w:webHidden/>
          </w:rPr>
          <w:fldChar w:fldCharType="end"/>
        </w:r>
      </w:hyperlink>
    </w:p>
    <w:p w14:paraId="28BCC952"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701" w:history="1">
        <w:r w:rsidRPr="00A64E2D">
          <w:rPr>
            <w:rStyle w:val="Hyperlink"/>
            <w:rFonts w:cs="Times New Roman"/>
            <w:noProof/>
          </w:rPr>
          <w:t>5.1.4</w:t>
        </w:r>
        <w:r>
          <w:rPr>
            <w:rFonts w:asciiTheme="minorHAnsi" w:eastAsiaTheme="minorEastAsia" w:hAnsiTheme="minorHAnsi" w:cstheme="minorBidi"/>
            <w:bCs w:val="0"/>
            <w:noProof/>
            <w:color w:val="auto"/>
            <w:lang w:eastAsia="en-GB"/>
          </w:rPr>
          <w:tab/>
        </w:r>
        <w:r w:rsidRPr="00A64E2D">
          <w:rPr>
            <w:rStyle w:val="Hyperlink"/>
            <w:noProof/>
          </w:rPr>
          <w:t>Drafting the Strategy</w:t>
        </w:r>
        <w:r>
          <w:rPr>
            <w:noProof/>
            <w:webHidden/>
          </w:rPr>
          <w:tab/>
        </w:r>
        <w:r>
          <w:rPr>
            <w:noProof/>
            <w:webHidden/>
          </w:rPr>
          <w:fldChar w:fldCharType="begin"/>
        </w:r>
        <w:r>
          <w:rPr>
            <w:noProof/>
            <w:webHidden/>
          </w:rPr>
          <w:instrText xml:space="preserve"> PAGEREF _Toc491275701 \h </w:instrText>
        </w:r>
        <w:r>
          <w:rPr>
            <w:noProof/>
            <w:webHidden/>
          </w:rPr>
        </w:r>
        <w:r>
          <w:rPr>
            <w:noProof/>
            <w:webHidden/>
          </w:rPr>
          <w:fldChar w:fldCharType="separate"/>
        </w:r>
        <w:r>
          <w:rPr>
            <w:noProof/>
            <w:webHidden/>
          </w:rPr>
          <w:t>24</w:t>
        </w:r>
        <w:r>
          <w:rPr>
            <w:noProof/>
            <w:webHidden/>
          </w:rPr>
          <w:fldChar w:fldCharType="end"/>
        </w:r>
      </w:hyperlink>
    </w:p>
    <w:p w14:paraId="6D841226"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702" w:history="1">
        <w:r w:rsidRPr="00A64E2D">
          <w:rPr>
            <w:rStyle w:val="Hyperlink"/>
            <w:noProof/>
            <w:lang w:val="en-US"/>
          </w:rPr>
          <w:t>5.2</w:t>
        </w:r>
        <w:r>
          <w:rPr>
            <w:rFonts w:asciiTheme="minorHAnsi" w:eastAsiaTheme="minorEastAsia" w:hAnsiTheme="minorHAnsi" w:cstheme="minorBidi"/>
            <w:bCs w:val="0"/>
            <w:noProof/>
            <w:color w:val="auto"/>
            <w:lang w:eastAsia="en-GB"/>
          </w:rPr>
          <w:tab/>
        </w:r>
        <w:r w:rsidRPr="00A64E2D">
          <w:rPr>
            <w:rStyle w:val="Hyperlink"/>
            <w:noProof/>
            <w:lang w:val="en-US"/>
          </w:rPr>
          <w:t>Project Phase 2: Preparing the Structure for the Implementation of the Strategy</w:t>
        </w:r>
        <w:r>
          <w:rPr>
            <w:noProof/>
            <w:webHidden/>
          </w:rPr>
          <w:tab/>
        </w:r>
        <w:r>
          <w:rPr>
            <w:noProof/>
            <w:webHidden/>
          </w:rPr>
          <w:fldChar w:fldCharType="begin"/>
        </w:r>
        <w:r>
          <w:rPr>
            <w:noProof/>
            <w:webHidden/>
          </w:rPr>
          <w:instrText xml:space="preserve"> PAGEREF _Toc491275702 \h </w:instrText>
        </w:r>
        <w:r>
          <w:rPr>
            <w:noProof/>
            <w:webHidden/>
          </w:rPr>
        </w:r>
        <w:r>
          <w:rPr>
            <w:noProof/>
            <w:webHidden/>
          </w:rPr>
          <w:fldChar w:fldCharType="separate"/>
        </w:r>
        <w:r>
          <w:rPr>
            <w:noProof/>
            <w:webHidden/>
          </w:rPr>
          <w:t>26</w:t>
        </w:r>
        <w:r>
          <w:rPr>
            <w:noProof/>
            <w:webHidden/>
          </w:rPr>
          <w:fldChar w:fldCharType="end"/>
        </w:r>
      </w:hyperlink>
    </w:p>
    <w:p w14:paraId="7EB920F4"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703" w:history="1">
        <w:r w:rsidRPr="00A64E2D">
          <w:rPr>
            <w:rStyle w:val="Hyperlink"/>
            <w:rFonts w:cs="Times New Roman"/>
            <w:noProof/>
          </w:rPr>
          <w:t>5.2.1</w:t>
        </w:r>
        <w:r>
          <w:rPr>
            <w:rFonts w:asciiTheme="minorHAnsi" w:eastAsiaTheme="minorEastAsia" w:hAnsiTheme="minorHAnsi" w:cstheme="minorBidi"/>
            <w:bCs w:val="0"/>
            <w:noProof/>
            <w:color w:val="auto"/>
            <w:lang w:eastAsia="en-GB"/>
          </w:rPr>
          <w:tab/>
        </w:r>
        <w:r w:rsidRPr="00A64E2D">
          <w:rPr>
            <w:rStyle w:val="Hyperlink"/>
            <w:noProof/>
          </w:rPr>
          <w:t>Work Plan Implementation of the Tourism Strategy</w:t>
        </w:r>
        <w:r>
          <w:rPr>
            <w:noProof/>
            <w:webHidden/>
          </w:rPr>
          <w:tab/>
        </w:r>
        <w:r>
          <w:rPr>
            <w:noProof/>
            <w:webHidden/>
          </w:rPr>
          <w:fldChar w:fldCharType="begin"/>
        </w:r>
        <w:r>
          <w:rPr>
            <w:noProof/>
            <w:webHidden/>
          </w:rPr>
          <w:instrText xml:space="preserve"> PAGEREF _Toc491275703 \h </w:instrText>
        </w:r>
        <w:r>
          <w:rPr>
            <w:noProof/>
            <w:webHidden/>
          </w:rPr>
        </w:r>
        <w:r>
          <w:rPr>
            <w:noProof/>
            <w:webHidden/>
          </w:rPr>
          <w:fldChar w:fldCharType="separate"/>
        </w:r>
        <w:r>
          <w:rPr>
            <w:noProof/>
            <w:webHidden/>
          </w:rPr>
          <w:t>26</w:t>
        </w:r>
        <w:r>
          <w:rPr>
            <w:noProof/>
            <w:webHidden/>
          </w:rPr>
          <w:fldChar w:fldCharType="end"/>
        </w:r>
      </w:hyperlink>
    </w:p>
    <w:p w14:paraId="1F323916"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704" w:history="1">
        <w:r w:rsidRPr="00A64E2D">
          <w:rPr>
            <w:rStyle w:val="Hyperlink"/>
            <w:rFonts w:cs="Times New Roman"/>
            <w:noProof/>
          </w:rPr>
          <w:t>5.2.2</w:t>
        </w:r>
        <w:r>
          <w:rPr>
            <w:rFonts w:asciiTheme="minorHAnsi" w:eastAsiaTheme="minorEastAsia" w:hAnsiTheme="minorHAnsi" w:cstheme="minorBidi"/>
            <w:bCs w:val="0"/>
            <w:noProof/>
            <w:color w:val="auto"/>
            <w:lang w:eastAsia="en-GB"/>
          </w:rPr>
          <w:tab/>
        </w:r>
        <w:r w:rsidRPr="00A64E2D">
          <w:rPr>
            <w:rStyle w:val="Hyperlink"/>
            <w:noProof/>
          </w:rPr>
          <w:t>Country Specific and Joint Action Plan towards the Implementation of the Strategy</w:t>
        </w:r>
        <w:r>
          <w:rPr>
            <w:noProof/>
            <w:webHidden/>
          </w:rPr>
          <w:tab/>
        </w:r>
        <w:r>
          <w:rPr>
            <w:noProof/>
            <w:webHidden/>
          </w:rPr>
          <w:fldChar w:fldCharType="begin"/>
        </w:r>
        <w:r>
          <w:rPr>
            <w:noProof/>
            <w:webHidden/>
          </w:rPr>
          <w:instrText xml:space="preserve"> PAGEREF _Toc491275704 \h </w:instrText>
        </w:r>
        <w:r>
          <w:rPr>
            <w:noProof/>
            <w:webHidden/>
          </w:rPr>
        </w:r>
        <w:r>
          <w:rPr>
            <w:noProof/>
            <w:webHidden/>
          </w:rPr>
          <w:fldChar w:fldCharType="separate"/>
        </w:r>
        <w:r>
          <w:rPr>
            <w:noProof/>
            <w:webHidden/>
          </w:rPr>
          <w:t>27</w:t>
        </w:r>
        <w:r>
          <w:rPr>
            <w:noProof/>
            <w:webHidden/>
          </w:rPr>
          <w:fldChar w:fldCharType="end"/>
        </w:r>
      </w:hyperlink>
    </w:p>
    <w:p w14:paraId="64C4D1FD"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705" w:history="1">
        <w:r w:rsidRPr="00A64E2D">
          <w:rPr>
            <w:rStyle w:val="Hyperlink"/>
            <w:rFonts w:cs="Times New Roman"/>
            <w:noProof/>
          </w:rPr>
          <w:t>5.2.3</w:t>
        </w:r>
        <w:r>
          <w:rPr>
            <w:rFonts w:asciiTheme="minorHAnsi" w:eastAsiaTheme="minorEastAsia" w:hAnsiTheme="minorHAnsi" w:cstheme="minorBidi"/>
            <w:bCs w:val="0"/>
            <w:noProof/>
            <w:color w:val="auto"/>
            <w:lang w:eastAsia="en-GB"/>
          </w:rPr>
          <w:tab/>
        </w:r>
        <w:r w:rsidRPr="00A64E2D">
          <w:rPr>
            <w:rStyle w:val="Hyperlink"/>
            <w:noProof/>
          </w:rPr>
          <w:t>Carpathian Sustainable Tourism Platform (CSTP)</w:t>
        </w:r>
        <w:r>
          <w:rPr>
            <w:noProof/>
            <w:webHidden/>
          </w:rPr>
          <w:tab/>
        </w:r>
        <w:r>
          <w:rPr>
            <w:noProof/>
            <w:webHidden/>
          </w:rPr>
          <w:fldChar w:fldCharType="begin"/>
        </w:r>
        <w:r>
          <w:rPr>
            <w:noProof/>
            <w:webHidden/>
          </w:rPr>
          <w:instrText xml:space="preserve"> PAGEREF _Toc491275705 \h </w:instrText>
        </w:r>
        <w:r>
          <w:rPr>
            <w:noProof/>
            <w:webHidden/>
          </w:rPr>
        </w:r>
        <w:r>
          <w:rPr>
            <w:noProof/>
            <w:webHidden/>
          </w:rPr>
          <w:fldChar w:fldCharType="separate"/>
        </w:r>
        <w:r>
          <w:rPr>
            <w:noProof/>
            <w:webHidden/>
          </w:rPr>
          <w:t>28</w:t>
        </w:r>
        <w:r>
          <w:rPr>
            <w:noProof/>
            <w:webHidden/>
          </w:rPr>
          <w:fldChar w:fldCharType="end"/>
        </w:r>
      </w:hyperlink>
    </w:p>
    <w:p w14:paraId="6DB8BE4F"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706" w:history="1">
        <w:r w:rsidRPr="00A64E2D">
          <w:rPr>
            <w:rStyle w:val="Hyperlink"/>
            <w:rFonts w:cs="Times New Roman"/>
            <w:noProof/>
          </w:rPr>
          <w:t>5.2.4</w:t>
        </w:r>
        <w:r>
          <w:rPr>
            <w:rFonts w:asciiTheme="minorHAnsi" w:eastAsiaTheme="minorEastAsia" w:hAnsiTheme="minorHAnsi" w:cstheme="minorBidi"/>
            <w:bCs w:val="0"/>
            <w:noProof/>
            <w:color w:val="auto"/>
            <w:lang w:eastAsia="en-GB"/>
          </w:rPr>
          <w:tab/>
        </w:r>
        <w:r w:rsidRPr="00A64E2D">
          <w:rPr>
            <w:rStyle w:val="Hyperlink"/>
            <w:noProof/>
          </w:rPr>
          <w:t>Common Carpathian Online Platform on Sustainable Tourism</w:t>
        </w:r>
        <w:r>
          <w:rPr>
            <w:noProof/>
            <w:webHidden/>
          </w:rPr>
          <w:tab/>
        </w:r>
        <w:r>
          <w:rPr>
            <w:noProof/>
            <w:webHidden/>
          </w:rPr>
          <w:fldChar w:fldCharType="begin"/>
        </w:r>
        <w:r>
          <w:rPr>
            <w:noProof/>
            <w:webHidden/>
          </w:rPr>
          <w:instrText xml:space="preserve"> PAGEREF _Toc491275706 \h </w:instrText>
        </w:r>
        <w:r>
          <w:rPr>
            <w:noProof/>
            <w:webHidden/>
          </w:rPr>
        </w:r>
        <w:r>
          <w:rPr>
            <w:noProof/>
            <w:webHidden/>
          </w:rPr>
          <w:fldChar w:fldCharType="separate"/>
        </w:r>
        <w:r>
          <w:rPr>
            <w:noProof/>
            <w:webHidden/>
          </w:rPr>
          <w:t>29</w:t>
        </w:r>
        <w:r>
          <w:rPr>
            <w:noProof/>
            <w:webHidden/>
          </w:rPr>
          <w:fldChar w:fldCharType="end"/>
        </w:r>
      </w:hyperlink>
    </w:p>
    <w:p w14:paraId="6369D003"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707" w:history="1">
        <w:r w:rsidRPr="00A64E2D">
          <w:rPr>
            <w:rStyle w:val="Hyperlink"/>
            <w:rFonts w:cs="Times New Roman"/>
            <w:noProof/>
          </w:rPr>
          <w:t>5.2.5</w:t>
        </w:r>
        <w:r>
          <w:rPr>
            <w:rFonts w:asciiTheme="minorHAnsi" w:eastAsiaTheme="minorEastAsia" w:hAnsiTheme="minorHAnsi" w:cstheme="minorBidi"/>
            <w:bCs w:val="0"/>
            <w:noProof/>
            <w:color w:val="auto"/>
            <w:lang w:eastAsia="en-GB"/>
          </w:rPr>
          <w:tab/>
        </w:r>
        <w:r w:rsidRPr="00A64E2D">
          <w:rPr>
            <w:rStyle w:val="Hyperlink"/>
            <w:noProof/>
          </w:rPr>
          <w:t>Establishing of National Tourism Task Forces (NTTF)</w:t>
        </w:r>
        <w:r>
          <w:rPr>
            <w:noProof/>
            <w:webHidden/>
          </w:rPr>
          <w:tab/>
        </w:r>
        <w:r>
          <w:rPr>
            <w:noProof/>
            <w:webHidden/>
          </w:rPr>
          <w:fldChar w:fldCharType="begin"/>
        </w:r>
        <w:r>
          <w:rPr>
            <w:noProof/>
            <w:webHidden/>
          </w:rPr>
          <w:instrText xml:space="preserve"> PAGEREF _Toc491275707 \h </w:instrText>
        </w:r>
        <w:r>
          <w:rPr>
            <w:noProof/>
            <w:webHidden/>
          </w:rPr>
        </w:r>
        <w:r>
          <w:rPr>
            <w:noProof/>
            <w:webHidden/>
          </w:rPr>
          <w:fldChar w:fldCharType="separate"/>
        </w:r>
        <w:r>
          <w:rPr>
            <w:noProof/>
            <w:webHidden/>
          </w:rPr>
          <w:t>29</w:t>
        </w:r>
        <w:r>
          <w:rPr>
            <w:noProof/>
            <w:webHidden/>
          </w:rPr>
          <w:fldChar w:fldCharType="end"/>
        </w:r>
      </w:hyperlink>
    </w:p>
    <w:p w14:paraId="6D5DF1E8"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708" w:history="1">
        <w:r w:rsidRPr="00A64E2D">
          <w:rPr>
            <w:rStyle w:val="Hyperlink"/>
            <w:rFonts w:cs="Times New Roman"/>
            <w:noProof/>
          </w:rPr>
          <w:t>5.2.6</w:t>
        </w:r>
        <w:r>
          <w:rPr>
            <w:rFonts w:asciiTheme="minorHAnsi" w:eastAsiaTheme="minorEastAsia" w:hAnsiTheme="minorHAnsi" w:cstheme="minorBidi"/>
            <w:bCs w:val="0"/>
            <w:noProof/>
            <w:color w:val="auto"/>
            <w:lang w:eastAsia="en-GB"/>
          </w:rPr>
          <w:tab/>
        </w:r>
        <w:r w:rsidRPr="00A64E2D">
          <w:rPr>
            <w:rStyle w:val="Hyperlink"/>
            <w:noProof/>
          </w:rPr>
          <w:t>Creation of Databases for Sustainable Tourism in the Carpathians</w:t>
        </w:r>
        <w:r>
          <w:rPr>
            <w:noProof/>
            <w:webHidden/>
          </w:rPr>
          <w:tab/>
        </w:r>
        <w:r>
          <w:rPr>
            <w:noProof/>
            <w:webHidden/>
          </w:rPr>
          <w:fldChar w:fldCharType="begin"/>
        </w:r>
        <w:r>
          <w:rPr>
            <w:noProof/>
            <w:webHidden/>
          </w:rPr>
          <w:instrText xml:space="preserve"> PAGEREF _Toc491275708 \h </w:instrText>
        </w:r>
        <w:r>
          <w:rPr>
            <w:noProof/>
            <w:webHidden/>
          </w:rPr>
        </w:r>
        <w:r>
          <w:rPr>
            <w:noProof/>
            <w:webHidden/>
          </w:rPr>
          <w:fldChar w:fldCharType="separate"/>
        </w:r>
        <w:r>
          <w:rPr>
            <w:noProof/>
            <w:webHidden/>
          </w:rPr>
          <w:t>30</w:t>
        </w:r>
        <w:r>
          <w:rPr>
            <w:noProof/>
            <w:webHidden/>
          </w:rPr>
          <w:fldChar w:fldCharType="end"/>
        </w:r>
      </w:hyperlink>
    </w:p>
    <w:p w14:paraId="481643EC" w14:textId="77777777" w:rsidR="00815C76" w:rsidRDefault="00815C76">
      <w:pPr>
        <w:pStyle w:val="Verzeichnis1"/>
        <w:tabs>
          <w:tab w:val="left" w:pos="1100"/>
        </w:tabs>
        <w:rPr>
          <w:rFonts w:asciiTheme="minorHAnsi" w:eastAsiaTheme="minorEastAsia" w:hAnsiTheme="minorHAnsi" w:cstheme="minorBidi"/>
          <w:b w:val="0"/>
          <w:bCs w:val="0"/>
          <w:color w:val="auto"/>
          <w:lang w:eastAsia="en-GB"/>
        </w:rPr>
      </w:pPr>
      <w:hyperlink w:anchor="_Toc491275709" w:history="1">
        <w:r w:rsidRPr="00A64E2D">
          <w:rPr>
            <w:rStyle w:val="Hyperlink"/>
          </w:rPr>
          <w:t>6</w:t>
        </w:r>
        <w:r>
          <w:rPr>
            <w:rFonts w:asciiTheme="minorHAnsi" w:eastAsiaTheme="minorEastAsia" w:hAnsiTheme="minorHAnsi" w:cstheme="minorBidi"/>
            <w:b w:val="0"/>
            <w:bCs w:val="0"/>
            <w:color w:val="auto"/>
            <w:lang w:eastAsia="en-GB"/>
          </w:rPr>
          <w:tab/>
        </w:r>
        <w:r w:rsidRPr="00A64E2D">
          <w:rPr>
            <w:rStyle w:val="Hyperlink"/>
          </w:rPr>
          <w:t>Lessons learned</w:t>
        </w:r>
        <w:r>
          <w:rPr>
            <w:webHidden/>
          </w:rPr>
          <w:tab/>
        </w:r>
        <w:r>
          <w:rPr>
            <w:webHidden/>
          </w:rPr>
          <w:fldChar w:fldCharType="begin"/>
        </w:r>
        <w:r>
          <w:rPr>
            <w:webHidden/>
          </w:rPr>
          <w:instrText xml:space="preserve"> PAGEREF _Toc491275709 \h </w:instrText>
        </w:r>
        <w:r>
          <w:rPr>
            <w:webHidden/>
          </w:rPr>
        </w:r>
        <w:r>
          <w:rPr>
            <w:webHidden/>
          </w:rPr>
          <w:fldChar w:fldCharType="separate"/>
        </w:r>
        <w:r>
          <w:rPr>
            <w:webHidden/>
          </w:rPr>
          <w:t>31</w:t>
        </w:r>
        <w:r>
          <w:rPr>
            <w:webHidden/>
          </w:rPr>
          <w:fldChar w:fldCharType="end"/>
        </w:r>
      </w:hyperlink>
    </w:p>
    <w:p w14:paraId="19388B21"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710" w:history="1">
        <w:r w:rsidRPr="00A64E2D">
          <w:rPr>
            <w:rStyle w:val="Hyperlink"/>
            <w:noProof/>
          </w:rPr>
          <w:t>6.1</w:t>
        </w:r>
        <w:r>
          <w:rPr>
            <w:rFonts w:asciiTheme="minorHAnsi" w:eastAsiaTheme="minorEastAsia" w:hAnsiTheme="minorHAnsi" w:cstheme="minorBidi"/>
            <w:bCs w:val="0"/>
            <w:noProof/>
            <w:color w:val="auto"/>
            <w:lang w:eastAsia="en-GB"/>
          </w:rPr>
          <w:tab/>
        </w:r>
        <w:r w:rsidRPr="00A64E2D">
          <w:rPr>
            <w:rStyle w:val="Hyperlink"/>
            <w:noProof/>
          </w:rPr>
          <w:t>Limitations during the Strategy Development Process (1</w:t>
        </w:r>
        <w:r w:rsidRPr="00A64E2D">
          <w:rPr>
            <w:rStyle w:val="Hyperlink"/>
            <w:noProof/>
            <w:vertAlign w:val="superscript"/>
          </w:rPr>
          <w:t>st</w:t>
        </w:r>
        <w:r w:rsidRPr="00A64E2D">
          <w:rPr>
            <w:rStyle w:val="Hyperlink"/>
            <w:noProof/>
          </w:rPr>
          <w:t xml:space="preserve"> phase)</w:t>
        </w:r>
        <w:r>
          <w:rPr>
            <w:noProof/>
            <w:webHidden/>
          </w:rPr>
          <w:tab/>
        </w:r>
        <w:r>
          <w:rPr>
            <w:noProof/>
            <w:webHidden/>
          </w:rPr>
          <w:fldChar w:fldCharType="begin"/>
        </w:r>
        <w:r>
          <w:rPr>
            <w:noProof/>
            <w:webHidden/>
          </w:rPr>
          <w:instrText xml:space="preserve"> PAGEREF _Toc491275710 \h </w:instrText>
        </w:r>
        <w:r>
          <w:rPr>
            <w:noProof/>
            <w:webHidden/>
          </w:rPr>
        </w:r>
        <w:r>
          <w:rPr>
            <w:noProof/>
            <w:webHidden/>
          </w:rPr>
          <w:fldChar w:fldCharType="separate"/>
        </w:r>
        <w:r>
          <w:rPr>
            <w:noProof/>
            <w:webHidden/>
          </w:rPr>
          <w:t>31</w:t>
        </w:r>
        <w:r>
          <w:rPr>
            <w:noProof/>
            <w:webHidden/>
          </w:rPr>
          <w:fldChar w:fldCharType="end"/>
        </w:r>
      </w:hyperlink>
    </w:p>
    <w:p w14:paraId="293E3506"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711" w:history="1">
        <w:r w:rsidRPr="00A64E2D">
          <w:rPr>
            <w:rStyle w:val="Hyperlink"/>
            <w:noProof/>
          </w:rPr>
          <w:t>6.2</w:t>
        </w:r>
        <w:r>
          <w:rPr>
            <w:rFonts w:asciiTheme="minorHAnsi" w:eastAsiaTheme="minorEastAsia" w:hAnsiTheme="minorHAnsi" w:cstheme="minorBidi"/>
            <w:bCs w:val="0"/>
            <w:noProof/>
            <w:color w:val="auto"/>
            <w:lang w:eastAsia="en-GB"/>
          </w:rPr>
          <w:tab/>
        </w:r>
        <w:r w:rsidRPr="00A64E2D">
          <w:rPr>
            <w:rStyle w:val="Hyperlink"/>
            <w:noProof/>
          </w:rPr>
          <w:t>Limitations during the Strategy the Implementation Process (2</w:t>
        </w:r>
        <w:r w:rsidRPr="00A64E2D">
          <w:rPr>
            <w:rStyle w:val="Hyperlink"/>
            <w:noProof/>
            <w:vertAlign w:val="superscript"/>
          </w:rPr>
          <w:t>nd</w:t>
        </w:r>
        <w:r w:rsidRPr="00A64E2D">
          <w:rPr>
            <w:rStyle w:val="Hyperlink"/>
            <w:noProof/>
          </w:rPr>
          <w:t xml:space="preserve"> phase)</w:t>
        </w:r>
        <w:r>
          <w:rPr>
            <w:noProof/>
            <w:webHidden/>
          </w:rPr>
          <w:tab/>
        </w:r>
        <w:r>
          <w:rPr>
            <w:noProof/>
            <w:webHidden/>
          </w:rPr>
          <w:fldChar w:fldCharType="begin"/>
        </w:r>
        <w:r>
          <w:rPr>
            <w:noProof/>
            <w:webHidden/>
          </w:rPr>
          <w:instrText xml:space="preserve"> PAGEREF _Toc491275711 \h </w:instrText>
        </w:r>
        <w:r>
          <w:rPr>
            <w:noProof/>
            <w:webHidden/>
          </w:rPr>
        </w:r>
        <w:r>
          <w:rPr>
            <w:noProof/>
            <w:webHidden/>
          </w:rPr>
          <w:fldChar w:fldCharType="separate"/>
        </w:r>
        <w:r>
          <w:rPr>
            <w:noProof/>
            <w:webHidden/>
          </w:rPr>
          <w:t>31</w:t>
        </w:r>
        <w:r>
          <w:rPr>
            <w:noProof/>
            <w:webHidden/>
          </w:rPr>
          <w:fldChar w:fldCharType="end"/>
        </w:r>
      </w:hyperlink>
    </w:p>
    <w:p w14:paraId="5284FE52" w14:textId="77777777" w:rsidR="00815C76" w:rsidRDefault="00815C76">
      <w:pPr>
        <w:pStyle w:val="Verzeichnis1"/>
        <w:tabs>
          <w:tab w:val="left" w:pos="1100"/>
        </w:tabs>
        <w:rPr>
          <w:rFonts w:asciiTheme="minorHAnsi" w:eastAsiaTheme="minorEastAsia" w:hAnsiTheme="minorHAnsi" w:cstheme="minorBidi"/>
          <w:b w:val="0"/>
          <w:bCs w:val="0"/>
          <w:color w:val="auto"/>
          <w:lang w:eastAsia="en-GB"/>
        </w:rPr>
      </w:pPr>
      <w:hyperlink w:anchor="_Toc491275712" w:history="1">
        <w:r w:rsidRPr="00A64E2D">
          <w:rPr>
            <w:rStyle w:val="Hyperlink"/>
          </w:rPr>
          <w:t>7</w:t>
        </w:r>
        <w:r>
          <w:rPr>
            <w:rFonts w:asciiTheme="minorHAnsi" w:eastAsiaTheme="minorEastAsia" w:hAnsiTheme="minorHAnsi" w:cstheme="minorBidi"/>
            <w:b w:val="0"/>
            <w:bCs w:val="0"/>
            <w:color w:val="auto"/>
            <w:lang w:eastAsia="en-GB"/>
          </w:rPr>
          <w:tab/>
        </w:r>
        <w:r w:rsidRPr="00A64E2D">
          <w:rPr>
            <w:rStyle w:val="Hyperlink"/>
          </w:rPr>
          <w:t>Recommendations</w:t>
        </w:r>
        <w:r>
          <w:rPr>
            <w:webHidden/>
          </w:rPr>
          <w:tab/>
        </w:r>
        <w:r>
          <w:rPr>
            <w:webHidden/>
          </w:rPr>
          <w:fldChar w:fldCharType="begin"/>
        </w:r>
        <w:r>
          <w:rPr>
            <w:webHidden/>
          </w:rPr>
          <w:instrText xml:space="preserve"> PAGEREF _Toc491275712 \h </w:instrText>
        </w:r>
        <w:r>
          <w:rPr>
            <w:webHidden/>
          </w:rPr>
        </w:r>
        <w:r>
          <w:rPr>
            <w:webHidden/>
          </w:rPr>
          <w:fldChar w:fldCharType="separate"/>
        </w:r>
        <w:r>
          <w:rPr>
            <w:webHidden/>
          </w:rPr>
          <w:t>33</w:t>
        </w:r>
        <w:r>
          <w:rPr>
            <w:webHidden/>
          </w:rPr>
          <w:fldChar w:fldCharType="end"/>
        </w:r>
      </w:hyperlink>
    </w:p>
    <w:p w14:paraId="531D7325" w14:textId="77777777" w:rsidR="00815C76" w:rsidRDefault="00815C76">
      <w:pPr>
        <w:pStyle w:val="Verzeichnis1"/>
        <w:tabs>
          <w:tab w:val="left" w:pos="1100"/>
        </w:tabs>
        <w:rPr>
          <w:rFonts w:asciiTheme="minorHAnsi" w:eastAsiaTheme="minorEastAsia" w:hAnsiTheme="minorHAnsi" w:cstheme="minorBidi"/>
          <w:b w:val="0"/>
          <w:bCs w:val="0"/>
          <w:color w:val="auto"/>
          <w:lang w:eastAsia="en-GB"/>
        </w:rPr>
      </w:pPr>
      <w:hyperlink w:anchor="_Toc491275713" w:history="1">
        <w:r w:rsidRPr="00A64E2D">
          <w:rPr>
            <w:rStyle w:val="Hyperlink"/>
          </w:rPr>
          <w:t>8</w:t>
        </w:r>
        <w:r>
          <w:rPr>
            <w:rFonts w:asciiTheme="minorHAnsi" w:eastAsiaTheme="minorEastAsia" w:hAnsiTheme="minorHAnsi" w:cstheme="minorBidi"/>
            <w:b w:val="0"/>
            <w:bCs w:val="0"/>
            <w:color w:val="auto"/>
            <w:lang w:eastAsia="en-GB"/>
          </w:rPr>
          <w:tab/>
        </w:r>
        <w:r w:rsidRPr="00A64E2D">
          <w:rPr>
            <w:rStyle w:val="Hyperlink"/>
          </w:rPr>
          <w:t>ANNEXES</w:t>
        </w:r>
        <w:r>
          <w:rPr>
            <w:webHidden/>
          </w:rPr>
          <w:tab/>
        </w:r>
        <w:r>
          <w:rPr>
            <w:webHidden/>
          </w:rPr>
          <w:fldChar w:fldCharType="begin"/>
        </w:r>
        <w:r>
          <w:rPr>
            <w:webHidden/>
          </w:rPr>
          <w:instrText xml:space="preserve"> PAGEREF _Toc491275713 \h </w:instrText>
        </w:r>
        <w:r>
          <w:rPr>
            <w:webHidden/>
          </w:rPr>
        </w:r>
        <w:r>
          <w:rPr>
            <w:webHidden/>
          </w:rPr>
          <w:fldChar w:fldCharType="separate"/>
        </w:r>
        <w:r>
          <w:rPr>
            <w:webHidden/>
          </w:rPr>
          <w:t>34</w:t>
        </w:r>
        <w:r>
          <w:rPr>
            <w:webHidden/>
          </w:rPr>
          <w:fldChar w:fldCharType="end"/>
        </w:r>
      </w:hyperlink>
    </w:p>
    <w:p w14:paraId="2BD726BD"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714" w:history="1">
        <w:r w:rsidRPr="00A64E2D">
          <w:rPr>
            <w:rStyle w:val="Hyperlink"/>
            <w:noProof/>
          </w:rPr>
          <w:t>8.1</w:t>
        </w:r>
        <w:r>
          <w:rPr>
            <w:rFonts w:asciiTheme="minorHAnsi" w:eastAsiaTheme="minorEastAsia" w:hAnsiTheme="minorHAnsi" w:cstheme="minorBidi"/>
            <w:bCs w:val="0"/>
            <w:noProof/>
            <w:color w:val="auto"/>
            <w:lang w:eastAsia="en-GB"/>
          </w:rPr>
          <w:tab/>
        </w:r>
        <w:r w:rsidRPr="00A64E2D">
          <w:rPr>
            <w:rStyle w:val="Hyperlink"/>
            <w:noProof/>
          </w:rPr>
          <w:t>Protocol on Sustainable Tourism</w:t>
        </w:r>
        <w:r>
          <w:rPr>
            <w:noProof/>
            <w:webHidden/>
          </w:rPr>
          <w:tab/>
        </w:r>
        <w:r>
          <w:rPr>
            <w:noProof/>
            <w:webHidden/>
          </w:rPr>
          <w:fldChar w:fldCharType="begin"/>
        </w:r>
        <w:r>
          <w:rPr>
            <w:noProof/>
            <w:webHidden/>
          </w:rPr>
          <w:instrText xml:space="preserve"> PAGEREF _Toc491275714 \h </w:instrText>
        </w:r>
        <w:r>
          <w:rPr>
            <w:noProof/>
            <w:webHidden/>
          </w:rPr>
        </w:r>
        <w:r>
          <w:rPr>
            <w:noProof/>
            <w:webHidden/>
          </w:rPr>
          <w:fldChar w:fldCharType="separate"/>
        </w:r>
        <w:r>
          <w:rPr>
            <w:noProof/>
            <w:webHidden/>
          </w:rPr>
          <w:t>34</w:t>
        </w:r>
        <w:r>
          <w:rPr>
            <w:noProof/>
            <w:webHidden/>
          </w:rPr>
          <w:fldChar w:fldCharType="end"/>
        </w:r>
      </w:hyperlink>
    </w:p>
    <w:p w14:paraId="77F5E165"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715" w:history="1">
        <w:r w:rsidRPr="00A64E2D">
          <w:rPr>
            <w:rStyle w:val="Hyperlink"/>
            <w:noProof/>
          </w:rPr>
          <w:t>8.2</w:t>
        </w:r>
        <w:r>
          <w:rPr>
            <w:rFonts w:asciiTheme="minorHAnsi" w:eastAsiaTheme="minorEastAsia" w:hAnsiTheme="minorHAnsi" w:cstheme="minorBidi"/>
            <w:bCs w:val="0"/>
            <w:noProof/>
            <w:color w:val="auto"/>
            <w:lang w:eastAsia="en-GB"/>
          </w:rPr>
          <w:tab/>
        </w:r>
        <w:r w:rsidRPr="00A64E2D">
          <w:rPr>
            <w:rStyle w:val="Hyperlink"/>
            <w:noProof/>
          </w:rPr>
          <w:t>Strategy for the Sustainable Tourism Development of the Carpathians</w:t>
        </w:r>
        <w:r>
          <w:rPr>
            <w:noProof/>
            <w:webHidden/>
          </w:rPr>
          <w:tab/>
        </w:r>
        <w:r>
          <w:rPr>
            <w:noProof/>
            <w:webHidden/>
          </w:rPr>
          <w:fldChar w:fldCharType="begin"/>
        </w:r>
        <w:r>
          <w:rPr>
            <w:noProof/>
            <w:webHidden/>
          </w:rPr>
          <w:instrText xml:space="preserve"> PAGEREF _Toc491275715 \h </w:instrText>
        </w:r>
        <w:r>
          <w:rPr>
            <w:noProof/>
            <w:webHidden/>
          </w:rPr>
        </w:r>
        <w:r>
          <w:rPr>
            <w:noProof/>
            <w:webHidden/>
          </w:rPr>
          <w:fldChar w:fldCharType="separate"/>
        </w:r>
        <w:r>
          <w:rPr>
            <w:noProof/>
            <w:webHidden/>
          </w:rPr>
          <w:t>34</w:t>
        </w:r>
        <w:r>
          <w:rPr>
            <w:noProof/>
            <w:webHidden/>
          </w:rPr>
          <w:fldChar w:fldCharType="end"/>
        </w:r>
      </w:hyperlink>
    </w:p>
    <w:p w14:paraId="2ED4DD7F"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716" w:history="1">
        <w:r w:rsidRPr="00A64E2D">
          <w:rPr>
            <w:rStyle w:val="Hyperlink"/>
            <w:noProof/>
          </w:rPr>
          <w:t>8.3</w:t>
        </w:r>
        <w:r>
          <w:rPr>
            <w:rFonts w:asciiTheme="minorHAnsi" w:eastAsiaTheme="minorEastAsia" w:hAnsiTheme="minorHAnsi" w:cstheme="minorBidi"/>
            <w:bCs w:val="0"/>
            <w:noProof/>
            <w:color w:val="auto"/>
            <w:lang w:eastAsia="en-GB"/>
          </w:rPr>
          <w:tab/>
        </w:r>
        <w:r w:rsidRPr="00A64E2D">
          <w:rPr>
            <w:rStyle w:val="Hyperlink"/>
            <w:noProof/>
          </w:rPr>
          <w:t>Updated Terms of Reference for the Working Group on Sustainable Tourism</w:t>
        </w:r>
        <w:r>
          <w:rPr>
            <w:noProof/>
            <w:webHidden/>
          </w:rPr>
          <w:tab/>
        </w:r>
        <w:r>
          <w:rPr>
            <w:noProof/>
            <w:webHidden/>
          </w:rPr>
          <w:fldChar w:fldCharType="begin"/>
        </w:r>
        <w:r>
          <w:rPr>
            <w:noProof/>
            <w:webHidden/>
          </w:rPr>
          <w:instrText xml:space="preserve"> PAGEREF _Toc491275716 \h </w:instrText>
        </w:r>
        <w:r>
          <w:rPr>
            <w:noProof/>
            <w:webHidden/>
          </w:rPr>
        </w:r>
        <w:r>
          <w:rPr>
            <w:noProof/>
            <w:webHidden/>
          </w:rPr>
          <w:fldChar w:fldCharType="separate"/>
        </w:r>
        <w:r>
          <w:rPr>
            <w:noProof/>
            <w:webHidden/>
          </w:rPr>
          <w:t>34</w:t>
        </w:r>
        <w:r>
          <w:rPr>
            <w:noProof/>
            <w:webHidden/>
          </w:rPr>
          <w:fldChar w:fldCharType="end"/>
        </w:r>
      </w:hyperlink>
    </w:p>
    <w:p w14:paraId="37422A14"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717" w:history="1">
        <w:r w:rsidRPr="00A64E2D">
          <w:rPr>
            <w:rStyle w:val="Hyperlink"/>
            <w:noProof/>
          </w:rPr>
          <w:t>8.4</w:t>
        </w:r>
        <w:r>
          <w:rPr>
            <w:rFonts w:asciiTheme="minorHAnsi" w:eastAsiaTheme="minorEastAsia" w:hAnsiTheme="minorHAnsi" w:cstheme="minorBidi"/>
            <w:bCs w:val="0"/>
            <w:noProof/>
            <w:color w:val="auto"/>
            <w:lang w:eastAsia="en-GB"/>
          </w:rPr>
          <w:tab/>
        </w:r>
        <w:r w:rsidRPr="00A64E2D">
          <w:rPr>
            <w:rStyle w:val="Hyperlink"/>
            <w:noProof/>
          </w:rPr>
          <w:t>Terms of Reference for the National Tourism Task Forces</w:t>
        </w:r>
        <w:r>
          <w:rPr>
            <w:noProof/>
            <w:webHidden/>
          </w:rPr>
          <w:tab/>
        </w:r>
        <w:r>
          <w:rPr>
            <w:noProof/>
            <w:webHidden/>
          </w:rPr>
          <w:fldChar w:fldCharType="begin"/>
        </w:r>
        <w:r>
          <w:rPr>
            <w:noProof/>
            <w:webHidden/>
          </w:rPr>
          <w:instrText xml:space="preserve"> PAGEREF _Toc491275717 \h </w:instrText>
        </w:r>
        <w:r>
          <w:rPr>
            <w:noProof/>
            <w:webHidden/>
          </w:rPr>
        </w:r>
        <w:r>
          <w:rPr>
            <w:noProof/>
            <w:webHidden/>
          </w:rPr>
          <w:fldChar w:fldCharType="separate"/>
        </w:r>
        <w:r>
          <w:rPr>
            <w:noProof/>
            <w:webHidden/>
          </w:rPr>
          <w:t>34</w:t>
        </w:r>
        <w:r>
          <w:rPr>
            <w:noProof/>
            <w:webHidden/>
          </w:rPr>
          <w:fldChar w:fldCharType="end"/>
        </w:r>
      </w:hyperlink>
    </w:p>
    <w:p w14:paraId="00550C0C"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718" w:history="1">
        <w:r w:rsidRPr="00A64E2D">
          <w:rPr>
            <w:rStyle w:val="Hyperlink"/>
            <w:noProof/>
          </w:rPr>
          <w:t>8.5</w:t>
        </w:r>
        <w:r>
          <w:rPr>
            <w:rFonts w:asciiTheme="minorHAnsi" w:eastAsiaTheme="minorEastAsia" w:hAnsiTheme="minorHAnsi" w:cstheme="minorBidi"/>
            <w:bCs w:val="0"/>
            <w:noProof/>
            <w:color w:val="auto"/>
            <w:lang w:eastAsia="en-GB"/>
          </w:rPr>
          <w:tab/>
        </w:r>
        <w:r w:rsidRPr="00A64E2D">
          <w:rPr>
            <w:rStyle w:val="Hyperlink"/>
            <w:noProof/>
          </w:rPr>
          <w:t>Terms of Reference for the Carpathian Sustainable Tourism Platform</w:t>
        </w:r>
        <w:r>
          <w:rPr>
            <w:noProof/>
            <w:webHidden/>
          </w:rPr>
          <w:tab/>
        </w:r>
        <w:r>
          <w:rPr>
            <w:noProof/>
            <w:webHidden/>
          </w:rPr>
          <w:fldChar w:fldCharType="begin"/>
        </w:r>
        <w:r>
          <w:rPr>
            <w:noProof/>
            <w:webHidden/>
          </w:rPr>
          <w:instrText xml:space="preserve"> PAGEREF _Toc491275718 \h </w:instrText>
        </w:r>
        <w:r>
          <w:rPr>
            <w:noProof/>
            <w:webHidden/>
          </w:rPr>
        </w:r>
        <w:r>
          <w:rPr>
            <w:noProof/>
            <w:webHidden/>
          </w:rPr>
          <w:fldChar w:fldCharType="separate"/>
        </w:r>
        <w:r>
          <w:rPr>
            <w:noProof/>
            <w:webHidden/>
          </w:rPr>
          <w:t>34</w:t>
        </w:r>
        <w:r>
          <w:rPr>
            <w:noProof/>
            <w:webHidden/>
          </w:rPr>
          <w:fldChar w:fldCharType="end"/>
        </w:r>
      </w:hyperlink>
    </w:p>
    <w:p w14:paraId="59BBE679"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719" w:history="1">
        <w:r w:rsidRPr="00A64E2D">
          <w:rPr>
            <w:rStyle w:val="Hyperlink"/>
            <w:noProof/>
          </w:rPr>
          <w:t>8.6</w:t>
        </w:r>
        <w:r>
          <w:rPr>
            <w:rFonts w:asciiTheme="minorHAnsi" w:eastAsiaTheme="minorEastAsia" w:hAnsiTheme="minorHAnsi" w:cstheme="minorBidi"/>
            <w:bCs w:val="0"/>
            <w:noProof/>
            <w:color w:val="auto"/>
            <w:lang w:eastAsia="en-GB"/>
          </w:rPr>
          <w:tab/>
        </w:r>
        <w:r w:rsidRPr="00A64E2D">
          <w:rPr>
            <w:rStyle w:val="Hyperlink"/>
            <w:noProof/>
          </w:rPr>
          <w:t>Work Programme and Reporting of the Carpathian Sustainable Tourism Center Romania</w:t>
        </w:r>
        <w:r>
          <w:rPr>
            <w:noProof/>
            <w:webHidden/>
          </w:rPr>
          <w:tab/>
        </w:r>
        <w:r>
          <w:rPr>
            <w:noProof/>
            <w:webHidden/>
          </w:rPr>
          <w:fldChar w:fldCharType="begin"/>
        </w:r>
        <w:r>
          <w:rPr>
            <w:noProof/>
            <w:webHidden/>
          </w:rPr>
          <w:instrText xml:space="preserve"> PAGEREF _Toc491275719 \h </w:instrText>
        </w:r>
        <w:r>
          <w:rPr>
            <w:noProof/>
            <w:webHidden/>
          </w:rPr>
        </w:r>
        <w:r>
          <w:rPr>
            <w:noProof/>
            <w:webHidden/>
          </w:rPr>
          <w:fldChar w:fldCharType="separate"/>
        </w:r>
        <w:r>
          <w:rPr>
            <w:noProof/>
            <w:webHidden/>
          </w:rPr>
          <w:t>34</w:t>
        </w:r>
        <w:r>
          <w:rPr>
            <w:noProof/>
            <w:webHidden/>
          </w:rPr>
          <w:fldChar w:fldCharType="end"/>
        </w:r>
      </w:hyperlink>
    </w:p>
    <w:p w14:paraId="1885A00E"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720" w:history="1">
        <w:r w:rsidRPr="00A64E2D">
          <w:rPr>
            <w:rStyle w:val="Hyperlink"/>
            <w:noProof/>
          </w:rPr>
          <w:t>8.7</w:t>
        </w:r>
        <w:r>
          <w:rPr>
            <w:rFonts w:asciiTheme="minorHAnsi" w:eastAsiaTheme="minorEastAsia" w:hAnsiTheme="minorHAnsi" w:cstheme="minorBidi"/>
            <w:bCs w:val="0"/>
            <w:noProof/>
            <w:color w:val="auto"/>
            <w:lang w:eastAsia="en-GB"/>
          </w:rPr>
          <w:tab/>
        </w:r>
        <w:r w:rsidRPr="00A64E2D">
          <w:rPr>
            <w:rStyle w:val="Hyperlink"/>
            <w:noProof/>
          </w:rPr>
          <w:t>A Common Set of Indicators Measuring the Positive and Negative Impacts Caused by Tourism in the Carpathians</w:t>
        </w:r>
        <w:r>
          <w:rPr>
            <w:noProof/>
            <w:webHidden/>
          </w:rPr>
          <w:tab/>
        </w:r>
        <w:r>
          <w:rPr>
            <w:noProof/>
            <w:webHidden/>
          </w:rPr>
          <w:fldChar w:fldCharType="begin"/>
        </w:r>
        <w:r>
          <w:rPr>
            <w:noProof/>
            <w:webHidden/>
          </w:rPr>
          <w:instrText xml:space="preserve"> PAGEREF _Toc491275720 \h </w:instrText>
        </w:r>
        <w:r>
          <w:rPr>
            <w:noProof/>
            <w:webHidden/>
          </w:rPr>
        </w:r>
        <w:r>
          <w:rPr>
            <w:noProof/>
            <w:webHidden/>
          </w:rPr>
          <w:fldChar w:fldCharType="separate"/>
        </w:r>
        <w:r>
          <w:rPr>
            <w:noProof/>
            <w:webHidden/>
          </w:rPr>
          <w:t>34</w:t>
        </w:r>
        <w:r>
          <w:rPr>
            <w:noProof/>
            <w:webHidden/>
          </w:rPr>
          <w:fldChar w:fldCharType="end"/>
        </w:r>
      </w:hyperlink>
    </w:p>
    <w:p w14:paraId="5959F0C2"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721" w:history="1">
        <w:r w:rsidRPr="00A64E2D">
          <w:rPr>
            <w:rStyle w:val="Hyperlink"/>
            <w:noProof/>
          </w:rPr>
          <w:t>8.8</w:t>
        </w:r>
        <w:r>
          <w:rPr>
            <w:rFonts w:asciiTheme="minorHAnsi" w:eastAsiaTheme="minorEastAsia" w:hAnsiTheme="minorHAnsi" w:cstheme="minorBidi"/>
            <w:bCs w:val="0"/>
            <w:noProof/>
            <w:color w:val="auto"/>
            <w:lang w:eastAsia="en-GB"/>
          </w:rPr>
          <w:tab/>
        </w:r>
        <w:r w:rsidRPr="00A64E2D">
          <w:rPr>
            <w:rStyle w:val="Hyperlink"/>
            <w:noProof/>
          </w:rPr>
          <w:t>Meetings on the Development of the Tourism Strategy</w:t>
        </w:r>
        <w:r>
          <w:rPr>
            <w:noProof/>
            <w:webHidden/>
          </w:rPr>
          <w:tab/>
        </w:r>
        <w:r>
          <w:rPr>
            <w:noProof/>
            <w:webHidden/>
          </w:rPr>
          <w:fldChar w:fldCharType="begin"/>
        </w:r>
        <w:r>
          <w:rPr>
            <w:noProof/>
            <w:webHidden/>
          </w:rPr>
          <w:instrText xml:space="preserve"> PAGEREF _Toc491275721 \h </w:instrText>
        </w:r>
        <w:r>
          <w:rPr>
            <w:noProof/>
            <w:webHidden/>
          </w:rPr>
        </w:r>
        <w:r>
          <w:rPr>
            <w:noProof/>
            <w:webHidden/>
          </w:rPr>
          <w:fldChar w:fldCharType="separate"/>
        </w:r>
        <w:r>
          <w:rPr>
            <w:noProof/>
            <w:webHidden/>
          </w:rPr>
          <w:t>34</w:t>
        </w:r>
        <w:r>
          <w:rPr>
            <w:noProof/>
            <w:webHidden/>
          </w:rPr>
          <w:fldChar w:fldCharType="end"/>
        </w:r>
      </w:hyperlink>
    </w:p>
    <w:p w14:paraId="6A761ABD" w14:textId="77777777" w:rsidR="00815C76" w:rsidRDefault="00815C76">
      <w:pPr>
        <w:pStyle w:val="Verzeichnis2"/>
        <w:tabs>
          <w:tab w:val="left" w:pos="1320"/>
        </w:tabs>
        <w:rPr>
          <w:rFonts w:asciiTheme="minorHAnsi" w:eastAsiaTheme="minorEastAsia" w:hAnsiTheme="minorHAnsi" w:cstheme="minorBidi"/>
          <w:bCs w:val="0"/>
          <w:noProof/>
          <w:color w:val="auto"/>
          <w:lang w:eastAsia="en-GB"/>
        </w:rPr>
      </w:pPr>
      <w:hyperlink w:anchor="_Toc491275722" w:history="1">
        <w:r w:rsidRPr="00A64E2D">
          <w:rPr>
            <w:rStyle w:val="Hyperlink"/>
            <w:noProof/>
          </w:rPr>
          <w:t>8.9</w:t>
        </w:r>
        <w:r>
          <w:rPr>
            <w:rFonts w:asciiTheme="minorHAnsi" w:eastAsiaTheme="minorEastAsia" w:hAnsiTheme="minorHAnsi" w:cstheme="minorBidi"/>
            <w:bCs w:val="0"/>
            <w:noProof/>
            <w:color w:val="auto"/>
            <w:lang w:eastAsia="en-GB"/>
          </w:rPr>
          <w:tab/>
        </w:r>
        <w:r w:rsidRPr="00A64E2D">
          <w:rPr>
            <w:rStyle w:val="Hyperlink"/>
            <w:noProof/>
          </w:rPr>
          <w:t>Meetings on the Implementation of the Tourism Strategy</w:t>
        </w:r>
        <w:r>
          <w:rPr>
            <w:noProof/>
            <w:webHidden/>
          </w:rPr>
          <w:tab/>
        </w:r>
        <w:r>
          <w:rPr>
            <w:noProof/>
            <w:webHidden/>
          </w:rPr>
          <w:fldChar w:fldCharType="begin"/>
        </w:r>
        <w:r>
          <w:rPr>
            <w:noProof/>
            <w:webHidden/>
          </w:rPr>
          <w:instrText xml:space="preserve"> PAGEREF _Toc491275722 \h </w:instrText>
        </w:r>
        <w:r>
          <w:rPr>
            <w:noProof/>
            <w:webHidden/>
          </w:rPr>
        </w:r>
        <w:r>
          <w:rPr>
            <w:noProof/>
            <w:webHidden/>
          </w:rPr>
          <w:fldChar w:fldCharType="separate"/>
        </w:r>
        <w:r>
          <w:rPr>
            <w:noProof/>
            <w:webHidden/>
          </w:rPr>
          <w:t>34</w:t>
        </w:r>
        <w:r>
          <w:rPr>
            <w:noProof/>
            <w:webHidden/>
          </w:rPr>
          <w:fldChar w:fldCharType="end"/>
        </w:r>
      </w:hyperlink>
    </w:p>
    <w:p w14:paraId="4FECC3D0" w14:textId="77777777" w:rsidR="00815C76" w:rsidRDefault="00815C76">
      <w:pPr>
        <w:pStyle w:val="Verzeichnis2"/>
        <w:tabs>
          <w:tab w:val="left" w:pos="1540"/>
        </w:tabs>
        <w:rPr>
          <w:rFonts w:asciiTheme="minorHAnsi" w:eastAsiaTheme="minorEastAsia" w:hAnsiTheme="minorHAnsi" w:cstheme="minorBidi"/>
          <w:bCs w:val="0"/>
          <w:noProof/>
          <w:color w:val="auto"/>
          <w:lang w:eastAsia="en-GB"/>
        </w:rPr>
      </w:pPr>
      <w:hyperlink w:anchor="_Toc491275723" w:history="1">
        <w:r w:rsidRPr="00A64E2D">
          <w:rPr>
            <w:rStyle w:val="Hyperlink"/>
            <w:noProof/>
          </w:rPr>
          <w:t>8.10</w:t>
        </w:r>
        <w:r>
          <w:rPr>
            <w:rFonts w:asciiTheme="minorHAnsi" w:eastAsiaTheme="minorEastAsia" w:hAnsiTheme="minorHAnsi" w:cstheme="minorBidi"/>
            <w:bCs w:val="0"/>
            <w:noProof/>
            <w:color w:val="auto"/>
            <w:lang w:eastAsia="en-GB"/>
          </w:rPr>
          <w:tab/>
        </w:r>
        <w:r w:rsidRPr="00A64E2D">
          <w:rPr>
            <w:rStyle w:val="Hyperlink"/>
            <w:noProof/>
          </w:rPr>
          <w:t>Charts on Carpathian Convention and the Project</w:t>
        </w:r>
        <w:r>
          <w:rPr>
            <w:noProof/>
            <w:webHidden/>
          </w:rPr>
          <w:tab/>
        </w:r>
        <w:r>
          <w:rPr>
            <w:noProof/>
            <w:webHidden/>
          </w:rPr>
          <w:fldChar w:fldCharType="begin"/>
        </w:r>
        <w:r>
          <w:rPr>
            <w:noProof/>
            <w:webHidden/>
          </w:rPr>
          <w:instrText xml:space="preserve"> PAGEREF _Toc491275723 \h </w:instrText>
        </w:r>
        <w:r>
          <w:rPr>
            <w:noProof/>
            <w:webHidden/>
          </w:rPr>
        </w:r>
        <w:r>
          <w:rPr>
            <w:noProof/>
            <w:webHidden/>
          </w:rPr>
          <w:fldChar w:fldCharType="separate"/>
        </w:r>
        <w:r>
          <w:rPr>
            <w:noProof/>
            <w:webHidden/>
          </w:rPr>
          <w:t>34</w:t>
        </w:r>
        <w:r>
          <w:rPr>
            <w:noProof/>
            <w:webHidden/>
          </w:rPr>
          <w:fldChar w:fldCharType="end"/>
        </w:r>
      </w:hyperlink>
    </w:p>
    <w:p w14:paraId="4920E5C4"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724" w:history="1">
        <w:r w:rsidRPr="00A64E2D">
          <w:rPr>
            <w:rStyle w:val="Hyperlink"/>
            <w:rFonts w:cs="Times New Roman"/>
            <w:noProof/>
          </w:rPr>
          <w:t>8.10.1</w:t>
        </w:r>
        <w:r>
          <w:rPr>
            <w:rFonts w:asciiTheme="minorHAnsi" w:eastAsiaTheme="minorEastAsia" w:hAnsiTheme="minorHAnsi" w:cstheme="minorBidi"/>
            <w:bCs w:val="0"/>
            <w:noProof/>
            <w:color w:val="auto"/>
            <w:lang w:eastAsia="en-GB"/>
          </w:rPr>
          <w:tab/>
        </w:r>
        <w:r w:rsidRPr="00A64E2D">
          <w:rPr>
            <w:rStyle w:val="Hyperlink"/>
            <w:noProof/>
          </w:rPr>
          <w:t>Structure of the Carpathian Convention</w:t>
        </w:r>
        <w:r>
          <w:rPr>
            <w:noProof/>
            <w:webHidden/>
          </w:rPr>
          <w:tab/>
        </w:r>
        <w:r>
          <w:rPr>
            <w:noProof/>
            <w:webHidden/>
          </w:rPr>
          <w:fldChar w:fldCharType="begin"/>
        </w:r>
        <w:r>
          <w:rPr>
            <w:noProof/>
            <w:webHidden/>
          </w:rPr>
          <w:instrText xml:space="preserve"> PAGEREF _Toc491275724 \h </w:instrText>
        </w:r>
        <w:r>
          <w:rPr>
            <w:noProof/>
            <w:webHidden/>
          </w:rPr>
        </w:r>
        <w:r>
          <w:rPr>
            <w:noProof/>
            <w:webHidden/>
          </w:rPr>
          <w:fldChar w:fldCharType="separate"/>
        </w:r>
        <w:r>
          <w:rPr>
            <w:noProof/>
            <w:webHidden/>
          </w:rPr>
          <w:t>34</w:t>
        </w:r>
        <w:r>
          <w:rPr>
            <w:noProof/>
            <w:webHidden/>
          </w:rPr>
          <w:fldChar w:fldCharType="end"/>
        </w:r>
      </w:hyperlink>
    </w:p>
    <w:p w14:paraId="0E1B7CED"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725" w:history="1">
        <w:r w:rsidRPr="00A64E2D">
          <w:rPr>
            <w:rStyle w:val="Hyperlink"/>
            <w:rFonts w:cs="Times New Roman"/>
            <w:noProof/>
          </w:rPr>
          <w:t>8.10.2</w:t>
        </w:r>
        <w:r>
          <w:rPr>
            <w:rFonts w:asciiTheme="minorHAnsi" w:eastAsiaTheme="minorEastAsia" w:hAnsiTheme="minorHAnsi" w:cstheme="minorBidi"/>
            <w:bCs w:val="0"/>
            <w:noProof/>
            <w:color w:val="auto"/>
            <w:lang w:eastAsia="en-GB"/>
          </w:rPr>
          <w:tab/>
        </w:r>
        <w:r w:rsidRPr="00A64E2D">
          <w:rPr>
            <w:rStyle w:val="Hyperlink"/>
            <w:noProof/>
          </w:rPr>
          <w:t>Implementation Steps Project Phase 1</w:t>
        </w:r>
        <w:r>
          <w:rPr>
            <w:noProof/>
            <w:webHidden/>
          </w:rPr>
          <w:tab/>
        </w:r>
        <w:r>
          <w:rPr>
            <w:noProof/>
            <w:webHidden/>
          </w:rPr>
          <w:fldChar w:fldCharType="begin"/>
        </w:r>
        <w:r>
          <w:rPr>
            <w:noProof/>
            <w:webHidden/>
          </w:rPr>
          <w:instrText xml:space="preserve"> PAGEREF _Toc491275725 \h </w:instrText>
        </w:r>
        <w:r>
          <w:rPr>
            <w:noProof/>
            <w:webHidden/>
          </w:rPr>
        </w:r>
        <w:r>
          <w:rPr>
            <w:noProof/>
            <w:webHidden/>
          </w:rPr>
          <w:fldChar w:fldCharType="separate"/>
        </w:r>
        <w:r>
          <w:rPr>
            <w:noProof/>
            <w:webHidden/>
          </w:rPr>
          <w:t>34</w:t>
        </w:r>
        <w:r>
          <w:rPr>
            <w:noProof/>
            <w:webHidden/>
          </w:rPr>
          <w:fldChar w:fldCharType="end"/>
        </w:r>
      </w:hyperlink>
    </w:p>
    <w:p w14:paraId="4F945914" w14:textId="77777777" w:rsidR="00815C76" w:rsidRDefault="00815C76">
      <w:pPr>
        <w:pStyle w:val="Verzeichnis3"/>
        <w:rPr>
          <w:rFonts w:asciiTheme="minorHAnsi" w:eastAsiaTheme="minorEastAsia" w:hAnsiTheme="minorHAnsi" w:cstheme="minorBidi"/>
          <w:bCs w:val="0"/>
          <w:noProof/>
          <w:color w:val="auto"/>
          <w:lang w:eastAsia="en-GB"/>
        </w:rPr>
      </w:pPr>
      <w:hyperlink w:anchor="_Toc491275726" w:history="1">
        <w:r w:rsidRPr="00A64E2D">
          <w:rPr>
            <w:rStyle w:val="Hyperlink"/>
            <w:rFonts w:cs="Times New Roman"/>
            <w:noProof/>
          </w:rPr>
          <w:t>8.10.3</w:t>
        </w:r>
        <w:r>
          <w:rPr>
            <w:rFonts w:asciiTheme="minorHAnsi" w:eastAsiaTheme="minorEastAsia" w:hAnsiTheme="minorHAnsi" w:cstheme="minorBidi"/>
            <w:bCs w:val="0"/>
            <w:noProof/>
            <w:color w:val="auto"/>
            <w:lang w:eastAsia="en-GB"/>
          </w:rPr>
          <w:tab/>
        </w:r>
        <w:r w:rsidRPr="00A64E2D">
          <w:rPr>
            <w:rStyle w:val="Hyperlink"/>
            <w:noProof/>
          </w:rPr>
          <w:t>Implementation Steps Project Phase 2</w:t>
        </w:r>
        <w:r>
          <w:rPr>
            <w:noProof/>
            <w:webHidden/>
          </w:rPr>
          <w:tab/>
        </w:r>
        <w:r>
          <w:rPr>
            <w:noProof/>
            <w:webHidden/>
          </w:rPr>
          <w:fldChar w:fldCharType="begin"/>
        </w:r>
        <w:r>
          <w:rPr>
            <w:noProof/>
            <w:webHidden/>
          </w:rPr>
          <w:instrText xml:space="preserve"> PAGEREF _Toc491275726 \h </w:instrText>
        </w:r>
        <w:r>
          <w:rPr>
            <w:noProof/>
            <w:webHidden/>
          </w:rPr>
        </w:r>
        <w:r>
          <w:rPr>
            <w:noProof/>
            <w:webHidden/>
          </w:rPr>
          <w:fldChar w:fldCharType="separate"/>
        </w:r>
        <w:r>
          <w:rPr>
            <w:noProof/>
            <w:webHidden/>
          </w:rPr>
          <w:t>34</w:t>
        </w:r>
        <w:r>
          <w:rPr>
            <w:noProof/>
            <w:webHidden/>
          </w:rPr>
          <w:fldChar w:fldCharType="end"/>
        </w:r>
      </w:hyperlink>
    </w:p>
    <w:p w14:paraId="0E786659" w14:textId="77777777" w:rsidR="009E06E9" w:rsidRPr="00B37AB0" w:rsidRDefault="002705DD" w:rsidP="00A861A7">
      <w:pPr>
        <w:pStyle w:val="Verzeichnis1"/>
        <w:rPr>
          <w:rFonts w:asciiTheme="minorHAnsi" w:eastAsiaTheme="minorEastAsia" w:hAnsiTheme="minorHAnsi" w:cstheme="minorBidi"/>
          <w:lang w:val="de-DE"/>
        </w:rPr>
      </w:pPr>
      <w:r>
        <w:fldChar w:fldCharType="end"/>
      </w:r>
    </w:p>
    <w:p w14:paraId="3BFB1C3B" w14:textId="77777777" w:rsidR="00D926CD" w:rsidRDefault="00D926CD" w:rsidP="00A861A7"/>
    <w:p w14:paraId="2B76CA3E" w14:textId="77777777" w:rsidR="00D174AE" w:rsidRDefault="00D174AE" w:rsidP="00A861A7">
      <w:pPr>
        <w:rPr>
          <w:sz w:val="24"/>
          <w:szCs w:val="28"/>
        </w:rPr>
      </w:pPr>
      <w:r>
        <w:br w:type="page"/>
      </w:r>
    </w:p>
    <w:p w14:paraId="66B1C592" w14:textId="6EB73D78" w:rsidR="008448A0" w:rsidRPr="003F779E" w:rsidRDefault="008C3C9F" w:rsidP="00A861A7">
      <w:pPr>
        <w:pStyle w:val="berschrift4"/>
      </w:pPr>
      <w:bookmarkStart w:id="1" w:name="_Toc491275671"/>
      <w:bookmarkStart w:id="2" w:name="_GoBack"/>
      <w:bookmarkEnd w:id="2"/>
      <w:r w:rsidRPr="003F779E">
        <w:lastRenderedPageBreak/>
        <w:t>List of Abbreviations</w:t>
      </w:r>
      <w:bookmarkEnd w:id="1"/>
      <w:r w:rsidRPr="003F779E">
        <w:t xml:space="preserve"> </w:t>
      </w:r>
    </w:p>
    <w:p w14:paraId="46D7E69E" w14:textId="77777777" w:rsidR="00901F3E" w:rsidRDefault="00901F3E" w:rsidP="00A861A7">
      <w:proofErr w:type="spellStart"/>
      <w:r>
        <w:t>BfN</w:t>
      </w:r>
      <w:proofErr w:type="spellEnd"/>
      <w:r w:rsidRPr="00746A4A">
        <w:t xml:space="preserve"> </w:t>
      </w:r>
      <w:r>
        <w:tab/>
      </w:r>
      <w:r>
        <w:tab/>
      </w:r>
      <w:r w:rsidRPr="003F779E">
        <w:t>German Federal Agency for Nature Conservation</w:t>
      </w:r>
    </w:p>
    <w:p w14:paraId="63B723C6" w14:textId="78CFD416" w:rsidR="00901F3E" w:rsidRDefault="00901F3E" w:rsidP="00A861A7">
      <w:r>
        <w:t>BMUB</w:t>
      </w:r>
      <w:r w:rsidRPr="00746A4A">
        <w:t xml:space="preserve"> </w:t>
      </w:r>
      <w:r>
        <w:tab/>
      </w:r>
      <w:r>
        <w:tab/>
      </w:r>
      <w:r w:rsidRPr="003F779E">
        <w:t xml:space="preserve">German Federal Ministry for the Environment, Nature </w:t>
      </w:r>
      <w:proofErr w:type="spellStart"/>
      <w:r w:rsidRPr="003F779E">
        <w:t>Conserva</w:t>
      </w:r>
      <w:proofErr w:type="spellEnd"/>
      <w:r w:rsidR="000A146F">
        <w:t>-</w:t>
      </w:r>
      <w:r w:rsidR="000A146F">
        <w:tab/>
      </w:r>
      <w:r w:rsidR="000A146F">
        <w:tab/>
      </w:r>
      <w:r w:rsidR="000A146F">
        <w:tab/>
      </w:r>
      <w:proofErr w:type="spellStart"/>
      <w:r w:rsidRPr="000A146F">
        <w:t>tion</w:t>
      </w:r>
      <w:proofErr w:type="spellEnd"/>
      <w:r w:rsidRPr="000A146F">
        <w:t>,</w:t>
      </w:r>
      <w:r w:rsidR="00CF743D" w:rsidRPr="000A146F">
        <w:t xml:space="preserve"> </w:t>
      </w:r>
      <w:r w:rsidRPr="000A146F">
        <w:t>Building and Nuclear Safety</w:t>
      </w:r>
    </w:p>
    <w:p w14:paraId="03E43DBF" w14:textId="37635565" w:rsidR="00901F3E" w:rsidRDefault="00901F3E" w:rsidP="00A861A7">
      <w:r w:rsidRPr="003F779E">
        <w:t>CADSES</w:t>
      </w:r>
      <w:r>
        <w:t xml:space="preserve"> </w:t>
      </w:r>
      <w:r>
        <w:tab/>
      </w:r>
      <w:r w:rsidR="000A146F">
        <w:tab/>
      </w:r>
      <w:r>
        <w:t xml:space="preserve">Central European, Adriatic, </w:t>
      </w:r>
      <w:proofErr w:type="spellStart"/>
      <w:r>
        <w:t>Danubian</w:t>
      </w:r>
      <w:proofErr w:type="spellEnd"/>
      <w:r>
        <w:t xml:space="preserve">, South-Eastern, European </w:t>
      </w:r>
      <w:r w:rsidR="000A146F">
        <w:tab/>
      </w:r>
      <w:r w:rsidR="000A146F">
        <w:tab/>
      </w:r>
      <w:r w:rsidR="000A146F">
        <w:tab/>
      </w:r>
      <w:r w:rsidRPr="000A146F">
        <w:t>Space</w:t>
      </w:r>
    </w:p>
    <w:p w14:paraId="6621818E" w14:textId="77777777" w:rsidR="00901F3E" w:rsidRDefault="00901F3E" w:rsidP="00A861A7">
      <w:r w:rsidRPr="003F779E">
        <w:t>CBD</w:t>
      </w:r>
      <w:r w:rsidRPr="003F779E">
        <w:tab/>
      </w:r>
      <w:r w:rsidRPr="003F779E">
        <w:tab/>
        <w:t>Convention on Biological Diversity</w:t>
      </w:r>
    </w:p>
    <w:p w14:paraId="2E741521" w14:textId="77777777" w:rsidR="00901F3E" w:rsidRDefault="00901F3E" w:rsidP="00A861A7">
      <w:r w:rsidRPr="003F779E">
        <w:t>CCIC</w:t>
      </w:r>
      <w:r>
        <w:tab/>
      </w:r>
      <w:r>
        <w:tab/>
      </w:r>
      <w:r w:rsidRPr="003F779E">
        <w:t>Carpathian Convention Implementation Committee</w:t>
      </w:r>
    </w:p>
    <w:p w14:paraId="27468CF4" w14:textId="589A2E5A" w:rsidR="000A146F" w:rsidRPr="003F779E" w:rsidRDefault="000A146F" w:rsidP="00A861A7">
      <w:r>
        <w:t>CNPA</w:t>
      </w:r>
      <w:r>
        <w:tab/>
      </w:r>
      <w:r>
        <w:tab/>
        <w:t>Carpathian Network of Protected Areas</w:t>
      </w:r>
    </w:p>
    <w:p w14:paraId="6B681E53" w14:textId="77777777" w:rsidR="00901F3E" w:rsidRDefault="00901F3E" w:rsidP="00A861A7">
      <w:r>
        <w:t>COP</w:t>
      </w:r>
      <w:r>
        <w:tab/>
      </w:r>
      <w:r>
        <w:tab/>
        <w:t>Conference of the Parties</w:t>
      </w:r>
    </w:p>
    <w:p w14:paraId="1460492C" w14:textId="77777777" w:rsidR="00901F3E" w:rsidRDefault="00901F3E" w:rsidP="00A861A7">
      <w:r>
        <w:t>CSD</w:t>
      </w:r>
      <w:r>
        <w:tab/>
      </w:r>
      <w:r>
        <w:tab/>
      </w:r>
      <w:r w:rsidRPr="003F779E">
        <w:t>Commission on Sustainable Development</w:t>
      </w:r>
    </w:p>
    <w:p w14:paraId="4CE3C991" w14:textId="247FB6C5" w:rsidR="00901F3E" w:rsidRPr="00775B9F" w:rsidRDefault="00901F3E" w:rsidP="00A861A7">
      <w:r>
        <w:t>CSTC</w:t>
      </w:r>
      <w:r>
        <w:tab/>
      </w:r>
      <w:r>
        <w:tab/>
        <w:t xml:space="preserve">Carpathian </w:t>
      </w:r>
      <w:r w:rsidRPr="00775B9F">
        <w:t>Sustainable</w:t>
      </w:r>
      <w:r w:rsidR="00283496">
        <w:t xml:space="preserve"> Tourism Cent</w:t>
      </w:r>
      <w:r w:rsidRPr="00775B9F">
        <w:t>r</w:t>
      </w:r>
      <w:r w:rsidR="00283496">
        <w:t>e</w:t>
      </w:r>
    </w:p>
    <w:p w14:paraId="59B89C70" w14:textId="77777777" w:rsidR="00901F3E" w:rsidRDefault="00901F3E" w:rsidP="00A861A7">
      <w:r w:rsidRPr="00775B9F">
        <w:t>CSTP</w:t>
      </w:r>
      <w:r w:rsidRPr="00775B9F">
        <w:tab/>
      </w:r>
      <w:r w:rsidRPr="00775B9F">
        <w:tab/>
        <w:t>Carpathian Sustainable Tourism</w:t>
      </w:r>
      <w:r>
        <w:t xml:space="preserve"> Platform</w:t>
      </w:r>
    </w:p>
    <w:p w14:paraId="1A564995" w14:textId="77777777" w:rsidR="00901F3E" w:rsidRDefault="00901F3E" w:rsidP="00A861A7">
      <w:r>
        <w:t>DCPO</w:t>
      </w:r>
      <w:r>
        <w:tab/>
      </w:r>
      <w:r>
        <w:tab/>
      </w:r>
      <w:r w:rsidRPr="00D81D37">
        <w:t>Danube-Carpathian Programme Office</w:t>
      </w:r>
    </w:p>
    <w:p w14:paraId="44B8444A" w14:textId="6C209356" w:rsidR="00193CDD" w:rsidRDefault="00193CDD" w:rsidP="00A861A7">
      <w:r>
        <w:t>DMO</w:t>
      </w:r>
      <w:r>
        <w:tab/>
      </w:r>
      <w:r>
        <w:tab/>
        <w:t>Destination Management Organisation</w:t>
      </w:r>
    </w:p>
    <w:p w14:paraId="30EB5E15" w14:textId="4735F42F" w:rsidR="00862957" w:rsidRDefault="00862957" w:rsidP="00A861A7">
      <w:r>
        <w:t>EC</w:t>
      </w:r>
      <w:r>
        <w:tab/>
      </w:r>
      <w:r>
        <w:tab/>
        <w:t>European Commission</w:t>
      </w:r>
    </w:p>
    <w:p w14:paraId="7B51AB3F" w14:textId="76C762E9" w:rsidR="00901F3E" w:rsidRDefault="00901F3E" w:rsidP="00A861A7">
      <w:r w:rsidRPr="003F779E">
        <w:t>ENVSEC</w:t>
      </w:r>
      <w:r>
        <w:tab/>
      </w:r>
      <w:r w:rsidR="00CF743D">
        <w:tab/>
      </w:r>
      <w:r>
        <w:t xml:space="preserve">Environment and Security Initiative </w:t>
      </w:r>
    </w:p>
    <w:p w14:paraId="07239317" w14:textId="77777777" w:rsidR="00901F3E" w:rsidRPr="003F779E" w:rsidRDefault="00901F3E" w:rsidP="00A861A7">
      <w:r w:rsidRPr="003F779E">
        <w:t>ETE</w:t>
      </w:r>
      <w:r w:rsidRPr="003F779E">
        <w:tab/>
      </w:r>
      <w:r w:rsidRPr="003F779E">
        <w:tab/>
        <w:t xml:space="preserve">Ecological Tourism in Europe </w:t>
      </w:r>
    </w:p>
    <w:p w14:paraId="7ACE8EED" w14:textId="77777777" w:rsidR="00901F3E" w:rsidRDefault="00901F3E" w:rsidP="00A861A7">
      <w:r w:rsidRPr="003F779E">
        <w:t>EU</w:t>
      </w:r>
      <w:r w:rsidRPr="003F779E">
        <w:tab/>
      </w:r>
      <w:r w:rsidRPr="003F779E">
        <w:tab/>
        <w:t xml:space="preserve">European Union </w:t>
      </w:r>
    </w:p>
    <w:p w14:paraId="614E156E" w14:textId="77777777" w:rsidR="00901F3E" w:rsidRDefault="00901F3E" w:rsidP="00A861A7">
      <w:r>
        <w:t>ICPDR</w:t>
      </w:r>
      <w:r>
        <w:tab/>
      </w:r>
      <w:r>
        <w:tab/>
      </w:r>
      <w:r w:rsidRPr="00A16914">
        <w:t>International Commission for the Protection of the Danube River</w:t>
      </w:r>
    </w:p>
    <w:p w14:paraId="0B98F60E" w14:textId="77777777" w:rsidR="00901F3E" w:rsidRDefault="00901F3E" w:rsidP="00A861A7">
      <w:r>
        <w:t>ISCC</w:t>
      </w:r>
      <w:r>
        <w:tab/>
      </w:r>
      <w:r>
        <w:tab/>
      </w:r>
      <w:r w:rsidRPr="003F779E">
        <w:t>Interim Secretariat of the Carpathian Convention</w:t>
      </w:r>
    </w:p>
    <w:p w14:paraId="2403FAF3" w14:textId="47BF0E06" w:rsidR="00193CDD" w:rsidRDefault="00193CDD" w:rsidP="00A861A7">
      <w:r>
        <w:t>NFP</w:t>
      </w:r>
      <w:r>
        <w:tab/>
      </w:r>
      <w:r>
        <w:tab/>
        <w:t>National Focal Point</w:t>
      </w:r>
    </w:p>
    <w:p w14:paraId="06242971" w14:textId="77777777" w:rsidR="00901F3E" w:rsidRDefault="00901F3E" w:rsidP="00A861A7">
      <w:r>
        <w:t>NGO</w:t>
      </w:r>
      <w:r>
        <w:tab/>
      </w:r>
      <w:r>
        <w:tab/>
        <w:t>Non-governmental Organisation</w:t>
      </w:r>
    </w:p>
    <w:p w14:paraId="0789DC8B" w14:textId="4EDE643C" w:rsidR="00193CDD" w:rsidRDefault="00193CDD" w:rsidP="00A861A7">
      <w:r>
        <w:t>NTO</w:t>
      </w:r>
      <w:r>
        <w:tab/>
      </w:r>
      <w:r>
        <w:tab/>
        <w:t>National Tourism Organisation</w:t>
      </w:r>
    </w:p>
    <w:p w14:paraId="345689ED" w14:textId="77777777" w:rsidR="00901F3E" w:rsidRPr="003F779E" w:rsidRDefault="00901F3E" w:rsidP="00A861A7">
      <w:r>
        <w:t>NTTF</w:t>
      </w:r>
      <w:r>
        <w:tab/>
      </w:r>
      <w:r>
        <w:tab/>
        <w:t>National Tourism Task Force</w:t>
      </w:r>
    </w:p>
    <w:p w14:paraId="76F61393" w14:textId="77777777" w:rsidR="00901F3E" w:rsidRDefault="00901F3E" w:rsidP="00A861A7">
      <w:r w:rsidRPr="003F779E">
        <w:t>OECD</w:t>
      </w:r>
      <w:r w:rsidRPr="003F779E">
        <w:tab/>
      </w:r>
      <w:r w:rsidRPr="003F779E">
        <w:tab/>
        <w:t>Organisation for Economic Co-operation and Development</w:t>
      </w:r>
    </w:p>
    <w:p w14:paraId="5959DD5F" w14:textId="77777777" w:rsidR="00901F3E" w:rsidRDefault="00901F3E" w:rsidP="00A861A7">
      <w:r>
        <w:t>REC</w:t>
      </w:r>
      <w:r>
        <w:tab/>
      </w:r>
      <w:r>
        <w:tab/>
      </w:r>
      <w:r w:rsidRPr="003F779E">
        <w:t>Regional Environment Centre for Central and Eastern Europe</w:t>
      </w:r>
    </w:p>
    <w:p w14:paraId="11AA0827" w14:textId="2985D96E" w:rsidR="001856F7" w:rsidRDefault="001856F7" w:rsidP="00A861A7">
      <w:r>
        <w:t>RT</w:t>
      </w:r>
      <w:r w:rsidR="00064814">
        <w:t>O</w:t>
      </w:r>
      <w:r>
        <w:tab/>
      </w:r>
      <w:r>
        <w:tab/>
        <w:t xml:space="preserve">Regional Tourism </w:t>
      </w:r>
      <w:r w:rsidR="00ED7C1F">
        <w:t>Organisation</w:t>
      </w:r>
    </w:p>
    <w:p w14:paraId="678E5FCC" w14:textId="77777777" w:rsidR="00901F3E" w:rsidRDefault="00901F3E" w:rsidP="00A861A7">
      <w:r>
        <w:t>SCC</w:t>
      </w:r>
      <w:r>
        <w:tab/>
      </w:r>
      <w:r>
        <w:tab/>
      </w:r>
      <w:r w:rsidRPr="003F779E">
        <w:t>Secretariat of the Carpathian Convention</w:t>
      </w:r>
    </w:p>
    <w:p w14:paraId="5BFE1097" w14:textId="77777777" w:rsidR="00901F3E" w:rsidRDefault="00901F3E" w:rsidP="00A861A7">
      <w:r w:rsidRPr="003F779E">
        <w:t xml:space="preserve">SCP </w:t>
      </w:r>
      <w:r>
        <w:tab/>
      </w:r>
      <w:r>
        <w:tab/>
      </w:r>
      <w:r w:rsidRPr="003F779E">
        <w:t>Sustainable Consumption and Production</w:t>
      </w:r>
    </w:p>
    <w:p w14:paraId="73A750E7" w14:textId="74D7B0E4" w:rsidR="001856F7" w:rsidRDefault="001856F7" w:rsidP="00A861A7">
      <w:r>
        <w:t>STWG</w:t>
      </w:r>
      <w:r>
        <w:tab/>
      </w:r>
      <w:r>
        <w:tab/>
        <w:t>Sustainable Tourism Working Group</w:t>
      </w:r>
    </w:p>
    <w:p w14:paraId="3CCF57E2" w14:textId="77777777" w:rsidR="00901F3E" w:rsidRDefault="00901F3E" w:rsidP="00A861A7">
      <w:r w:rsidRPr="003F779E">
        <w:t>SWOT</w:t>
      </w:r>
      <w:r>
        <w:tab/>
      </w:r>
      <w:r>
        <w:tab/>
        <w:t>Strengths, Weaknesses, Opportunities, Threats</w:t>
      </w:r>
    </w:p>
    <w:p w14:paraId="796B4992" w14:textId="77777777" w:rsidR="00901F3E" w:rsidRDefault="00901F3E" w:rsidP="00A861A7">
      <w:r>
        <w:t>TOR</w:t>
      </w:r>
      <w:r>
        <w:tab/>
      </w:r>
      <w:r>
        <w:tab/>
        <w:t>Terms of Reference</w:t>
      </w:r>
    </w:p>
    <w:p w14:paraId="23F26964" w14:textId="77777777" w:rsidR="00901F3E" w:rsidRDefault="00901F3E" w:rsidP="00A861A7">
      <w:r>
        <w:t>UBA</w:t>
      </w:r>
      <w:r w:rsidRPr="00746A4A">
        <w:t xml:space="preserve"> </w:t>
      </w:r>
      <w:r>
        <w:tab/>
      </w:r>
      <w:r>
        <w:tab/>
      </w:r>
      <w:r w:rsidRPr="003F779E">
        <w:t>German Federal Environment Agency</w:t>
      </w:r>
    </w:p>
    <w:p w14:paraId="25C1E4D7" w14:textId="153281A8" w:rsidR="00901F3E" w:rsidRDefault="00901F3E" w:rsidP="00A861A7">
      <w:r>
        <w:t>UN</w:t>
      </w:r>
      <w:r w:rsidR="000A146F">
        <w:t>EP</w:t>
      </w:r>
      <w:r w:rsidR="000A146F">
        <w:tab/>
      </w:r>
      <w:r w:rsidR="000A146F">
        <w:tab/>
        <w:t>United Nations Environment</w:t>
      </w:r>
      <w:r>
        <w:t xml:space="preserve"> Programme</w:t>
      </w:r>
    </w:p>
    <w:p w14:paraId="1A74D8D6" w14:textId="77777777" w:rsidR="00901F3E" w:rsidRDefault="00901F3E" w:rsidP="00A861A7">
      <w:r w:rsidRPr="003F779E">
        <w:t>UNWTO</w:t>
      </w:r>
      <w:r w:rsidRPr="003F779E">
        <w:tab/>
      </w:r>
      <w:r w:rsidRPr="003F779E">
        <w:tab/>
        <w:t xml:space="preserve">United Nations World Tourism Organisation </w:t>
      </w:r>
    </w:p>
    <w:p w14:paraId="0FAF3D39" w14:textId="77777777" w:rsidR="00901F3E" w:rsidRPr="003F779E" w:rsidRDefault="00901F3E" w:rsidP="00A861A7">
      <w:r>
        <w:t>WG TOURISM</w:t>
      </w:r>
      <w:r w:rsidRPr="003F779E">
        <w:tab/>
        <w:t>Carpathian Convention – Working Group on Sustainable Tourism</w:t>
      </w:r>
    </w:p>
    <w:p w14:paraId="50CC5F04" w14:textId="77777777" w:rsidR="00901F3E" w:rsidRDefault="00901F3E" w:rsidP="00A861A7">
      <w:r w:rsidRPr="00164CF7">
        <w:t>WSSD</w:t>
      </w:r>
      <w:r>
        <w:tab/>
      </w:r>
      <w:r>
        <w:tab/>
      </w:r>
      <w:r w:rsidRPr="00164CF7">
        <w:t>World Summit on Sustainable Development</w:t>
      </w:r>
    </w:p>
    <w:p w14:paraId="4B65F5D8" w14:textId="77777777" w:rsidR="00901F3E" w:rsidRDefault="00901F3E" w:rsidP="00A861A7">
      <w:r w:rsidRPr="003F779E">
        <w:t xml:space="preserve">WTTC </w:t>
      </w:r>
      <w:r w:rsidRPr="003F779E">
        <w:tab/>
      </w:r>
      <w:r w:rsidRPr="003F779E">
        <w:tab/>
        <w:t xml:space="preserve">World Travel and Tourism Council </w:t>
      </w:r>
    </w:p>
    <w:p w14:paraId="21952DB2" w14:textId="204E8236" w:rsidR="00901F3E" w:rsidRDefault="00901F3E" w:rsidP="00A861A7">
      <w:r>
        <w:t>WWF</w:t>
      </w:r>
      <w:r>
        <w:tab/>
      </w:r>
      <w:r>
        <w:tab/>
        <w:t>World Wide Fund for Nature</w:t>
      </w:r>
    </w:p>
    <w:p w14:paraId="6A5D798C" w14:textId="53FB1AC4" w:rsidR="001856F7" w:rsidRDefault="001856F7" w:rsidP="00A861A7">
      <w:r>
        <w:t>WWF-DCPO</w:t>
      </w:r>
      <w:r>
        <w:tab/>
        <w:t xml:space="preserve">World Wide Fund for Nature - </w:t>
      </w:r>
      <w:r w:rsidRPr="00D81D37">
        <w:t>Danube-Carpathian Programme</w:t>
      </w:r>
      <w:r>
        <w:br/>
      </w:r>
      <w:r w:rsidR="008B6EB1">
        <w:tab/>
      </w:r>
      <w:r w:rsidR="008B6EB1">
        <w:tab/>
      </w:r>
      <w:r w:rsidR="008B6EB1">
        <w:tab/>
      </w:r>
      <w:r w:rsidRPr="00D81D37">
        <w:t>Office</w:t>
      </w:r>
    </w:p>
    <w:p w14:paraId="7306D16A" w14:textId="7DF52885" w:rsidR="00901F3E" w:rsidRDefault="00901F3E" w:rsidP="00A861A7">
      <w:r w:rsidRPr="003F779E">
        <w:t>YFP</w:t>
      </w:r>
      <w:r w:rsidRPr="000B3855">
        <w:t xml:space="preserve"> </w:t>
      </w:r>
      <w:r>
        <w:tab/>
      </w:r>
      <w:r>
        <w:tab/>
      </w:r>
      <w:r w:rsidR="000A146F">
        <w:t>Year Framework Program</w:t>
      </w:r>
    </w:p>
    <w:p w14:paraId="1D2058B0" w14:textId="58690301" w:rsidR="008448A0" w:rsidRPr="00801766" w:rsidRDefault="00C04F74" w:rsidP="00A861A7">
      <w:pPr>
        <w:pStyle w:val="berschrift1"/>
      </w:pPr>
      <w:bookmarkStart w:id="3" w:name="_Toc293169672"/>
      <w:bookmarkStart w:id="4" w:name="_Toc491275672"/>
      <w:r w:rsidRPr="00801766">
        <w:lastRenderedPageBreak/>
        <w:t>Introduction</w:t>
      </w:r>
      <w:bookmarkEnd w:id="3"/>
      <w:bookmarkEnd w:id="4"/>
    </w:p>
    <w:p w14:paraId="7CF7112E" w14:textId="257F04D5" w:rsidR="00E672F5" w:rsidRDefault="003D376E" w:rsidP="00A861A7">
      <w:r w:rsidRPr="003F779E">
        <w:t xml:space="preserve">This publication </w:t>
      </w:r>
      <w:r w:rsidR="00312239" w:rsidRPr="003F779E">
        <w:t>pre</w:t>
      </w:r>
      <w:r w:rsidR="00C94BFC">
        <w:t>sents the description of an</w:t>
      </w:r>
      <w:r w:rsidR="00312239" w:rsidRPr="003F779E">
        <w:t xml:space="preserve"> approach on how to elaborate a </w:t>
      </w:r>
      <w:r w:rsidR="000B0815" w:rsidRPr="003F779E">
        <w:t>str</w:t>
      </w:r>
      <w:r w:rsidR="000B0815" w:rsidRPr="003F779E">
        <w:t>a</w:t>
      </w:r>
      <w:r w:rsidR="000B0815" w:rsidRPr="003F779E">
        <w:t>tegic framework</w:t>
      </w:r>
      <w:r w:rsidR="00312239" w:rsidRPr="003F779E">
        <w:t xml:space="preserve"> document, which aims at the development and management of su</w:t>
      </w:r>
      <w:r w:rsidR="00312239" w:rsidRPr="003F779E">
        <w:t>s</w:t>
      </w:r>
      <w:r w:rsidR="00312239" w:rsidRPr="003F779E">
        <w:t xml:space="preserve">tainable tourism in a large mountain area. The </w:t>
      </w:r>
      <w:r w:rsidR="00F306DD">
        <w:t>core part</w:t>
      </w:r>
      <w:r w:rsidR="000B0815">
        <w:t xml:space="preserve"> </w:t>
      </w:r>
      <w:r w:rsidR="00807BF5" w:rsidRPr="003F779E">
        <w:t>of</w:t>
      </w:r>
      <w:r w:rsidR="00312239" w:rsidRPr="003F779E">
        <w:t xml:space="preserve"> this approach is to design and implement a parti</w:t>
      </w:r>
      <w:r w:rsidR="00C94BFC">
        <w:t>cipatory process which involves</w:t>
      </w:r>
      <w:r w:rsidR="00312239" w:rsidRPr="003F779E">
        <w:t xml:space="preserve"> stakeholders concerned to a satisfactory degree leading to results that are acceptable to all </w:t>
      </w:r>
      <w:r w:rsidR="00807BF5" w:rsidRPr="003F779E">
        <w:t xml:space="preserve">and are achieved </w:t>
      </w:r>
      <w:r w:rsidR="00312239" w:rsidRPr="003F779E">
        <w:t>on a consensual basis.</w:t>
      </w:r>
      <w:r w:rsidR="00F306DD">
        <w:t xml:space="preserve"> The elaboration of the strategic framework document formed the first part of the process (phase 1), while the implementation of this strategic doc</w:t>
      </w:r>
      <w:r w:rsidR="00F306DD">
        <w:t>u</w:t>
      </w:r>
      <w:r w:rsidR="00F306DD">
        <w:t>ment, after being approved by the governments involved, formed the second part (phase 2)</w:t>
      </w:r>
      <w:r w:rsidR="00331EDF">
        <w:t>.</w:t>
      </w:r>
    </w:p>
    <w:p w14:paraId="4D804F52" w14:textId="77777777" w:rsidR="00C94BFC" w:rsidRPr="003F779E" w:rsidRDefault="00C94BFC" w:rsidP="00A861A7"/>
    <w:p w14:paraId="24F27089" w14:textId="3CE0F446" w:rsidR="00DE2083" w:rsidRPr="00C94BFC" w:rsidRDefault="00C94BFC" w:rsidP="00A861A7">
      <w:r>
        <w:t xml:space="preserve">A </w:t>
      </w:r>
      <w:r w:rsidR="00312239" w:rsidRPr="003F779E">
        <w:t>challenge</w:t>
      </w:r>
      <w:r w:rsidR="009555F3" w:rsidRPr="003F779E">
        <w:t xml:space="preserve"> </w:t>
      </w:r>
      <w:r w:rsidR="00381D31">
        <w:t>is</w:t>
      </w:r>
      <w:r w:rsidR="002F5565">
        <w:t xml:space="preserve"> </w:t>
      </w:r>
      <w:r w:rsidR="009555F3" w:rsidRPr="003F779E">
        <w:t>posed by the fact that the</w:t>
      </w:r>
      <w:r w:rsidR="00312239" w:rsidRPr="003F779E">
        <w:t xml:space="preserve"> </w:t>
      </w:r>
      <w:r w:rsidR="009555F3" w:rsidRPr="003F779E">
        <w:t xml:space="preserve">above-mentioned </w:t>
      </w:r>
      <w:r w:rsidR="00312239" w:rsidRPr="003F779E">
        <w:t xml:space="preserve">mountain area </w:t>
      </w:r>
      <w:r w:rsidR="009555F3" w:rsidRPr="003F779E">
        <w:t xml:space="preserve">refers to </w:t>
      </w:r>
      <w:r w:rsidR="00312239" w:rsidRPr="003F779E">
        <w:t>the Carpathians</w:t>
      </w:r>
      <w:r w:rsidR="00B90745" w:rsidRPr="003F779E">
        <w:t>,</w:t>
      </w:r>
      <w:r w:rsidR="00312239" w:rsidRPr="003F779E">
        <w:t xml:space="preserve"> </w:t>
      </w:r>
      <w:r w:rsidR="00567CF2" w:rsidRPr="003F779E">
        <w:t xml:space="preserve">stretching </w:t>
      </w:r>
      <w:r w:rsidR="009555F3" w:rsidRPr="003F779E">
        <w:t xml:space="preserve">across seven countries, all of </w:t>
      </w:r>
      <w:r w:rsidR="00312239" w:rsidRPr="003F779E">
        <w:t xml:space="preserve">which went through rapid </w:t>
      </w:r>
      <w:r w:rsidR="0007402A" w:rsidRPr="003F779E">
        <w:t>socio-economic and environmental changes</w:t>
      </w:r>
      <w:r w:rsidR="00B90745" w:rsidRPr="003F779E">
        <w:t xml:space="preserve"> over the past two decades</w:t>
      </w:r>
      <w:r w:rsidR="0007402A" w:rsidRPr="003F779E">
        <w:t xml:space="preserve">. However, </w:t>
      </w:r>
      <w:r w:rsidR="00567CF2" w:rsidRPr="003F779E">
        <w:t xml:space="preserve">except for </w:t>
      </w:r>
      <w:r w:rsidR="0007402A" w:rsidRPr="003F779E">
        <w:t>these</w:t>
      </w:r>
      <w:r w:rsidR="00567CF2" w:rsidRPr="003F779E">
        <w:t xml:space="preserve"> socio-economic and environmental</w:t>
      </w:r>
      <w:r w:rsidR="0007402A" w:rsidRPr="003F779E">
        <w:t xml:space="preserve"> changes</w:t>
      </w:r>
      <w:r w:rsidR="002F5565">
        <w:t>,</w:t>
      </w:r>
      <w:r w:rsidR="0007402A" w:rsidRPr="003F779E">
        <w:t xml:space="preserve"> there are no major di</w:t>
      </w:r>
      <w:r w:rsidR="0007402A" w:rsidRPr="003F779E">
        <w:t>f</w:t>
      </w:r>
      <w:r w:rsidR="0007402A" w:rsidRPr="003F779E">
        <w:t xml:space="preserve">ferences compared to other regions </w:t>
      </w:r>
      <w:r w:rsidR="00FB0E18">
        <w:t>challenged</w:t>
      </w:r>
      <w:r w:rsidR="0007402A" w:rsidRPr="003F779E">
        <w:t xml:space="preserve"> with creating common strategic frameworks.</w:t>
      </w:r>
      <w:r>
        <w:t xml:space="preserve"> </w:t>
      </w:r>
      <w:r w:rsidR="0007402A" w:rsidRPr="00DE2083">
        <w:t>The essence of a sound participatory approach remains the same</w:t>
      </w:r>
      <w:r w:rsidR="00567CF2" w:rsidRPr="00DE2083">
        <w:t xml:space="preserve"> ev</w:t>
      </w:r>
      <w:r w:rsidR="00567CF2" w:rsidRPr="00DE2083">
        <w:t>e</w:t>
      </w:r>
      <w:r w:rsidR="00567CF2" w:rsidRPr="007E396F">
        <w:t>rywhere</w:t>
      </w:r>
      <w:r w:rsidR="0007402A" w:rsidRPr="007E396F">
        <w:t xml:space="preserve">: „Communication is </w:t>
      </w:r>
      <w:r w:rsidR="00E67753" w:rsidRPr="007E396F">
        <w:t>the key</w:t>
      </w:r>
      <w:r w:rsidR="0007402A" w:rsidRPr="007E396F">
        <w:t>“.</w:t>
      </w:r>
      <w:r w:rsidR="00DE2083" w:rsidRPr="007E396F">
        <w:t xml:space="preserve"> </w:t>
      </w:r>
      <w:r w:rsidR="00DE2083" w:rsidRPr="007E396F">
        <w:rPr>
          <w:shd w:val="clear" w:color="auto" w:fill="FAFAFA"/>
        </w:rPr>
        <w:t>A</w:t>
      </w:r>
      <w:r w:rsidR="00DE2083" w:rsidRPr="007E396F">
        <w:rPr>
          <w:shd w:val="clear" w:color="auto" w:fill="FAFAFA"/>
          <w:lang w:val="en-US"/>
        </w:rPr>
        <w:t xml:space="preserve"> participatory approach is one in which ever</w:t>
      </w:r>
      <w:r w:rsidR="00DE2083" w:rsidRPr="007E396F">
        <w:rPr>
          <w:shd w:val="clear" w:color="auto" w:fill="FAFAFA"/>
          <w:lang w:val="en-US"/>
        </w:rPr>
        <w:t>y</w:t>
      </w:r>
      <w:r w:rsidR="00DE2083" w:rsidRPr="007E396F">
        <w:rPr>
          <w:shd w:val="clear" w:color="auto" w:fill="FAFAFA"/>
          <w:lang w:val="en-US"/>
        </w:rPr>
        <w:t>one who has a stake in the intervention has a voice, either in person or by represe</w:t>
      </w:r>
      <w:r w:rsidR="00DE2083" w:rsidRPr="007E396F">
        <w:rPr>
          <w:shd w:val="clear" w:color="auto" w:fill="FAFAFA"/>
          <w:lang w:val="en-US"/>
        </w:rPr>
        <w:t>n</w:t>
      </w:r>
      <w:r w:rsidR="00DE2083" w:rsidRPr="007E396F">
        <w:rPr>
          <w:shd w:val="clear" w:color="auto" w:fill="FAFAFA"/>
          <w:lang w:val="en-US"/>
        </w:rPr>
        <w:t>tation.</w:t>
      </w:r>
    </w:p>
    <w:p w14:paraId="26404428" w14:textId="77777777" w:rsidR="00D92133" w:rsidRPr="003F779E" w:rsidRDefault="00D92133" w:rsidP="00A861A7"/>
    <w:p w14:paraId="0A83778B" w14:textId="77777777" w:rsidR="00CB363A" w:rsidRDefault="008D402B" w:rsidP="00A861A7">
      <w:r w:rsidRPr="003F779E">
        <w:t>According to UNWTO, WTTC and OECD, tourism is one of the most important and influential economic sectors of the 21</w:t>
      </w:r>
      <w:r w:rsidRPr="003F779E">
        <w:rPr>
          <w:vertAlign w:val="superscript"/>
        </w:rPr>
        <w:t>st</w:t>
      </w:r>
      <w:r w:rsidRPr="003F779E">
        <w:t xml:space="preserve"> century. It is </w:t>
      </w:r>
      <w:r w:rsidR="005A0CFA" w:rsidRPr="003F779E">
        <w:t xml:space="preserve">estimated </w:t>
      </w:r>
      <w:r w:rsidRPr="003F779E">
        <w:t>that tourism, in terms of its economic importance is similar to the car or oil industry. By quantitative measures, e.g. number of visits, total expenditure, employment, tourism is a signif</w:t>
      </w:r>
      <w:r w:rsidRPr="003F779E">
        <w:t>i</w:t>
      </w:r>
      <w:r w:rsidRPr="003F779E">
        <w:t>cant industry, however, by its complex impacts on the socio-cultural, natural and ec</w:t>
      </w:r>
      <w:r w:rsidRPr="003F779E">
        <w:t>o</w:t>
      </w:r>
      <w:r w:rsidRPr="003F779E">
        <w:t>nomic environment, it can be rather two-faceted.</w:t>
      </w:r>
    </w:p>
    <w:p w14:paraId="56704C8B" w14:textId="77777777" w:rsidR="00C94BFC" w:rsidRPr="003F779E" w:rsidRDefault="00C94BFC" w:rsidP="00A861A7"/>
    <w:p w14:paraId="708DCE22" w14:textId="601D242F" w:rsidR="00CB363A" w:rsidRDefault="00CB363A" w:rsidP="00A861A7">
      <w:r w:rsidRPr="003F779E">
        <w:t xml:space="preserve">On one hand, tourism promises tremendous economic benefits: it is one of the world’s most significant </w:t>
      </w:r>
      <w:r w:rsidR="007C5D77">
        <w:t>source</w:t>
      </w:r>
      <w:r w:rsidR="00DD0874">
        <w:t>s</w:t>
      </w:r>
      <w:r w:rsidRPr="003F779E">
        <w:t xml:space="preserve"> of </w:t>
      </w:r>
      <w:r w:rsidR="00212E60">
        <w:t xml:space="preserve">the global </w:t>
      </w:r>
      <w:r w:rsidRPr="003F779E">
        <w:t>econom</w:t>
      </w:r>
      <w:r w:rsidR="00212E60">
        <w:t>y</w:t>
      </w:r>
      <w:r w:rsidRPr="003F779E">
        <w:t xml:space="preserve"> and </w:t>
      </w:r>
      <w:r w:rsidR="00212E60">
        <w:t xml:space="preserve">providing major </w:t>
      </w:r>
      <w:r w:rsidRPr="003F779E">
        <w:t>emplo</w:t>
      </w:r>
      <w:r w:rsidRPr="003F779E">
        <w:t>y</w:t>
      </w:r>
      <w:r w:rsidRPr="003F779E">
        <w:t xml:space="preserve">ment. </w:t>
      </w:r>
      <w:r w:rsidR="009774AA" w:rsidRPr="003F779E">
        <w:t>Managed well, tourism can constitute a significant opportunity for many cou</w:t>
      </w:r>
      <w:r w:rsidR="009774AA" w:rsidRPr="003F779E">
        <w:t>n</w:t>
      </w:r>
      <w:r w:rsidR="009774AA" w:rsidRPr="003F779E">
        <w:t>tries and communities in terms of socio-cultural, economic, environmental, and polit</w:t>
      </w:r>
      <w:r w:rsidR="009774AA" w:rsidRPr="003F779E">
        <w:t>i</w:t>
      </w:r>
      <w:r w:rsidR="009774AA" w:rsidRPr="003F779E">
        <w:t xml:space="preserve">cal development. On the other hand, </w:t>
      </w:r>
      <w:r w:rsidRPr="003F779E">
        <w:t>tourism is a very complex industry involving n</w:t>
      </w:r>
      <w:r w:rsidRPr="003F779E">
        <w:t>u</w:t>
      </w:r>
      <w:r w:rsidRPr="003F779E">
        <w:t xml:space="preserve">merous stakeholders (sometimes with </w:t>
      </w:r>
      <w:r w:rsidR="00212E60">
        <w:t>conflicting</w:t>
      </w:r>
      <w:r w:rsidR="00212E60" w:rsidRPr="003F779E">
        <w:t xml:space="preserve"> </w:t>
      </w:r>
      <w:r w:rsidRPr="003F779E">
        <w:t>interests) and requiring</w:t>
      </w:r>
      <w:r w:rsidR="00C67FE2" w:rsidRPr="003F779E">
        <w:t xml:space="preserve"> a</w:t>
      </w:r>
      <w:r w:rsidRPr="003F779E">
        <w:t xml:space="preserve"> significant amount of resources.</w:t>
      </w:r>
      <w:r w:rsidR="00C67FE2" w:rsidRPr="003F779E">
        <w:t xml:space="preserve"> Moreover, u</w:t>
      </w:r>
      <w:r w:rsidR="009774AA" w:rsidRPr="003F779E">
        <w:t>nsustainable and mass tourism can have destru</w:t>
      </w:r>
      <w:r w:rsidR="009774AA" w:rsidRPr="003F779E">
        <w:t>c</w:t>
      </w:r>
      <w:r w:rsidR="009774AA" w:rsidRPr="003F779E">
        <w:t xml:space="preserve">tive </w:t>
      </w:r>
      <w:r w:rsidR="00705B09" w:rsidRPr="003F779E">
        <w:t>impacts</w:t>
      </w:r>
      <w:r w:rsidR="00C67FE2" w:rsidRPr="003F779E">
        <w:t xml:space="preserve"> for communities and the </w:t>
      </w:r>
      <w:r w:rsidR="00DD0874" w:rsidRPr="003F779E">
        <w:t>environment</w:t>
      </w:r>
      <w:r w:rsidR="009774AA" w:rsidRPr="003F779E">
        <w:t>.</w:t>
      </w:r>
      <w:r w:rsidR="00C67FE2" w:rsidRPr="003F779E">
        <w:t xml:space="preserve"> </w:t>
      </w:r>
      <w:r w:rsidR="00705B09" w:rsidRPr="003F779E">
        <w:t>Thus</w:t>
      </w:r>
      <w:r w:rsidR="00C67FE2" w:rsidRPr="003F779E">
        <w:t xml:space="preserve">, </w:t>
      </w:r>
      <w:r w:rsidRPr="003F779E">
        <w:t xml:space="preserve">tourism can have opposite effects </w:t>
      </w:r>
      <w:r w:rsidR="00730B37" w:rsidRPr="003F779E">
        <w:t>depending on</w:t>
      </w:r>
      <w:r w:rsidRPr="003F779E">
        <w:t xml:space="preserve"> the way activities are managed. </w:t>
      </w:r>
    </w:p>
    <w:p w14:paraId="1D07FC8C" w14:textId="77777777" w:rsidR="00C94BFC" w:rsidRPr="003F779E" w:rsidRDefault="00C94BFC" w:rsidP="00A861A7"/>
    <w:p w14:paraId="0B29E8DD" w14:textId="31FEE8BB" w:rsidR="00CB363A" w:rsidRPr="003F779E" w:rsidRDefault="008D402B" w:rsidP="00A861A7">
      <w:r w:rsidRPr="003F779E">
        <w:t>The Carpathians are currently home to an estimated 18 Million people. The region is shared by seven Central and Eastern European countries</w:t>
      </w:r>
      <w:r w:rsidR="00AE1AD2" w:rsidRPr="003F779E">
        <w:t xml:space="preserve"> (Czech Republic, Hungary, Poland, Romania, Serbia, Slovak Republic, Ukraine)</w:t>
      </w:r>
      <w:r w:rsidRPr="003F779E">
        <w:t xml:space="preserve">, five of which have already joined the European Union (EU). This </w:t>
      </w:r>
      <w:r w:rsidR="00E92735">
        <w:t xml:space="preserve">eventually </w:t>
      </w:r>
      <w:r w:rsidRPr="003F779E">
        <w:t xml:space="preserve">increases the </w:t>
      </w:r>
      <w:r w:rsidR="00E92735">
        <w:t>opportunities for</w:t>
      </w:r>
      <w:r w:rsidRPr="003F779E">
        <w:t xml:space="preserve"> su</w:t>
      </w:r>
      <w:r w:rsidRPr="003F779E">
        <w:t>s</w:t>
      </w:r>
      <w:r w:rsidRPr="003F779E">
        <w:t>tainable development based on the rich natural, environmental</w:t>
      </w:r>
      <w:r w:rsidR="00212E60">
        <w:t xml:space="preserve"> and</w:t>
      </w:r>
      <w:r w:rsidRPr="003F779E">
        <w:t xml:space="preserve"> cultural resources of the region. Ties linking the Carpathian countries are noticeable in languages, m</w:t>
      </w:r>
      <w:r w:rsidRPr="003F779E">
        <w:t>u</w:t>
      </w:r>
      <w:r w:rsidRPr="003F779E">
        <w:t xml:space="preserve">sic, similar tales, the characteristic small towns situated at the foothills of the </w:t>
      </w:r>
      <w:r w:rsidR="00864C67" w:rsidRPr="003F779E">
        <w:t>mou</w:t>
      </w:r>
      <w:r w:rsidR="00864C67" w:rsidRPr="003F779E">
        <w:t>n</w:t>
      </w:r>
      <w:r w:rsidR="00864C67" w:rsidRPr="003F779E">
        <w:t xml:space="preserve">tain </w:t>
      </w:r>
      <w:r w:rsidRPr="003F779E">
        <w:t>range, their architectural styles, etc.</w:t>
      </w:r>
    </w:p>
    <w:p w14:paraId="61D71929" w14:textId="15560A16" w:rsidR="00280210" w:rsidRPr="00801766" w:rsidRDefault="00C04F74" w:rsidP="00A861A7">
      <w:pPr>
        <w:pStyle w:val="berschrift1"/>
        <w:rPr>
          <w:highlight w:val="yellow"/>
        </w:rPr>
      </w:pPr>
      <w:bookmarkStart w:id="5" w:name="_Toc293169673"/>
      <w:bookmarkStart w:id="6" w:name="_Toc491275673"/>
      <w:r w:rsidRPr="00801766">
        <w:rPr>
          <w:highlight w:val="yellow"/>
        </w:rPr>
        <w:lastRenderedPageBreak/>
        <w:t>Executive Summary</w:t>
      </w:r>
      <w:bookmarkEnd w:id="5"/>
      <w:bookmarkEnd w:id="6"/>
    </w:p>
    <w:p w14:paraId="6D469A98" w14:textId="77777777" w:rsidR="00901F3E" w:rsidRDefault="00901F3E" w:rsidP="00A861A7">
      <w:pPr>
        <w:rPr>
          <w:lang w:val="de-DE"/>
        </w:rPr>
      </w:pPr>
    </w:p>
    <w:p w14:paraId="13ED208D" w14:textId="77777777" w:rsidR="00E332EA" w:rsidRPr="003672F0" w:rsidRDefault="001C2372" w:rsidP="00A861A7">
      <w:pPr>
        <w:rPr>
          <w:lang w:val="de-DE"/>
        </w:rPr>
      </w:pPr>
      <w:r w:rsidRPr="003672F0">
        <w:rPr>
          <w:lang w:val="de-DE"/>
        </w:rPr>
        <w:t xml:space="preserve">(Wird eingefügt sobald der Rest des Textes mit dem </w:t>
      </w:r>
      <w:proofErr w:type="spellStart"/>
      <w:r w:rsidRPr="003672F0">
        <w:rPr>
          <w:lang w:val="de-DE"/>
        </w:rPr>
        <w:t>BfN</w:t>
      </w:r>
      <w:proofErr w:type="spellEnd"/>
      <w:r w:rsidRPr="003672F0">
        <w:rPr>
          <w:lang w:val="de-DE"/>
        </w:rPr>
        <w:t xml:space="preserve"> abgestimmt ist)</w:t>
      </w:r>
    </w:p>
    <w:p w14:paraId="0B066EDC" w14:textId="77777777" w:rsidR="00E332EA" w:rsidRPr="003672F0" w:rsidRDefault="00E332EA" w:rsidP="00A861A7">
      <w:pPr>
        <w:rPr>
          <w:sz w:val="20"/>
          <w:lang w:val="de-DE"/>
        </w:rPr>
      </w:pPr>
      <w:r w:rsidRPr="003672F0">
        <w:rPr>
          <w:lang w:val="de-DE"/>
        </w:rPr>
        <w:br w:type="page"/>
      </w:r>
    </w:p>
    <w:p w14:paraId="3D0AFCEF" w14:textId="77777777" w:rsidR="00901F3E" w:rsidRPr="00801766" w:rsidRDefault="00901F3E" w:rsidP="00A861A7">
      <w:pPr>
        <w:pStyle w:val="berschrift1"/>
      </w:pPr>
      <w:bookmarkStart w:id="7" w:name="_Toc293169678"/>
      <w:bookmarkStart w:id="8" w:name="_Toc293169674"/>
      <w:bookmarkStart w:id="9" w:name="_Toc491275674"/>
      <w:r w:rsidRPr="00801766">
        <w:lastRenderedPageBreak/>
        <w:t>Strategy Framework</w:t>
      </w:r>
      <w:bookmarkEnd w:id="7"/>
      <w:bookmarkEnd w:id="9"/>
    </w:p>
    <w:p w14:paraId="0DC79D20" w14:textId="6ECE7B99" w:rsidR="00A85AA2" w:rsidRDefault="00901F3E" w:rsidP="00A861A7">
      <w:pPr>
        <w:pStyle w:val="berschrift2"/>
      </w:pPr>
      <w:bookmarkStart w:id="10" w:name="_Toc293169679"/>
      <w:bookmarkStart w:id="11" w:name="_Toc491275675"/>
      <w:r w:rsidRPr="00801766">
        <w:t xml:space="preserve">Carpathian </w:t>
      </w:r>
      <w:r w:rsidRPr="002D497C">
        <w:t>Convention</w:t>
      </w:r>
      <w:bookmarkEnd w:id="10"/>
      <w:bookmarkEnd w:id="11"/>
    </w:p>
    <w:p w14:paraId="5D0E7D6F" w14:textId="1FC32C64" w:rsidR="00A85AA2" w:rsidRPr="008B6EB1" w:rsidRDefault="008B6EB1" w:rsidP="00A861A7">
      <w:pPr>
        <w:rPr>
          <w:sz w:val="20"/>
          <w:szCs w:val="20"/>
        </w:rPr>
      </w:pPr>
      <w:r w:rsidRPr="008B6EB1">
        <w:rPr>
          <w:sz w:val="20"/>
          <w:szCs w:val="20"/>
        </w:rPr>
        <w:t>For overview please find a chart on the Carpathian Convention in Annex 8.10.1.</w:t>
      </w:r>
    </w:p>
    <w:p w14:paraId="3DE38913" w14:textId="77777777" w:rsidR="00A85AA2" w:rsidRPr="00A85AA2" w:rsidRDefault="00A85AA2" w:rsidP="00A861A7"/>
    <w:p w14:paraId="433D439C" w14:textId="77777777" w:rsidR="00901F3E" w:rsidRDefault="00901F3E" w:rsidP="00A861A7">
      <w:r w:rsidRPr="003F779E">
        <w:t xml:space="preserve">In 2003, the seven countries of the Carpathian Mountains (Czech Republic, Hungary, Poland, Romania, Serbia, Slovakia, and Ukraine) signed the Framework Convention on the Protection and Sustainable Development of the Carpathians. The Convention entered into force in January 2006. </w:t>
      </w:r>
    </w:p>
    <w:p w14:paraId="19CC5899" w14:textId="77777777" w:rsidR="005A4844" w:rsidRPr="003F779E" w:rsidRDefault="005A4844" w:rsidP="00A861A7"/>
    <w:p w14:paraId="2057976F" w14:textId="77777777" w:rsidR="00901F3E" w:rsidRDefault="00901F3E" w:rsidP="00A861A7">
      <w:r w:rsidRPr="003F779E">
        <w:t>The overall goal of the Carpathian Convention is to pursue comprehensive policy and cooperation in order to guarantee environmental protection and sustainable develo</w:t>
      </w:r>
      <w:r w:rsidRPr="003F779E">
        <w:t>p</w:t>
      </w:r>
      <w:r w:rsidRPr="003F779E">
        <w:t>ment in the Carpathian region. Among the objectives of the Convention are the i</w:t>
      </w:r>
      <w:r w:rsidRPr="003F779E">
        <w:t>m</w:t>
      </w:r>
      <w:r w:rsidRPr="003F779E">
        <w:t>provement of the quality of life, the strengthening of local economies and commun</w:t>
      </w:r>
      <w:r w:rsidRPr="003F779E">
        <w:t>i</w:t>
      </w:r>
      <w:r w:rsidRPr="003F779E">
        <w:t>ties, and the conservation of natural values and cultural heritage.</w:t>
      </w:r>
    </w:p>
    <w:p w14:paraId="4F6FB11C" w14:textId="77777777" w:rsidR="005A4844" w:rsidRPr="003F779E" w:rsidRDefault="005A4844" w:rsidP="00A861A7"/>
    <w:p w14:paraId="5B59360B" w14:textId="77777777" w:rsidR="00901F3E" w:rsidRDefault="00901F3E" w:rsidP="00A861A7">
      <w:r w:rsidRPr="003F779E">
        <w:t>The Convention is a framework for cooperation and multi-sectoral policy coordination. It is a platform for developing and implementing joint strategies for sustainable deve</w:t>
      </w:r>
      <w:r w:rsidRPr="003F779E">
        <w:t>l</w:t>
      </w:r>
      <w:r w:rsidRPr="003F779E">
        <w:t xml:space="preserve">opment. The Convention also acts as a forum for dialogue between all stakeholders involved, also in the field of tourism. </w:t>
      </w:r>
    </w:p>
    <w:p w14:paraId="0AEA5C9C" w14:textId="77777777" w:rsidR="005A4844" w:rsidRPr="003F779E" w:rsidRDefault="005A4844" w:rsidP="00A861A7"/>
    <w:p w14:paraId="087B3118" w14:textId="77777777" w:rsidR="00901F3E" w:rsidRPr="003F779E" w:rsidRDefault="00901F3E" w:rsidP="00A861A7">
      <w:pPr>
        <w:rPr>
          <w:b/>
        </w:rPr>
      </w:pPr>
      <w:r w:rsidRPr="003F779E">
        <w:t>While the Framework Convention contains general principles and provisions, specific substantive obligations are regulated with Protocols to the Convention. Article 9 of the Convention is dedicated to sustainable tourism. The Protocol on Sustainable Tourism was adopted by the Third Conference of the Parties (May 2011, Bratislava/Slovak Republic).</w:t>
      </w:r>
    </w:p>
    <w:p w14:paraId="79172B2D" w14:textId="77777777" w:rsidR="00901F3E" w:rsidRDefault="00901F3E" w:rsidP="00A861A7"/>
    <w:p w14:paraId="5BEF938D" w14:textId="77777777" w:rsidR="005A4844" w:rsidRPr="003F779E" w:rsidRDefault="005A4844" w:rsidP="00A861A7"/>
    <w:p w14:paraId="08E045CD" w14:textId="77777777" w:rsidR="00901F3E" w:rsidRPr="005A4844" w:rsidRDefault="00901F3E" w:rsidP="00A861A7">
      <w:r w:rsidRPr="005A4844">
        <w:t>Relevant bodies of the Convention</w:t>
      </w:r>
    </w:p>
    <w:p w14:paraId="1EE284E5" w14:textId="77777777" w:rsidR="00901F3E" w:rsidRPr="003F779E" w:rsidRDefault="00901F3E" w:rsidP="00A861A7">
      <w:pPr>
        <w:pStyle w:val="Listenabsatz"/>
        <w:numPr>
          <w:ilvl w:val="0"/>
          <w:numId w:val="6"/>
        </w:numPr>
      </w:pPr>
      <w:r w:rsidRPr="003F779E">
        <w:t>Conference of the Parties (COP)</w:t>
      </w:r>
    </w:p>
    <w:p w14:paraId="7310FA3D" w14:textId="12DB2CAF" w:rsidR="00901F3E" w:rsidRDefault="00901F3E" w:rsidP="00A861A7">
      <w:pPr>
        <w:pStyle w:val="Listenabsatz"/>
      </w:pPr>
      <w:r w:rsidRPr="003F779E">
        <w:t xml:space="preserve">The COP is the main decision-making body of the Convention. In the COP all Parties to the Convention are represented, the meetings are held every three years. The COP among other topics is responsible for the adoption of Protocols, it decides on the Programme of Work as well as the budget of the Convention, and reviews and supports the implementation of the Convention as well as of its Protocols. The COP adopts </w:t>
      </w:r>
      <w:r>
        <w:t>and</w:t>
      </w:r>
      <w:r w:rsidRPr="003F779E">
        <w:t xml:space="preserve"> recommends measures to achieve the objectives laid down in the articles of the Convention. Therefore, the Tourism Strategy – as a measure for the impleme</w:t>
      </w:r>
      <w:r w:rsidRPr="003F779E">
        <w:t>n</w:t>
      </w:r>
      <w:r w:rsidRPr="003F779E">
        <w:t>tation of Article 9 – has be</w:t>
      </w:r>
      <w:r>
        <w:t>en</w:t>
      </w:r>
      <w:r w:rsidRPr="003F779E">
        <w:t xml:space="preserve"> approved by the COP</w:t>
      </w:r>
      <w:r w:rsidR="001856F7">
        <w:t xml:space="preserve"> in the year 2014.</w:t>
      </w:r>
    </w:p>
    <w:p w14:paraId="4865FEFF" w14:textId="77777777" w:rsidR="005A4844" w:rsidRPr="003F779E" w:rsidRDefault="005A4844" w:rsidP="00A861A7">
      <w:pPr>
        <w:pStyle w:val="Listenabsatz"/>
      </w:pPr>
    </w:p>
    <w:p w14:paraId="6D5CE713" w14:textId="77777777" w:rsidR="00901F3E" w:rsidRPr="003F779E" w:rsidRDefault="00901F3E" w:rsidP="00A861A7">
      <w:pPr>
        <w:pStyle w:val="Listenabsatz"/>
        <w:numPr>
          <w:ilvl w:val="0"/>
          <w:numId w:val="6"/>
        </w:numPr>
      </w:pPr>
      <w:r w:rsidRPr="003F779E">
        <w:t>The Carpathian Convention Implementation Committee (CCIC)</w:t>
      </w:r>
    </w:p>
    <w:p w14:paraId="2019B9EB" w14:textId="688101E8" w:rsidR="00901F3E" w:rsidRDefault="00901F3E" w:rsidP="00A861A7">
      <w:pPr>
        <w:pStyle w:val="Listenabsatz"/>
      </w:pPr>
      <w:r w:rsidRPr="003F779E">
        <w:t>CCIC consists of representatives of the Parties to the Carpathian Convention and meets twice between two COP meetings. It is responsible for the preparation of polit</w:t>
      </w:r>
      <w:r w:rsidRPr="003F779E">
        <w:t>i</w:t>
      </w:r>
      <w:r w:rsidRPr="003F779E">
        <w:t>cal decisions of the COP. This includes recommendations for adoption of strategies relevant for the achievement of the objectives of the Convention. Also, the CCIC monitors the compliance of the contracting Parties with the provisions of the Conve</w:t>
      </w:r>
      <w:r w:rsidRPr="003F779E">
        <w:t>n</w:t>
      </w:r>
      <w:r w:rsidRPr="003F779E">
        <w:t>tion and its Protocols.</w:t>
      </w:r>
    </w:p>
    <w:p w14:paraId="0BF44CD0" w14:textId="77777777" w:rsidR="005A4844" w:rsidRPr="003F779E" w:rsidRDefault="005A4844" w:rsidP="00A861A7">
      <w:pPr>
        <w:pStyle w:val="Listenabsatz"/>
      </w:pPr>
    </w:p>
    <w:p w14:paraId="15FE2326" w14:textId="444A513A" w:rsidR="00901F3E" w:rsidRPr="003F779E" w:rsidRDefault="00901F3E" w:rsidP="00A861A7">
      <w:pPr>
        <w:pStyle w:val="Listenabsatz"/>
        <w:numPr>
          <w:ilvl w:val="0"/>
          <w:numId w:val="5"/>
        </w:numPr>
      </w:pPr>
      <w:r w:rsidRPr="003F779E">
        <w:t>Secretariat of the Convention</w:t>
      </w:r>
      <w:r w:rsidR="001856F7">
        <w:t xml:space="preserve"> (SCC)</w:t>
      </w:r>
    </w:p>
    <w:p w14:paraId="519713D0" w14:textId="1E7A944C" w:rsidR="00901F3E" w:rsidRDefault="00901F3E" w:rsidP="00A861A7">
      <w:pPr>
        <w:pStyle w:val="Listenabsatz"/>
      </w:pPr>
      <w:r w:rsidRPr="003F779E">
        <w:t>Among other actions, the secretariat supports the work of the different bodies of the Convention, coordinates the implementation of the Programme of Work of the Co</w:t>
      </w:r>
      <w:r w:rsidRPr="003F779E">
        <w:t>n</w:t>
      </w:r>
      <w:r w:rsidRPr="003F779E">
        <w:t>vention and assists in project development and implementation. United Nations Env</w:t>
      </w:r>
      <w:r w:rsidRPr="003F779E">
        <w:t>i</w:t>
      </w:r>
      <w:r w:rsidRPr="003F779E">
        <w:t>ronment Programme</w:t>
      </w:r>
      <w:r>
        <w:t>,</w:t>
      </w:r>
      <w:r w:rsidRPr="003F779E">
        <w:t xml:space="preserve"> with its branch office in Vienna</w:t>
      </w:r>
      <w:r>
        <w:t>,</w:t>
      </w:r>
      <w:r w:rsidRPr="003F779E">
        <w:t xml:space="preserve"> is hosting the Secreta</w:t>
      </w:r>
      <w:r w:rsidR="005A4844">
        <w:t xml:space="preserve">riat of the </w:t>
      </w:r>
      <w:r w:rsidR="005A4844">
        <w:lastRenderedPageBreak/>
        <w:t xml:space="preserve">Convention (UNEP – </w:t>
      </w:r>
      <w:r w:rsidRPr="003F779E">
        <w:t xml:space="preserve">SCC). </w:t>
      </w:r>
      <w:r w:rsidR="001856F7">
        <w:t xml:space="preserve">The SCC was operating up to the year </w:t>
      </w:r>
      <w:r w:rsidR="00F21FAC">
        <w:t>2014</w:t>
      </w:r>
      <w:r w:rsidR="001856F7">
        <w:t xml:space="preserve"> as Interim Secretariat (ISCC).</w:t>
      </w:r>
    </w:p>
    <w:p w14:paraId="363388AD" w14:textId="77777777" w:rsidR="005A4844" w:rsidRPr="003F779E" w:rsidRDefault="005A4844" w:rsidP="00A861A7">
      <w:pPr>
        <w:pStyle w:val="Listenabsatz"/>
      </w:pPr>
    </w:p>
    <w:p w14:paraId="2BDFF672" w14:textId="1A5201F9" w:rsidR="00901F3E" w:rsidRPr="003F779E" w:rsidRDefault="00901F3E" w:rsidP="00A861A7">
      <w:pPr>
        <w:pStyle w:val="Listenabsatz"/>
        <w:numPr>
          <w:ilvl w:val="0"/>
          <w:numId w:val="5"/>
        </w:numPr>
      </w:pPr>
      <w:r w:rsidRPr="003F779E">
        <w:t>National Focal Points</w:t>
      </w:r>
      <w:r w:rsidR="003B513B">
        <w:t xml:space="preserve"> (NFP)</w:t>
      </w:r>
    </w:p>
    <w:p w14:paraId="49FE2BC3" w14:textId="06B2D73F" w:rsidR="00901F3E" w:rsidRDefault="00901F3E" w:rsidP="00A861A7">
      <w:pPr>
        <w:pStyle w:val="Listenabsatz"/>
      </w:pPr>
      <w:r>
        <w:t>Each</w:t>
      </w:r>
      <w:r w:rsidRPr="003F779E">
        <w:t xml:space="preserve"> Part</w:t>
      </w:r>
      <w:r>
        <w:t>y</w:t>
      </w:r>
      <w:r w:rsidRPr="003F779E">
        <w:t xml:space="preserve"> to the Convention ha</w:t>
      </w:r>
      <w:r>
        <w:t>s</w:t>
      </w:r>
      <w:r w:rsidRPr="003F779E">
        <w:t xml:space="preserve"> nominated at least one person as a National Focal Point in charge of the Carpathian Convention. The Focal Poi</w:t>
      </w:r>
      <w:r w:rsidR="0029373F">
        <w:t>nts are hosted at the n</w:t>
      </w:r>
      <w:r w:rsidR="0029373F">
        <w:t>a</w:t>
      </w:r>
      <w:r w:rsidR="0029373F">
        <w:t>tional M</w:t>
      </w:r>
      <w:r w:rsidRPr="003F779E">
        <w:t>inistries of the</w:t>
      </w:r>
      <w:r w:rsidR="0029373F">
        <w:t xml:space="preserve"> Parties, e.g. Ministries of E</w:t>
      </w:r>
      <w:r w:rsidRPr="003F779E">
        <w:t>nvironment, rural development or natural resources.</w:t>
      </w:r>
    </w:p>
    <w:p w14:paraId="720F28C4" w14:textId="77777777" w:rsidR="005A4844" w:rsidRPr="003F779E" w:rsidRDefault="005A4844" w:rsidP="00A861A7">
      <w:pPr>
        <w:pStyle w:val="Listenabsatz"/>
      </w:pPr>
    </w:p>
    <w:p w14:paraId="36E1A218" w14:textId="7EE613C6" w:rsidR="00901F3E" w:rsidRPr="003F779E" w:rsidRDefault="00901F3E" w:rsidP="00A861A7">
      <w:pPr>
        <w:pStyle w:val="Listenabsatz"/>
        <w:numPr>
          <w:ilvl w:val="0"/>
          <w:numId w:val="5"/>
        </w:numPr>
      </w:pPr>
      <w:r w:rsidRPr="003F779E">
        <w:t>Working Group on Sustainable Tourism (WG</w:t>
      </w:r>
      <w:r>
        <w:t xml:space="preserve"> </w:t>
      </w:r>
      <w:r w:rsidRPr="003F779E">
        <w:t>T</w:t>
      </w:r>
      <w:r w:rsidR="003B513B">
        <w:t>OURISM</w:t>
      </w:r>
      <w:r w:rsidRPr="003F779E">
        <w:t>)</w:t>
      </w:r>
    </w:p>
    <w:p w14:paraId="09144CC9" w14:textId="0B573833" w:rsidR="00901F3E" w:rsidRPr="003F779E" w:rsidRDefault="00901F3E" w:rsidP="00A861A7">
      <w:pPr>
        <w:pStyle w:val="Listenabsatz"/>
      </w:pPr>
      <w:r w:rsidRPr="003F779E">
        <w:t>The Carpathian Convention has eight thematic Working Groups, one of them being the Working Group on Sustainable Tourism (WG</w:t>
      </w:r>
      <w:r>
        <w:t xml:space="preserve"> </w:t>
      </w:r>
      <w:r w:rsidRPr="003F779E">
        <w:t>T</w:t>
      </w:r>
      <w:r>
        <w:t>ourism</w:t>
      </w:r>
      <w:r w:rsidRPr="003F779E">
        <w:t>). The Working Groups function under the supervision of the Carpathian Convention Implementation Commi</w:t>
      </w:r>
      <w:r w:rsidRPr="003F779E">
        <w:t>t</w:t>
      </w:r>
      <w:r w:rsidRPr="003F779E">
        <w:t>tee. They are composed of the National Focal Points for the Carpathian Convention and/or persons nominated by them</w:t>
      </w:r>
      <w:r>
        <w:t>,</w:t>
      </w:r>
      <w:r w:rsidRPr="003F779E">
        <w:t xml:space="preserve"> and is open to observers. The Terms of Refe</w:t>
      </w:r>
      <w:r w:rsidRPr="003F779E">
        <w:t>r</w:t>
      </w:r>
      <w:r w:rsidRPr="003F779E">
        <w:t>ence of the WG</w:t>
      </w:r>
      <w:r>
        <w:t xml:space="preserve"> </w:t>
      </w:r>
      <w:r w:rsidRPr="003F779E">
        <w:t>T</w:t>
      </w:r>
      <w:r>
        <w:t>ourism</w:t>
      </w:r>
      <w:r w:rsidR="006D2645">
        <w:t>, which is regularly updated, includes</w:t>
      </w:r>
      <w:r w:rsidRPr="003F779E">
        <w:t xml:space="preserve"> the preparation and negotiation of the Tourism Protocol and </w:t>
      </w:r>
      <w:r w:rsidR="003A41B8">
        <w:t>the S</w:t>
      </w:r>
      <w:r w:rsidRPr="003F779E">
        <w:t xml:space="preserve">trategy for </w:t>
      </w:r>
      <w:r w:rsidR="003A41B8">
        <w:t>Sustainable Tourism Deve</w:t>
      </w:r>
      <w:r w:rsidR="003A41B8">
        <w:t>l</w:t>
      </w:r>
      <w:r w:rsidR="003A41B8">
        <w:t>opment in</w:t>
      </w:r>
      <w:r w:rsidRPr="003F779E">
        <w:t xml:space="preserve"> the Carpathians</w:t>
      </w:r>
      <w:r w:rsidR="003A41B8">
        <w:t xml:space="preserve">, and </w:t>
      </w:r>
      <w:r w:rsidR="006D2645">
        <w:t>steering the implementation of both documents</w:t>
      </w:r>
      <w:r w:rsidR="00D326EF">
        <w:t xml:space="preserve"> after their adoption by the Parties</w:t>
      </w:r>
      <w:r w:rsidRPr="003F779E">
        <w:t>.</w:t>
      </w:r>
    </w:p>
    <w:p w14:paraId="6AD27B3B" w14:textId="77777777" w:rsidR="00901F3E" w:rsidRPr="003F779E" w:rsidRDefault="00901F3E" w:rsidP="00A861A7">
      <w:pPr>
        <w:pStyle w:val="berschrift2"/>
      </w:pPr>
      <w:bookmarkStart w:id="12" w:name="_Toc491275676"/>
      <w:r w:rsidRPr="003F779E">
        <w:t xml:space="preserve">Tourism </w:t>
      </w:r>
      <w:r w:rsidRPr="002D497C">
        <w:t>Protocol</w:t>
      </w:r>
      <w:bookmarkEnd w:id="12"/>
    </w:p>
    <w:p w14:paraId="27CE79D3" w14:textId="2C13A61D" w:rsidR="00901F3E" w:rsidRPr="003F779E" w:rsidRDefault="00901F3E" w:rsidP="00A861A7">
      <w:r w:rsidRPr="003F779E">
        <w:t>In May 2011, the Protocol on Sustainable Tourism was adopted by COP3, which pr</w:t>
      </w:r>
      <w:r w:rsidRPr="003F779E">
        <w:t>o</w:t>
      </w:r>
      <w:r w:rsidRPr="003F779E">
        <w:t>vides a legally binding framework for the development of sustainable tourism in the Carpathians. Since April 2014 this protocol is in force, which means that those Pa</w:t>
      </w:r>
      <w:r w:rsidRPr="003F779E">
        <w:t>r</w:t>
      </w:r>
      <w:r w:rsidRPr="003F779E">
        <w:t xml:space="preserve">ties, which have signed the protocol are </w:t>
      </w:r>
      <w:r>
        <w:t>obliged</w:t>
      </w:r>
      <w:r w:rsidRPr="003F779E">
        <w:t xml:space="preserve"> to implement it into their national le</w:t>
      </w:r>
      <w:r w:rsidRPr="003F779E">
        <w:t>g</w:t>
      </w:r>
      <w:r w:rsidRPr="003F779E">
        <w:t>islation.</w:t>
      </w:r>
    </w:p>
    <w:p w14:paraId="37246301" w14:textId="0C5A4024" w:rsidR="00901F3E" w:rsidRPr="00801766" w:rsidRDefault="00901F3E" w:rsidP="00A861A7">
      <w:pPr>
        <w:pStyle w:val="berschrift3"/>
      </w:pPr>
      <w:bookmarkStart w:id="13" w:name="_Toc293169681"/>
      <w:bookmarkStart w:id="14" w:name="_Toc491275677"/>
      <w:r w:rsidRPr="002D497C">
        <w:t>Content</w:t>
      </w:r>
      <w:r w:rsidR="005A4844">
        <w:t xml:space="preserve"> of the P</w:t>
      </w:r>
      <w:r w:rsidRPr="00801766">
        <w:t>rotocol</w:t>
      </w:r>
      <w:bookmarkEnd w:id="13"/>
      <w:bookmarkEnd w:id="14"/>
    </w:p>
    <w:p w14:paraId="09F6DE8E" w14:textId="77777777" w:rsidR="00901F3E" w:rsidRDefault="00901F3E" w:rsidP="00A861A7">
      <w:r w:rsidRPr="003F779E">
        <w:t>The protocol aims to facilitate the cooperation of the Carpathian Countries in the d</w:t>
      </w:r>
      <w:r w:rsidRPr="003F779E">
        <w:t>e</w:t>
      </w:r>
      <w:r w:rsidRPr="003F779E">
        <w:t>velopment of sustainable tourism. Sustainable tourism in the Carpathians shall be developed for the benefit of the current and future generations; the positive impacts of tourism shall be enhanced while the negative ones shall be minimized.</w:t>
      </w:r>
    </w:p>
    <w:p w14:paraId="4A9BD1D3" w14:textId="77777777" w:rsidR="005A4844" w:rsidRPr="003F779E" w:rsidRDefault="005A4844" w:rsidP="00A861A7"/>
    <w:p w14:paraId="5EC4A21C" w14:textId="77777777" w:rsidR="00901F3E" w:rsidRDefault="00901F3E" w:rsidP="00A861A7">
      <w:r w:rsidRPr="003F779E">
        <w:t>The protocol aims to harmonize sustainable tourism policies and activities among the countries; it also promotes trans-boundary cooperation measures in the border areas of the countries.</w:t>
      </w:r>
    </w:p>
    <w:p w14:paraId="56CD77C6" w14:textId="77777777" w:rsidR="005A4844" w:rsidRPr="003F779E" w:rsidRDefault="005A4844" w:rsidP="00A861A7"/>
    <w:p w14:paraId="388BF2AD" w14:textId="72F396EC" w:rsidR="00901F3E" w:rsidRPr="003F779E" w:rsidRDefault="00901F3E" w:rsidP="00A861A7">
      <w:r w:rsidRPr="003F779E">
        <w:t xml:space="preserve">The protocol </w:t>
      </w:r>
      <w:r w:rsidR="004242D6">
        <w:t>emphasises the preservation of</w:t>
      </w:r>
      <w:r w:rsidRPr="003F779E">
        <w:t xml:space="preserve"> cultural heritage and traditional knowledge of local people in the Carpathians</w:t>
      </w:r>
      <w:r>
        <w:t xml:space="preserve"> via sustainable tourism,</w:t>
      </w:r>
      <w:r w:rsidRPr="003F779E">
        <w:t xml:space="preserve"> </w:t>
      </w:r>
      <w:r>
        <w:t xml:space="preserve">and </w:t>
      </w:r>
      <w:r w:rsidRPr="003F779E">
        <w:t>includes measures to enhance the contribution of tourism to other sectors,</w:t>
      </w:r>
      <w:r>
        <w:t xml:space="preserve"> </w:t>
      </w:r>
      <w:r w:rsidRPr="003F779E">
        <w:t>such as sustainable forestry, agriculture, conservation and sustainable use of biological and landscape d</w:t>
      </w:r>
      <w:r w:rsidRPr="003F779E">
        <w:t>i</w:t>
      </w:r>
      <w:r w:rsidRPr="003F779E">
        <w:t>versity, local economie</w:t>
      </w:r>
      <w:r w:rsidR="00347CD1">
        <w:t>s.</w:t>
      </w:r>
    </w:p>
    <w:p w14:paraId="6BE99CE7" w14:textId="77777777" w:rsidR="00901F3E" w:rsidRPr="003F779E" w:rsidRDefault="00901F3E" w:rsidP="00A861A7"/>
    <w:p w14:paraId="7C3543BF" w14:textId="5DB51D56" w:rsidR="00901F3E" w:rsidRPr="003F779E" w:rsidRDefault="00940CC2" w:rsidP="00A861A7">
      <w:hyperlink r:id="rId13" w:history="1">
        <w:r w:rsidR="00901F3E" w:rsidRPr="00A861A7">
          <w:rPr>
            <w:rStyle w:val="Hyperlink"/>
            <w:color w:val="auto"/>
          </w:rPr>
          <w:t>Full text of the protocol</w:t>
        </w:r>
      </w:hyperlink>
      <w:r w:rsidR="00901F3E" w:rsidRPr="00E72847">
        <w:t xml:space="preserve"> is </w:t>
      </w:r>
      <w:r w:rsidR="00901F3E" w:rsidRPr="003F779E">
        <w:t xml:space="preserve">provided as Annex </w:t>
      </w:r>
      <w:r w:rsidR="003B513B">
        <w:t>8.</w:t>
      </w:r>
      <w:r w:rsidR="00901F3E" w:rsidRPr="003F779E">
        <w:t>1.</w:t>
      </w:r>
    </w:p>
    <w:p w14:paraId="227503EE" w14:textId="77777777" w:rsidR="00901F3E" w:rsidRPr="003F779E" w:rsidRDefault="00901F3E" w:rsidP="00A861A7"/>
    <w:p w14:paraId="7E247994" w14:textId="77777777" w:rsidR="00901F3E" w:rsidRPr="003F779E" w:rsidRDefault="00901F3E" w:rsidP="00A861A7">
      <w:pPr>
        <w:pStyle w:val="berschrift3"/>
      </w:pPr>
      <w:bookmarkStart w:id="15" w:name="_Toc293169682"/>
      <w:bookmarkStart w:id="16" w:name="_Toc491275678"/>
      <w:r w:rsidRPr="003F779E">
        <w:t>How the Tourism Protocol was developed</w:t>
      </w:r>
      <w:bookmarkEnd w:id="15"/>
      <w:bookmarkEnd w:id="16"/>
    </w:p>
    <w:p w14:paraId="7D5B6271" w14:textId="77777777" w:rsidR="005A4844" w:rsidRDefault="005A4844" w:rsidP="00A861A7"/>
    <w:p w14:paraId="585924D7" w14:textId="26B8D2BC" w:rsidR="00901F3E" w:rsidRDefault="00901F3E" w:rsidP="00A861A7">
      <w:r w:rsidRPr="003F779E">
        <w:t xml:space="preserve">The initial work of the Carpathian Convention (up to and including COP2) was co-financed by the EU CADSES Carpathian Project. </w:t>
      </w:r>
      <w:proofErr w:type="spellStart"/>
      <w:r w:rsidRPr="003F779E">
        <w:t>CEEweb</w:t>
      </w:r>
      <w:proofErr w:type="spellEnd"/>
      <w:r w:rsidRPr="003F779E">
        <w:t xml:space="preserve"> </w:t>
      </w:r>
      <w:r w:rsidR="003B513B">
        <w:t>for Biodiversity, a network of NG</w:t>
      </w:r>
      <w:r w:rsidR="00F3580D">
        <w:t xml:space="preserve">Os in Central and East Europe, </w:t>
      </w:r>
      <w:r w:rsidR="003B513B">
        <w:t xml:space="preserve">from Hungary </w:t>
      </w:r>
      <w:r w:rsidRPr="003F779E">
        <w:t xml:space="preserve">and </w:t>
      </w:r>
      <w:r w:rsidR="003B513B">
        <w:t xml:space="preserve">the German organisation </w:t>
      </w:r>
      <w:r w:rsidRPr="003F779E">
        <w:t>E</w:t>
      </w:r>
      <w:r w:rsidR="003B513B">
        <w:t>cological Tourism in Europe (</w:t>
      </w:r>
      <w:proofErr w:type="spellStart"/>
      <w:r w:rsidR="003B513B">
        <w:t>Ökologischer</w:t>
      </w:r>
      <w:proofErr w:type="spellEnd"/>
      <w:r w:rsidR="003B513B">
        <w:t xml:space="preserve"> Tourismus in Europa (Ö.T.E.) e.V.)</w:t>
      </w:r>
      <w:r w:rsidRPr="003F779E">
        <w:t xml:space="preserve"> were responsible for tourism related tasks in the Carpathian Project and therefore were c</w:t>
      </w:r>
      <w:r w:rsidRPr="003F779E">
        <w:t>o</w:t>
      </w:r>
      <w:r w:rsidRPr="003F779E">
        <w:lastRenderedPageBreak/>
        <w:t>ordinating the work towards the development of the Tourism Protocol in cooperation with the Interim Secretariat of the Convention.</w:t>
      </w:r>
    </w:p>
    <w:p w14:paraId="35DC8030" w14:textId="77777777" w:rsidR="005A4844" w:rsidRPr="003F779E" w:rsidRDefault="005A4844" w:rsidP="00A861A7"/>
    <w:p w14:paraId="6EE73288" w14:textId="7D02576F" w:rsidR="00901F3E" w:rsidRDefault="00901F3E" w:rsidP="00A861A7">
      <w:r w:rsidRPr="003F779E">
        <w:t>In order to support the discussion among Parties on the necessity to develop a Tou</w:t>
      </w:r>
      <w:r w:rsidRPr="003F779E">
        <w:t>r</w:t>
      </w:r>
      <w:r w:rsidRPr="003F779E">
        <w:t xml:space="preserve">ism Protocol and a Tourism Strategy under the Carpathian Convention, </w:t>
      </w:r>
      <w:proofErr w:type="spellStart"/>
      <w:r w:rsidRPr="003F779E">
        <w:t>CEEweb</w:t>
      </w:r>
      <w:proofErr w:type="spellEnd"/>
      <w:r w:rsidRPr="003F779E">
        <w:t xml:space="preserve"> and ETE prepared a Background </w:t>
      </w:r>
      <w:r w:rsidR="003B513B">
        <w:t>D</w:t>
      </w:r>
      <w:r w:rsidRPr="003F779E">
        <w:t>ocument on Sustainable Tourism Opportunities in the Car</w:t>
      </w:r>
      <w:r w:rsidR="00902A1A">
        <w:t>pathians. The document contains</w:t>
      </w:r>
      <w:r w:rsidRPr="003F779E">
        <w:t xml:space="preserve"> 18 case studies from the Carpathian countries on positive and negative impacts of tourism in economic, ecological, and socio-cultural fields. It was presented at a side event of COP1. For the development of the background document the </w:t>
      </w:r>
      <w:r w:rsidR="003B513B">
        <w:t>“</w:t>
      </w:r>
      <w:r w:rsidRPr="003F779E">
        <w:rPr>
          <w:i/>
          <w:iCs/>
        </w:rPr>
        <w:t>ad hoc</w:t>
      </w:r>
      <w:r w:rsidRPr="003F779E">
        <w:t xml:space="preserve"> </w:t>
      </w:r>
      <w:proofErr w:type="spellStart"/>
      <w:r w:rsidRPr="003F779E">
        <w:t>CEEweb</w:t>
      </w:r>
      <w:proofErr w:type="spellEnd"/>
      <w:r w:rsidRPr="003F779E">
        <w:t xml:space="preserve"> Carpathian Tourism Working Group</w:t>
      </w:r>
      <w:r w:rsidR="003B513B">
        <w:t>”</w:t>
      </w:r>
      <w:r w:rsidRPr="003F779E">
        <w:t xml:space="preserve"> was established consisting of NGOs fro</w:t>
      </w:r>
      <w:r w:rsidR="00902A1A">
        <w:t>m the Carpathian countries who</w:t>
      </w:r>
      <w:r w:rsidRPr="003F779E">
        <w:t xml:space="preserve"> are dealing with tourism related issues. The group remained active during the development of the pr</w:t>
      </w:r>
      <w:r w:rsidRPr="003F779E">
        <w:t>o</w:t>
      </w:r>
      <w:r w:rsidRPr="003F779E">
        <w:t>tocol and commented on drafts. Furthermore, representatives of this group participa</w:t>
      </w:r>
      <w:r w:rsidRPr="003F779E">
        <w:t>t</w:t>
      </w:r>
      <w:r w:rsidRPr="003F779E">
        <w:t>ed at the official meetings for the development of the Tourism Protocol and at the COP meetings as observers.</w:t>
      </w:r>
    </w:p>
    <w:p w14:paraId="672E8415" w14:textId="77777777" w:rsidR="005A4844" w:rsidRPr="003F779E" w:rsidRDefault="005A4844" w:rsidP="00A861A7"/>
    <w:p w14:paraId="368A70DC" w14:textId="24DCD78C" w:rsidR="00901F3E" w:rsidRDefault="00901F3E" w:rsidP="00A861A7">
      <w:r w:rsidRPr="003F779E">
        <w:t>The Working Group on Sustainable Tourism (WG</w:t>
      </w:r>
      <w:r>
        <w:t xml:space="preserve"> </w:t>
      </w:r>
      <w:r w:rsidRPr="003F779E">
        <w:t>T</w:t>
      </w:r>
      <w:r w:rsidR="003B513B">
        <w:t>OURISM</w:t>
      </w:r>
      <w:r w:rsidRPr="003F779E">
        <w:t>) under the Carpathian Convention Implementation Committee was established according</w:t>
      </w:r>
      <w:r w:rsidR="00347CD1">
        <w:t xml:space="preserve"> to the decision of COP1. At its</w:t>
      </w:r>
      <w:r w:rsidRPr="003F779E">
        <w:t xml:space="preserve"> establishment</w:t>
      </w:r>
      <w:r w:rsidR="00347CD1">
        <w:t>,</w:t>
      </w:r>
      <w:r w:rsidRPr="003F779E">
        <w:t xml:space="preserve"> the </w:t>
      </w:r>
      <w:r>
        <w:t>WG TOURISM</w:t>
      </w:r>
      <w:r w:rsidRPr="003F779E">
        <w:t xml:space="preserve"> received a mandate of the COP to develop the Tourism Protocol and its Strategy. The </w:t>
      </w:r>
      <w:r>
        <w:t>WG TOURISM</w:t>
      </w:r>
      <w:r w:rsidRPr="003F779E">
        <w:t xml:space="preserve"> was open to all relevant stakeholders, including official country representatives, international and non-governmental </w:t>
      </w:r>
      <w:r w:rsidR="00ED7C1F">
        <w:t>organisation</w:t>
      </w:r>
      <w:r w:rsidRPr="003F779E">
        <w:t xml:space="preserve">s and the private sector. </w:t>
      </w:r>
      <w:proofErr w:type="spellStart"/>
      <w:r w:rsidRPr="003F779E">
        <w:t>CEEweb</w:t>
      </w:r>
      <w:proofErr w:type="spellEnd"/>
      <w:r w:rsidRPr="003F779E">
        <w:t>, ETE as well as the Secretaria</w:t>
      </w:r>
      <w:r>
        <w:t xml:space="preserve">t </w:t>
      </w:r>
      <w:r w:rsidRPr="003F779E">
        <w:t>of the Convention and National Focal Points put efforts to ensure wide i</w:t>
      </w:r>
      <w:r w:rsidRPr="003F779E">
        <w:t>n</w:t>
      </w:r>
      <w:r w:rsidRPr="003F779E">
        <w:t xml:space="preserve">volvement of the stakeholders into the development of the protocol. </w:t>
      </w:r>
    </w:p>
    <w:p w14:paraId="7E8E00E0" w14:textId="77777777" w:rsidR="005A4844" w:rsidRPr="003F779E" w:rsidRDefault="005A4844" w:rsidP="00A861A7"/>
    <w:p w14:paraId="78187F83" w14:textId="6E221E5F" w:rsidR="00901F3E" w:rsidRDefault="00901F3E" w:rsidP="00A861A7">
      <w:r w:rsidRPr="003F779E">
        <w:t xml:space="preserve">The working group met three times before the adoption of the Protocol. The first two meetings were held in the framework of the EU CADSES co-financed Carpathian Project and were organized by </w:t>
      </w:r>
      <w:proofErr w:type="spellStart"/>
      <w:r w:rsidRPr="003F779E">
        <w:t>CEEweb</w:t>
      </w:r>
      <w:proofErr w:type="spellEnd"/>
      <w:r w:rsidRPr="003F779E">
        <w:t xml:space="preserve"> and ETE. The third meeting of </w:t>
      </w:r>
      <w:r>
        <w:t>WG TOU</w:t>
      </w:r>
      <w:r>
        <w:t>R</w:t>
      </w:r>
      <w:r>
        <w:t>ISM</w:t>
      </w:r>
      <w:r w:rsidRPr="003F779E">
        <w:t xml:space="preserve"> was hosted by Poland and UNWTO and financially supported by a project of the Norwegian Fund, which has been realized by UNEP/ Grid-Warsaw in partnership with </w:t>
      </w:r>
      <w:proofErr w:type="spellStart"/>
      <w:r w:rsidRPr="003F779E">
        <w:t>Ekopsychology</w:t>
      </w:r>
      <w:proofErr w:type="spellEnd"/>
      <w:r w:rsidRPr="003F779E">
        <w:t xml:space="preserve"> Society and ANPED.</w:t>
      </w:r>
    </w:p>
    <w:p w14:paraId="28C49D1E" w14:textId="77777777" w:rsidR="005A4844" w:rsidRPr="003F779E" w:rsidRDefault="005A4844" w:rsidP="00A861A7"/>
    <w:p w14:paraId="5EE0AB64" w14:textId="080D2D71" w:rsidR="00901F3E" w:rsidRPr="003F779E" w:rsidRDefault="00901F3E" w:rsidP="00A861A7">
      <w:r w:rsidRPr="003F779E">
        <w:t>According to the provisions of the Convention</w:t>
      </w:r>
      <w:r>
        <w:t>,</w:t>
      </w:r>
      <w:r w:rsidRPr="003F779E">
        <w:t xml:space="preserve"> the Protocol had to be submitted to the Parties at least 6 months prior to the meeting of COP at which it had to be consi</w:t>
      </w:r>
      <w:r w:rsidRPr="003F779E">
        <w:t>d</w:t>
      </w:r>
      <w:r w:rsidRPr="003F779E">
        <w:t xml:space="preserve">ered. Therefore, while the </w:t>
      </w:r>
      <w:r>
        <w:t>WG TOURISM</w:t>
      </w:r>
      <w:r w:rsidRPr="003F779E">
        <w:t xml:space="preserve"> negotiated an advanced draft of the Tou</w:t>
      </w:r>
      <w:r w:rsidRPr="003F779E">
        <w:t>r</w:t>
      </w:r>
      <w:r w:rsidRPr="003F779E">
        <w:t>ism Protocol at its second meeting, to COP2 it delivered Recommendations on Su</w:t>
      </w:r>
      <w:r w:rsidRPr="003F779E">
        <w:t>s</w:t>
      </w:r>
      <w:r w:rsidRPr="003F779E">
        <w:t xml:space="preserve">tainable Tourism only. A draft Tourism Protocol was finalized at the third meeting of the </w:t>
      </w:r>
      <w:r>
        <w:t>WG TOURISM</w:t>
      </w:r>
      <w:r w:rsidRPr="003F779E">
        <w:t xml:space="preserve"> and delivered to COP3 for adoption.</w:t>
      </w:r>
    </w:p>
    <w:p w14:paraId="6C1BFD42" w14:textId="77777777" w:rsidR="00901F3E" w:rsidRPr="003F779E" w:rsidRDefault="00901F3E" w:rsidP="00A861A7"/>
    <w:p w14:paraId="08CFB654" w14:textId="3F568F87" w:rsidR="00901F3E" w:rsidRPr="003F779E" w:rsidRDefault="00901F3E" w:rsidP="00A861A7">
      <w:r w:rsidRPr="003F779E">
        <w:t xml:space="preserve">During the </w:t>
      </w:r>
      <w:r>
        <w:t>WG TOURISM</w:t>
      </w:r>
      <w:r w:rsidRPr="003F779E">
        <w:t xml:space="preserve"> meetings, a Tourism Strategy draft was discussed, parallel to the draft </w:t>
      </w:r>
      <w:r w:rsidR="00354861">
        <w:t xml:space="preserve">if the Tourism </w:t>
      </w:r>
      <w:r w:rsidRPr="003F779E">
        <w:t xml:space="preserve">Protocol. However, the Protocol was </w:t>
      </w:r>
      <w:r>
        <w:t>at that time the highest</w:t>
      </w:r>
      <w:r w:rsidRPr="003F779E">
        <w:t xml:space="preserve"> priority</w:t>
      </w:r>
      <w:r>
        <w:t>, so that</w:t>
      </w:r>
      <w:r w:rsidRPr="003F779E">
        <w:t xml:space="preserve"> the </w:t>
      </w:r>
      <w:r>
        <w:t xml:space="preserve">text of the </w:t>
      </w:r>
      <w:r w:rsidRPr="003F779E">
        <w:t xml:space="preserve">Strategy was not submitted to the COP3. In the current project the earlier draft of the Strategy was used as a background document and the </w:t>
      </w:r>
      <w:r w:rsidR="00354861">
        <w:t>core text of the</w:t>
      </w:r>
      <w:r w:rsidRPr="003F779E">
        <w:t xml:space="preserve"> Strategy was drafted from scratch.</w:t>
      </w:r>
    </w:p>
    <w:p w14:paraId="239276D4" w14:textId="77777777" w:rsidR="00901F3E" w:rsidRPr="003F779E" w:rsidRDefault="00901F3E" w:rsidP="00A861A7">
      <w:r w:rsidRPr="003F779E">
        <w:br w:type="page"/>
      </w:r>
    </w:p>
    <w:p w14:paraId="31869FA8" w14:textId="2DB71A7E" w:rsidR="00901F3E" w:rsidRPr="003F779E" w:rsidRDefault="00901F3E" w:rsidP="00A861A7">
      <w:pPr>
        <w:pStyle w:val="berschrift2"/>
      </w:pPr>
      <w:bookmarkStart w:id="17" w:name="_Toc293169683"/>
      <w:bookmarkStart w:id="18" w:name="_Toc491275679"/>
      <w:r w:rsidRPr="003F779E">
        <w:lastRenderedPageBreak/>
        <w:t xml:space="preserve">Related </w:t>
      </w:r>
      <w:bookmarkEnd w:id="17"/>
      <w:r w:rsidR="00042A03">
        <w:t>Documents and Initiatives</w:t>
      </w:r>
      <w:bookmarkEnd w:id="18"/>
    </w:p>
    <w:p w14:paraId="14A7BBB6" w14:textId="77777777" w:rsidR="00901F3E" w:rsidRPr="003F779E" w:rsidRDefault="00901F3E" w:rsidP="00A861A7">
      <w:pPr>
        <w:pStyle w:val="berschrift3"/>
      </w:pPr>
      <w:bookmarkStart w:id="19" w:name="_Toc293169684"/>
      <w:bookmarkStart w:id="20" w:name="_Toc491275680"/>
      <w:r w:rsidRPr="003F779E">
        <w:t>Alpine Convention</w:t>
      </w:r>
      <w:bookmarkEnd w:id="19"/>
      <w:bookmarkEnd w:id="20"/>
      <w:r w:rsidRPr="003F779E">
        <w:t xml:space="preserve"> </w:t>
      </w:r>
    </w:p>
    <w:p w14:paraId="01D8FA21" w14:textId="4AEE426A" w:rsidR="00901F3E" w:rsidRDefault="00901F3E" w:rsidP="00A861A7">
      <w:r w:rsidRPr="003F779E">
        <w:t xml:space="preserve">While the Carpathian Convention is the second mountain-related regional </w:t>
      </w:r>
      <w:r>
        <w:t>agreement</w:t>
      </w:r>
      <w:r w:rsidRPr="003F779E">
        <w:t xml:space="preserve"> in the world, the Alpine Convention is the first. The </w:t>
      </w:r>
      <w:r w:rsidR="00354861">
        <w:t xml:space="preserve">Alpine </w:t>
      </w:r>
      <w:r w:rsidRPr="003F779E">
        <w:t xml:space="preserve">Convention entered into force in 1995. The overall goal of the Convention is the preservation and protection of </w:t>
      </w:r>
      <w:r>
        <w:t xml:space="preserve">the </w:t>
      </w:r>
      <w:r w:rsidRPr="003F779E">
        <w:t>Alps. Eight countries are Parties to the Convention: Austria, France, Germany</w:t>
      </w:r>
      <w:r>
        <w:t>,</w:t>
      </w:r>
      <w:r w:rsidRPr="003F779E">
        <w:t xml:space="preserve"> Italy, Liechtenstein, Monaco, Slovenia and Switzerland. The European Union is also a Party to the Convention.</w:t>
      </w:r>
    </w:p>
    <w:p w14:paraId="2378C4E4" w14:textId="77777777" w:rsidR="005A4844" w:rsidRPr="003F779E" w:rsidRDefault="005A4844" w:rsidP="00A861A7"/>
    <w:p w14:paraId="7C0082A0" w14:textId="77777777" w:rsidR="00901F3E" w:rsidRPr="003F779E" w:rsidRDefault="00901F3E" w:rsidP="00A861A7">
      <w:r w:rsidRPr="003F779E">
        <w:t>The Tourism Protocol is one out of eight thematic protocols annexed to the Conve</w:t>
      </w:r>
      <w:r w:rsidRPr="003F779E">
        <w:t>n</w:t>
      </w:r>
      <w:r w:rsidRPr="003F779E">
        <w:t xml:space="preserve">tion. It is the tool for developing strategies on how to deal with the negative impacts of tourism and at the same time giving advice on how to use tourism to strengthen local economies in the Alps. </w:t>
      </w:r>
    </w:p>
    <w:p w14:paraId="3AA02EA3" w14:textId="77777777" w:rsidR="00901F3E" w:rsidRPr="003F779E" w:rsidRDefault="00901F3E" w:rsidP="00A861A7"/>
    <w:p w14:paraId="79350E43" w14:textId="25A303EB" w:rsidR="00901F3E" w:rsidRPr="003F779E" w:rsidRDefault="00901F3E" w:rsidP="00A861A7">
      <w:r w:rsidRPr="003F779E">
        <w:t>In 2013</w:t>
      </w:r>
      <w:r w:rsidR="00354861">
        <w:t>,</w:t>
      </w:r>
      <w:r w:rsidRPr="003F779E">
        <w:t xml:space="preserve"> a report on the state of the Alps with a focus on the sustainable development of tourism was released. The report evaluates the impacts of the Tourism Protocol and explores the remaining challenges for Alpine tourism and the room for a wider implementation of the Protocol. </w:t>
      </w:r>
      <w:r>
        <w:t>Its</w:t>
      </w:r>
      <w:r w:rsidRPr="003F779E">
        <w:t xml:space="preserve"> authors conclude that the Tourism Protocol is i</w:t>
      </w:r>
      <w:r w:rsidRPr="003F779E">
        <w:t>m</w:t>
      </w:r>
      <w:r w:rsidRPr="003F779E">
        <w:t xml:space="preserve">plemented through the existing national regulations and a number of good practices. They assume that “over the years, the </w:t>
      </w:r>
      <w:hyperlink r:id="rId14" w:history="1">
        <w:r w:rsidRPr="00EF6517">
          <w:rPr>
            <w:rStyle w:val="Hyperlink"/>
          </w:rPr>
          <w:t>Alpine Convention</w:t>
        </w:r>
      </w:hyperlink>
      <w:r w:rsidRPr="003F779E">
        <w:t xml:space="preserve"> has encouraged, or even directly promot</w:t>
      </w:r>
      <w:r w:rsidR="00DB3735">
        <w:t>ed the drafting of some of the national regulations</w:t>
      </w:r>
      <w:r w:rsidRPr="003F779E">
        <w:t xml:space="preserve"> and </w:t>
      </w:r>
      <w:r w:rsidR="00DB3735">
        <w:t xml:space="preserve">good </w:t>
      </w:r>
      <w:r w:rsidRPr="003F779E">
        <w:t>practices”.</w:t>
      </w:r>
      <w:r>
        <w:br/>
      </w:r>
    </w:p>
    <w:p w14:paraId="0371117C" w14:textId="77777777" w:rsidR="00901F3E" w:rsidRPr="003F779E" w:rsidRDefault="00901F3E" w:rsidP="00A861A7">
      <w:pPr>
        <w:pStyle w:val="berschrift3"/>
      </w:pPr>
      <w:bookmarkStart w:id="21" w:name="_Toc293169685"/>
      <w:bookmarkStart w:id="22" w:name="_Toc491275681"/>
      <w:r w:rsidRPr="003F779E">
        <w:t>The Convention on Biological Diversity</w:t>
      </w:r>
      <w:bookmarkEnd w:id="21"/>
      <w:bookmarkEnd w:id="22"/>
    </w:p>
    <w:p w14:paraId="23B8802A" w14:textId="480BDC87" w:rsidR="00901F3E" w:rsidRDefault="00901F3E" w:rsidP="00A861A7">
      <w:r w:rsidRPr="003F779E">
        <w:t xml:space="preserve">The Convention on Biological Diversity (CBD) is an international treaty adopted in 1992 on the Earth Summit in Rio de Janeiro. The CBD came into force on 29th of December 1993. Over 190 countries have become a Party to the Convention. The </w:t>
      </w:r>
      <w:hyperlink r:id="rId15" w:history="1">
        <w:r w:rsidRPr="00EF6517">
          <w:rPr>
            <w:rStyle w:val="Hyperlink"/>
          </w:rPr>
          <w:t>Convention</w:t>
        </w:r>
      </w:hyperlink>
      <w:r w:rsidRPr="003F779E">
        <w:t xml:space="preserve"> is legally binding; countries that join it are obliged to implement its prov</w:t>
      </w:r>
      <w:r w:rsidRPr="003F779E">
        <w:t>i</w:t>
      </w:r>
      <w:r w:rsidRPr="003F779E">
        <w:t xml:space="preserve">sions. </w:t>
      </w:r>
    </w:p>
    <w:p w14:paraId="6B26301F" w14:textId="77777777" w:rsidR="005A4844" w:rsidRPr="003F779E" w:rsidRDefault="005A4844" w:rsidP="00A861A7"/>
    <w:p w14:paraId="03E23BF3" w14:textId="259EA86E" w:rsidR="007E396F" w:rsidRDefault="00901F3E" w:rsidP="00A861A7">
      <w:r w:rsidRPr="003F779E">
        <w:t xml:space="preserve">The CBD has three objectives: the conservation of biological diversity, </w:t>
      </w:r>
      <w:r>
        <w:t xml:space="preserve">the </w:t>
      </w:r>
      <w:r w:rsidRPr="003F779E">
        <w:t>sustain</w:t>
      </w:r>
      <w:r w:rsidRPr="003F779E">
        <w:t>a</w:t>
      </w:r>
      <w:r w:rsidRPr="003F779E">
        <w:t xml:space="preserve">ble use of its components, and </w:t>
      </w:r>
      <w:r>
        <w:t xml:space="preserve">a </w:t>
      </w:r>
      <w:r w:rsidRPr="003F779E">
        <w:t>fair and equitable sharing of the benefits arising from the use of genetic resources. The Convention aims at the development of stra</w:t>
      </w:r>
      <w:r w:rsidRPr="003F779E">
        <w:t>t</w:t>
      </w:r>
      <w:r w:rsidRPr="003F779E">
        <w:t>egies for the conservation and sustainable use of biodiversity that ensure long-term prosperity of future generations</w:t>
      </w:r>
      <w:bookmarkStart w:id="23" w:name="_Toc293169686"/>
      <w:r w:rsidR="0043560D">
        <w:t>.</w:t>
      </w:r>
    </w:p>
    <w:p w14:paraId="5FD47EE2" w14:textId="77777777" w:rsidR="007E396F" w:rsidRDefault="007E396F" w:rsidP="00A861A7">
      <w:pPr>
        <w:rPr>
          <w:rStyle w:val="Hyperlink"/>
        </w:rPr>
      </w:pPr>
    </w:p>
    <w:p w14:paraId="1E5EB416" w14:textId="5A247182" w:rsidR="00901F3E" w:rsidRPr="00A861A7" w:rsidRDefault="007E396F" w:rsidP="00A861A7">
      <w:pPr>
        <w:rPr>
          <w:rStyle w:val="Fett"/>
        </w:rPr>
      </w:pPr>
      <w:r>
        <w:rPr>
          <w:rStyle w:val="Hyperlink"/>
          <w:color w:val="000000" w:themeColor="text1"/>
        </w:rPr>
        <w:tab/>
      </w:r>
      <w:r w:rsidRPr="00A861A7">
        <w:rPr>
          <w:rStyle w:val="Fett"/>
        </w:rPr>
        <w:t xml:space="preserve">3.3.2.1 </w:t>
      </w:r>
      <w:r w:rsidR="00901F3E" w:rsidRPr="00A861A7">
        <w:rPr>
          <w:rStyle w:val="Fett"/>
        </w:rPr>
        <w:t>CBD Guidelines on Biodiversity and Tourism Development</w:t>
      </w:r>
      <w:bookmarkEnd w:id="23"/>
    </w:p>
    <w:p w14:paraId="322F815E" w14:textId="7DE24624" w:rsidR="00901F3E" w:rsidRDefault="00901F3E" w:rsidP="00A861A7">
      <w:r w:rsidRPr="003F779E">
        <w:t xml:space="preserve">The International </w:t>
      </w:r>
      <w:hyperlink r:id="rId16" w:history="1">
        <w:r w:rsidRPr="00B64311">
          <w:rPr>
            <w:rStyle w:val="Hyperlink"/>
          </w:rPr>
          <w:t>Guidelines for Biodiversity and Tourism Developmen</w:t>
        </w:r>
      </w:hyperlink>
      <w:r w:rsidRPr="003F779E">
        <w:t>t of the Co</w:t>
      </w:r>
      <w:r w:rsidRPr="003F779E">
        <w:t>n</w:t>
      </w:r>
      <w:r w:rsidRPr="003F779E">
        <w:t>vention on Biological Diversity were adopted at the 7th Conference of the Parties in 2004.</w:t>
      </w:r>
    </w:p>
    <w:p w14:paraId="3311188A" w14:textId="77777777" w:rsidR="005A4844" w:rsidRPr="003F779E" w:rsidRDefault="005A4844" w:rsidP="00A861A7"/>
    <w:p w14:paraId="6382B0AA" w14:textId="77777777" w:rsidR="00901F3E" w:rsidRDefault="00901F3E" w:rsidP="00A861A7">
      <w:r w:rsidRPr="003F779E">
        <w:t>These guidelines are voluntary and offer instruments for local, regional and national governments as well as for local stakeholders for the management of tourism activ</w:t>
      </w:r>
      <w:r w:rsidRPr="003F779E">
        <w:t>i</w:t>
      </w:r>
      <w:r w:rsidRPr="003F779E">
        <w:t>ties in an ecological, economic and socially sustainable way. They serve as a detailed practical instrument for the planning and management of sustainable tourism pr</w:t>
      </w:r>
      <w:r w:rsidRPr="003F779E">
        <w:t>o</w:t>
      </w:r>
      <w:r w:rsidRPr="003F779E">
        <w:t>jects. Management processes and tasks of the responsible institutions from decision making up to monitoring are defined in the guidelines. The guidelines emphasise the importance of participation of all stakeholders in integrated tourism and biodiversity management for the sake of achieving a balance between socio-economic benefits of tourism and biodiversity conservation.</w:t>
      </w:r>
    </w:p>
    <w:p w14:paraId="31E7229A" w14:textId="77777777" w:rsidR="005A4844" w:rsidRPr="003F779E" w:rsidRDefault="005A4844" w:rsidP="00A861A7"/>
    <w:p w14:paraId="27C04878" w14:textId="6905BDC9" w:rsidR="00901F3E" w:rsidRPr="003F779E" w:rsidRDefault="00901F3E" w:rsidP="00A861A7">
      <w:r w:rsidRPr="003F779E">
        <w:lastRenderedPageBreak/>
        <w:t>In 2008</w:t>
      </w:r>
      <w:r w:rsidR="00DB3735">
        <w:t>,</w:t>
      </w:r>
      <w:r w:rsidRPr="003F779E">
        <w:t xml:space="preserve"> a </w:t>
      </w:r>
      <w:hyperlink r:id="rId17" w:history="1">
        <w:r w:rsidRPr="0043560D">
          <w:rPr>
            <w:rStyle w:val="Hyperlink"/>
          </w:rPr>
          <w:t>User’s Manual</w:t>
        </w:r>
      </w:hyperlink>
      <w:r w:rsidRPr="003F779E">
        <w:t xml:space="preserve"> on the CBD Guidelines on Biodiversity and Tourism Deve</w:t>
      </w:r>
      <w:r w:rsidRPr="003F779E">
        <w:t>l</w:t>
      </w:r>
      <w:r w:rsidRPr="003F779E">
        <w:t>opment was finalized and released.</w:t>
      </w:r>
    </w:p>
    <w:p w14:paraId="16A8EDDA" w14:textId="77777777" w:rsidR="00901F3E" w:rsidRPr="003F779E" w:rsidRDefault="00901F3E" w:rsidP="00A861A7"/>
    <w:p w14:paraId="69B977E5" w14:textId="77777777" w:rsidR="00901F3E" w:rsidRPr="003F779E" w:rsidRDefault="00901F3E" w:rsidP="00A861A7">
      <w:pPr>
        <w:pStyle w:val="berschrift3"/>
      </w:pPr>
      <w:bookmarkStart w:id="24" w:name="_Toc293169687"/>
      <w:bookmarkStart w:id="25" w:name="_Toc491275682"/>
      <w:r w:rsidRPr="003F779E">
        <w:t>Mountain Partnership</w:t>
      </w:r>
      <w:bookmarkEnd w:id="24"/>
      <w:bookmarkEnd w:id="25"/>
      <w:r w:rsidRPr="003F779E">
        <w:t xml:space="preserve"> </w:t>
      </w:r>
    </w:p>
    <w:p w14:paraId="0B3972C6" w14:textId="3546E239" w:rsidR="00901F3E" w:rsidRPr="003F779E" w:rsidRDefault="00901F3E" w:rsidP="00A861A7">
      <w:r w:rsidRPr="003F779E">
        <w:t>The Mountain Partnership is a</w:t>
      </w:r>
      <w:r w:rsidR="00B612AA">
        <w:t>n</w:t>
      </w:r>
      <w:r w:rsidRPr="003F779E">
        <w:t xml:space="preserve"> outcome of the </w:t>
      </w:r>
      <w:hyperlink r:id="rId18" w:anchor="_blank" w:history="1">
        <w:r w:rsidRPr="003F779E">
          <w:rPr>
            <w:rStyle w:val="Hyperlink"/>
          </w:rPr>
          <w:t>World Summit on Sustainable Deve</w:t>
        </w:r>
        <w:r w:rsidRPr="003F779E">
          <w:rPr>
            <w:rStyle w:val="Hyperlink"/>
          </w:rPr>
          <w:t>l</w:t>
        </w:r>
        <w:r w:rsidRPr="003F779E">
          <w:rPr>
            <w:rStyle w:val="Hyperlink"/>
          </w:rPr>
          <w:t>opment (WSSD, 2002)</w:t>
        </w:r>
      </w:hyperlink>
      <w:r w:rsidRPr="003F779E">
        <w:t xml:space="preserve">, acting as an umbrella alliance for promoting specific regional and thematic activities. The partnership aims to bring countries, groups and </w:t>
      </w:r>
      <w:r w:rsidR="00ED7C1F">
        <w:t>organis</w:t>
      </w:r>
      <w:r w:rsidR="00ED7C1F">
        <w:t>a</w:t>
      </w:r>
      <w:r w:rsidR="00ED7C1F">
        <w:t>tion</w:t>
      </w:r>
      <w:r w:rsidRPr="003F779E">
        <w:t>s together to work towards a common goal: to improve the lives of mountain pe</w:t>
      </w:r>
      <w:r w:rsidRPr="003F779E">
        <w:t>o</w:t>
      </w:r>
      <w:r w:rsidRPr="003F779E">
        <w:t xml:space="preserve">ple and protect mountain environments around the world. </w:t>
      </w:r>
    </w:p>
    <w:p w14:paraId="35F4BC98" w14:textId="77777777" w:rsidR="00901F3E" w:rsidRPr="003F779E" w:rsidRDefault="00901F3E" w:rsidP="00A861A7">
      <w:r w:rsidRPr="003F779E">
        <w:t>The Mountain Partnership aims to function as a broker for joint activities, facilitating contacts between countries and institutions and creating conditions for technical c</w:t>
      </w:r>
      <w:r w:rsidRPr="003F779E">
        <w:t>o</w:t>
      </w:r>
      <w:r w:rsidRPr="003F779E">
        <w:t>operation and resource mobilization at the national, regional and global levels.</w:t>
      </w:r>
    </w:p>
    <w:p w14:paraId="08F3E292" w14:textId="77777777" w:rsidR="00901F3E" w:rsidRPr="003F779E" w:rsidRDefault="00901F3E" w:rsidP="00A861A7"/>
    <w:p w14:paraId="0F47BC3B" w14:textId="77777777" w:rsidR="00901F3E" w:rsidRPr="003F779E" w:rsidRDefault="00901F3E" w:rsidP="00A861A7">
      <w:pPr>
        <w:pStyle w:val="berschrift3"/>
      </w:pPr>
      <w:bookmarkStart w:id="26" w:name="_Toc293169688"/>
      <w:bookmarkStart w:id="27" w:name="_Toc491275683"/>
      <w:r w:rsidRPr="003F779E">
        <w:t>Rio+20</w:t>
      </w:r>
      <w:bookmarkEnd w:id="26"/>
      <w:bookmarkEnd w:id="27"/>
    </w:p>
    <w:p w14:paraId="4E0CD7F5" w14:textId="77777777" w:rsidR="00901F3E" w:rsidRDefault="00901F3E" w:rsidP="00A861A7">
      <w:r w:rsidRPr="003F779E">
        <w:t xml:space="preserve">In June 2012 in Rio de Janeiro, Brazil, the </w:t>
      </w:r>
      <w:hyperlink r:id="rId19" w:history="1">
        <w:r w:rsidRPr="003F779E">
          <w:rPr>
            <w:rStyle w:val="Hyperlink"/>
          </w:rPr>
          <w:t>United Nations Conference on Sustainable Development</w:t>
        </w:r>
      </w:hyperlink>
      <w:r w:rsidRPr="003F779E">
        <w:t xml:space="preserve"> took place. It is called "Rio+20" as it was organized twenty years after the Rio Earth Summit. At the Rio+20 Conference, world leaders, along with tho</w:t>
      </w:r>
      <w:r w:rsidRPr="003F779E">
        <w:t>u</w:t>
      </w:r>
      <w:r w:rsidRPr="003F779E">
        <w:t xml:space="preserve">sands of participants from other groups, such as NGOs and the private sector, came together to develop pathways towards a more sustainable 21st century. </w:t>
      </w:r>
    </w:p>
    <w:p w14:paraId="0B2737D4" w14:textId="77777777" w:rsidR="005A4844" w:rsidRPr="003F779E" w:rsidRDefault="005A4844" w:rsidP="00A861A7"/>
    <w:p w14:paraId="5DC5B881" w14:textId="77777777" w:rsidR="00901F3E" w:rsidRDefault="00901F3E" w:rsidP="00A861A7">
      <w:r w:rsidRPr="003F779E">
        <w:t>The Conference adopted the Outcome Document entitled the "The Future We Want" and a 10 Year Framework of Programmes on Sustainable Consumption and Produ</w:t>
      </w:r>
      <w:r w:rsidRPr="003F779E">
        <w:t>c</w:t>
      </w:r>
      <w:r w:rsidRPr="003F779E">
        <w:t>tion (10 YFP on SCP).</w:t>
      </w:r>
    </w:p>
    <w:p w14:paraId="7A95773C" w14:textId="77777777" w:rsidR="005A4844" w:rsidRPr="003F779E" w:rsidRDefault="005A4844" w:rsidP="00A861A7"/>
    <w:p w14:paraId="0544194A" w14:textId="77777777" w:rsidR="00901F3E" w:rsidRPr="003F779E" w:rsidRDefault="00901F3E" w:rsidP="00A861A7">
      <w:r w:rsidRPr="003F779E">
        <w:t>The Outcome Document contains two paragraphs on sustainable tourism. The doc</w:t>
      </w:r>
      <w:r w:rsidRPr="003F779E">
        <w:t>u</w:t>
      </w:r>
      <w:r w:rsidRPr="003F779E">
        <w:t>ment calls for:</w:t>
      </w:r>
    </w:p>
    <w:p w14:paraId="208AD8FE" w14:textId="77777777" w:rsidR="00901F3E" w:rsidRPr="003F779E" w:rsidRDefault="00901F3E" w:rsidP="0043560D">
      <w:pPr>
        <w:pStyle w:val="Listenabsatz"/>
        <w:numPr>
          <w:ilvl w:val="0"/>
          <w:numId w:val="7"/>
        </w:numPr>
        <w:tabs>
          <w:tab w:val="clear" w:pos="707"/>
          <w:tab w:val="num" w:pos="990"/>
        </w:tabs>
        <w:ind w:left="990"/>
      </w:pPr>
      <w:r w:rsidRPr="003F779E">
        <w:t xml:space="preserve">Enhanced support for sustainable tourism activities and relevant capacity-building in developing countries in order to contribute to the achievement of sustainable development, and </w:t>
      </w:r>
    </w:p>
    <w:p w14:paraId="09B34917" w14:textId="77777777" w:rsidR="00901F3E" w:rsidRDefault="00901F3E" w:rsidP="0043560D">
      <w:pPr>
        <w:pStyle w:val="Listenabsatz"/>
        <w:numPr>
          <w:ilvl w:val="0"/>
          <w:numId w:val="8"/>
        </w:numPr>
        <w:tabs>
          <w:tab w:val="clear" w:pos="707"/>
          <w:tab w:val="num" w:pos="990"/>
        </w:tabs>
        <w:ind w:left="990"/>
      </w:pPr>
      <w:r w:rsidRPr="003F779E">
        <w:t>The promotion of investment in sustainable tourism and underline the importance of establishing, where necessary, appropriate guidelines and regulations in a</w:t>
      </w:r>
      <w:r w:rsidRPr="003F779E">
        <w:t>c</w:t>
      </w:r>
      <w:r w:rsidRPr="003F779E">
        <w:t>cordance with national priorities and legislation for promoting and supporting su</w:t>
      </w:r>
      <w:r w:rsidRPr="003F779E">
        <w:t>s</w:t>
      </w:r>
      <w:r w:rsidRPr="003F779E">
        <w:t xml:space="preserve">tainable tourism. </w:t>
      </w:r>
    </w:p>
    <w:p w14:paraId="530C33FA" w14:textId="77777777" w:rsidR="005A4844" w:rsidRPr="003F779E" w:rsidRDefault="005A4844" w:rsidP="00A861A7"/>
    <w:p w14:paraId="3E07AF67" w14:textId="329BCA0B" w:rsidR="00901F3E" w:rsidRDefault="00901F3E" w:rsidP="00A861A7">
      <w:r w:rsidRPr="003F779E">
        <w:t>One of the five initial programmes included in the 10 YFP on SCP is sustainable tou</w:t>
      </w:r>
      <w:r w:rsidRPr="003F779E">
        <w:t>r</w:t>
      </w:r>
      <w:r w:rsidRPr="003F779E">
        <w:t>ism (including ecotourism). The programme will be developed with the involvement of all relevant stakeholders</w:t>
      </w:r>
      <w:r>
        <w:t xml:space="preserve"> and </w:t>
      </w:r>
      <w:r w:rsidRPr="003F779E">
        <w:t>aims to respond to national and regional needs. The programme will use a mix of policy instruments and will set clear objective</w:t>
      </w:r>
      <w:r w:rsidR="00E575FE">
        <w:t>s</w:t>
      </w:r>
      <w:r w:rsidRPr="003F779E">
        <w:t>, activities and indicators of success. In 2013</w:t>
      </w:r>
      <w:r w:rsidR="0043560D">
        <w:t>,</w:t>
      </w:r>
      <w:r w:rsidRPr="003F779E">
        <w:t xml:space="preserve"> the consultation process with tourism stakehol</w:t>
      </w:r>
      <w:r w:rsidRPr="003F779E">
        <w:t>d</w:t>
      </w:r>
      <w:r w:rsidRPr="003F779E">
        <w:t xml:space="preserve">ers </w:t>
      </w:r>
      <w:r w:rsidR="00E575FE">
        <w:t>was</w:t>
      </w:r>
      <w:r w:rsidRPr="003F779E">
        <w:t xml:space="preserve"> implemented and </w:t>
      </w:r>
      <w:r w:rsidR="00E575FE">
        <w:t>the Programme was</w:t>
      </w:r>
      <w:r w:rsidRPr="003F779E">
        <w:t xml:space="preserve"> launched during the last quarter 2014.</w:t>
      </w:r>
    </w:p>
    <w:p w14:paraId="53858A03" w14:textId="77777777" w:rsidR="00087A56" w:rsidRDefault="00087A56" w:rsidP="00A861A7"/>
    <w:p w14:paraId="6307AD48" w14:textId="1DA2D819" w:rsidR="00516E62" w:rsidRDefault="00516E62" w:rsidP="00A861A7">
      <w:r>
        <w:t>In the year 2015</w:t>
      </w:r>
      <w:r w:rsidR="0043560D">
        <w:t>,</w:t>
      </w:r>
      <w:r>
        <w:t xml:space="preserve"> the Sustainable Development Goals were approved. 17 special goals were established for the future sustainable development of the world and which each nation has to implement into their policies. </w:t>
      </w:r>
      <w:r w:rsidRPr="00516E62">
        <w:t xml:space="preserve">Among them are </w:t>
      </w:r>
      <w:r>
        <w:t xml:space="preserve">also </w:t>
      </w:r>
      <w:r w:rsidRPr="00516E62">
        <w:t>some contents with relation to sustainable tourism.</w:t>
      </w:r>
    </w:p>
    <w:p w14:paraId="69DE3606" w14:textId="77777777" w:rsidR="007E396F" w:rsidRDefault="007E396F" w:rsidP="00A861A7"/>
    <w:p w14:paraId="47E0D729" w14:textId="77777777" w:rsidR="00901F3E" w:rsidRPr="003F779E" w:rsidRDefault="00901F3E" w:rsidP="00A861A7">
      <w:r w:rsidRPr="003F779E">
        <w:br w:type="page"/>
      </w:r>
    </w:p>
    <w:p w14:paraId="10D792CA" w14:textId="29123490" w:rsidR="00C04F74" w:rsidRPr="00801766" w:rsidRDefault="00C04F74" w:rsidP="00A861A7">
      <w:pPr>
        <w:pStyle w:val="berschrift1"/>
      </w:pPr>
      <w:bookmarkStart w:id="28" w:name="_Toc491275684"/>
      <w:r w:rsidRPr="00801766">
        <w:lastRenderedPageBreak/>
        <w:t xml:space="preserve">Project </w:t>
      </w:r>
      <w:r w:rsidR="00C84601" w:rsidRPr="00801766">
        <w:t>D</w:t>
      </w:r>
      <w:r w:rsidRPr="00801766">
        <w:t>escription</w:t>
      </w:r>
      <w:bookmarkEnd w:id="8"/>
      <w:bookmarkEnd w:id="28"/>
    </w:p>
    <w:p w14:paraId="392710F2" w14:textId="4AB87BE5" w:rsidR="00C04F74" w:rsidRPr="00801766" w:rsidRDefault="00C04F74" w:rsidP="00A861A7">
      <w:pPr>
        <w:pStyle w:val="berschrift2"/>
      </w:pPr>
      <w:bookmarkStart w:id="29" w:name="_Toc293169675"/>
      <w:bookmarkStart w:id="30" w:name="_Toc491275685"/>
      <w:r w:rsidRPr="00801766">
        <w:t>History</w:t>
      </w:r>
      <w:bookmarkEnd w:id="29"/>
      <w:bookmarkEnd w:id="30"/>
    </w:p>
    <w:p w14:paraId="2A20582C" w14:textId="77777777" w:rsidR="00113659" w:rsidRDefault="00113659" w:rsidP="00A861A7"/>
    <w:p w14:paraId="2AC1EB48" w14:textId="77777777" w:rsidR="00726C3C" w:rsidRDefault="00726C3C" w:rsidP="00A861A7">
      <w:r w:rsidRPr="003F779E">
        <w:t>Ecological Tourism in Europe</w:t>
      </w:r>
      <w:r w:rsidR="00725750" w:rsidRPr="003F779E">
        <w:t xml:space="preserve"> (</w:t>
      </w:r>
      <w:r w:rsidRPr="003F779E">
        <w:t>ETE</w:t>
      </w:r>
      <w:r w:rsidR="00725750" w:rsidRPr="003F779E">
        <w:t>)</w:t>
      </w:r>
      <w:r w:rsidRPr="003F779E">
        <w:t xml:space="preserve"> was closely involved in the development of </w:t>
      </w:r>
      <w:r w:rsidR="00E672F5" w:rsidRPr="003F779E">
        <w:t xml:space="preserve">the International </w:t>
      </w:r>
      <w:r w:rsidRPr="003F779E">
        <w:t>Guidelines on Biodiversity and Tourism Development under the Conve</w:t>
      </w:r>
      <w:r w:rsidRPr="003F779E">
        <w:t>n</w:t>
      </w:r>
      <w:r w:rsidRPr="003F779E">
        <w:t>tion on Biological Diversity since 1999. The</w:t>
      </w:r>
      <w:r w:rsidR="00261D7E" w:rsidRPr="003F779E">
        <w:t>se</w:t>
      </w:r>
      <w:r w:rsidRPr="003F779E">
        <w:t xml:space="preserve"> guidelines were adopte</w:t>
      </w:r>
      <w:r w:rsidR="00274279" w:rsidRPr="003F779E">
        <w:t xml:space="preserve">d in 2004. ETE </w:t>
      </w:r>
      <w:r w:rsidR="00D93878" w:rsidRPr="003F779E">
        <w:t>aims</w:t>
      </w:r>
      <w:r w:rsidR="00274279" w:rsidRPr="003F779E">
        <w:t xml:space="preserve"> to support </w:t>
      </w:r>
      <w:r w:rsidRPr="003F779E">
        <w:t>the implementation of the</w:t>
      </w:r>
      <w:r w:rsidR="00261D7E" w:rsidRPr="003F779E">
        <w:t>se</w:t>
      </w:r>
      <w:r w:rsidRPr="003F779E">
        <w:t xml:space="preserve"> guidelines in other international agre</w:t>
      </w:r>
      <w:r w:rsidRPr="003F779E">
        <w:t>e</w:t>
      </w:r>
      <w:r w:rsidRPr="003F779E">
        <w:t>ments. Therefore</w:t>
      </w:r>
      <w:r w:rsidR="00D93878" w:rsidRPr="003F779E">
        <w:t>,</w:t>
      </w:r>
      <w:r w:rsidRPr="003F779E">
        <w:t xml:space="preserve"> </w:t>
      </w:r>
      <w:r w:rsidR="002955F2">
        <w:t xml:space="preserve">after the establishment of </w:t>
      </w:r>
      <w:r w:rsidRPr="003F779E">
        <w:t>the Carpathian Convention in 2003</w:t>
      </w:r>
      <w:r w:rsidR="009B4FA3" w:rsidRPr="003F779E">
        <w:t>,</w:t>
      </w:r>
      <w:r w:rsidRPr="003F779E">
        <w:t xml:space="preserve"> </w:t>
      </w:r>
      <w:r w:rsidR="00820C27" w:rsidRPr="003F779E">
        <w:t>ETE</w:t>
      </w:r>
      <w:r w:rsidRPr="003F779E">
        <w:t xml:space="preserve"> </w:t>
      </w:r>
      <w:r w:rsidR="00D93878" w:rsidRPr="003F779E">
        <w:t xml:space="preserve">collaborated </w:t>
      </w:r>
      <w:r w:rsidRPr="003F779E">
        <w:t>with the Interim Secretariat and the Parties of the Convention</w:t>
      </w:r>
      <w:r w:rsidR="00D93878" w:rsidRPr="003F779E">
        <w:t xml:space="preserve"> to promote the CBD guidelines</w:t>
      </w:r>
      <w:r w:rsidRPr="003F779E">
        <w:t xml:space="preserve">. </w:t>
      </w:r>
    </w:p>
    <w:p w14:paraId="00DA3052" w14:textId="77777777" w:rsidR="0008299C" w:rsidRPr="003F779E" w:rsidRDefault="0008299C" w:rsidP="00A861A7"/>
    <w:p w14:paraId="6C6BFB0D" w14:textId="4141C7FF" w:rsidR="009B4FA3" w:rsidRDefault="009B4FA3" w:rsidP="00A861A7">
      <w:r w:rsidRPr="003F779E">
        <w:t xml:space="preserve">Article 9 of the Convention states that Parties are obliged to take measures towards sustainable tourism </w:t>
      </w:r>
      <w:r w:rsidR="00261D7E" w:rsidRPr="003F779E">
        <w:t>including</w:t>
      </w:r>
      <w:r w:rsidRPr="003F779E">
        <w:t xml:space="preserve"> cross-border cooperation. For this purpose, a </w:t>
      </w:r>
      <w:r w:rsidR="00516E62">
        <w:t>W</w:t>
      </w:r>
      <w:r w:rsidRPr="003F779E">
        <w:t xml:space="preserve">orking </w:t>
      </w:r>
      <w:r w:rsidR="00516E62">
        <w:t>G</w:t>
      </w:r>
      <w:r w:rsidRPr="003F779E">
        <w:t xml:space="preserve">roup </w:t>
      </w:r>
      <w:r w:rsidR="00024A62" w:rsidRPr="003F779E">
        <w:t>was established at the 1</w:t>
      </w:r>
      <w:r w:rsidR="00024A62" w:rsidRPr="003F779E">
        <w:rPr>
          <w:vertAlign w:val="superscript"/>
        </w:rPr>
        <w:t>st</w:t>
      </w:r>
      <w:r w:rsidR="00024A62" w:rsidRPr="003F779E">
        <w:t xml:space="preserve"> Conference of Parties (COP) in 2006 </w:t>
      </w:r>
      <w:r w:rsidRPr="003F779E">
        <w:t xml:space="preserve">consisting of </w:t>
      </w:r>
      <w:r w:rsidR="003E3527">
        <w:t>g</w:t>
      </w:r>
      <w:r w:rsidRPr="003F779E">
        <w:t xml:space="preserve">overnment representatives, international </w:t>
      </w:r>
      <w:r w:rsidR="00ED7C1F">
        <w:t>organisation</w:t>
      </w:r>
      <w:r w:rsidRPr="003F779E">
        <w:t>s and NGOs: „Carpathian Convention –</w:t>
      </w:r>
      <w:r w:rsidR="00024A62" w:rsidRPr="003F779E">
        <w:t xml:space="preserve"> </w:t>
      </w:r>
      <w:r w:rsidRPr="003F779E">
        <w:t>Working Group on Sustainable Tourism (</w:t>
      </w:r>
      <w:r w:rsidR="00212E60">
        <w:t>WG TOURISM</w:t>
      </w:r>
      <w:r w:rsidRPr="003F779E">
        <w:t>)“.</w:t>
      </w:r>
      <w:r w:rsidR="00535FEB" w:rsidRPr="003F779E">
        <w:t xml:space="preserve"> </w:t>
      </w:r>
    </w:p>
    <w:p w14:paraId="52DCAA78" w14:textId="77777777" w:rsidR="0008299C" w:rsidRPr="003F779E" w:rsidRDefault="0008299C" w:rsidP="00A861A7"/>
    <w:p w14:paraId="058B1005" w14:textId="3B07911C" w:rsidR="00535FEB" w:rsidRDefault="00274279" w:rsidP="00A861A7">
      <w:r w:rsidRPr="003F779E">
        <w:t>The f</w:t>
      </w:r>
      <w:r w:rsidR="00535FEB" w:rsidRPr="003F779E">
        <w:t xml:space="preserve">irst meeting of the </w:t>
      </w:r>
      <w:r w:rsidR="00212E60">
        <w:t>WG TOURISM</w:t>
      </w:r>
      <w:r w:rsidR="00535FEB" w:rsidRPr="003F779E">
        <w:t xml:space="preserve"> took place in 2007 and was </w:t>
      </w:r>
      <w:r w:rsidR="007D714C" w:rsidRPr="003F779E">
        <w:t xml:space="preserve">organized </w:t>
      </w:r>
      <w:r w:rsidR="00535FEB" w:rsidRPr="003F779E">
        <w:t xml:space="preserve">by </w:t>
      </w:r>
      <w:proofErr w:type="spellStart"/>
      <w:r w:rsidR="00535FEB" w:rsidRPr="003F779E">
        <w:t>CEEweb</w:t>
      </w:r>
      <w:proofErr w:type="spellEnd"/>
      <w:r w:rsidR="00535FEB" w:rsidRPr="003F779E">
        <w:t xml:space="preserve"> for Biodiversity and ETE. A draft structure of the Carpathian </w:t>
      </w:r>
      <w:r w:rsidR="0051257C" w:rsidRPr="003F779E">
        <w:t>Tourism Strat</w:t>
      </w:r>
      <w:r w:rsidR="0051257C" w:rsidRPr="003F779E">
        <w:t>e</w:t>
      </w:r>
      <w:r w:rsidR="0051257C" w:rsidRPr="003F779E">
        <w:t>gy</w:t>
      </w:r>
      <w:r w:rsidR="00535FEB" w:rsidRPr="003F779E">
        <w:t xml:space="preserve"> was prepared along with first vision and goals to be implemented. </w:t>
      </w:r>
      <w:r w:rsidR="00C620DF">
        <w:t xml:space="preserve">The agenda of the second </w:t>
      </w:r>
      <w:r w:rsidR="00212E60">
        <w:t>WG TOURISM</w:t>
      </w:r>
      <w:r w:rsidR="00804ECB">
        <w:t xml:space="preserve"> meeting in</w:t>
      </w:r>
      <w:r w:rsidR="00535FEB" w:rsidRPr="003F779E">
        <w:t xml:space="preserve"> April 2008 covered discussions on </w:t>
      </w:r>
      <w:r w:rsidRPr="003F779E">
        <w:t xml:space="preserve">the </w:t>
      </w:r>
      <w:r w:rsidR="00535FEB" w:rsidRPr="003F779E">
        <w:t>content of the strategy. All sev</w:t>
      </w:r>
      <w:r w:rsidRPr="003F779E">
        <w:t>en P</w:t>
      </w:r>
      <w:r w:rsidR="00535FEB" w:rsidRPr="003F779E">
        <w:t xml:space="preserve">arties and </w:t>
      </w:r>
      <w:r w:rsidR="00804ECB">
        <w:t>observes, e.g.</w:t>
      </w:r>
      <w:r w:rsidR="00535FEB" w:rsidRPr="003F779E">
        <w:t xml:space="preserve"> NGOs participated </w:t>
      </w:r>
      <w:r w:rsidR="00B24DC0" w:rsidRPr="003F779E">
        <w:t>in th</w:t>
      </w:r>
      <w:r w:rsidR="00212E60">
        <w:t xml:space="preserve">ese meetings </w:t>
      </w:r>
      <w:r w:rsidR="00B24DC0" w:rsidRPr="003F779E">
        <w:t xml:space="preserve">and submitted </w:t>
      </w:r>
      <w:r w:rsidR="00814CD9" w:rsidRPr="003F779E">
        <w:t xml:space="preserve">suggestions </w:t>
      </w:r>
      <w:r w:rsidR="00535FEB" w:rsidRPr="003F779E">
        <w:t xml:space="preserve">to ETE who collected </w:t>
      </w:r>
      <w:r w:rsidR="00B24DC0" w:rsidRPr="003F779E">
        <w:t>them</w:t>
      </w:r>
      <w:r w:rsidR="00535FEB" w:rsidRPr="003F779E">
        <w:t xml:space="preserve"> and created the first draft</w:t>
      </w:r>
      <w:r w:rsidR="00B24DC0" w:rsidRPr="003F779E">
        <w:t xml:space="preserve"> of the strategy</w:t>
      </w:r>
      <w:r w:rsidR="00535FEB" w:rsidRPr="003F779E">
        <w:t xml:space="preserve">. </w:t>
      </w:r>
    </w:p>
    <w:p w14:paraId="76849C00" w14:textId="77777777" w:rsidR="0008299C" w:rsidRPr="003F779E" w:rsidRDefault="0008299C" w:rsidP="00A861A7"/>
    <w:p w14:paraId="42F251AE" w14:textId="496B8FEE" w:rsidR="00F931BE" w:rsidRDefault="00535FEB" w:rsidP="00A861A7">
      <w:r w:rsidRPr="003F779E">
        <w:t>In addition to this draft strategy, the working</w:t>
      </w:r>
      <w:r w:rsidR="00274279" w:rsidRPr="003F779E">
        <w:t xml:space="preserve"> group also developed a draft of the</w:t>
      </w:r>
      <w:r w:rsidRPr="003F779E">
        <w:t xml:space="preserve"> </w:t>
      </w:r>
      <w:r w:rsidR="0051257C" w:rsidRPr="003F779E">
        <w:t>Tou</w:t>
      </w:r>
      <w:r w:rsidR="0051257C" w:rsidRPr="003F779E">
        <w:t>r</w:t>
      </w:r>
      <w:r w:rsidR="0051257C" w:rsidRPr="003F779E">
        <w:t>ism Protocol</w:t>
      </w:r>
      <w:r w:rsidRPr="003F779E">
        <w:t xml:space="preserve">. The work on the Sustainable </w:t>
      </w:r>
      <w:r w:rsidR="0051257C" w:rsidRPr="003F779E">
        <w:t>Tourism Strategy</w:t>
      </w:r>
      <w:r w:rsidRPr="003F779E">
        <w:t xml:space="preserve"> was </w:t>
      </w:r>
      <w:r w:rsidR="00212E60">
        <w:t xml:space="preserve">momentarily </w:t>
      </w:r>
      <w:r w:rsidRPr="003F779E">
        <w:t>stopped</w:t>
      </w:r>
      <w:r w:rsidR="00BF52C5">
        <w:t>,</w:t>
      </w:r>
      <w:r w:rsidRPr="003F779E">
        <w:t xml:space="preserve"> due to lack of financing</w:t>
      </w:r>
      <w:r w:rsidR="00BF52C5">
        <w:t xml:space="preserve"> and political commitment</w:t>
      </w:r>
      <w:r w:rsidRPr="003F779E">
        <w:t xml:space="preserve">. </w:t>
      </w:r>
      <w:r w:rsidR="00BF52C5">
        <w:t>The Tourism Protocol was high on the agenda and pushed forward at that time, as the most important document to be achieved by the Carpathian Convention.</w:t>
      </w:r>
    </w:p>
    <w:p w14:paraId="5861A71B" w14:textId="77777777" w:rsidR="0008299C" w:rsidRPr="003F779E" w:rsidRDefault="0008299C" w:rsidP="00A861A7"/>
    <w:p w14:paraId="65344D16" w14:textId="0693D4C8" w:rsidR="00535FEB" w:rsidRDefault="00C90570" w:rsidP="00A861A7">
      <w:r w:rsidRPr="003F779E">
        <w:t xml:space="preserve">The adoption of the Tourism Protocol at COP3 in May 2011 underlined that the future </w:t>
      </w:r>
      <w:r w:rsidR="007671BA" w:rsidRPr="003F779E">
        <w:t xml:space="preserve">Tourism Strategy </w:t>
      </w:r>
      <w:r w:rsidRPr="003F779E">
        <w:t xml:space="preserve">should reflect its content and </w:t>
      </w:r>
      <w:r w:rsidR="00BF52C5">
        <w:t>should be</w:t>
      </w:r>
      <w:r w:rsidR="006D3005">
        <w:t xml:space="preserve"> considered</w:t>
      </w:r>
      <w:r w:rsidRPr="003F779E">
        <w:t xml:space="preserve"> as an instr</w:t>
      </w:r>
      <w:r w:rsidRPr="003F779E">
        <w:t>u</w:t>
      </w:r>
      <w:r w:rsidRPr="003F779E">
        <w:t>ment for its implementation.</w:t>
      </w:r>
      <w:r w:rsidR="00F931BE" w:rsidRPr="003F779E">
        <w:t xml:space="preserve"> This required a complete review and revision of the draft content</w:t>
      </w:r>
      <w:r w:rsidR="00BF52C5">
        <w:t xml:space="preserve"> of the strategy</w:t>
      </w:r>
      <w:r w:rsidR="00F931BE" w:rsidRPr="003F779E">
        <w:t>.</w:t>
      </w:r>
      <w:r w:rsidR="00535FEB" w:rsidRPr="003F779E">
        <w:t xml:space="preserve"> The importance of the development of the Carpathian </w:t>
      </w:r>
      <w:r w:rsidR="0051257C" w:rsidRPr="003F779E">
        <w:t>Tou</w:t>
      </w:r>
      <w:r w:rsidR="0051257C" w:rsidRPr="003F779E">
        <w:t>r</w:t>
      </w:r>
      <w:r w:rsidR="0051257C" w:rsidRPr="003F779E">
        <w:t>ism Strategy</w:t>
      </w:r>
      <w:r w:rsidR="00535FEB" w:rsidRPr="003F779E">
        <w:t xml:space="preserve"> was once again confirmed at the </w:t>
      </w:r>
      <w:r w:rsidR="00274279" w:rsidRPr="003F779E">
        <w:t>meeting of the Carpathian Convention</w:t>
      </w:r>
      <w:r w:rsidR="00535FEB" w:rsidRPr="003F779E">
        <w:t xml:space="preserve"> Implementation Committee – CCIC in December 2012.</w:t>
      </w:r>
    </w:p>
    <w:p w14:paraId="3554A16F" w14:textId="77777777" w:rsidR="0008299C" w:rsidRPr="003F779E" w:rsidRDefault="0008299C" w:rsidP="00A861A7"/>
    <w:p w14:paraId="5D884AFF" w14:textId="1435AC3B" w:rsidR="00F3580D" w:rsidRDefault="00726C3C" w:rsidP="00A861A7">
      <w:r w:rsidRPr="003F779E">
        <w:t>Therefore</w:t>
      </w:r>
      <w:r w:rsidR="00332E06" w:rsidRPr="003F779E">
        <w:t>,</w:t>
      </w:r>
      <w:r w:rsidRPr="003F779E">
        <w:t xml:space="preserve"> in 2013 </w:t>
      </w:r>
      <w:r w:rsidR="00820C27" w:rsidRPr="003F779E">
        <w:t>ETE</w:t>
      </w:r>
      <w:r w:rsidRPr="003F779E">
        <w:t xml:space="preserve"> </w:t>
      </w:r>
      <w:r w:rsidR="00332E06" w:rsidRPr="003F779E">
        <w:t xml:space="preserve">started </w:t>
      </w:r>
      <w:r w:rsidR="0008299C">
        <w:t xml:space="preserve">with </w:t>
      </w:r>
      <w:r w:rsidR="00332E06" w:rsidRPr="003F779E">
        <w:t xml:space="preserve">the implementation of a project dedicated to the development of the </w:t>
      </w:r>
      <w:r w:rsidR="006D3005" w:rsidRPr="003F779E">
        <w:t xml:space="preserve">Strategy </w:t>
      </w:r>
      <w:r w:rsidR="006D3005">
        <w:t xml:space="preserve">for </w:t>
      </w:r>
      <w:r w:rsidR="00332E06" w:rsidRPr="003F779E">
        <w:t xml:space="preserve">Sustainable </w:t>
      </w:r>
      <w:r w:rsidR="0051257C" w:rsidRPr="003F779E">
        <w:t xml:space="preserve">Tourism </w:t>
      </w:r>
      <w:r w:rsidR="006D3005">
        <w:t>Development in</w:t>
      </w:r>
      <w:r w:rsidR="00332E06" w:rsidRPr="003F779E">
        <w:t xml:space="preserve"> the Carpath</w:t>
      </w:r>
      <w:r w:rsidR="00332E06" w:rsidRPr="003F779E">
        <w:t>i</w:t>
      </w:r>
      <w:r w:rsidR="00332E06" w:rsidRPr="003F779E">
        <w:t>ans, in cooperation with</w:t>
      </w:r>
      <w:r w:rsidR="00F7732F" w:rsidRPr="003F779E">
        <w:t xml:space="preserve"> a</w:t>
      </w:r>
      <w:r w:rsidR="00332E06" w:rsidRPr="003F779E">
        <w:t xml:space="preserve"> </w:t>
      </w:r>
      <w:r w:rsidRPr="003F779E">
        <w:t xml:space="preserve">number of other partners and with the financial support from </w:t>
      </w:r>
      <w:r w:rsidR="00BE22DD" w:rsidRPr="003F779E">
        <w:t xml:space="preserve">the </w:t>
      </w:r>
      <w:r w:rsidRPr="003F779E">
        <w:t>Ger</w:t>
      </w:r>
      <w:r w:rsidR="00535FEB" w:rsidRPr="003F779E">
        <w:t>man Federal Ministry for the Environment, Nature Conservation, Building and Nuclear Safety</w:t>
      </w:r>
      <w:r w:rsidR="00F7732F" w:rsidRPr="003F779E">
        <w:t>.</w:t>
      </w:r>
      <w:r w:rsidRPr="003F779E">
        <w:t xml:space="preserve"> </w:t>
      </w:r>
      <w:r w:rsidR="00F3580D">
        <w:br w:type="page"/>
      </w:r>
    </w:p>
    <w:p w14:paraId="6A1D166B" w14:textId="77777777" w:rsidR="00726C3C" w:rsidRPr="003F779E" w:rsidRDefault="00726C3C" w:rsidP="00A861A7"/>
    <w:p w14:paraId="55BB8379" w14:textId="0CA79FAF" w:rsidR="00C04F74" w:rsidRDefault="00C04F74" w:rsidP="00A861A7">
      <w:pPr>
        <w:pStyle w:val="berschrift2"/>
      </w:pPr>
      <w:bookmarkStart w:id="31" w:name="_Toc293169676"/>
      <w:bookmarkStart w:id="32" w:name="_Toc491275686"/>
      <w:r w:rsidRPr="00801766">
        <w:t>Outline of the project</w:t>
      </w:r>
      <w:bookmarkEnd w:id="31"/>
      <w:bookmarkEnd w:id="32"/>
    </w:p>
    <w:p w14:paraId="433034CB" w14:textId="212C650F" w:rsidR="00A85AA2" w:rsidRDefault="00A85AA2" w:rsidP="00A861A7"/>
    <w:p w14:paraId="254EFDCE" w14:textId="17461956" w:rsidR="00A85AA2" w:rsidRPr="00516E62" w:rsidRDefault="00A85AA2" w:rsidP="00A861A7">
      <w:pPr>
        <w:pStyle w:val="berschrift3"/>
      </w:pPr>
      <w:bookmarkStart w:id="33" w:name="_Toc491275687"/>
      <w:r w:rsidRPr="00516E62">
        <w:t xml:space="preserve">Development of the </w:t>
      </w:r>
      <w:r w:rsidR="00516E62">
        <w:t>Tourism S</w:t>
      </w:r>
      <w:r w:rsidRPr="00516E62">
        <w:t>trategy</w:t>
      </w:r>
      <w:r w:rsidR="00516E62">
        <w:t xml:space="preserve"> (Project Phase 1)</w:t>
      </w:r>
      <w:bookmarkEnd w:id="33"/>
    </w:p>
    <w:p w14:paraId="048A5F4A" w14:textId="01CC95AE" w:rsidR="007E396F" w:rsidRPr="008B6EB1" w:rsidRDefault="008B6EB1" w:rsidP="00A861A7">
      <w:pPr>
        <w:rPr>
          <w:sz w:val="20"/>
          <w:szCs w:val="20"/>
        </w:rPr>
      </w:pPr>
      <w:r w:rsidRPr="008B6EB1">
        <w:rPr>
          <w:sz w:val="20"/>
          <w:szCs w:val="20"/>
        </w:rPr>
        <w:t>For an overview about phase 1 of the project, please find a chart in Annex 8.10.2.</w:t>
      </w:r>
    </w:p>
    <w:p w14:paraId="2096E1EB" w14:textId="77777777" w:rsidR="008B6EB1" w:rsidRPr="00A861A7" w:rsidRDefault="008B6EB1" w:rsidP="00A861A7"/>
    <w:p w14:paraId="36068FC3" w14:textId="00BC5482" w:rsidR="00662804" w:rsidRDefault="00662804" w:rsidP="00A861A7">
      <w:r w:rsidRPr="003F779E">
        <w:t xml:space="preserve">The core partners in the project were the Ecological Tourism in Europe (ETE) as the main implementing </w:t>
      </w:r>
      <w:r w:rsidR="00ED7C1F">
        <w:t>organisation</w:t>
      </w:r>
      <w:r w:rsidRPr="003F779E">
        <w:t>, the Interim Secretariat of the Carpathian Convention (UNEP – ISCC</w:t>
      </w:r>
      <w:r>
        <w:t>, later UNEP-SCC)</w:t>
      </w:r>
      <w:r w:rsidRPr="003F779E">
        <w:t xml:space="preserve">, </w:t>
      </w:r>
      <w:proofErr w:type="spellStart"/>
      <w:r w:rsidRPr="003F779E">
        <w:t>CEEweb</w:t>
      </w:r>
      <w:proofErr w:type="spellEnd"/>
      <w:r w:rsidRPr="003F779E">
        <w:t xml:space="preserve"> for Biodiversity (</w:t>
      </w:r>
      <w:proofErr w:type="spellStart"/>
      <w:r w:rsidRPr="003F779E">
        <w:t>CEEweb</w:t>
      </w:r>
      <w:proofErr w:type="spellEnd"/>
      <w:r w:rsidRPr="003F779E">
        <w:t>) as the coord</w:t>
      </w:r>
      <w:r w:rsidRPr="003F779E">
        <w:t>i</w:t>
      </w:r>
      <w:r w:rsidRPr="003F779E">
        <w:t xml:space="preserve">nating </w:t>
      </w:r>
      <w:r w:rsidR="00ED7C1F">
        <w:t>organisation</w:t>
      </w:r>
      <w:r w:rsidRPr="003F779E">
        <w:t xml:space="preserve"> for NGOs, and the World Wide Fund for Nature – Danube-Carpathian Programme Office (WWF-DCPO) as the coordinating </w:t>
      </w:r>
      <w:r w:rsidR="00ED7C1F">
        <w:t>organisation</w:t>
      </w:r>
      <w:r w:rsidRPr="003F779E">
        <w:t xml:space="preserve"> for the tourism business sector.</w:t>
      </w:r>
    </w:p>
    <w:p w14:paraId="34C609F3" w14:textId="77777777" w:rsidR="00662804" w:rsidRDefault="00662804" w:rsidP="00A861A7">
      <w:pPr>
        <w:rPr>
          <w:rStyle w:val="hps"/>
        </w:rPr>
      </w:pPr>
    </w:p>
    <w:p w14:paraId="404E48EC" w14:textId="5253DA92" w:rsidR="00EF3BA5" w:rsidRDefault="00662804" w:rsidP="00A861A7">
      <w:r>
        <w:rPr>
          <w:rStyle w:val="hps"/>
        </w:rPr>
        <w:t xml:space="preserve">The </w:t>
      </w:r>
      <w:r w:rsidR="00EF3BA5" w:rsidRPr="00305C85">
        <w:rPr>
          <w:rStyle w:val="hps"/>
        </w:rPr>
        <w:t>project</w:t>
      </w:r>
      <w:r w:rsidR="00EF3BA5">
        <w:rPr>
          <w:rStyle w:val="hps"/>
        </w:rPr>
        <w:t xml:space="preserve"> (first phase)</w:t>
      </w:r>
      <w:r w:rsidR="00EF3BA5" w:rsidRPr="00305C85">
        <w:rPr>
          <w:rStyle w:val="hps"/>
        </w:rPr>
        <w:t xml:space="preserve"> for the development of the </w:t>
      </w:r>
      <w:r w:rsidR="00EF3BA5">
        <w:rPr>
          <w:rStyle w:val="hps"/>
        </w:rPr>
        <w:t>“</w:t>
      </w:r>
      <w:r w:rsidR="00EF3BA5" w:rsidRPr="00305C85">
        <w:rPr>
          <w:rStyle w:val="hps"/>
        </w:rPr>
        <w:t>Strategy for Sustainable Tourism development in the Carpathians</w:t>
      </w:r>
      <w:r w:rsidR="00EF3BA5">
        <w:rPr>
          <w:rStyle w:val="hps"/>
        </w:rPr>
        <w:t>”</w:t>
      </w:r>
      <w:r w:rsidR="00EF3BA5" w:rsidRPr="00305C85">
        <w:rPr>
          <w:rStyle w:val="hps"/>
        </w:rPr>
        <w:t xml:space="preserve"> </w:t>
      </w:r>
      <w:r>
        <w:rPr>
          <w:rStyle w:val="hps"/>
        </w:rPr>
        <w:t xml:space="preserve">has started </w:t>
      </w:r>
      <w:r w:rsidR="00EF3BA5" w:rsidRPr="00305C85">
        <w:rPr>
          <w:rStyle w:val="hps"/>
        </w:rPr>
        <w:t>in March 2013</w:t>
      </w:r>
      <w:r>
        <w:rPr>
          <w:rStyle w:val="hps"/>
        </w:rPr>
        <w:t xml:space="preserve"> and ended in April 2015.</w:t>
      </w:r>
    </w:p>
    <w:p w14:paraId="16506C8A" w14:textId="77777777" w:rsidR="00EF3BA5" w:rsidRDefault="00EF3BA5" w:rsidP="00A861A7"/>
    <w:p w14:paraId="3A0B7B37" w14:textId="69F11EE3" w:rsidR="00516E62" w:rsidRPr="003F779E" w:rsidRDefault="00516E62" w:rsidP="00A861A7">
      <w:r w:rsidRPr="003F779E">
        <w:t xml:space="preserve">This project was </w:t>
      </w:r>
      <w:r w:rsidR="00397DCA">
        <w:t>supported</w:t>
      </w:r>
      <w:r w:rsidRPr="003F779E">
        <w:t xml:space="preserve"> by the German Federal Ministry for the Environment, N</w:t>
      </w:r>
      <w:r w:rsidRPr="003F779E">
        <w:t>a</w:t>
      </w:r>
      <w:r w:rsidRPr="003F779E">
        <w:t>ture Conservation, Building and Nuclear Safety (</w:t>
      </w:r>
      <w:proofErr w:type="spellStart"/>
      <w:r>
        <w:t>Bundesministerium</w:t>
      </w:r>
      <w:proofErr w:type="spellEnd"/>
      <w:r>
        <w:t xml:space="preserve"> </w:t>
      </w:r>
      <w:proofErr w:type="spellStart"/>
      <w:r>
        <w:t>für</w:t>
      </w:r>
      <w:proofErr w:type="spellEnd"/>
      <w:r>
        <w:t xml:space="preserve"> Umwelt, </w:t>
      </w:r>
      <w:proofErr w:type="spellStart"/>
      <w:r>
        <w:t>N</w:t>
      </w:r>
      <w:r>
        <w:t>a</w:t>
      </w:r>
      <w:r>
        <w:t>turschutz</w:t>
      </w:r>
      <w:proofErr w:type="spellEnd"/>
      <w:r>
        <w:t xml:space="preserve">, </w:t>
      </w:r>
      <w:proofErr w:type="spellStart"/>
      <w:r>
        <w:t>Bau</w:t>
      </w:r>
      <w:proofErr w:type="spellEnd"/>
      <w:r>
        <w:t xml:space="preserve">, und </w:t>
      </w:r>
      <w:proofErr w:type="spellStart"/>
      <w:r>
        <w:t>Reaktorsicherheit</w:t>
      </w:r>
      <w:proofErr w:type="spellEnd"/>
      <w:r>
        <w:t xml:space="preserve">, </w:t>
      </w:r>
      <w:r w:rsidRPr="003F779E">
        <w:t>BMUB) with means of the Advisory Assistance Programme for Environmental Protection in the Countries of Central and Eastern E</w:t>
      </w:r>
      <w:r w:rsidRPr="003F779E">
        <w:t>u</w:t>
      </w:r>
      <w:r w:rsidRPr="003F779E">
        <w:t>rope, the Caucasus and Central Asia. It was</w:t>
      </w:r>
      <w:r>
        <w:t xml:space="preserve"> </w:t>
      </w:r>
      <w:r w:rsidRPr="003F779E">
        <w:t>supervised by the German Federal Agency for Nature Conservation (</w:t>
      </w:r>
      <w:proofErr w:type="spellStart"/>
      <w:r w:rsidRPr="003F779E">
        <w:t>Bundesamt</w:t>
      </w:r>
      <w:proofErr w:type="spellEnd"/>
      <w:r w:rsidRPr="003F779E">
        <w:t xml:space="preserve"> </w:t>
      </w:r>
      <w:proofErr w:type="spellStart"/>
      <w:r w:rsidRPr="003F779E">
        <w:t>für</w:t>
      </w:r>
      <w:proofErr w:type="spellEnd"/>
      <w:r w:rsidRPr="003F779E">
        <w:t xml:space="preserve"> </w:t>
      </w:r>
      <w:proofErr w:type="spellStart"/>
      <w:r w:rsidRPr="003F779E">
        <w:t>Naturschutz</w:t>
      </w:r>
      <w:proofErr w:type="spellEnd"/>
      <w:r w:rsidRPr="003F779E">
        <w:t xml:space="preserve">, </w:t>
      </w:r>
      <w:proofErr w:type="spellStart"/>
      <w:r w:rsidRPr="003F779E">
        <w:t>BfN</w:t>
      </w:r>
      <w:proofErr w:type="spellEnd"/>
      <w:r w:rsidRPr="003F779E">
        <w:t>) and the German Federal Environment Agency (</w:t>
      </w:r>
      <w:proofErr w:type="spellStart"/>
      <w:r w:rsidRPr="003F779E">
        <w:t>Umweltbundesamt</w:t>
      </w:r>
      <w:proofErr w:type="spellEnd"/>
      <w:r w:rsidRPr="003F779E">
        <w:t>, UBA).</w:t>
      </w:r>
    </w:p>
    <w:p w14:paraId="607596C3" w14:textId="56092992" w:rsidR="00A85AA2" w:rsidRDefault="00A85AA2" w:rsidP="00A861A7"/>
    <w:p w14:paraId="15AFA83A" w14:textId="388C9BFC" w:rsidR="00D26BFB" w:rsidRDefault="00A67DA1" w:rsidP="00A861A7">
      <w:r>
        <w:t>The g</w:t>
      </w:r>
      <w:r w:rsidR="00D26BFB" w:rsidRPr="003F779E">
        <w:t xml:space="preserve">oal of the project </w:t>
      </w:r>
      <w:r w:rsidR="00AE7B69" w:rsidRPr="003F779E">
        <w:t>wa</w:t>
      </w:r>
      <w:r w:rsidR="00FE6A6B" w:rsidRPr="003F779E">
        <w:t>s</w:t>
      </w:r>
      <w:r w:rsidR="00D26BFB" w:rsidRPr="003F779E">
        <w:t xml:space="preserve"> the „Participatory elaboration of a </w:t>
      </w:r>
      <w:r w:rsidR="0051257C" w:rsidRPr="003F779E">
        <w:t>Tourism Strategy</w:t>
      </w:r>
      <w:r w:rsidR="00D26BFB" w:rsidRPr="003F779E">
        <w:t xml:space="preserve"> for the Carpathians</w:t>
      </w:r>
      <w:r w:rsidR="00662804">
        <w:t>”</w:t>
      </w:r>
      <w:r w:rsidR="00D26BFB" w:rsidRPr="003F779E">
        <w:t xml:space="preserve">, to be submitted as a draft for adoption at the 4th Conference of the Parties of the Carpathian Convention, supporting the implementation of the Tourism Protocol. The objective </w:t>
      </w:r>
      <w:r w:rsidR="00AA596D" w:rsidRPr="003F779E">
        <w:t>i</w:t>
      </w:r>
      <w:r w:rsidR="00FE6A6B" w:rsidRPr="003F779E">
        <w:t>s</w:t>
      </w:r>
      <w:r w:rsidR="00D26BFB" w:rsidRPr="003F779E">
        <w:t xml:space="preserve"> to achieve this through active involvement of stakeholders, e.g. </w:t>
      </w:r>
      <w:r w:rsidR="00072D32" w:rsidRPr="003F779E">
        <w:t xml:space="preserve">the governmental sector, </w:t>
      </w:r>
      <w:r w:rsidR="00D26BFB" w:rsidRPr="003F779E">
        <w:t>the tourism sector and nature and environmental pr</w:t>
      </w:r>
      <w:r w:rsidR="00D26BFB" w:rsidRPr="003F779E">
        <w:t>o</w:t>
      </w:r>
      <w:r w:rsidR="00D26BFB" w:rsidRPr="003F779E">
        <w:t>tection sector in the development of the strategy</w:t>
      </w:r>
      <w:r w:rsidR="00FE6A6B" w:rsidRPr="003F779E">
        <w:t>,</w:t>
      </w:r>
      <w:r w:rsidR="00D26BFB" w:rsidRPr="003F779E">
        <w:t xml:space="preserve"> supporting cross-border develo</w:t>
      </w:r>
      <w:r w:rsidR="00D26BFB" w:rsidRPr="003F779E">
        <w:t>p</w:t>
      </w:r>
      <w:r w:rsidR="00D26BFB" w:rsidRPr="003F779E">
        <w:t>ment processes and strategies in other regions through promotion and dissemination of the results.</w:t>
      </w:r>
    </w:p>
    <w:p w14:paraId="3612CF3B" w14:textId="77777777" w:rsidR="009951DA" w:rsidRPr="003F779E" w:rsidRDefault="009951DA" w:rsidP="00A861A7"/>
    <w:p w14:paraId="30EDB7C7" w14:textId="2EAB1A7A" w:rsidR="00D26BFB" w:rsidRDefault="00820C27" w:rsidP="00A861A7">
      <w:r w:rsidRPr="003F779E">
        <w:t>ETE</w:t>
      </w:r>
      <w:r w:rsidR="00D26BFB" w:rsidRPr="003F779E">
        <w:t xml:space="preserve"> </w:t>
      </w:r>
      <w:r w:rsidR="00D92133" w:rsidRPr="003F779E">
        <w:t>together with 2 experts</w:t>
      </w:r>
      <w:r w:rsidR="00D26BFB" w:rsidRPr="003F779E">
        <w:t xml:space="preserve"> develop</w:t>
      </w:r>
      <w:r w:rsidR="00D92133" w:rsidRPr="003F779E">
        <w:t>ed</w:t>
      </w:r>
      <w:r w:rsidR="00D26BFB" w:rsidRPr="003F779E">
        <w:t xml:space="preserve"> a first draft of the </w:t>
      </w:r>
      <w:r w:rsidR="0051257C" w:rsidRPr="003F779E">
        <w:t>Tourism Strategy</w:t>
      </w:r>
      <w:r w:rsidR="00D26BFB" w:rsidRPr="003F779E">
        <w:t xml:space="preserve">. For the country consultation processes, ETE </w:t>
      </w:r>
      <w:r w:rsidR="00D92133" w:rsidRPr="003F779E">
        <w:t>engaged</w:t>
      </w:r>
      <w:r w:rsidR="00D26BFB" w:rsidRPr="003F779E">
        <w:t xml:space="preserve"> 7 experts, based on the list provided during the 1</w:t>
      </w:r>
      <w:r w:rsidR="00D26BFB" w:rsidRPr="003F779E">
        <w:rPr>
          <w:vertAlign w:val="superscript"/>
        </w:rPr>
        <w:t>st</w:t>
      </w:r>
      <w:r w:rsidR="00D26BFB" w:rsidRPr="003F779E">
        <w:t xml:space="preserve"> meeting</w:t>
      </w:r>
      <w:r w:rsidR="00DE1E75" w:rsidRPr="003F779E">
        <w:t xml:space="preserve"> of the partners</w:t>
      </w:r>
      <w:r w:rsidR="00D26BFB" w:rsidRPr="003F779E">
        <w:t xml:space="preserve">. The experts were provided with </w:t>
      </w:r>
      <w:r w:rsidR="00F86618" w:rsidRPr="003F779E">
        <w:t>Terms of Re</w:t>
      </w:r>
      <w:r w:rsidR="00F86618" w:rsidRPr="003F779E">
        <w:t>f</w:t>
      </w:r>
      <w:r w:rsidR="00F86618" w:rsidRPr="003F779E">
        <w:t>erence</w:t>
      </w:r>
      <w:r w:rsidR="00D26BFB" w:rsidRPr="003F779E">
        <w:t xml:space="preserve"> </w:t>
      </w:r>
      <w:r w:rsidR="00F86618" w:rsidRPr="003F779E">
        <w:t>(</w:t>
      </w:r>
      <w:r w:rsidR="00D26BFB" w:rsidRPr="003F779E">
        <w:t>TOR</w:t>
      </w:r>
      <w:r w:rsidR="00F86618" w:rsidRPr="003F779E">
        <w:t>s)</w:t>
      </w:r>
      <w:r w:rsidR="00D26BFB" w:rsidRPr="003F779E">
        <w:t xml:space="preserve"> to ensure drafting experts have always up-to-date comments and also to assist in providing the 14 good practice examples on sustainable tourism in the Carpathians.</w:t>
      </w:r>
    </w:p>
    <w:p w14:paraId="0AA4D7C3" w14:textId="77777777" w:rsidR="009951DA" w:rsidRDefault="009951DA" w:rsidP="00A861A7"/>
    <w:p w14:paraId="4681FEB8" w14:textId="034CAF15" w:rsidR="00516E62" w:rsidRDefault="00516E62" w:rsidP="00A861A7">
      <w:r w:rsidRPr="00305C85">
        <w:t>Finally</w:t>
      </w:r>
      <w:r>
        <w:t>,</w:t>
      </w:r>
      <w:r w:rsidRPr="00305C85">
        <w:t xml:space="preserve"> at the 4th </w:t>
      </w:r>
      <w:r>
        <w:t xml:space="preserve">COP </w:t>
      </w:r>
      <w:r w:rsidRPr="00305C85">
        <w:t xml:space="preserve">in September 2014 in </w:t>
      </w:r>
      <w:proofErr w:type="spellStart"/>
      <w:r w:rsidRPr="00305C85">
        <w:t>Mikulov</w:t>
      </w:r>
      <w:proofErr w:type="spellEnd"/>
      <w:r w:rsidRPr="00305C85">
        <w:t xml:space="preserve"> (Czech Republic) the Parties adopted the </w:t>
      </w:r>
      <w:r w:rsidR="00662804">
        <w:t>T</w:t>
      </w:r>
      <w:r>
        <w:t xml:space="preserve">ourism </w:t>
      </w:r>
      <w:r w:rsidR="00662804">
        <w:t>S</w:t>
      </w:r>
      <w:r>
        <w:t xml:space="preserve">trategy and </w:t>
      </w:r>
      <w:r w:rsidRPr="00305C85">
        <w:t>appreciated the coordination and advisory support provided to the development of the Strategy. This model of cooperation has brought considerable results in the implementation of the Carpathian Convention and its Pr</w:t>
      </w:r>
      <w:r w:rsidRPr="00305C85">
        <w:t>o</w:t>
      </w:r>
      <w:r w:rsidRPr="00305C85">
        <w:t xml:space="preserve">tocol on Sustainable Tourism. Without </w:t>
      </w:r>
      <w:r>
        <w:t>this</w:t>
      </w:r>
      <w:r w:rsidRPr="00305C85">
        <w:t xml:space="preserve"> support this important milestone leading to a common approach in sustainable tourism development in the Carpathians would have taken considerably longer to be reached.</w:t>
      </w:r>
    </w:p>
    <w:p w14:paraId="1BD7F295" w14:textId="77777777" w:rsidR="00516E62" w:rsidRPr="003F779E" w:rsidRDefault="00516E62" w:rsidP="00A861A7"/>
    <w:p w14:paraId="19ADD3CB" w14:textId="4CFE622D" w:rsidR="00A061BE" w:rsidRDefault="00F21FAC" w:rsidP="00A861A7">
      <w:r>
        <w:t xml:space="preserve">The content of the Carpathian Tourism Strategy consists of </w:t>
      </w:r>
      <w:r w:rsidR="009007B5">
        <w:t>a vision, three objectives, two action</w:t>
      </w:r>
      <w:r w:rsidR="00365F43">
        <w:t xml:space="preserve"> plans (one country action plan</w:t>
      </w:r>
      <w:r w:rsidR="009007B5">
        <w:t xml:space="preserve"> and </w:t>
      </w:r>
      <w:r w:rsidR="00365F43">
        <w:t xml:space="preserve">one joint action plan). Furthermore, the strategy provides a set of indicators to measure its implementation in the long-term, a </w:t>
      </w:r>
      <w:r w:rsidR="00365F43">
        <w:lastRenderedPageBreak/>
        <w:t>chapter on institutional arrangements and recommendations on financial support. The text of the strategy id proved in Annex 8.2.</w:t>
      </w:r>
    </w:p>
    <w:p w14:paraId="7BB57A3A" w14:textId="77777777" w:rsidR="00A85AA2" w:rsidRDefault="00A85AA2" w:rsidP="00A861A7"/>
    <w:p w14:paraId="3159B049" w14:textId="77777777" w:rsidR="00A85AA2" w:rsidRDefault="00A85AA2" w:rsidP="00A861A7"/>
    <w:p w14:paraId="3EB7A862" w14:textId="06A6BF16" w:rsidR="00A85AA2" w:rsidRPr="00662804" w:rsidRDefault="00A85AA2" w:rsidP="00A861A7">
      <w:pPr>
        <w:pStyle w:val="berschrift3"/>
      </w:pPr>
      <w:bookmarkStart w:id="34" w:name="_Toc491275688"/>
      <w:r w:rsidRPr="00A861A7">
        <w:t xml:space="preserve">Implementation of the </w:t>
      </w:r>
      <w:r w:rsidR="00662804" w:rsidRPr="00A861A7">
        <w:t>Tourism S</w:t>
      </w:r>
      <w:r w:rsidRPr="00A861A7">
        <w:t>trategy</w:t>
      </w:r>
      <w:bookmarkEnd w:id="34"/>
    </w:p>
    <w:p w14:paraId="5C4D38BA" w14:textId="0D3A67EF" w:rsidR="008B6EB1" w:rsidRPr="008B6EB1" w:rsidRDefault="008B6EB1" w:rsidP="008B6EB1">
      <w:pPr>
        <w:rPr>
          <w:sz w:val="20"/>
          <w:szCs w:val="20"/>
        </w:rPr>
      </w:pPr>
      <w:r w:rsidRPr="008B6EB1">
        <w:rPr>
          <w:sz w:val="20"/>
          <w:szCs w:val="20"/>
        </w:rPr>
        <w:t>For an overview about phase</w:t>
      </w:r>
      <w:r>
        <w:rPr>
          <w:sz w:val="20"/>
          <w:szCs w:val="20"/>
        </w:rPr>
        <w:t xml:space="preserve"> 2</w:t>
      </w:r>
      <w:r w:rsidRPr="008B6EB1">
        <w:rPr>
          <w:sz w:val="20"/>
          <w:szCs w:val="20"/>
        </w:rPr>
        <w:t xml:space="preserve"> of the project, please find a chart in Annex 8.10.</w:t>
      </w:r>
      <w:r>
        <w:rPr>
          <w:sz w:val="20"/>
          <w:szCs w:val="20"/>
        </w:rPr>
        <w:t>3</w:t>
      </w:r>
      <w:r w:rsidRPr="008B6EB1">
        <w:rPr>
          <w:sz w:val="20"/>
          <w:szCs w:val="20"/>
        </w:rPr>
        <w:t>.</w:t>
      </w:r>
    </w:p>
    <w:p w14:paraId="58CCAA8C" w14:textId="77777777" w:rsidR="00A85AA2" w:rsidRDefault="00A85AA2" w:rsidP="00A861A7"/>
    <w:p w14:paraId="4BBC5263" w14:textId="77777777" w:rsidR="00A85AA2" w:rsidRDefault="00A85AA2" w:rsidP="00A861A7">
      <w:r w:rsidRPr="00305C85">
        <w:t>In order to continue with the development of sustainable tourism in this mountain r</w:t>
      </w:r>
      <w:r w:rsidRPr="00305C85">
        <w:t>e</w:t>
      </w:r>
      <w:r w:rsidRPr="00305C85">
        <w:t>gion and not to lose the dynamic momentum, it is of great importance to monitor the implementation process and to strengthen and support ongoing consultations in each of the Carpathian countries. It is necessary to tackle the Strategy with concrete steps and actions and lead the Carpathians to the sustainable tourism development through stable and irreversible process.</w:t>
      </w:r>
    </w:p>
    <w:p w14:paraId="6FD199FD" w14:textId="77777777" w:rsidR="00662804" w:rsidRPr="00305C85" w:rsidRDefault="00662804" w:rsidP="00A861A7"/>
    <w:p w14:paraId="12B1814D" w14:textId="77777777" w:rsidR="00A85AA2" w:rsidRDefault="00A85AA2" w:rsidP="00A861A7">
      <w:r w:rsidRPr="00305C85">
        <w:t>In this multilateral context, project based funding facilitating the coordination of Pa</w:t>
      </w:r>
      <w:r w:rsidRPr="00305C85">
        <w:t>r</w:t>
      </w:r>
      <w:r w:rsidRPr="00305C85">
        <w:t xml:space="preserve">ties’ efforts and bringing external expertise would certainly strengthen their efforts and contribute to concrete results on the ground. </w:t>
      </w:r>
    </w:p>
    <w:p w14:paraId="45E548AC" w14:textId="77777777" w:rsidR="009951DA" w:rsidRPr="00305C85" w:rsidRDefault="009951DA" w:rsidP="00A861A7"/>
    <w:p w14:paraId="3EBA1893" w14:textId="0B48F13B" w:rsidR="00A85AA2" w:rsidRDefault="00A85AA2" w:rsidP="00A861A7">
      <w:r w:rsidRPr="00305C85">
        <w:t>For that reason</w:t>
      </w:r>
      <w:r w:rsidR="009951DA">
        <w:t xml:space="preserve"> and based on the wish of the Parties,</w:t>
      </w:r>
      <w:r w:rsidRPr="00305C85">
        <w:t xml:space="preserve"> ETE applied for a new project </w:t>
      </w:r>
      <w:r w:rsidR="00662804">
        <w:t xml:space="preserve">under the BMUB </w:t>
      </w:r>
      <w:r w:rsidR="00662804" w:rsidRPr="003F779E">
        <w:t>Advisory Assistance Programme</w:t>
      </w:r>
      <w:r w:rsidRPr="00305C85">
        <w:t xml:space="preserve">. </w:t>
      </w:r>
      <w:r w:rsidR="00662804">
        <w:t>The Secretariat of the Carpathian Convention (</w:t>
      </w:r>
      <w:r w:rsidRPr="00305C85">
        <w:t>UNEP-</w:t>
      </w:r>
      <w:r>
        <w:t>SCC</w:t>
      </w:r>
      <w:r w:rsidR="00662804">
        <w:t>)</w:t>
      </w:r>
      <w:r>
        <w:t xml:space="preserve"> and </w:t>
      </w:r>
      <w:r w:rsidR="00662804">
        <w:t xml:space="preserve">the NGO-network </w:t>
      </w:r>
      <w:proofErr w:type="spellStart"/>
      <w:r>
        <w:t>CEEweb</w:t>
      </w:r>
      <w:proofErr w:type="spellEnd"/>
      <w:r w:rsidR="00662804">
        <w:t xml:space="preserve"> for Biodiversity </w:t>
      </w:r>
      <w:r w:rsidR="00C329E1">
        <w:t>as the c</w:t>
      </w:r>
      <w:r w:rsidR="00C329E1">
        <w:t>o</w:t>
      </w:r>
      <w:r w:rsidR="00C329E1">
        <w:t>ordinating organisation for NGOs</w:t>
      </w:r>
      <w:r w:rsidR="0043560D">
        <w:t xml:space="preserve"> </w:t>
      </w:r>
      <w:r>
        <w:t>a</w:t>
      </w:r>
      <w:r w:rsidRPr="00305C85">
        <w:t xml:space="preserve">re again partner </w:t>
      </w:r>
      <w:r w:rsidR="00ED7C1F">
        <w:t>organisation</w:t>
      </w:r>
      <w:r w:rsidRPr="00305C85">
        <w:t>s</w:t>
      </w:r>
      <w:r w:rsidR="00662804">
        <w:t>.</w:t>
      </w:r>
    </w:p>
    <w:p w14:paraId="0821BBAA" w14:textId="77777777" w:rsidR="009951DA" w:rsidRPr="00305C85" w:rsidRDefault="009951DA" w:rsidP="00A861A7"/>
    <w:p w14:paraId="044DA2B0" w14:textId="70410E8C" w:rsidR="00A85AA2" w:rsidRDefault="00971FE7" w:rsidP="00A861A7">
      <w:r>
        <w:t>High priority was</w:t>
      </w:r>
      <w:r w:rsidR="00A85AA2" w:rsidRPr="00305C85">
        <w:t xml:space="preserve"> given first to strengthen structural capacities and to further develop the conceptual framework set by the Strategy to secure the further process of su</w:t>
      </w:r>
      <w:r w:rsidR="00A85AA2" w:rsidRPr="00305C85">
        <w:t>s</w:t>
      </w:r>
      <w:r w:rsidR="00A85AA2" w:rsidRPr="00305C85">
        <w:t>tainable tourism development in the Carpathian countries.</w:t>
      </w:r>
      <w:r w:rsidR="00A85AA2">
        <w:t xml:space="preserve"> </w:t>
      </w:r>
      <w:r w:rsidR="00A85AA2" w:rsidRPr="00305C85">
        <w:t xml:space="preserve">Based on the Rules of Procedures of the Carpathian Convention with the Conference of the Parties (COP) being held every three years it </w:t>
      </w:r>
      <w:r>
        <w:t xml:space="preserve">was the aim </w:t>
      </w:r>
      <w:r w:rsidR="00A85AA2" w:rsidRPr="00305C85">
        <w:t xml:space="preserve">to finish all </w:t>
      </w:r>
      <w:r>
        <w:t>planned</w:t>
      </w:r>
      <w:r w:rsidR="00A85AA2" w:rsidRPr="00305C85">
        <w:t xml:space="preserve"> </w:t>
      </w:r>
      <w:r>
        <w:t>activities</w:t>
      </w:r>
      <w:r w:rsidR="00A85AA2" w:rsidRPr="00305C85">
        <w:t xml:space="preserve"> in this pr</w:t>
      </w:r>
      <w:r w:rsidR="00A85AA2" w:rsidRPr="00305C85">
        <w:t>o</w:t>
      </w:r>
      <w:r w:rsidR="00A85AA2" w:rsidRPr="00305C85">
        <w:t>ject before end of 2017, when the next COP is foreseen in Hungary</w:t>
      </w:r>
      <w:r w:rsidR="00A85AA2">
        <w:t>.</w:t>
      </w:r>
    </w:p>
    <w:p w14:paraId="7C1EFC27" w14:textId="77777777" w:rsidR="00A85AA2" w:rsidRDefault="00A85AA2" w:rsidP="00A861A7"/>
    <w:p w14:paraId="7882A895" w14:textId="130CCF0A" w:rsidR="00A85AA2" w:rsidRDefault="00A85AA2" w:rsidP="00A861A7">
      <w:r>
        <w:t xml:space="preserve">Goal of this </w:t>
      </w:r>
      <w:r w:rsidR="00C329E1">
        <w:t xml:space="preserve">second </w:t>
      </w:r>
      <w:r>
        <w:t>project phase was s</w:t>
      </w:r>
      <w:r w:rsidRPr="00305C85">
        <w:t>trengthening structures and coordinating pr</w:t>
      </w:r>
      <w:r w:rsidRPr="00305C85">
        <w:t>o</w:t>
      </w:r>
      <w:r w:rsidRPr="00305C85">
        <w:t>cesses for the successful implementation of the Strategy in the seven Carpathian countries through regional cooperation and a participatory process by involving the stakeholders from natural and environmental protection, as well as from tourism se</w:t>
      </w:r>
      <w:r w:rsidRPr="00305C85">
        <w:t>c</w:t>
      </w:r>
      <w:r w:rsidRPr="00305C85">
        <w:t>tor.</w:t>
      </w:r>
    </w:p>
    <w:p w14:paraId="2CE44A73" w14:textId="77777777" w:rsidR="00A85AA2" w:rsidRDefault="00A85AA2" w:rsidP="00A861A7"/>
    <w:p w14:paraId="0F184E5A" w14:textId="09329920" w:rsidR="00C329E1" w:rsidRPr="003F779E" w:rsidRDefault="00C329E1" w:rsidP="00A861A7">
      <w:r w:rsidRPr="00C329E1">
        <w:t>The project</w:t>
      </w:r>
      <w:r w:rsidRPr="007C5F1C">
        <w:t xml:space="preserve"> phase 2 was implemented between August 17, 2015 and December 15, 2017</w:t>
      </w:r>
      <w:r w:rsidRPr="00C329E1">
        <w:t>.</w:t>
      </w:r>
    </w:p>
    <w:p w14:paraId="7CFCF38C" w14:textId="77777777" w:rsidR="00C329E1" w:rsidRDefault="00C329E1" w:rsidP="00A861A7"/>
    <w:p w14:paraId="4D08DDFE" w14:textId="6B0700B3" w:rsidR="00A85AA2" w:rsidRPr="003863E0" w:rsidRDefault="00A85AA2" w:rsidP="00A861A7">
      <w:r w:rsidRPr="003863E0">
        <w:t>Measures to achieve the project’s objectives and expected results</w:t>
      </w:r>
      <w:r w:rsidR="00C329E1">
        <w:t>:</w:t>
      </w:r>
    </w:p>
    <w:p w14:paraId="6839264C" w14:textId="46959CDB" w:rsidR="00A85AA2" w:rsidRPr="00305C85" w:rsidRDefault="00A85AA2" w:rsidP="00A861A7">
      <w:pPr>
        <w:pStyle w:val="Listenabsatz"/>
        <w:numPr>
          <w:ilvl w:val="0"/>
          <w:numId w:val="22"/>
        </w:numPr>
      </w:pPr>
      <w:r w:rsidRPr="00305C85">
        <w:t>Further detailing and proposing concrete tasks for the implementation of the cou</w:t>
      </w:r>
      <w:r w:rsidRPr="00305C85">
        <w:t>n</w:t>
      </w:r>
      <w:r w:rsidRPr="00305C85">
        <w:t xml:space="preserve">try specific and the common </w:t>
      </w:r>
      <w:r w:rsidR="00C329E1">
        <w:t>A</w:t>
      </w:r>
      <w:r w:rsidRPr="00030027">
        <w:rPr>
          <w:b/>
        </w:rPr>
        <w:t xml:space="preserve">ction </w:t>
      </w:r>
      <w:r w:rsidR="00C329E1">
        <w:rPr>
          <w:b/>
        </w:rPr>
        <w:t>P</w:t>
      </w:r>
      <w:r w:rsidRPr="00030027">
        <w:rPr>
          <w:b/>
        </w:rPr>
        <w:t>lan</w:t>
      </w:r>
      <w:r>
        <w:t>.</w:t>
      </w:r>
      <w:r w:rsidRPr="00305C85">
        <w:t xml:space="preserve"> Identification of measures (</w:t>
      </w:r>
      <w:r w:rsidRPr="00030027">
        <w:rPr>
          <w:b/>
        </w:rPr>
        <w:t>Indicators</w:t>
      </w:r>
      <w:r w:rsidRPr="00305C85">
        <w:t>) for monitoring of the strategy’s implementation</w:t>
      </w:r>
      <w:r>
        <w:t>,</w:t>
      </w:r>
    </w:p>
    <w:p w14:paraId="737F2752" w14:textId="1F7C1B1C" w:rsidR="00A85AA2" w:rsidRDefault="00A85AA2" w:rsidP="00A861A7">
      <w:pPr>
        <w:pStyle w:val="Listenabsatz"/>
        <w:numPr>
          <w:ilvl w:val="0"/>
          <w:numId w:val="22"/>
        </w:numPr>
      </w:pPr>
      <w:r w:rsidRPr="00305C85">
        <w:t xml:space="preserve">Assisting the actors involved in setting up a </w:t>
      </w:r>
      <w:r w:rsidRPr="00030027">
        <w:rPr>
          <w:b/>
        </w:rPr>
        <w:t>Carpathian Coordination Platform</w:t>
      </w:r>
      <w:r w:rsidRPr="00305C85">
        <w:t xml:space="preserve"> </w:t>
      </w:r>
      <w:r w:rsidR="00C329E1">
        <w:t xml:space="preserve">(Carpathian Sustainable Tourism Platform – CSTP) </w:t>
      </w:r>
      <w:r w:rsidRPr="00305C85">
        <w:t>for the implementation of the Strategy, including development of its job description and Terms of Reference. The first work of the Carpathian Coordination Platform will be carried out by the end of the project in 2017</w:t>
      </w:r>
      <w:r>
        <w:t>,</w:t>
      </w:r>
    </w:p>
    <w:p w14:paraId="70145C56" w14:textId="000AD818" w:rsidR="00A85AA2" w:rsidRPr="00305C85" w:rsidRDefault="00A85AA2" w:rsidP="00A861A7">
      <w:pPr>
        <w:pStyle w:val="Listenabsatz"/>
        <w:numPr>
          <w:ilvl w:val="0"/>
          <w:numId w:val="22"/>
        </w:numPr>
      </w:pPr>
      <w:r w:rsidRPr="00305C85">
        <w:t xml:space="preserve">Assisting the </w:t>
      </w:r>
      <w:r w:rsidR="00F2193D">
        <w:t>Parties and stakeholders in setting up</w:t>
      </w:r>
      <w:r w:rsidRPr="00305C85">
        <w:t xml:space="preserve"> </w:t>
      </w:r>
      <w:r w:rsidRPr="00030027">
        <w:rPr>
          <w:b/>
        </w:rPr>
        <w:t>National Tourism Task Forces</w:t>
      </w:r>
      <w:r>
        <w:t xml:space="preserve"> (NTTF) </w:t>
      </w:r>
      <w:r w:rsidR="00F2193D">
        <w:t>for the</w:t>
      </w:r>
      <w:r>
        <w:t xml:space="preserve"> </w:t>
      </w:r>
      <w:r w:rsidRPr="00305C85">
        <w:t>implementation of the Strategy</w:t>
      </w:r>
      <w:r w:rsidR="00F2193D">
        <w:t xml:space="preserve"> within their countries. These NTTFs should cons</w:t>
      </w:r>
      <w:r>
        <w:t>ist of members from the national and regional (Carp</w:t>
      </w:r>
      <w:r>
        <w:t>a</w:t>
      </w:r>
      <w:r>
        <w:lastRenderedPageBreak/>
        <w:t xml:space="preserve">thian related) government and members of the national and regional (Carpathian related) tourism </w:t>
      </w:r>
      <w:r w:rsidR="00F2193D">
        <w:t>stakeholder groups</w:t>
      </w:r>
      <w:r>
        <w:t>,</w:t>
      </w:r>
    </w:p>
    <w:p w14:paraId="5827507E" w14:textId="0D9F7FB4" w:rsidR="00A85AA2" w:rsidRPr="00305C85" w:rsidRDefault="00A85AA2" w:rsidP="00A861A7">
      <w:pPr>
        <w:pStyle w:val="Listenabsatz"/>
        <w:numPr>
          <w:ilvl w:val="0"/>
          <w:numId w:val="22"/>
        </w:numPr>
      </w:pPr>
      <w:r w:rsidRPr="00305C85">
        <w:t>Creat</w:t>
      </w:r>
      <w:r>
        <w:t xml:space="preserve">ion of </w:t>
      </w:r>
      <w:r w:rsidRPr="00305C85">
        <w:t xml:space="preserve">a </w:t>
      </w:r>
      <w:r w:rsidRPr="00030027">
        <w:rPr>
          <w:b/>
        </w:rPr>
        <w:t>database</w:t>
      </w:r>
      <w:r w:rsidRPr="00305C85">
        <w:t xml:space="preserve"> on completed and ongoing </w:t>
      </w:r>
      <w:r w:rsidRPr="00030027">
        <w:rPr>
          <w:b/>
        </w:rPr>
        <w:t>projects on sustainable tourism</w:t>
      </w:r>
      <w:r w:rsidRPr="00305C85">
        <w:t xml:space="preserve"> in the Carpathians in order to share best practices. The first database </w:t>
      </w:r>
      <w:r w:rsidR="00F2193D">
        <w:t>is</w:t>
      </w:r>
      <w:r w:rsidRPr="00305C85">
        <w:t xml:space="preserve"> completed by end of 2016. Further consolidation of data will be done to the end of the project and made available on the common Carpathian online platform</w:t>
      </w:r>
      <w:r>
        <w:t>,</w:t>
      </w:r>
    </w:p>
    <w:p w14:paraId="7747D859" w14:textId="77777777" w:rsidR="00A85AA2" w:rsidRDefault="00A85AA2" w:rsidP="00A861A7">
      <w:pPr>
        <w:pStyle w:val="Listenabsatz"/>
        <w:numPr>
          <w:ilvl w:val="0"/>
          <w:numId w:val="22"/>
        </w:numPr>
      </w:pPr>
      <w:r w:rsidRPr="00305C85">
        <w:t>Creat</w:t>
      </w:r>
      <w:r>
        <w:t xml:space="preserve">ion of </w:t>
      </w:r>
      <w:r w:rsidRPr="00305C85">
        <w:t xml:space="preserve">a </w:t>
      </w:r>
      <w:r w:rsidRPr="00030027">
        <w:rPr>
          <w:b/>
        </w:rPr>
        <w:t xml:space="preserve">database </w:t>
      </w:r>
      <w:r w:rsidRPr="00305C85">
        <w:t xml:space="preserve">of existing </w:t>
      </w:r>
      <w:r w:rsidRPr="00030027">
        <w:rPr>
          <w:b/>
        </w:rPr>
        <w:t>finance instruments</w:t>
      </w:r>
      <w:r w:rsidRPr="00305C85">
        <w:t xml:space="preserve"> available for the deve</w:t>
      </w:r>
      <w:r w:rsidRPr="00305C85">
        <w:t>l</w:t>
      </w:r>
      <w:r w:rsidRPr="00305C85">
        <w:t>opment of sustainable tourism in the Carpathians. This database will be kept up to date throughout the project duration and presented on Carpathian online platform</w:t>
      </w:r>
      <w:r>
        <w:t>,</w:t>
      </w:r>
    </w:p>
    <w:p w14:paraId="1A43C1B9" w14:textId="5578E956" w:rsidR="00A85AA2" w:rsidRPr="00C329E1" w:rsidRDefault="00C329E1" w:rsidP="00A861A7">
      <w:pPr>
        <w:pStyle w:val="Listenabsatz"/>
        <w:numPr>
          <w:ilvl w:val="0"/>
          <w:numId w:val="22"/>
        </w:numPr>
      </w:pPr>
      <w:r>
        <w:t xml:space="preserve">Creation of a database of </w:t>
      </w:r>
      <w:r w:rsidR="00A85AA2" w:rsidRPr="00C329E1">
        <w:rPr>
          <w:b/>
        </w:rPr>
        <w:t>manuals and guidelines</w:t>
      </w:r>
      <w:r w:rsidR="00F2193D" w:rsidRPr="00C329E1">
        <w:t xml:space="preserve"> on</w:t>
      </w:r>
      <w:r w:rsidR="00A85AA2" w:rsidRPr="00C329E1">
        <w:t xml:space="preserve"> the components of su</w:t>
      </w:r>
      <w:r w:rsidR="00A85AA2" w:rsidRPr="00C329E1">
        <w:t>s</w:t>
      </w:r>
      <w:r w:rsidR="00A85AA2" w:rsidRPr="00C329E1">
        <w:t xml:space="preserve">tainable tourism applicable in the Carpathians. For this purpose, relevant and up-to-date manuals will be </w:t>
      </w:r>
      <w:r w:rsidR="00F2193D" w:rsidRPr="00C329E1">
        <w:t>collected</w:t>
      </w:r>
      <w:r w:rsidR="00A85AA2" w:rsidRPr="00C329E1">
        <w:t xml:space="preserve"> throughout the project duration.</w:t>
      </w:r>
    </w:p>
    <w:p w14:paraId="20BB2024" w14:textId="77777777" w:rsidR="00A85AA2" w:rsidRPr="00305C85" w:rsidRDefault="00A85AA2" w:rsidP="00A861A7"/>
    <w:p w14:paraId="45CCB99A" w14:textId="04DE3F8F" w:rsidR="00A85AA2" w:rsidRDefault="00A85AA2" w:rsidP="00A861A7">
      <w:r w:rsidRPr="00305C85">
        <w:t xml:space="preserve">Selected results of the project (further detailed </w:t>
      </w:r>
      <w:r w:rsidR="00C329E1">
        <w:t>A</w:t>
      </w:r>
      <w:r w:rsidRPr="00305C85">
        <w:t xml:space="preserve">ction </w:t>
      </w:r>
      <w:r w:rsidR="00C329E1">
        <w:t>P</w:t>
      </w:r>
      <w:r w:rsidRPr="00305C85">
        <w:t>lans and the Terms of Refe</w:t>
      </w:r>
      <w:r w:rsidRPr="00305C85">
        <w:t>r</w:t>
      </w:r>
      <w:r w:rsidRPr="00305C85">
        <w:t xml:space="preserve">ence of the Carpathian Coordination Platform) are presented for approval at the 5th Conference of the Parties in </w:t>
      </w:r>
      <w:r w:rsidR="00F2193D">
        <w:t xml:space="preserve">October </w:t>
      </w:r>
      <w:r w:rsidR="00C329E1">
        <w:t xml:space="preserve">2017 </w:t>
      </w:r>
      <w:r w:rsidR="00F2193D">
        <w:t xml:space="preserve">in </w:t>
      </w:r>
      <w:proofErr w:type="spellStart"/>
      <w:r w:rsidR="00F2193D">
        <w:t>Lillafüred</w:t>
      </w:r>
      <w:proofErr w:type="spellEnd"/>
      <w:r w:rsidRPr="00305C85">
        <w:t>, Hungary.</w:t>
      </w:r>
    </w:p>
    <w:p w14:paraId="4668CA58" w14:textId="1E82EC2D" w:rsidR="00C04F74" w:rsidRPr="00801766" w:rsidRDefault="00F2193D" w:rsidP="00A861A7">
      <w:pPr>
        <w:pStyle w:val="berschrift2"/>
      </w:pPr>
      <w:bookmarkStart w:id="35" w:name="_Toc293169677"/>
      <w:bookmarkStart w:id="36" w:name="_Toc491275689"/>
      <w:r>
        <w:t>Partners and other</w:t>
      </w:r>
      <w:r w:rsidR="00C04F74" w:rsidRPr="00801766">
        <w:t xml:space="preserve"> Contributors</w:t>
      </w:r>
      <w:bookmarkEnd w:id="35"/>
      <w:r w:rsidR="00C329E1">
        <w:t xml:space="preserve"> (Project Phases 1 and 2)</w:t>
      </w:r>
      <w:bookmarkEnd w:id="36"/>
    </w:p>
    <w:p w14:paraId="4D47409D" w14:textId="77777777" w:rsidR="00A061BE" w:rsidRDefault="00A061BE" w:rsidP="00A861A7"/>
    <w:p w14:paraId="3D275C26" w14:textId="79EAAC4C" w:rsidR="00D26BFB" w:rsidRPr="005A4844" w:rsidRDefault="00D26BFB" w:rsidP="00A861A7">
      <w:pPr>
        <w:pStyle w:val="berschrift3"/>
      </w:pPr>
      <w:bookmarkStart w:id="37" w:name="_Toc491275690"/>
      <w:r w:rsidRPr="005A4844">
        <w:t>Ecological Tourism in Europe (</w:t>
      </w:r>
      <w:r w:rsidR="00820C27" w:rsidRPr="005A4844">
        <w:t>ETE</w:t>
      </w:r>
      <w:r w:rsidRPr="005A4844">
        <w:t>)</w:t>
      </w:r>
      <w:bookmarkEnd w:id="37"/>
    </w:p>
    <w:p w14:paraId="4D67A5D3" w14:textId="7442FD88" w:rsidR="005A4844" w:rsidRDefault="00D26BFB" w:rsidP="00A861A7">
      <w:r w:rsidRPr="003F779E">
        <w:t>Ecological Tourism in Europe (</w:t>
      </w:r>
      <w:r w:rsidR="00820C27" w:rsidRPr="003F779E">
        <w:t>ETE</w:t>
      </w:r>
      <w:r w:rsidRPr="003F779E">
        <w:t>) (</w:t>
      </w:r>
      <w:r w:rsidRPr="003F779E">
        <w:rPr>
          <w:i/>
          <w:iCs/>
        </w:rPr>
        <w:t xml:space="preserve">German: </w:t>
      </w:r>
      <w:proofErr w:type="spellStart"/>
      <w:r w:rsidRPr="003F779E">
        <w:rPr>
          <w:i/>
          <w:iCs/>
        </w:rPr>
        <w:t>Ökologischer</w:t>
      </w:r>
      <w:proofErr w:type="spellEnd"/>
      <w:r w:rsidRPr="003F779E">
        <w:rPr>
          <w:i/>
          <w:iCs/>
        </w:rPr>
        <w:t xml:space="preserve"> Tourismus in Europa e.V.</w:t>
      </w:r>
      <w:r w:rsidRPr="003F779E">
        <w:t>) founded in 1991 in Bonn, Germany, supports the development of sustainable tourism in both, Germany and Eu</w:t>
      </w:r>
      <w:r w:rsidR="00D92133" w:rsidRPr="003F779E">
        <w:t>rope. I</w:t>
      </w:r>
      <w:r w:rsidRPr="003F779E">
        <w:t xml:space="preserve">n cooperation with partner </w:t>
      </w:r>
      <w:r w:rsidR="00ED7C1F">
        <w:t>organisation</w:t>
      </w:r>
      <w:r w:rsidR="00F8035D" w:rsidRPr="003F779E">
        <w:t>s</w:t>
      </w:r>
      <w:r w:rsidRPr="003F779E">
        <w:t xml:space="preserve">, </w:t>
      </w:r>
      <w:r w:rsidR="00820C27" w:rsidRPr="003F779E">
        <w:t>ETE</w:t>
      </w:r>
      <w:r w:rsidRPr="003F779E">
        <w:t xml:space="preserve"> plans and implements model projects, which focus on regional development through environmentally and socially friendly tourism - often in protected a</w:t>
      </w:r>
      <w:r w:rsidR="00F736E0" w:rsidRPr="003F779E">
        <w:t>reas and mountai</w:t>
      </w:r>
      <w:r w:rsidR="00F736E0" w:rsidRPr="003F779E">
        <w:t>n</w:t>
      </w:r>
      <w:r w:rsidR="00F736E0" w:rsidRPr="003F779E">
        <w:t>ous regions. </w:t>
      </w:r>
    </w:p>
    <w:p w14:paraId="2A06F0E7" w14:textId="1C51606D" w:rsidR="00C04F74" w:rsidRPr="003F779E" w:rsidRDefault="00F736E0" w:rsidP="00A861A7">
      <w:r w:rsidRPr="003F779E">
        <w:br/>
      </w:r>
      <w:r w:rsidR="00820C27" w:rsidRPr="003F779E">
        <w:t>ETE</w:t>
      </w:r>
      <w:r w:rsidR="00D26BFB" w:rsidRPr="003F779E">
        <w:t xml:space="preserve"> </w:t>
      </w:r>
      <w:r w:rsidR="00563370">
        <w:t xml:space="preserve">has been </w:t>
      </w:r>
      <w:r w:rsidR="00D26BFB" w:rsidRPr="003F779E">
        <w:t xml:space="preserve">active in Central and Eastern European Countries </w:t>
      </w:r>
      <w:r w:rsidR="00DA64D1">
        <w:t>f</w:t>
      </w:r>
      <w:r w:rsidR="00DA64D1" w:rsidRPr="003F779E">
        <w:t>or many years</w:t>
      </w:r>
      <w:r w:rsidR="00DA64D1">
        <w:t>,</w:t>
      </w:r>
      <w:r w:rsidR="00DA64D1" w:rsidRPr="003F779E">
        <w:t xml:space="preserve"> </w:t>
      </w:r>
      <w:r w:rsidR="00D26BFB" w:rsidRPr="003F779E">
        <w:t xml:space="preserve">and thus </w:t>
      </w:r>
      <w:r w:rsidR="00DE1BF8" w:rsidRPr="003F779E">
        <w:t>has</w:t>
      </w:r>
      <w:r w:rsidR="00563370">
        <w:t xml:space="preserve"> gathered </w:t>
      </w:r>
      <w:r w:rsidR="00DE1BF8" w:rsidRPr="003F779E">
        <w:t xml:space="preserve">a large variety of </w:t>
      </w:r>
      <w:r w:rsidR="00D26BFB" w:rsidRPr="003F779E">
        <w:t>on</w:t>
      </w:r>
      <w:r w:rsidR="00DE1BF8" w:rsidRPr="003F779E">
        <w:t>-</w:t>
      </w:r>
      <w:r w:rsidR="00D26BFB" w:rsidRPr="003F779E">
        <w:t>site</w:t>
      </w:r>
      <w:r w:rsidR="00DE1BF8" w:rsidRPr="003F779E">
        <w:t xml:space="preserve"> experiences</w:t>
      </w:r>
      <w:r w:rsidR="00D26BFB" w:rsidRPr="003F779E">
        <w:t>.</w:t>
      </w:r>
    </w:p>
    <w:p w14:paraId="67549240" w14:textId="386D5D71" w:rsidR="00F736E0" w:rsidRDefault="006D405F" w:rsidP="00A861A7">
      <w:r w:rsidRPr="003F779E">
        <w:t>Moreover, c</w:t>
      </w:r>
      <w:r w:rsidR="00F736E0" w:rsidRPr="003F779E">
        <w:t xml:space="preserve">apacity building and education represent further key activities of </w:t>
      </w:r>
      <w:r w:rsidR="00820C27" w:rsidRPr="003F779E">
        <w:t>ETE</w:t>
      </w:r>
      <w:r w:rsidRPr="003F779E">
        <w:t>.</w:t>
      </w:r>
      <w:r w:rsidR="00F736E0" w:rsidRPr="003F779E">
        <w:t xml:space="preserve"> Regarding tourism policy </w:t>
      </w:r>
      <w:r w:rsidR="00820C27" w:rsidRPr="003F779E">
        <w:t>ETE</w:t>
      </w:r>
      <w:r w:rsidR="00F736E0" w:rsidRPr="003F779E">
        <w:t xml:space="preserve"> is supporting the implementation of international agreements and conventions related to tourism, in particular those of the Convention on Biological Diversity (CBD) with its Guidelines on Biodiversity and Tourism Deve</w:t>
      </w:r>
      <w:r w:rsidR="00F736E0" w:rsidRPr="003F779E">
        <w:t>l</w:t>
      </w:r>
      <w:r w:rsidR="00F736E0" w:rsidRPr="003F779E">
        <w:t>opment, the UN-Commission on Sustainable Development (CSD) and the Framework Convention for the Protection and Sustainable Development of the Carpathians (Ca</w:t>
      </w:r>
      <w:r w:rsidR="00F736E0" w:rsidRPr="003F779E">
        <w:t>r</w:t>
      </w:r>
      <w:r w:rsidR="00F736E0" w:rsidRPr="003F779E">
        <w:t xml:space="preserve">pathian Convention). The </w:t>
      </w:r>
      <w:r w:rsidR="00D31E42">
        <w:t>essence</w:t>
      </w:r>
      <w:r w:rsidR="00F736E0" w:rsidRPr="003F779E">
        <w:t xml:space="preserve"> from these </w:t>
      </w:r>
      <w:r w:rsidR="00D31E42">
        <w:t xml:space="preserve">multi-lateral </w:t>
      </w:r>
      <w:r w:rsidR="00F736E0" w:rsidRPr="003F779E">
        <w:t xml:space="preserve">agreements </w:t>
      </w:r>
      <w:r w:rsidR="00083227" w:rsidRPr="003F779E">
        <w:t xml:space="preserve">are </w:t>
      </w:r>
      <w:r w:rsidR="00F736E0" w:rsidRPr="003F779E">
        <w:t>incorp</w:t>
      </w:r>
      <w:r w:rsidR="00F736E0" w:rsidRPr="003F779E">
        <w:t>o</w:t>
      </w:r>
      <w:r w:rsidR="00F736E0" w:rsidRPr="003F779E">
        <w:t>rate</w:t>
      </w:r>
      <w:r w:rsidR="00083227" w:rsidRPr="003F779E">
        <w:t>d</w:t>
      </w:r>
      <w:r w:rsidR="00F736E0" w:rsidRPr="003F779E">
        <w:t xml:space="preserve"> in</w:t>
      </w:r>
      <w:r w:rsidR="00083227" w:rsidRPr="003F779E">
        <w:t>to</w:t>
      </w:r>
      <w:r w:rsidR="00F736E0" w:rsidRPr="003F779E">
        <w:t xml:space="preserve"> all project activities of </w:t>
      </w:r>
      <w:r w:rsidR="00820C27" w:rsidRPr="003F779E">
        <w:t>ETE</w:t>
      </w:r>
    </w:p>
    <w:p w14:paraId="78ED0817" w14:textId="77777777" w:rsidR="005A4844" w:rsidRPr="003F779E" w:rsidRDefault="005A4844" w:rsidP="00A861A7"/>
    <w:p w14:paraId="327B9444" w14:textId="08743F1D" w:rsidR="00F736E0" w:rsidRPr="003F779E" w:rsidRDefault="00F736E0" w:rsidP="00A861A7">
      <w:r w:rsidRPr="003F779E">
        <w:t xml:space="preserve">ETE was responsible for </w:t>
      </w:r>
      <w:r w:rsidR="000F7E5C" w:rsidRPr="003F779E">
        <w:t xml:space="preserve">the coordination of </w:t>
      </w:r>
      <w:r w:rsidRPr="003F779E">
        <w:t xml:space="preserve">and cooperation </w:t>
      </w:r>
      <w:r w:rsidR="000F7E5C" w:rsidRPr="003F779E">
        <w:t>among</w:t>
      </w:r>
      <w:r w:rsidR="0067078C" w:rsidRPr="003F779E">
        <w:t xml:space="preserve"> </w:t>
      </w:r>
      <w:r w:rsidRPr="003F779E">
        <w:t>project partners</w:t>
      </w:r>
      <w:r w:rsidR="000F7E5C" w:rsidRPr="003F779E">
        <w:t>,</w:t>
      </w:r>
      <w:r w:rsidRPr="003F779E">
        <w:t xml:space="preserve"> also </w:t>
      </w:r>
      <w:r w:rsidR="000F7E5C" w:rsidRPr="003F779E">
        <w:t>during the</w:t>
      </w:r>
      <w:r w:rsidRPr="003F779E">
        <w:t xml:space="preserve"> time between meetings. </w:t>
      </w:r>
      <w:r w:rsidR="0067078C" w:rsidRPr="003F779E">
        <w:t xml:space="preserve">All partners were involved in the development </w:t>
      </w:r>
      <w:r w:rsidR="00CC7445">
        <w:t xml:space="preserve">and the </w:t>
      </w:r>
      <w:r w:rsidR="003D7836">
        <w:t>support to the implementation</w:t>
      </w:r>
      <w:r w:rsidR="00CC7445">
        <w:t xml:space="preserve"> </w:t>
      </w:r>
      <w:r w:rsidR="0067078C" w:rsidRPr="003F779E">
        <w:t xml:space="preserve">of the </w:t>
      </w:r>
      <w:r w:rsidR="0051257C" w:rsidRPr="003F779E">
        <w:t>Tourism Strategy</w:t>
      </w:r>
      <w:r w:rsidR="0067078C" w:rsidRPr="003F779E">
        <w:t>. R</w:t>
      </w:r>
      <w:r w:rsidR="00072D32" w:rsidRPr="003F779E">
        <w:t>esults from the meetings were</w:t>
      </w:r>
      <w:r w:rsidRPr="003F779E">
        <w:t xml:space="preserve"> incorporated </w:t>
      </w:r>
      <w:r w:rsidR="0021582D" w:rsidRPr="003F779E">
        <w:t xml:space="preserve">in the Strategy </w:t>
      </w:r>
      <w:r w:rsidRPr="003F779E">
        <w:t xml:space="preserve">and prepared to </w:t>
      </w:r>
      <w:r w:rsidR="00D071F4">
        <w:t>be revised in the official meetings</w:t>
      </w:r>
      <w:r w:rsidRPr="003F779E">
        <w:t>. The Government representative</w:t>
      </w:r>
      <w:r w:rsidR="00072D32" w:rsidRPr="003F779E">
        <w:t>s</w:t>
      </w:r>
      <w:r w:rsidRPr="003F779E">
        <w:t xml:space="preserve"> of the seven Carpathian States, consis</w:t>
      </w:r>
      <w:r w:rsidRPr="003F779E">
        <w:t>t</w:t>
      </w:r>
      <w:r w:rsidRPr="003F779E">
        <w:t>ing of environment and tourism ministries</w:t>
      </w:r>
      <w:r w:rsidR="009B0527" w:rsidRPr="003F779E">
        <w:t>,</w:t>
      </w:r>
      <w:r w:rsidRPr="003F779E">
        <w:t xml:space="preserve"> </w:t>
      </w:r>
      <w:r w:rsidR="00072D32" w:rsidRPr="003F779E">
        <w:t>were</w:t>
      </w:r>
      <w:r w:rsidRPr="003F779E">
        <w:t xml:space="preserve"> </w:t>
      </w:r>
      <w:r w:rsidR="009B0527" w:rsidRPr="003F779E">
        <w:t xml:space="preserve">involved in </w:t>
      </w:r>
      <w:r w:rsidRPr="003F779E">
        <w:t>the meetings of the WG</w:t>
      </w:r>
      <w:r w:rsidR="00D071F4">
        <w:t xml:space="preserve"> </w:t>
      </w:r>
      <w:r w:rsidRPr="003F779E">
        <w:t>T</w:t>
      </w:r>
      <w:r w:rsidR="00C329E1">
        <w:t xml:space="preserve">OURISM </w:t>
      </w:r>
      <w:r w:rsidRPr="003F779E">
        <w:t xml:space="preserve">and </w:t>
      </w:r>
      <w:r w:rsidR="00072D32" w:rsidRPr="003F779E">
        <w:t xml:space="preserve">the </w:t>
      </w:r>
      <w:r w:rsidRPr="003F779E">
        <w:t>national consultations.</w:t>
      </w:r>
    </w:p>
    <w:p w14:paraId="49F3C793" w14:textId="2C07AB9C" w:rsidR="004C2922" w:rsidRPr="003F779E" w:rsidRDefault="004C2922" w:rsidP="00A861A7"/>
    <w:p w14:paraId="283C2832" w14:textId="5B32228D" w:rsidR="004C2922" w:rsidRPr="005A4844" w:rsidRDefault="00EF3BA5" w:rsidP="00A861A7">
      <w:pPr>
        <w:pStyle w:val="berschrift3"/>
      </w:pPr>
      <w:bookmarkStart w:id="38" w:name="_Toc491275691"/>
      <w:r w:rsidRPr="005A4844">
        <w:t xml:space="preserve">UNEP – </w:t>
      </w:r>
      <w:r w:rsidR="004C2922" w:rsidRPr="005A4844">
        <w:t>SCC</w:t>
      </w:r>
      <w:bookmarkEnd w:id="38"/>
    </w:p>
    <w:p w14:paraId="26DEDF2E" w14:textId="43A1840F" w:rsidR="004C2922" w:rsidRDefault="004C2922" w:rsidP="00A861A7">
      <w:r w:rsidRPr="003F779E">
        <w:t xml:space="preserve">The Secretariat of the Carpathian Convention (SCC), </w:t>
      </w:r>
      <w:r w:rsidR="00072D32" w:rsidRPr="003F779E">
        <w:t>hosted</w:t>
      </w:r>
      <w:r w:rsidRPr="003F779E">
        <w:t xml:space="preserve"> by the United Nations Environment Programme (UNEP) coordinates all </w:t>
      </w:r>
      <w:r w:rsidR="000773D0" w:rsidRPr="003F779E">
        <w:t xml:space="preserve">regular </w:t>
      </w:r>
      <w:r w:rsidRPr="003F779E">
        <w:t>meetings</w:t>
      </w:r>
      <w:r w:rsidR="00D92133" w:rsidRPr="003F779E">
        <w:t xml:space="preserve"> of the C</w:t>
      </w:r>
      <w:r w:rsidR="00072D32" w:rsidRPr="003F779E">
        <w:t>onvention</w:t>
      </w:r>
      <w:r w:rsidR="00D63A74" w:rsidRPr="003F779E">
        <w:t>:</w:t>
      </w:r>
      <w:r w:rsidRPr="003F779E">
        <w:t xml:space="preserve"> </w:t>
      </w:r>
      <w:r w:rsidR="00D63A74" w:rsidRPr="003F779E">
        <w:t>t</w:t>
      </w:r>
      <w:r w:rsidRPr="003F779E">
        <w:t xml:space="preserve">he </w:t>
      </w:r>
      <w:r w:rsidR="00D63A74" w:rsidRPr="003F779E">
        <w:t>Carpathian Convention I</w:t>
      </w:r>
      <w:r w:rsidRPr="003F779E">
        <w:t>m</w:t>
      </w:r>
      <w:r w:rsidR="00D63A74" w:rsidRPr="003F779E">
        <w:t>plementation</w:t>
      </w:r>
      <w:r w:rsidRPr="003F779E">
        <w:t xml:space="preserve"> </w:t>
      </w:r>
      <w:r w:rsidR="00D63A74" w:rsidRPr="003F779E">
        <w:t>Committee</w:t>
      </w:r>
      <w:r w:rsidRPr="003F779E">
        <w:t xml:space="preserve"> (CCIC), the Conference of the Parties (COP) and the </w:t>
      </w:r>
      <w:r w:rsidR="00D63A74" w:rsidRPr="003F779E">
        <w:t xml:space="preserve">topic related </w:t>
      </w:r>
      <w:r w:rsidR="00031817" w:rsidRPr="003F779E">
        <w:t>Working Groups</w:t>
      </w:r>
      <w:r w:rsidRPr="003F779E">
        <w:t xml:space="preserve">. Therefore, the </w:t>
      </w:r>
      <w:r w:rsidR="00365F43">
        <w:t>SCC</w:t>
      </w:r>
      <w:r w:rsidR="00CC7445">
        <w:t xml:space="preserve"> </w:t>
      </w:r>
      <w:r w:rsidR="00D63A74" w:rsidRPr="003F779E">
        <w:t>had</w:t>
      </w:r>
      <w:r w:rsidRPr="003F779E">
        <w:t xml:space="preserve"> a ce</w:t>
      </w:r>
      <w:r w:rsidRPr="003F779E">
        <w:t>n</w:t>
      </w:r>
      <w:r w:rsidRPr="003F779E">
        <w:lastRenderedPageBreak/>
        <w:t xml:space="preserve">tral role in this project </w:t>
      </w:r>
      <w:r w:rsidR="000773D0" w:rsidRPr="003F779E">
        <w:t xml:space="preserve">concerning the </w:t>
      </w:r>
      <w:r w:rsidRPr="003F779E">
        <w:t xml:space="preserve">support </w:t>
      </w:r>
      <w:r w:rsidR="000773D0" w:rsidRPr="003F779E">
        <w:t xml:space="preserve">of </w:t>
      </w:r>
      <w:r w:rsidRPr="003F779E">
        <w:t xml:space="preserve">the process of development and completion of the Carpathian </w:t>
      </w:r>
      <w:r w:rsidR="0051257C" w:rsidRPr="003F779E">
        <w:t>Tourism Strategy</w:t>
      </w:r>
      <w:r w:rsidRPr="003F779E">
        <w:t xml:space="preserve"> </w:t>
      </w:r>
      <w:r w:rsidR="00D63A74" w:rsidRPr="003F779E">
        <w:t xml:space="preserve">on the </w:t>
      </w:r>
      <w:r w:rsidRPr="003F779E">
        <w:t>political</w:t>
      </w:r>
      <w:r w:rsidR="00D63A74" w:rsidRPr="003F779E">
        <w:t xml:space="preserve"> platform</w:t>
      </w:r>
      <w:r w:rsidRPr="003F779E">
        <w:t xml:space="preserve">. </w:t>
      </w:r>
    </w:p>
    <w:p w14:paraId="7D3BE0A3" w14:textId="77777777" w:rsidR="005A4844" w:rsidRPr="003F779E" w:rsidRDefault="005A4844" w:rsidP="00A861A7"/>
    <w:p w14:paraId="4F24B975" w14:textId="02E75A74" w:rsidR="004C2922" w:rsidRDefault="004C2922" w:rsidP="00A861A7">
      <w:r w:rsidRPr="003F779E">
        <w:t>The UNEP Vienna Office is also UNEP’s liaison office with the Secretariats of the A</w:t>
      </w:r>
      <w:r w:rsidRPr="003F779E">
        <w:t>l</w:t>
      </w:r>
      <w:r w:rsidRPr="003F779E">
        <w:t xml:space="preserve">pine Convention and the ICPDR and assists UNEP in </w:t>
      </w:r>
      <w:r w:rsidR="00140EC5" w:rsidRPr="003F779E">
        <w:t>the</w:t>
      </w:r>
      <w:r w:rsidRPr="003F779E">
        <w:t xml:space="preserve"> collaboration with the R</w:t>
      </w:r>
      <w:r w:rsidRPr="003F779E">
        <w:t>e</w:t>
      </w:r>
      <w:r w:rsidRPr="003F779E">
        <w:t xml:space="preserve">gional Environment Centre for Central and Eastern Europe (REC) and with UN </w:t>
      </w:r>
      <w:r w:rsidR="00ED7C1F">
        <w:t>orga</w:t>
      </w:r>
      <w:r w:rsidR="00ED7C1F">
        <w:t>n</w:t>
      </w:r>
      <w:r w:rsidR="00ED7C1F">
        <w:t>isation</w:t>
      </w:r>
      <w:r w:rsidRPr="003F779E">
        <w:t>s and institutions based in Vienna. UNEP - SCC also promotes cooperation on the protection and sustainable development among countries in South-Eastern E</w:t>
      </w:r>
      <w:r w:rsidRPr="003F779E">
        <w:t>u</w:t>
      </w:r>
      <w:r w:rsidRPr="003F779E">
        <w:t>rope and Caucasus, including UNEP activities in the ENVSEC initiative. UNEP - SCC is the Environmental Reference Centre of the Mountain Partnership.</w:t>
      </w:r>
    </w:p>
    <w:p w14:paraId="7D25C4CC" w14:textId="77777777" w:rsidR="005A4844" w:rsidRPr="003F779E" w:rsidRDefault="005A4844" w:rsidP="00A861A7"/>
    <w:p w14:paraId="4EEB9DDC" w14:textId="1155ABBB" w:rsidR="004C2922" w:rsidRPr="003F779E" w:rsidRDefault="00A617FB" w:rsidP="00A861A7">
      <w:r w:rsidRPr="003F779E">
        <w:t xml:space="preserve">During the </w:t>
      </w:r>
      <w:r w:rsidR="00CC7445">
        <w:t xml:space="preserve">two </w:t>
      </w:r>
      <w:r w:rsidRPr="003F779E">
        <w:t xml:space="preserve">project </w:t>
      </w:r>
      <w:r w:rsidR="00CC7445">
        <w:t xml:space="preserve">phases </w:t>
      </w:r>
      <w:r w:rsidRPr="003F779E">
        <w:t>the SCC wa</w:t>
      </w:r>
      <w:r w:rsidR="004C2922" w:rsidRPr="003F779E">
        <w:t xml:space="preserve">s responsible to update and integrate emerging official meetings of the Carpathian Convention and other relevant meetings into the work plan of the project. The Secretariat in its function as the coordinating body for the Convention </w:t>
      </w:r>
      <w:r w:rsidRPr="003F779E">
        <w:t>has</w:t>
      </w:r>
      <w:r w:rsidR="004C2922" w:rsidRPr="003F779E">
        <w:t xml:space="preserve"> communicate</w:t>
      </w:r>
      <w:r w:rsidRPr="003F779E">
        <w:t>d</w:t>
      </w:r>
      <w:r w:rsidR="004C2922" w:rsidRPr="003F779E">
        <w:t xml:space="preserve"> the project interim progress and results to the Focal Points of the Convention and the wider members of </w:t>
      </w:r>
      <w:r w:rsidR="00140EC5" w:rsidRPr="003F779E">
        <w:t xml:space="preserve">regular </w:t>
      </w:r>
      <w:r w:rsidR="004C2922" w:rsidRPr="003F779E">
        <w:t>meetings on a continuous basis. According to the work plan further</w:t>
      </w:r>
      <w:r w:rsidRPr="003F779E">
        <w:t xml:space="preserve"> specific tasks of UNEP-SCC were</w:t>
      </w:r>
      <w:r w:rsidR="004C2922" w:rsidRPr="003F779E">
        <w:t xml:space="preserve"> communicating with partners on the </w:t>
      </w:r>
      <w:r w:rsidR="00140EC5" w:rsidRPr="003F779E">
        <w:t xml:space="preserve">regular </w:t>
      </w:r>
      <w:r w:rsidR="004C2922" w:rsidRPr="003F779E">
        <w:t>meetings of the Carpathian Co</w:t>
      </w:r>
      <w:r w:rsidR="004C2922" w:rsidRPr="003F779E">
        <w:t>n</w:t>
      </w:r>
      <w:r w:rsidR="004C2922" w:rsidRPr="003F779E">
        <w:t>vention (CCIC</w:t>
      </w:r>
      <w:r w:rsidR="00A061BE">
        <w:t>,</w:t>
      </w:r>
      <w:r w:rsidR="004C2922" w:rsidRPr="003F779E">
        <w:t xml:space="preserve"> COP</w:t>
      </w:r>
      <w:r w:rsidR="00A061BE">
        <w:t>, WG T</w:t>
      </w:r>
      <w:r w:rsidR="00CC7445">
        <w:t>OURISM</w:t>
      </w:r>
      <w:r w:rsidR="000943CD">
        <w:t>,</w:t>
      </w:r>
      <w:r w:rsidR="004C2922" w:rsidRPr="003F779E">
        <w:t xml:space="preserve"> the timely delivery of documents relevant for tourism</w:t>
      </w:r>
      <w:r w:rsidR="000943CD">
        <w:t>,</w:t>
      </w:r>
      <w:r w:rsidR="004C2922" w:rsidRPr="003F779E">
        <w:t xml:space="preserve"> and </w:t>
      </w:r>
      <w:r w:rsidR="000943CD">
        <w:t xml:space="preserve">the </w:t>
      </w:r>
      <w:r w:rsidR="004C2922" w:rsidRPr="003F779E">
        <w:t xml:space="preserve">upload </w:t>
      </w:r>
      <w:r w:rsidR="000943CD">
        <w:t xml:space="preserve">of </w:t>
      </w:r>
      <w:r w:rsidR="004C2922" w:rsidRPr="003F779E">
        <w:t xml:space="preserve">project documents to the website of </w:t>
      </w:r>
      <w:r w:rsidR="00CC7445">
        <w:t xml:space="preserve">the </w:t>
      </w:r>
      <w:r w:rsidR="004C2922" w:rsidRPr="003F779E">
        <w:t>Carpathian Co</w:t>
      </w:r>
      <w:r w:rsidR="004C2922" w:rsidRPr="003F779E">
        <w:t>n</w:t>
      </w:r>
      <w:r w:rsidR="004C2922" w:rsidRPr="003F779E">
        <w:t>vention.</w:t>
      </w:r>
    </w:p>
    <w:p w14:paraId="4013F164" w14:textId="77777777" w:rsidR="00D609C9" w:rsidRPr="003F779E" w:rsidRDefault="00D609C9" w:rsidP="00A861A7"/>
    <w:p w14:paraId="58205574" w14:textId="169F68E1" w:rsidR="004C2922" w:rsidRPr="005A4844" w:rsidRDefault="00D609C9" w:rsidP="00A861A7">
      <w:pPr>
        <w:pStyle w:val="berschrift3"/>
      </w:pPr>
      <w:bookmarkStart w:id="39" w:name="_Toc491275692"/>
      <w:r w:rsidRPr="005A4844">
        <w:t>WWF</w:t>
      </w:r>
      <w:r w:rsidR="0022112B" w:rsidRPr="005A4844">
        <w:t>-DCPO</w:t>
      </w:r>
      <w:bookmarkEnd w:id="39"/>
    </w:p>
    <w:p w14:paraId="6B7B31F5" w14:textId="2C64AC2D" w:rsidR="00D609C9" w:rsidRDefault="00D609C9" w:rsidP="00A861A7">
      <w:r w:rsidRPr="003F779E">
        <w:t>The WWF Danube-Carpathian Programme Office is led from its head office in Vienna and is responsible for leading</w:t>
      </w:r>
      <w:r w:rsidR="000943CD">
        <w:t>,</w:t>
      </w:r>
      <w:r w:rsidRPr="003F779E">
        <w:t xml:space="preserve"> and to a significant extent implementing</w:t>
      </w:r>
      <w:r w:rsidR="000943CD">
        <w:t>,</w:t>
      </w:r>
      <w:r w:rsidRPr="003F779E">
        <w:t xml:space="preserve"> WWF’s e</w:t>
      </w:r>
      <w:r w:rsidRPr="003F779E">
        <w:t>f</w:t>
      </w:r>
      <w:r w:rsidRPr="003F779E">
        <w:t>forts to preserve, restore and sustainably manage the natural values of the Danube-Carpathian eco</w:t>
      </w:r>
      <w:r w:rsidR="000943CD">
        <w:t>-</w:t>
      </w:r>
      <w:r w:rsidRPr="003F779E">
        <w:t>regions.</w:t>
      </w:r>
    </w:p>
    <w:p w14:paraId="642BF9F5" w14:textId="77777777" w:rsidR="005A4844" w:rsidRPr="003F779E" w:rsidRDefault="005A4844" w:rsidP="00A861A7"/>
    <w:p w14:paraId="412C6E7C" w14:textId="1E4FBC65" w:rsidR="00D609C9" w:rsidRDefault="00D609C9" w:rsidP="00A861A7">
      <w:r w:rsidRPr="003F779E">
        <w:t>They work across political borders through an eco</w:t>
      </w:r>
      <w:r w:rsidR="00140EC5" w:rsidRPr="003F779E">
        <w:t>-</w:t>
      </w:r>
      <w:r w:rsidRPr="003F779E">
        <w:t>regional approach</w:t>
      </w:r>
      <w:r w:rsidR="00140EC5" w:rsidRPr="003F779E">
        <w:t xml:space="preserve"> </w:t>
      </w:r>
      <w:r w:rsidRPr="003F779E">
        <w:t>based on pr</w:t>
      </w:r>
      <w:r w:rsidRPr="003F779E">
        <w:t>o</w:t>
      </w:r>
      <w:r w:rsidRPr="003F779E">
        <w:t>ject</w:t>
      </w:r>
      <w:r w:rsidR="00140EC5" w:rsidRPr="003F779E">
        <w:t xml:space="preserve"> management</w:t>
      </w:r>
      <w:r w:rsidRPr="003F779E">
        <w:t>, policy, networking, capacity building, communication and crisis r</w:t>
      </w:r>
      <w:r w:rsidRPr="003F779E">
        <w:t>e</w:t>
      </w:r>
      <w:r w:rsidRPr="003F779E">
        <w:t>sponse.</w:t>
      </w:r>
      <w:r w:rsidR="009F3983">
        <w:t xml:space="preserve"> </w:t>
      </w:r>
      <w:r w:rsidRPr="003F779E">
        <w:t>Their mission is to find solutions to the challenges that the region faces in o</w:t>
      </w:r>
      <w:r w:rsidRPr="003F779E">
        <w:t>r</w:t>
      </w:r>
      <w:r w:rsidRPr="003F779E">
        <w:t xml:space="preserve">der to achieve its vision of prosperity, sustainability and biodiversity conservation. </w:t>
      </w:r>
    </w:p>
    <w:p w14:paraId="06212970" w14:textId="77777777" w:rsidR="005A4844" w:rsidRPr="003F779E" w:rsidRDefault="005A4844" w:rsidP="00A861A7"/>
    <w:p w14:paraId="60975D17" w14:textId="1EA9D8F0" w:rsidR="00D609C9" w:rsidRPr="003F779E" w:rsidRDefault="00D609C9" w:rsidP="00A861A7">
      <w:r w:rsidRPr="003F779E">
        <w:t>During</w:t>
      </w:r>
      <w:r w:rsidR="00365F43">
        <w:t xml:space="preserve"> the project the WWF - DCPO was</w:t>
      </w:r>
      <w:r w:rsidR="00CC7445">
        <w:t xml:space="preserve"> involved in the first project phase and r</w:t>
      </w:r>
      <w:r w:rsidRPr="003F779E">
        <w:t>e</w:t>
      </w:r>
      <w:r w:rsidRPr="003F779E">
        <w:t xml:space="preserve">sponsible for </w:t>
      </w:r>
      <w:r w:rsidR="00D071F4">
        <w:t xml:space="preserve">the </w:t>
      </w:r>
      <w:r w:rsidRPr="003F779E">
        <w:t xml:space="preserve">communication with the tourism business sector in the Carpathians and consulting with the </w:t>
      </w:r>
      <w:r w:rsidR="00D071F4">
        <w:t xml:space="preserve">tourism </w:t>
      </w:r>
      <w:r w:rsidRPr="003F779E">
        <w:t xml:space="preserve">sector on the drafts of the </w:t>
      </w:r>
      <w:r w:rsidR="0051257C" w:rsidRPr="003F779E">
        <w:t>Tourism Strategy</w:t>
      </w:r>
      <w:r w:rsidRPr="003F779E">
        <w:t>, gathe</w:t>
      </w:r>
      <w:r w:rsidRPr="003F779E">
        <w:t>r</w:t>
      </w:r>
      <w:r w:rsidRPr="003F779E">
        <w:t>ing their comments and improv</w:t>
      </w:r>
      <w:r w:rsidR="00140EC5" w:rsidRPr="003F779E">
        <w:t>ing</w:t>
      </w:r>
      <w:r w:rsidRPr="003F779E">
        <w:t xml:space="preserve"> the </w:t>
      </w:r>
      <w:r w:rsidR="0051257C" w:rsidRPr="003F779E">
        <w:t>Tourism Strategy</w:t>
      </w:r>
      <w:r w:rsidRPr="003F779E">
        <w:t>. As a continuous member of the official meetings to the Carpathian Convention, the DCPO contributed to the lo</w:t>
      </w:r>
      <w:r w:rsidRPr="003F779E">
        <w:t>b</w:t>
      </w:r>
      <w:r w:rsidRPr="003F779E">
        <w:t xml:space="preserve">bying activities targeting on </w:t>
      </w:r>
      <w:r w:rsidR="003E3527">
        <w:t xml:space="preserve">government </w:t>
      </w:r>
      <w:r w:rsidRPr="003F779E">
        <w:t>representatives. Also they were responsible for organizing two meetings for</w:t>
      </w:r>
      <w:r w:rsidR="009F3983">
        <w:t xml:space="preserve"> the</w:t>
      </w:r>
      <w:r w:rsidRPr="003F779E">
        <w:t xml:space="preserve"> business sector with the support of partners. For this purpose, two seminars were planned: Poiana, Brasov / Romania in October 2013 and ITB Berlin in March 2014.</w:t>
      </w:r>
    </w:p>
    <w:p w14:paraId="29DB3797" w14:textId="77777777" w:rsidR="00F736E0" w:rsidRPr="003F779E" w:rsidRDefault="00F736E0" w:rsidP="00A861A7"/>
    <w:p w14:paraId="59F05579" w14:textId="3E314201" w:rsidR="00AD2F9B" w:rsidRPr="005A4844" w:rsidRDefault="00AD2F9B" w:rsidP="00A861A7">
      <w:pPr>
        <w:pStyle w:val="berschrift3"/>
      </w:pPr>
      <w:bookmarkStart w:id="40" w:name="_Toc491275693"/>
      <w:proofErr w:type="spellStart"/>
      <w:r w:rsidRPr="005A4844">
        <w:t>CEEweb</w:t>
      </w:r>
      <w:proofErr w:type="spellEnd"/>
      <w:r w:rsidRPr="005A4844">
        <w:t xml:space="preserve"> for Biodiversity</w:t>
      </w:r>
      <w:bookmarkEnd w:id="40"/>
    </w:p>
    <w:p w14:paraId="740BF6F1" w14:textId="77777777" w:rsidR="005D6F71" w:rsidRDefault="005D6F71" w:rsidP="00A861A7">
      <w:proofErr w:type="spellStart"/>
      <w:r w:rsidRPr="003F779E">
        <w:t>CEEweb</w:t>
      </w:r>
      <w:proofErr w:type="spellEnd"/>
      <w:r w:rsidRPr="003F779E">
        <w:t xml:space="preserve"> for Biodiversity was founded in 1994 (under the name of Central and East European Working Group for the Enhancement of Biodiversity), with the support of the European Union and two Hungarian NGOs; the National Society of Conservatio</w:t>
      </w:r>
      <w:r w:rsidRPr="003F779E">
        <w:t>n</w:t>
      </w:r>
      <w:r w:rsidRPr="003F779E">
        <w:t>ists and Green Action.</w:t>
      </w:r>
    </w:p>
    <w:p w14:paraId="5A0E0A0C" w14:textId="77777777" w:rsidR="005A4844" w:rsidRPr="003F779E" w:rsidRDefault="005A4844" w:rsidP="00A861A7"/>
    <w:p w14:paraId="0A0D82A6" w14:textId="74F424E8" w:rsidR="005D6F71" w:rsidRDefault="005D6F71" w:rsidP="00A861A7">
      <w:proofErr w:type="spellStart"/>
      <w:r w:rsidRPr="003F779E">
        <w:t>CEEweb</w:t>
      </w:r>
      <w:proofErr w:type="spellEnd"/>
      <w:r w:rsidRPr="003F779E">
        <w:t xml:space="preserve"> represents the network of several dozens of nature conservation </w:t>
      </w:r>
      <w:r w:rsidR="00ED7C1F">
        <w:t>organis</w:t>
      </w:r>
      <w:r w:rsidR="00ED7C1F">
        <w:t>a</w:t>
      </w:r>
      <w:r w:rsidR="00ED7C1F">
        <w:t>tion</w:t>
      </w:r>
      <w:r w:rsidRPr="003F779E">
        <w:t xml:space="preserve">s from Central and East European countries, working together to protect the </w:t>
      </w:r>
      <w:r w:rsidR="00D63A74" w:rsidRPr="003F779E">
        <w:t>nat</w:t>
      </w:r>
      <w:r w:rsidR="00D63A74" w:rsidRPr="003F779E">
        <w:t>u</w:t>
      </w:r>
      <w:r w:rsidR="00D63A74" w:rsidRPr="003F779E">
        <w:lastRenderedPageBreak/>
        <w:t>ral</w:t>
      </w:r>
      <w:r w:rsidRPr="003F779E">
        <w:t xml:space="preserve"> heritage of the </w:t>
      </w:r>
      <w:r w:rsidR="00765468" w:rsidRPr="003F779E">
        <w:t xml:space="preserve">region. The mission of </w:t>
      </w:r>
      <w:proofErr w:type="spellStart"/>
      <w:r w:rsidR="00765468" w:rsidRPr="003F779E">
        <w:t>CEEweb</w:t>
      </w:r>
      <w:proofErr w:type="spellEnd"/>
      <w:r w:rsidRPr="003F779E">
        <w:t xml:space="preserve"> is the conservation of biodiversity through the promotion of sustainable development. </w:t>
      </w:r>
      <w:proofErr w:type="spellStart"/>
      <w:r w:rsidRPr="003F779E">
        <w:t>CEEweb</w:t>
      </w:r>
      <w:proofErr w:type="spellEnd"/>
      <w:r w:rsidRPr="003F779E">
        <w:t xml:space="preserve"> works through advoc</w:t>
      </w:r>
      <w:r w:rsidRPr="003F779E">
        <w:t>a</w:t>
      </w:r>
      <w:r w:rsidRPr="003F779E">
        <w:t xml:space="preserve">cy, influencing decision making, common projects, capacity building, networking and awareness raising. It targets its members, </w:t>
      </w:r>
      <w:r w:rsidR="00D071F4">
        <w:t xml:space="preserve">and </w:t>
      </w:r>
      <w:r w:rsidRPr="003F779E">
        <w:t>local, national and international dec</w:t>
      </w:r>
      <w:r w:rsidRPr="003F779E">
        <w:t>i</w:t>
      </w:r>
      <w:r w:rsidRPr="003F779E">
        <w:t>sion makers, NGOs and NGO networks, companies and the scientific community.</w:t>
      </w:r>
    </w:p>
    <w:p w14:paraId="67A4475F" w14:textId="77777777" w:rsidR="005A4844" w:rsidRPr="003F779E" w:rsidRDefault="005A4844" w:rsidP="00A861A7"/>
    <w:p w14:paraId="4359E0F6" w14:textId="67529773" w:rsidR="005D6F71" w:rsidRDefault="00765468" w:rsidP="00A861A7">
      <w:r w:rsidRPr="003F779E">
        <w:t xml:space="preserve">The main tasks of </w:t>
      </w:r>
      <w:proofErr w:type="spellStart"/>
      <w:r w:rsidRPr="003F779E">
        <w:t>CEEweb</w:t>
      </w:r>
      <w:proofErr w:type="spellEnd"/>
      <w:r w:rsidRPr="003F779E">
        <w:t xml:space="preserve"> in </w:t>
      </w:r>
      <w:r w:rsidR="00CC7445">
        <w:t xml:space="preserve">both phases of </w:t>
      </w:r>
      <w:r w:rsidRPr="003F779E">
        <w:t>the project were coordination, impl</w:t>
      </w:r>
      <w:r w:rsidRPr="003F779E">
        <w:t>e</w:t>
      </w:r>
      <w:r w:rsidRPr="003F779E">
        <w:t>mentation and technical support of the work</w:t>
      </w:r>
      <w:r w:rsidR="00D63A74" w:rsidRPr="003F779E">
        <w:t>ing</w:t>
      </w:r>
      <w:r w:rsidRPr="003F779E">
        <w:t xml:space="preserve"> meetings. </w:t>
      </w:r>
      <w:proofErr w:type="spellStart"/>
      <w:r w:rsidRPr="003F779E">
        <w:t>CEEweb</w:t>
      </w:r>
      <w:proofErr w:type="spellEnd"/>
      <w:r w:rsidRPr="003F779E">
        <w:t xml:space="preserve"> also coordinated the preparation of the 14 case studies on sustainable tourism and was responsible for communicating and consulting the drafts of the </w:t>
      </w:r>
      <w:r w:rsidR="0051257C" w:rsidRPr="003F779E">
        <w:t>Tourism Strategy</w:t>
      </w:r>
      <w:r w:rsidRPr="003F779E">
        <w:t xml:space="preserve"> </w:t>
      </w:r>
      <w:r w:rsidR="00CC7445">
        <w:t xml:space="preserve">and all other results </w:t>
      </w:r>
      <w:r w:rsidRPr="003F779E">
        <w:t xml:space="preserve">to wider community of NGOs in the Carpathians. </w:t>
      </w:r>
      <w:proofErr w:type="spellStart"/>
      <w:r w:rsidRPr="003F779E">
        <w:t>CEEweb</w:t>
      </w:r>
      <w:proofErr w:type="spellEnd"/>
      <w:r w:rsidRPr="003F779E">
        <w:t xml:space="preserve"> also contributed to the documentation of the process of developing the </w:t>
      </w:r>
      <w:r w:rsidR="0051257C" w:rsidRPr="003F779E">
        <w:t>Tourism Strategy</w:t>
      </w:r>
      <w:r w:rsidR="00CC7445">
        <w:t xml:space="preserve"> and the elaboration </w:t>
      </w:r>
      <w:r w:rsidR="00365F43">
        <w:t xml:space="preserve">and the host </w:t>
      </w:r>
      <w:r w:rsidR="00CC7445">
        <w:t>of the data bases</w:t>
      </w:r>
      <w:r w:rsidRPr="003F779E">
        <w:t>.</w:t>
      </w:r>
    </w:p>
    <w:p w14:paraId="409DE70C" w14:textId="77777777" w:rsidR="00E575FE" w:rsidRPr="003F779E" w:rsidRDefault="00E575FE" w:rsidP="00A861A7"/>
    <w:p w14:paraId="6A182238" w14:textId="5538E18D" w:rsidR="00C04F74" w:rsidRPr="003F779E" w:rsidRDefault="00494493" w:rsidP="00A861A7">
      <w:r>
        <w:t>Four</w:t>
      </w:r>
      <w:r w:rsidR="00111FD1" w:rsidRPr="003F779E">
        <w:t xml:space="preserve"> meeting</w:t>
      </w:r>
      <w:r w:rsidR="00D63A74" w:rsidRPr="003F779E">
        <w:t>s</w:t>
      </w:r>
      <w:r w:rsidR="00111FD1" w:rsidRPr="003F779E">
        <w:t xml:space="preserve"> of the Sustainable Tourism Working Group of </w:t>
      </w:r>
      <w:proofErr w:type="spellStart"/>
      <w:r w:rsidR="00111FD1" w:rsidRPr="003F779E">
        <w:t>CEEweb</w:t>
      </w:r>
      <w:proofErr w:type="spellEnd"/>
      <w:r w:rsidR="00111FD1" w:rsidRPr="003F779E">
        <w:t xml:space="preserve"> were org</w:t>
      </w:r>
      <w:r w:rsidR="00111FD1" w:rsidRPr="003F779E">
        <w:t>a</w:t>
      </w:r>
      <w:r w:rsidR="00111FD1" w:rsidRPr="003F779E">
        <w:t xml:space="preserve">nized during the </w:t>
      </w:r>
      <w:r w:rsidR="00953E64">
        <w:t>two phases of project</w:t>
      </w:r>
      <w:r w:rsidR="00111FD1" w:rsidRPr="003F779E">
        <w:t xml:space="preserve"> to discuss and gather comments on the strat</w:t>
      </w:r>
      <w:r w:rsidR="00111FD1" w:rsidRPr="003F779E">
        <w:t>e</w:t>
      </w:r>
      <w:r w:rsidR="00111FD1" w:rsidRPr="003F779E">
        <w:t>gy and its implementation.</w:t>
      </w:r>
    </w:p>
    <w:p w14:paraId="3AE5AAEA" w14:textId="77777777" w:rsidR="003B757C" w:rsidRPr="003F779E" w:rsidRDefault="003B757C" w:rsidP="00A861A7"/>
    <w:p w14:paraId="17DAB46B" w14:textId="65928815" w:rsidR="00C04F74" w:rsidRPr="005A4844" w:rsidRDefault="00FE6A6B" w:rsidP="00A861A7">
      <w:pPr>
        <w:pStyle w:val="berschrift3"/>
      </w:pPr>
      <w:bookmarkStart w:id="41" w:name="_Toc491275694"/>
      <w:r w:rsidRPr="005A4844">
        <w:t>Country Experts</w:t>
      </w:r>
      <w:bookmarkEnd w:id="41"/>
    </w:p>
    <w:p w14:paraId="3C482571" w14:textId="0231AF13" w:rsidR="00FE6A6B" w:rsidRPr="003F779E" w:rsidRDefault="00FE6A6B" w:rsidP="00A861A7">
      <w:r w:rsidRPr="003F779E">
        <w:t>For the country consultation processes</w:t>
      </w:r>
      <w:r w:rsidR="00CC7445">
        <w:t xml:space="preserve"> in the first project phase</w:t>
      </w:r>
      <w:r w:rsidR="00D63A74" w:rsidRPr="003F779E">
        <w:t>,</w:t>
      </w:r>
      <w:r w:rsidRPr="003F779E">
        <w:t xml:space="preserve"> which started </w:t>
      </w:r>
      <w:r w:rsidR="00D63A74" w:rsidRPr="003F779E">
        <w:t xml:space="preserve">on </w:t>
      </w:r>
      <w:r w:rsidRPr="003F779E">
        <w:t xml:space="preserve">June 13, 2013, ETE contracted </w:t>
      </w:r>
      <w:r w:rsidR="00E72847">
        <w:t>seven</w:t>
      </w:r>
      <w:r w:rsidRPr="003F779E">
        <w:t xml:space="preserve"> country experts:</w:t>
      </w:r>
    </w:p>
    <w:p w14:paraId="36D13F36" w14:textId="422E6E92" w:rsidR="00FE6A6B" w:rsidRPr="003F779E" w:rsidRDefault="00FE6A6B" w:rsidP="00A861A7">
      <w:pPr>
        <w:pStyle w:val="Listenabsatz"/>
        <w:numPr>
          <w:ilvl w:val="0"/>
          <w:numId w:val="19"/>
        </w:numPr>
      </w:pPr>
      <w:r w:rsidRPr="003F779E">
        <w:t>Czech</w:t>
      </w:r>
      <w:r w:rsidR="006455BC" w:rsidRPr="003F779E">
        <w:t xml:space="preserve"> Republic -</w:t>
      </w:r>
      <w:r w:rsidRPr="003F779E">
        <w:t xml:space="preserve"> Eliska Balharova, Centrum Veronica </w:t>
      </w:r>
      <w:proofErr w:type="spellStart"/>
      <w:r w:rsidRPr="003F779E">
        <w:t>Hostet</w:t>
      </w:r>
      <w:r w:rsidR="00EE7BC0" w:rsidRPr="003F779E">
        <w:t>in</w:t>
      </w:r>
      <w:proofErr w:type="spellEnd"/>
      <w:r w:rsidR="00CC7445">
        <w:t>,</w:t>
      </w:r>
    </w:p>
    <w:p w14:paraId="1472C852" w14:textId="0A54BAD9" w:rsidR="00FE6A6B" w:rsidRPr="003F779E" w:rsidRDefault="006455BC" w:rsidP="00A861A7">
      <w:pPr>
        <w:pStyle w:val="Listenabsatz"/>
        <w:numPr>
          <w:ilvl w:val="0"/>
          <w:numId w:val="19"/>
        </w:numPr>
      </w:pPr>
      <w:r w:rsidRPr="003F779E">
        <w:t xml:space="preserve">Hungary - </w:t>
      </w:r>
      <w:proofErr w:type="spellStart"/>
      <w:r w:rsidR="00FE6A6B" w:rsidRPr="003F779E">
        <w:t>Imola</w:t>
      </w:r>
      <w:proofErr w:type="spellEnd"/>
      <w:r w:rsidR="00FE6A6B" w:rsidRPr="003F779E">
        <w:t xml:space="preserve"> </w:t>
      </w:r>
      <w:proofErr w:type="spellStart"/>
      <w:r w:rsidR="00FE6A6B" w:rsidRPr="003F779E">
        <w:t>Fuzi</w:t>
      </w:r>
      <w:proofErr w:type="spellEnd"/>
      <w:r w:rsidR="00FE6A6B" w:rsidRPr="003F779E">
        <w:t>, Ecological Institute for Sustainable</w:t>
      </w:r>
      <w:r w:rsidR="00EE7BC0" w:rsidRPr="003F779E">
        <w:t xml:space="preserve"> Development</w:t>
      </w:r>
      <w:r w:rsidR="00CC7445">
        <w:t>,</w:t>
      </w:r>
    </w:p>
    <w:p w14:paraId="127BB321" w14:textId="6F90C835" w:rsidR="00FE6A6B" w:rsidRPr="003F779E" w:rsidRDefault="006455BC" w:rsidP="00A861A7">
      <w:pPr>
        <w:pStyle w:val="Listenabsatz"/>
        <w:numPr>
          <w:ilvl w:val="0"/>
          <w:numId w:val="19"/>
        </w:numPr>
      </w:pPr>
      <w:r w:rsidRPr="003F779E">
        <w:t>Poland -</w:t>
      </w:r>
      <w:r w:rsidR="00FE6A6B" w:rsidRPr="003F779E">
        <w:t xml:space="preserve"> Monika Kotulak, Natur</w:t>
      </w:r>
      <w:r w:rsidR="00EE7BC0" w:rsidRPr="003F779E">
        <w:t>alists Club</w:t>
      </w:r>
      <w:r w:rsidR="00CC7445">
        <w:t>,</w:t>
      </w:r>
    </w:p>
    <w:p w14:paraId="2E93BB73" w14:textId="205D8DFF" w:rsidR="00FE6A6B" w:rsidRPr="003F779E" w:rsidRDefault="006455BC" w:rsidP="00A861A7">
      <w:pPr>
        <w:pStyle w:val="Listenabsatz"/>
        <w:numPr>
          <w:ilvl w:val="0"/>
          <w:numId w:val="19"/>
        </w:numPr>
      </w:pPr>
      <w:r w:rsidRPr="003F779E">
        <w:t xml:space="preserve">Romania - </w:t>
      </w:r>
      <w:r w:rsidR="00FE6A6B" w:rsidRPr="003F779E">
        <w:t>Andrei Blumer, The Associa</w:t>
      </w:r>
      <w:r w:rsidR="00EE7BC0" w:rsidRPr="003F779E">
        <w:t>tion of Ecotourism in Romania</w:t>
      </w:r>
      <w:r w:rsidR="00CC7445">
        <w:t>,</w:t>
      </w:r>
    </w:p>
    <w:p w14:paraId="748B0909" w14:textId="401D22F7" w:rsidR="00FE6A6B" w:rsidRPr="003F779E" w:rsidRDefault="00FE6A6B" w:rsidP="00A861A7">
      <w:pPr>
        <w:pStyle w:val="Listenabsatz"/>
        <w:numPr>
          <w:ilvl w:val="0"/>
          <w:numId w:val="19"/>
        </w:numPr>
      </w:pPr>
      <w:r w:rsidRPr="003F779E">
        <w:t xml:space="preserve">Serbia – Ivan Svetozarevic, </w:t>
      </w:r>
      <w:proofErr w:type="spellStart"/>
      <w:r w:rsidRPr="003F779E">
        <w:t>Vavel</w:t>
      </w:r>
      <w:proofErr w:type="spellEnd"/>
      <w:r w:rsidRPr="003F779E">
        <w:t xml:space="preserve"> – to</w:t>
      </w:r>
      <w:r w:rsidR="00EE7BC0" w:rsidRPr="003F779E">
        <w:t>urism business company</w:t>
      </w:r>
      <w:r w:rsidR="00CC7445">
        <w:t>,</w:t>
      </w:r>
    </w:p>
    <w:p w14:paraId="14E68B71" w14:textId="38D32177" w:rsidR="00FE6A6B" w:rsidRPr="003F779E" w:rsidRDefault="00FE6A6B" w:rsidP="00A861A7">
      <w:pPr>
        <w:pStyle w:val="Listenabsatz"/>
        <w:numPr>
          <w:ilvl w:val="0"/>
          <w:numId w:val="19"/>
        </w:numPr>
      </w:pPr>
      <w:r w:rsidRPr="003F779E">
        <w:t xml:space="preserve">Slovakia – Zuzana Okanikova, OZ </w:t>
      </w:r>
      <w:proofErr w:type="spellStart"/>
      <w:r w:rsidRPr="003F779E">
        <w:t>Pron</w:t>
      </w:r>
      <w:r w:rsidR="00EE7BC0" w:rsidRPr="003F779E">
        <w:t>atur</w:t>
      </w:r>
      <w:proofErr w:type="spellEnd"/>
      <w:r w:rsidR="00CC7445">
        <w:t>,</w:t>
      </w:r>
    </w:p>
    <w:p w14:paraId="6B803A8D" w14:textId="16B7B3DD" w:rsidR="00FE6A6B" w:rsidRPr="003F779E" w:rsidRDefault="00FE6A6B" w:rsidP="00A861A7">
      <w:pPr>
        <w:pStyle w:val="Listenabsatz"/>
        <w:numPr>
          <w:ilvl w:val="0"/>
          <w:numId w:val="19"/>
        </w:numPr>
      </w:pPr>
      <w:r w:rsidRPr="003F779E">
        <w:t xml:space="preserve">Ukraine – Andrej </w:t>
      </w:r>
      <w:proofErr w:type="spellStart"/>
      <w:r w:rsidRPr="003F779E">
        <w:t>Taras-Bashta</w:t>
      </w:r>
      <w:proofErr w:type="spellEnd"/>
      <w:r w:rsidRPr="003F779E">
        <w:t xml:space="preserve">, </w:t>
      </w:r>
      <w:proofErr w:type="spellStart"/>
      <w:r w:rsidRPr="003F779E">
        <w:t>Asso</w:t>
      </w:r>
      <w:r w:rsidR="00EE7BC0" w:rsidRPr="003F779E">
        <w:t>ciaton</w:t>
      </w:r>
      <w:proofErr w:type="spellEnd"/>
      <w:r w:rsidR="00EE7BC0" w:rsidRPr="003F779E">
        <w:t xml:space="preserve"> FAUNA</w:t>
      </w:r>
      <w:r w:rsidR="00CC7445">
        <w:t>.</w:t>
      </w:r>
    </w:p>
    <w:p w14:paraId="727654BE" w14:textId="77777777" w:rsidR="00E575FE" w:rsidRDefault="00E575FE" w:rsidP="00A861A7"/>
    <w:p w14:paraId="31531E85" w14:textId="77777777" w:rsidR="00FE6A6B" w:rsidRPr="003F779E" w:rsidRDefault="00B477E1" w:rsidP="00A861A7">
      <w:r w:rsidRPr="003F779E">
        <w:t>At the beginning of the project t</w:t>
      </w:r>
      <w:r w:rsidR="00FE6A6B" w:rsidRPr="003F779E">
        <w:t xml:space="preserve">he following tasks were assigned to the experts </w:t>
      </w:r>
      <w:r w:rsidRPr="003F779E">
        <w:t>co</w:t>
      </w:r>
      <w:r w:rsidRPr="003F779E">
        <w:t>n</w:t>
      </w:r>
      <w:r w:rsidRPr="003F779E">
        <w:t xml:space="preserve">cerning </w:t>
      </w:r>
      <w:r w:rsidR="00CF2B0B" w:rsidRPr="003F779E">
        <w:t>country consultations</w:t>
      </w:r>
      <w:r w:rsidR="00FE6A6B" w:rsidRPr="003F779E">
        <w:t>:</w:t>
      </w:r>
    </w:p>
    <w:p w14:paraId="5CC6B25A" w14:textId="6DCB8CB0" w:rsidR="00FE6A6B" w:rsidRPr="003F779E" w:rsidRDefault="00FE6A6B" w:rsidP="00A861A7">
      <w:pPr>
        <w:pStyle w:val="Listenabsatz"/>
        <w:numPr>
          <w:ilvl w:val="0"/>
          <w:numId w:val="9"/>
        </w:numPr>
      </w:pPr>
      <w:r w:rsidRPr="003F779E">
        <w:t>Compil</w:t>
      </w:r>
      <w:r w:rsidR="00B477E1" w:rsidRPr="003F779E">
        <w:t>ing a</w:t>
      </w:r>
      <w:r w:rsidRPr="003F779E">
        <w:t xml:space="preserve"> list of stakeholders </w:t>
      </w:r>
      <w:r w:rsidR="00B477E1" w:rsidRPr="003F779E">
        <w:t xml:space="preserve">including the tourism, </w:t>
      </w:r>
      <w:r w:rsidRPr="003F779E">
        <w:t>government</w:t>
      </w:r>
      <w:r w:rsidR="00B477E1" w:rsidRPr="003F779E">
        <w:t>al</w:t>
      </w:r>
      <w:r w:rsidRPr="003F779E">
        <w:t>, NGO</w:t>
      </w:r>
      <w:r w:rsidR="00B477E1" w:rsidRPr="003F779E">
        <w:t>,</w:t>
      </w:r>
      <w:r w:rsidRPr="003F779E">
        <w:t xml:space="preserve"> and science sector</w:t>
      </w:r>
      <w:r w:rsidR="00E72847">
        <w:t>,</w:t>
      </w:r>
    </w:p>
    <w:p w14:paraId="4DB4FEF6" w14:textId="34E133A3" w:rsidR="00FE6A6B" w:rsidRPr="003F779E" w:rsidRDefault="00CF2B0B" w:rsidP="00A861A7">
      <w:pPr>
        <w:pStyle w:val="Listenabsatz"/>
        <w:numPr>
          <w:ilvl w:val="0"/>
          <w:numId w:val="9"/>
        </w:numPr>
      </w:pPr>
      <w:r w:rsidRPr="003F779E">
        <w:t>Communicating to the stakeholder</w:t>
      </w:r>
      <w:r w:rsidR="00271CCC">
        <w:t>s</w:t>
      </w:r>
      <w:r w:rsidRPr="003F779E">
        <w:t xml:space="preserve"> by </w:t>
      </w:r>
      <w:r w:rsidR="00D071F4">
        <w:t>a variety of</w:t>
      </w:r>
      <w:r w:rsidR="00D071F4" w:rsidRPr="003F779E">
        <w:t xml:space="preserve"> </w:t>
      </w:r>
      <w:r w:rsidRPr="003F779E">
        <w:t>means on the project, the co</w:t>
      </w:r>
      <w:r w:rsidRPr="003F779E">
        <w:t>n</w:t>
      </w:r>
      <w:r w:rsidRPr="003F779E">
        <w:t xml:space="preserve">sultation process and the elaboration of the Carpathian </w:t>
      </w:r>
      <w:r w:rsidR="0051257C" w:rsidRPr="003F779E">
        <w:t>Tourism Strategy</w:t>
      </w:r>
      <w:r w:rsidR="00E72847">
        <w:t>,</w:t>
      </w:r>
    </w:p>
    <w:p w14:paraId="33A5FC29" w14:textId="3E86C177" w:rsidR="00FE6A6B" w:rsidRPr="003F779E" w:rsidRDefault="00FE6A6B" w:rsidP="00A861A7">
      <w:pPr>
        <w:pStyle w:val="Listenabsatz"/>
        <w:numPr>
          <w:ilvl w:val="0"/>
          <w:numId w:val="9"/>
        </w:numPr>
      </w:pPr>
      <w:r w:rsidRPr="003F779E">
        <w:t>Submi</w:t>
      </w:r>
      <w:r w:rsidR="00B477E1" w:rsidRPr="003F779E">
        <w:t xml:space="preserve">tting </w:t>
      </w:r>
      <w:r w:rsidRPr="003F779E">
        <w:t xml:space="preserve">a questionnaire to the stakeholders </w:t>
      </w:r>
      <w:r w:rsidR="00140EC5" w:rsidRPr="003F779E">
        <w:t xml:space="preserve">giving them the opportunity </w:t>
      </w:r>
      <w:r w:rsidR="00145FBE" w:rsidRPr="003F779E">
        <w:t>to co</w:t>
      </w:r>
      <w:r w:rsidR="00145FBE" w:rsidRPr="003F779E">
        <w:t>n</w:t>
      </w:r>
      <w:r w:rsidR="00145FBE" w:rsidRPr="003F779E">
        <w:t xml:space="preserve">tribute to the </w:t>
      </w:r>
      <w:r w:rsidRPr="003F779E">
        <w:t xml:space="preserve">content of the Carpathian </w:t>
      </w:r>
      <w:r w:rsidR="0051257C" w:rsidRPr="003F779E">
        <w:t>Tourism Strategy</w:t>
      </w:r>
      <w:r w:rsidR="00E72847">
        <w:t>,</w:t>
      </w:r>
    </w:p>
    <w:p w14:paraId="01C76DBE" w14:textId="52B8D67C" w:rsidR="005E646C" w:rsidRPr="003F779E" w:rsidRDefault="00FE6A6B" w:rsidP="00A861A7">
      <w:pPr>
        <w:pStyle w:val="Listenabsatz"/>
        <w:numPr>
          <w:ilvl w:val="0"/>
          <w:numId w:val="9"/>
        </w:numPr>
      </w:pPr>
      <w:r w:rsidRPr="003F779E">
        <w:t>Organiz</w:t>
      </w:r>
      <w:r w:rsidR="00A356EB" w:rsidRPr="003F779E">
        <w:t>ing</w:t>
      </w:r>
      <w:r w:rsidRPr="003F779E">
        <w:t xml:space="preserve"> meeting</w:t>
      </w:r>
      <w:r w:rsidR="00A356EB" w:rsidRPr="003F779E">
        <w:t>s</w:t>
      </w:r>
      <w:r w:rsidRPr="003F779E">
        <w:t xml:space="preserve"> with stakeholders to discuss </w:t>
      </w:r>
      <w:r w:rsidR="00A356EB" w:rsidRPr="003F779E">
        <w:t xml:space="preserve">current </w:t>
      </w:r>
      <w:r w:rsidRPr="003F779E">
        <w:t>challenges in the deve</w:t>
      </w:r>
      <w:r w:rsidRPr="003F779E">
        <w:t>l</w:t>
      </w:r>
      <w:r w:rsidRPr="003F779E">
        <w:t>opment of sustainable tourism</w:t>
      </w:r>
      <w:r w:rsidR="00E72847">
        <w:t>.</w:t>
      </w:r>
    </w:p>
    <w:p w14:paraId="4551E977" w14:textId="77777777" w:rsidR="00E575FE" w:rsidRDefault="00E575FE" w:rsidP="00A861A7"/>
    <w:p w14:paraId="5AC9B204" w14:textId="549E2D05" w:rsidR="0047488F" w:rsidRDefault="005E646C" w:rsidP="00A861A7">
      <w:r w:rsidRPr="003F779E">
        <w:rPr>
          <w:iCs/>
        </w:rPr>
        <w:t xml:space="preserve">In April 2014, an </w:t>
      </w:r>
      <w:r w:rsidR="00CF2B0B" w:rsidRPr="003F779E">
        <w:t xml:space="preserve">extension of </w:t>
      </w:r>
      <w:r w:rsidR="00020E11">
        <w:t>the assig</w:t>
      </w:r>
      <w:r w:rsidR="00EF3BA5">
        <w:t>n</w:t>
      </w:r>
      <w:r w:rsidR="00020E11">
        <w:t>ment</w:t>
      </w:r>
      <w:r w:rsidR="00020E11" w:rsidRPr="003F779E">
        <w:t xml:space="preserve"> </w:t>
      </w:r>
      <w:r w:rsidRPr="003F779E">
        <w:t xml:space="preserve">for the project for the elaboration of the Carpathian </w:t>
      </w:r>
      <w:r w:rsidR="0051257C" w:rsidRPr="003F779E">
        <w:t>Tourism Strategy</w:t>
      </w:r>
      <w:r w:rsidRPr="003F779E">
        <w:t xml:space="preserve"> </w:t>
      </w:r>
      <w:r w:rsidR="00A570C6">
        <w:t>was</w:t>
      </w:r>
      <w:r w:rsidRPr="003F779E">
        <w:t xml:space="preserve"> approved by the funding institution. The purpose of the extension was to organize consultation meetings with the tourism sector in each country of the Carpathians separately in order to inform tourism stakeholders about the strategy and </w:t>
      </w:r>
      <w:r w:rsidR="00D0298F" w:rsidRPr="003F779E">
        <w:t xml:space="preserve">gain </w:t>
      </w:r>
      <w:r w:rsidRPr="003F779E">
        <w:t xml:space="preserve">their commitments for its implementation. Country experts were </w:t>
      </w:r>
      <w:r w:rsidR="009A2A6E" w:rsidRPr="003F779E">
        <w:t xml:space="preserve">in charge </w:t>
      </w:r>
      <w:r w:rsidR="00A570C6">
        <w:t>of</w:t>
      </w:r>
      <w:r w:rsidR="00A570C6" w:rsidRPr="003F779E">
        <w:t xml:space="preserve"> </w:t>
      </w:r>
      <w:r w:rsidR="009A2A6E" w:rsidRPr="003F779E">
        <w:t>organizing the</w:t>
      </w:r>
      <w:r w:rsidRPr="003F779E">
        <w:t xml:space="preserve"> meetings.</w:t>
      </w:r>
    </w:p>
    <w:p w14:paraId="299BD8A1" w14:textId="77777777" w:rsidR="00160524" w:rsidRDefault="00160524" w:rsidP="00A861A7"/>
    <w:p w14:paraId="2F486EE8" w14:textId="5C5CBE8F" w:rsidR="003E3B1F" w:rsidRDefault="003E3B1F" w:rsidP="00A861A7">
      <w:r w:rsidRPr="003E3B1F">
        <w:t>During phase 2 of the project, which was implemented between August 17, 2015 and December 15, 2017, the composition of partners and contributors changed slightly.</w:t>
      </w:r>
      <w:r>
        <w:t xml:space="preserve"> </w:t>
      </w:r>
    </w:p>
    <w:p w14:paraId="5FABC977" w14:textId="77777777" w:rsidR="003E3B1F" w:rsidRDefault="003E3B1F" w:rsidP="00A861A7"/>
    <w:p w14:paraId="6D07561A" w14:textId="213CAC6B" w:rsidR="003E3B1F" w:rsidRDefault="003E3B1F" w:rsidP="00A861A7">
      <w:r>
        <w:t xml:space="preserve">While UNEP-SCC and </w:t>
      </w:r>
      <w:proofErr w:type="spellStart"/>
      <w:r>
        <w:t>CEEweb</w:t>
      </w:r>
      <w:proofErr w:type="spellEnd"/>
      <w:r>
        <w:t xml:space="preserve"> remained as regular partners to maintain the network communication to Parties and observers, as well as other stakeholders in CEE cou</w:t>
      </w:r>
      <w:r>
        <w:t>n</w:t>
      </w:r>
      <w:r>
        <w:lastRenderedPageBreak/>
        <w:t>tries, other partners were sub-contracted for contributing to the specific activities in this project phase.</w:t>
      </w:r>
    </w:p>
    <w:p w14:paraId="4D7F21B3" w14:textId="77777777" w:rsidR="003E3B1F" w:rsidRDefault="003E3B1F" w:rsidP="00A861A7"/>
    <w:p w14:paraId="2FAF36ED" w14:textId="36B03E8F" w:rsidR="003E3B1F" w:rsidRDefault="003E3B1F" w:rsidP="00A861A7">
      <w:r>
        <w:t xml:space="preserve">In order to feed the </w:t>
      </w:r>
      <w:r w:rsidR="00E72847">
        <w:t>three</w:t>
      </w:r>
      <w:r>
        <w:t xml:space="preserve"> data bases, ETE contracted one expert in each of the </w:t>
      </w:r>
      <w:r w:rsidR="00E72847">
        <w:t>seven</w:t>
      </w:r>
      <w:r>
        <w:t xml:space="preserve"> Carpathian countries, as previously in phase 1 of the project, but with different tasks:</w:t>
      </w:r>
    </w:p>
    <w:p w14:paraId="418CC995" w14:textId="77777777" w:rsidR="003E3B1F" w:rsidRPr="003F779E" w:rsidRDefault="003E3B1F" w:rsidP="00A861A7"/>
    <w:p w14:paraId="0E28EAAF" w14:textId="56955D31" w:rsidR="003E3B1F" w:rsidRPr="003F779E" w:rsidRDefault="003E3B1F" w:rsidP="00A861A7">
      <w:pPr>
        <w:pStyle w:val="Listenabsatz"/>
        <w:numPr>
          <w:ilvl w:val="0"/>
          <w:numId w:val="30"/>
        </w:numPr>
      </w:pPr>
      <w:r w:rsidRPr="003F779E">
        <w:t xml:space="preserve">Czech Republic </w:t>
      </w:r>
      <w:r>
        <w:t>–</w:t>
      </w:r>
      <w:r w:rsidRPr="003F779E">
        <w:t xml:space="preserve"> </w:t>
      </w:r>
      <w:r>
        <w:t xml:space="preserve">Igor </w:t>
      </w:r>
      <w:proofErr w:type="spellStart"/>
      <w:r>
        <w:t>Kyselka</w:t>
      </w:r>
      <w:proofErr w:type="spellEnd"/>
      <w:r>
        <w:t xml:space="preserve">, </w:t>
      </w:r>
      <w:r>
        <w:rPr>
          <w:rStyle w:val="shorttext"/>
          <w:lang w:val="en"/>
        </w:rPr>
        <w:t>Institute for Spatial Development, Brno</w:t>
      </w:r>
      <w:r w:rsidR="00E72847">
        <w:rPr>
          <w:rStyle w:val="shorttext"/>
          <w:lang w:val="en"/>
        </w:rPr>
        <w:t>,</w:t>
      </w:r>
    </w:p>
    <w:p w14:paraId="52BFF1BF" w14:textId="3B2511A5" w:rsidR="003E3B1F" w:rsidRPr="003F779E" w:rsidRDefault="003E3B1F" w:rsidP="00A861A7">
      <w:pPr>
        <w:pStyle w:val="Listenabsatz"/>
        <w:numPr>
          <w:ilvl w:val="0"/>
          <w:numId w:val="30"/>
        </w:numPr>
      </w:pPr>
      <w:r w:rsidRPr="003F779E">
        <w:t xml:space="preserve">Hungary </w:t>
      </w:r>
      <w:r>
        <w:t>–</w:t>
      </w:r>
      <w:r w:rsidRPr="003F779E">
        <w:t xml:space="preserve"> </w:t>
      </w:r>
      <w:r>
        <w:t xml:space="preserve">Agnes Zolyomi, </w:t>
      </w:r>
      <w:proofErr w:type="spellStart"/>
      <w:r>
        <w:t>CEEweb</w:t>
      </w:r>
      <w:proofErr w:type="spellEnd"/>
      <w:r>
        <w:t xml:space="preserve"> </w:t>
      </w:r>
      <w:proofErr w:type="spellStart"/>
      <w:r>
        <w:t>fo</w:t>
      </w:r>
      <w:proofErr w:type="spellEnd"/>
      <w:r>
        <w:t xml:space="preserve"> Biodiversity, Budapest</w:t>
      </w:r>
      <w:r w:rsidR="00E72847">
        <w:t>,</w:t>
      </w:r>
    </w:p>
    <w:p w14:paraId="28AA12BE" w14:textId="1822AF8D" w:rsidR="003E3B1F" w:rsidRPr="005A69EB" w:rsidRDefault="003E3B1F" w:rsidP="00A861A7">
      <w:pPr>
        <w:pStyle w:val="Listenabsatz"/>
        <w:numPr>
          <w:ilvl w:val="0"/>
          <w:numId w:val="30"/>
        </w:numPr>
      </w:pPr>
      <w:r w:rsidRPr="003F779E">
        <w:t xml:space="preserve">Poland </w:t>
      </w:r>
      <w:r>
        <w:t>–</w:t>
      </w:r>
      <w:r w:rsidRPr="003F779E">
        <w:t xml:space="preserve"> </w:t>
      </w:r>
      <w:r>
        <w:t xml:space="preserve">Katarzyna </w:t>
      </w:r>
      <w:proofErr w:type="spellStart"/>
      <w:r w:rsidRPr="00B025F9">
        <w:t>Ś</w:t>
      </w:r>
      <w:r>
        <w:t>liwa</w:t>
      </w:r>
      <w:proofErr w:type="spellEnd"/>
      <w:r>
        <w:t xml:space="preserve">-Martinez, </w:t>
      </w:r>
      <w:proofErr w:type="spellStart"/>
      <w:r w:rsidRPr="005A69EB">
        <w:t>Łańcut</w:t>
      </w:r>
      <w:proofErr w:type="spellEnd"/>
      <w:r w:rsidRPr="005A69EB">
        <w:t xml:space="preserve"> and </w:t>
      </w:r>
      <w:proofErr w:type="spellStart"/>
      <w:r w:rsidRPr="005A69EB">
        <w:rPr>
          <w:lang w:val="en-US"/>
        </w:rPr>
        <w:t>Małgorzata</w:t>
      </w:r>
      <w:proofErr w:type="spellEnd"/>
      <w:r w:rsidRPr="005A69EB">
        <w:rPr>
          <w:lang w:val="en-US"/>
        </w:rPr>
        <w:t xml:space="preserve"> </w:t>
      </w:r>
      <w:proofErr w:type="spellStart"/>
      <w:r w:rsidRPr="005A69EB">
        <w:rPr>
          <w:lang w:val="en-US"/>
        </w:rPr>
        <w:t>Fedas</w:t>
      </w:r>
      <w:proofErr w:type="spellEnd"/>
      <w:r w:rsidRPr="005A69EB">
        <w:rPr>
          <w:lang w:val="en-US"/>
        </w:rPr>
        <w:t>, Krakow</w:t>
      </w:r>
      <w:r w:rsidR="00E72847">
        <w:rPr>
          <w:lang w:val="en-US"/>
        </w:rPr>
        <w:t>,</w:t>
      </w:r>
    </w:p>
    <w:p w14:paraId="1F9DBB26" w14:textId="05B56814" w:rsidR="003E3B1F" w:rsidRPr="00EF3BA5" w:rsidRDefault="003E3B1F" w:rsidP="00A861A7">
      <w:pPr>
        <w:pStyle w:val="Listenabsatz"/>
        <w:numPr>
          <w:ilvl w:val="0"/>
          <w:numId w:val="30"/>
        </w:numPr>
      </w:pPr>
      <w:r>
        <w:t xml:space="preserve">Romania - </w:t>
      </w:r>
      <w:r w:rsidRPr="00EF3BA5">
        <w:t>Andrei Blumer, The Association of Ecotourism in Romania, Brasov</w:t>
      </w:r>
      <w:r w:rsidR="00E72847">
        <w:t>,</w:t>
      </w:r>
    </w:p>
    <w:p w14:paraId="01215628" w14:textId="0A325994" w:rsidR="003E3B1F" w:rsidRPr="00EF3BA5" w:rsidRDefault="003E3B1F" w:rsidP="00A861A7">
      <w:pPr>
        <w:pStyle w:val="Listenabsatz"/>
        <w:numPr>
          <w:ilvl w:val="0"/>
          <w:numId w:val="30"/>
        </w:numPr>
      </w:pPr>
      <w:r w:rsidRPr="00EF3BA5">
        <w:t xml:space="preserve">Serbia – Ivan Svetozarevic, </w:t>
      </w:r>
      <w:proofErr w:type="spellStart"/>
      <w:r w:rsidRPr="00EF3BA5">
        <w:t>Vavel</w:t>
      </w:r>
      <w:proofErr w:type="spellEnd"/>
      <w:r w:rsidRPr="00EF3BA5">
        <w:t xml:space="preserve"> – tourism business company</w:t>
      </w:r>
      <w:r w:rsidR="00E72847">
        <w:t xml:space="preserve">, </w:t>
      </w:r>
      <w:proofErr w:type="spellStart"/>
      <w:r w:rsidR="00E72847" w:rsidRPr="00E72847">
        <w:t>Knjaževac</w:t>
      </w:r>
      <w:proofErr w:type="spellEnd"/>
      <w:r w:rsidR="00E72847">
        <w:t>,</w:t>
      </w:r>
    </w:p>
    <w:p w14:paraId="76F2FC98" w14:textId="1B666F0E" w:rsidR="003E3B1F" w:rsidRPr="00EF3BA5" w:rsidRDefault="003E3B1F" w:rsidP="00A861A7">
      <w:pPr>
        <w:pStyle w:val="Listenabsatz"/>
        <w:numPr>
          <w:ilvl w:val="0"/>
          <w:numId w:val="30"/>
        </w:numPr>
      </w:pPr>
      <w:r w:rsidRPr="00EF3BA5">
        <w:t xml:space="preserve">Slovakia – Zuzana Okanikova, Civic Association </w:t>
      </w:r>
      <w:proofErr w:type="spellStart"/>
      <w:r w:rsidRPr="00EF3BA5">
        <w:t>Pronatur</w:t>
      </w:r>
      <w:proofErr w:type="spellEnd"/>
      <w:r w:rsidRPr="00EF3BA5">
        <w:t xml:space="preserve">, </w:t>
      </w:r>
      <w:proofErr w:type="spellStart"/>
      <w:r w:rsidRPr="00EF3BA5">
        <w:t>Banská</w:t>
      </w:r>
      <w:proofErr w:type="spellEnd"/>
      <w:r w:rsidRPr="00EF3BA5">
        <w:t xml:space="preserve"> </w:t>
      </w:r>
      <w:proofErr w:type="spellStart"/>
      <w:r w:rsidRPr="00EF3BA5">
        <w:t>Bystricá</w:t>
      </w:r>
      <w:proofErr w:type="spellEnd"/>
      <w:r w:rsidR="00E72847">
        <w:t>,</w:t>
      </w:r>
    </w:p>
    <w:p w14:paraId="62D138AC" w14:textId="43BF30DF" w:rsidR="003E3B1F" w:rsidRPr="00EF3BA5" w:rsidRDefault="003E3B1F" w:rsidP="00A861A7">
      <w:pPr>
        <w:pStyle w:val="Listenabsatz"/>
        <w:numPr>
          <w:ilvl w:val="0"/>
          <w:numId w:val="30"/>
        </w:numPr>
      </w:pPr>
      <w:r w:rsidRPr="00EF3BA5">
        <w:t>Ukraine – Iryna Shchoka, European Wilderness Society</w:t>
      </w:r>
      <w:r>
        <w:t xml:space="preserve">, </w:t>
      </w:r>
      <w:proofErr w:type="spellStart"/>
      <w:r>
        <w:t>Uzhhorod</w:t>
      </w:r>
      <w:proofErr w:type="spellEnd"/>
      <w:r w:rsidR="00E72847">
        <w:t>.</w:t>
      </w:r>
    </w:p>
    <w:p w14:paraId="7ABFF975" w14:textId="77777777" w:rsidR="00160524" w:rsidRDefault="00160524" w:rsidP="00A861A7"/>
    <w:p w14:paraId="4E566B0C" w14:textId="4859DEE0" w:rsidR="00E72847" w:rsidRDefault="00E72847" w:rsidP="00A861A7">
      <w:pPr>
        <w:pStyle w:val="berschrift3"/>
      </w:pPr>
      <w:bookmarkStart w:id="42" w:name="_Toc491275695"/>
      <w:r>
        <w:t>Indicator Experts</w:t>
      </w:r>
      <w:bookmarkEnd w:id="42"/>
    </w:p>
    <w:p w14:paraId="31D1F16C" w14:textId="5196D1ED" w:rsidR="00160524" w:rsidRPr="00CC0924" w:rsidRDefault="00EF3BA5" w:rsidP="00A861A7">
      <w:r>
        <w:t>For elaboration of the</w:t>
      </w:r>
      <w:r w:rsidR="00160524" w:rsidRPr="00CC0924">
        <w:t xml:space="preserve"> common set of indicators measuring the positive and negative impacts caused by tourism in the Carpathians, which started </w:t>
      </w:r>
      <w:r>
        <w:t>in August 2015, ETE contracted 7</w:t>
      </w:r>
      <w:r w:rsidR="00160524" w:rsidRPr="00CC0924">
        <w:t xml:space="preserve"> experts</w:t>
      </w:r>
      <w:r>
        <w:t>, incl. their teams</w:t>
      </w:r>
      <w:r w:rsidR="00160524" w:rsidRPr="00CC0924">
        <w:t>:</w:t>
      </w:r>
    </w:p>
    <w:p w14:paraId="5A4021E1" w14:textId="145DE1E1" w:rsidR="00EF3BA5" w:rsidRDefault="00EF3BA5" w:rsidP="00A861A7">
      <w:pPr>
        <w:pStyle w:val="Listenabsatz"/>
        <w:numPr>
          <w:ilvl w:val="0"/>
          <w:numId w:val="29"/>
        </w:numPr>
      </w:pPr>
      <w:r>
        <w:t xml:space="preserve">Ms. </w:t>
      </w:r>
      <w:proofErr w:type="spellStart"/>
      <w:r>
        <w:t>Cinzia</w:t>
      </w:r>
      <w:proofErr w:type="spellEnd"/>
      <w:r>
        <w:t xml:space="preserve"> de </w:t>
      </w:r>
      <w:proofErr w:type="spellStart"/>
      <w:r>
        <w:t>Marzo</w:t>
      </w:r>
      <w:proofErr w:type="spellEnd"/>
      <w:r>
        <w:t xml:space="preserve"> (former ETIS at DG Enterprise) (Belgium)</w:t>
      </w:r>
      <w:r w:rsidR="00E72847">
        <w:t>,</w:t>
      </w:r>
    </w:p>
    <w:p w14:paraId="5E2786A3" w14:textId="17438B1A" w:rsidR="00160524" w:rsidRPr="003F779E" w:rsidRDefault="00160524" w:rsidP="00A861A7">
      <w:pPr>
        <w:pStyle w:val="Listenabsatz"/>
        <w:numPr>
          <w:ilvl w:val="0"/>
          <w:numId w:val="29"/>
        </w:numPr>
      </w:pPr>
      <w:proofErr w:type="spellStart"/>
      <w:r w:rsidRPr="009110AC">
        <w:t>Dr.</w:t>
      </w:r>
      <w:proofErr w:type="spellEnd"/>
      <w:r w:rsidRPr="009110AC">
        <w:t xml:space="preserve"> Edward W (Ted) Manning, President of </w:t>
      </w:r>
      <w:proofErr w:type="spellStart"/>
      <w:r w:rsidRPr="009110AC">
        <w:t>Tourisk</w:t>
      </w:r>
      <w:proofErr w:type="spellEnd"/>
      <w:r w:rsidRPr="009110AC">
        <w:t xml:space="preserve"> Inc. (Canada)</w:t>
      </w:r>
      <w:r w:rsidR="00E72847">
        <w:t>,</w:t>
      </w:r>
    </w:p>
    <w:p w14:paraId="2D650337" w14:textId="153C2ABB" w:rsidR="00160524" w:rsidRPr="003F779E" w:rsidRDefault="00160524" w:rsidP="00A861A7">
      <w:pPr>
        <w:pStyle w:val="Listenabsatz"/>
        <w:numPr>
          <w:ilvl w:val="0"/>
          <w:numId w:val="29"/>
        </w:numPr>
      </w:pPr>
      <w:r w:rsidRPr="009110AC">
        <w:t xml:space="preserve">Mr. László Puczkó and his team at </w:t>
      </w:r>
      <w:proofErr w:type="spellStart"/>
      <w:r w:rsidRPr="009110AC">
        <w:t>Xellum</w:t>
      </w:r>
      <w:proofErr w:type="spellEnd"/>
      <w:r w:rsidRPr="009110AC">
        <w:t xml:space="preserve"> Ltd. (Hungary)</w:t>
      </w:r>
      <w:r w:rsidR="00E72847">
        <w:t>,</w:t>
      </w:r>
    </w:p>
    <w:p w14:paraId="17393351" w14:textId="73CA63B9" w:rsidR="00160524" w:rsidRPr="003F779E" w:rsidRDefault="00160524" w:rsidP="00A861A7">
      <w:pPr>
        <w:pStyle w:val="Listenabsatz"/>
        <w:numPr>
          <w:ilvl w:val="0"/>
          <w:numId w:val="29"/>
        </w:numPr>
      </w:pPr>
      <w:proofErr w:type="spellStart"/>
      <w:r w:rsidRPr="009110AC">
        <w:t>Dr.</w:t>
      </w:r>
      <w:proofErr w:type="spellEnd"/>
      <w:r w:rsidRPr="009110AC">
        <w:t xml:space="preserve"> Dirk </w:t>
      </w:r>
      <w:proofErr w:type="spellStart"/>
      <w:r w:rsidRPr="009110AC">
        <w:t>Glaesser</w:t>
      </w:r>
      <w:proofErr w:type="spellEnd"/>
      <w:r w:rsidRPr="009110AC">
        <w:t xml:space="preserve"> and his team at the Sustainable Development of Tourism D</w:t>
      </w:r>
      <w:r w:rsidRPr="009110AC">
        <w:t>e</w:t>
      </w:r>
      <w:r w:rsidRPr="009110AC">
        <w:t xml:space="preserve">partment of World Tourism </w:t>
      </w:r>
      <w:r w:rsidR="00ED7C1F">
        <w:t>Organi</w:t>
      </w:r>
      <w:r w:rsidR="00953E64">
        <w:t>z</w:t>
      </w:r>
      <w:r w:rsidR="00ED7C1F">
        <w:t>ation</w:t>
      </w:r>
      <w:r w:rsidRPr="009110AC">
        <w:t xml:space="preserve"> (UNWTO) (Spain)</w:t>
      </w:r>
      <w:r w:rsidR="00E72847">
        <w:t>,</w:t>
      </w:r>
    </w:p>
    <w:p w14:paraId="08727834" w14:textId="3660B61B" w:rsidR="00160524" w:rsidRPr="003F779E" w:rsidRDefault="00160524" w:rsidP="00A861A7">
      <w:pPr>
        <w:pStyle w:val="Listenabsatz"/>
        <w:numPr>
          <w:ilvl w:val="0"/>
          <w:numId w:val="29"/>
        </w:numPr>
      </w:pPr>
      <w:r w:rsidRPr="009110AC">
        <w:t>Mr. Carlos Romero and his team (Ms. Lourdes Maria de Pedro, Ms. Susana Ga</w:t>
      </w:r>
      <w:r w:rsidRPr="009110AC">
        <w:t>r</w:t>
      </w:r>
      <w:r w:rsidRPr="009110AC">
        <w:t xml:space="preserve">cia, Mr. Luis Javier </w:t>
      </w:r>
      <w:proofErr w:type="spellStart"/>
      <w:r w:rsidRPr="009110AC">
        <w:t>Gadea</w:t>
      </w:r>
      <w:proofErr w:type="spellEnd"/>
      <w:r w:rsidRPr="009110AC">
        <w:t xml:space="preserve"> Lucas) at </w:t>
      </w:r>
      <w:proofErr w:type="spellStart"/>
      <w:r w:rsidRPr="009110AC">
        <w:t>Segittur</w:t>
      </w:r>
      <w:proofErr w:type="spellEnd"/>
      <w:r w:rsidRPr="009110AC">
        <w:t xml:space="preserve"> (Spain)</w:t>
      </w:r>
      <w:r w:rsidR="00E72847">
        <w:t>,</w:t>
      </w:r>
    </w:p>
    <w:p w14:paraId="2A7A2B33" w14:textId="3736F410" w:rsidR="00160524" w:rsidRPr="003F779E" w:rsidRDefault="00160524" w:rsidP="00A861A7">
      <w:pPr>
        <w:pStyle w:val="Listenabsatz"/>
        <w:numPr>
          <w:ilvl w:val="0"/>
          <w:numId w:val="29"/>
        </w:numPr>
      </w:pPr>
      <w:r w:rsidRPr="009110AC">
        <w:t xml:space="preserve">Ms. Silvia </w:t>
      </w:r>
      <w:proofErr w:type="spellStart"/>
      <w:r w:rsidRPr="009110AC">
        <w:t>Giulietti</w:t>
      </w:r>
      <w:proofErr w:type="spellEnd"/>
      <w:r w:rsidRPr="009110AC">
        <w:t xml:space="preserve"> and her team at the European Environment Agency (EEA) – Natural Systems and Sustainability Programme (Denmark)</w:t>
      </w:r>
      <w:r w:rsidR="00E72847">
        <w:t>,</w:t>
      </w:r>
    </w:p>
    <w:p w14:paraId="2BD801DF" w14:textId="523DE3E0" w:rsidR="00160524" w:rsidRPr="003F779E" w:rsidRDefault="00160524" w:rsidP="00A861A7">
      <w:pPr>
        <w:pStyle w:val="Listenabsatz"/>
        <w:numPr>
          <w:ilvl w:val="0"/>
          <w:numId w:val="29"/>
        </w:numPr>
      </w:pPr>
      <w:r>
        <w:t xml:space="preserve">Mr. Krzysztof </w:t>
      </w:r>
      <w:proofErr w:type="spellStart"/>
      <w:r>
        <w:t>Borkowski</w:t>
      </w:r>
      <w:proofErr w:type="spellEnd"/>
      <w:r w:rsidRPr="00076A78">
        <w:t xml:space="preserve"> and his team (Mr. Marek </w:t>
      </w:r>
      <w:proofErr w:type="spellStart"/>
      <w:r w:rsidRPr="00076A78">
        <w:t>Łabaj</w:t>
      </w:r>
      <w:proofErr w:type="spellEnd"/>
      <w:r w:rsidRPr="00076A78">
        <w:t>, Mr. Tomasz</w:t>
      </w:r>
      <w:r w:rsidRPr="00076A78">
        <w:rPr>
          <w:rFonts w:eastAsia="PMingLiU"/>
        </w:rPr>
        <w:t xml:space="preserve"> </w:t>
      </w:r>
      <w:proofErr w:type="spellStart"/>
      <w:r w:rsidRPr="00076A78">
        <w:t>Pasierbek</w:t>
      </w:r>
      <w:proofErr w:type="spellEnd"/>
      <w:r w:rsidRPr="00076A78">
        <w:t xml:space="preserve">, Mr. Sandor </w:t>
      </w:r>
      <w:proofErr w:type="spellStart"/>
      <w:r w:rsidRPr="00076A78">
        <w:t>Nemethy</w:t>
      </w:r>
      <w:proofErr w:type="spellEnd"/>
      <w:r w:rsidRPr="00076A78">
        <w:t>) at the University of Tourism and Ecology (Poland)</w:t>
      </w:r>
      <w:r w:rsidR="00E72847">
        <w:t>.</w:t>
      </w:r>
    </w:p>
    <w:p w14:paraId="18CC8049" w14:textId="77777777" w:rsidR="00160524" w:rsidRDefault="00160524" w:rsidP="00A861A7"/>
    <w:p w14:paraId="75293D63" w14:textId="77777777" w:rsidR="00160524" w:rsidRDefault="00160524" w:rsidP="00A861A7"/>
    <w:p w14:paraId="4A250084" w14:textId="77777777" w:rsidR="00160524" w:rsidRPr="003F779E" w:rsidRDefault="00160524" w:rsidP="00A861A7"/>
    <w:p w14:paraId="5AD2533B" w14:textId="77777777" w:rsidR="00160524" w:rsidRPr="003F779E" w:rsidRDefault="00160524" w:rsidP="00A861A7"/>
    <w:p w14:paraId="06BF32CD" w14:textId="77777777" w:rsidR="00C04F74" w:rsidRPr="003F779E" w:rsidRDefault="00C04F74" w:rsidP="00A861A7"/>
    <w:p w14:paraId="45FE4100" w14:textId="1E915D9C" w:rsidR="002D3F83" w:rsidRDefault="002D3F83" w:rsidP="00815C76">
      <w:pPr>
        <w:pStyle w:val="berschrift1"/>
      </w:pPr>
      <w:bookmarkStart w:id="43" w:name="_Toc293169689"/>
      <w:bookmarkStart w:id="44" w:name="_Toc491275696"/>
      <w:r w:rsidRPr="00815C76">
        <w:lastRenderedPageBreak/>
        <w:t>R</w:t>
      </w:r>
      <w:r w:rsidR="00815C76">
        <w:t>equirements and Implementation</w:t>
      </w:r>
      <w:bookmarkEnd w:id="44"/>
    </w:p>
    <w:p w14:paraId="7301A9B5" w14:textId="09DA4A20" w:rsidR="003B0BCA" w:rsidRDefault="003B0BCA" w:rsidP="00A861A7">
      <w:pPr>
        <w:pStyle w:val="berschrift2"/>
      </w:pPr>
      <w:bookmarkStart w:id="45" w:name="_Toc293169690"/>
      <w:bookmarkStart w:id="46" w:name="_Toc491275697"/>
      <w:r>
        <w:t>Project Phase 1: Drafting and Approval of the Strategy</w:t>
      </w:r>
      <w:bookmarkEnd w:id="46"/>
    </w:p>
    <w:p w14:paraId="17A1B075" w14:textId="77777777" w:rsidR="008E5C53" w:rsidRDefault="008E5C53" w:rsidP="00A861A7"/>
    <w:p w14:paraId="179BED23" w14:textId="69918EB2" w:rsidR="008E5C53" w:rsidRDefault="008E5C53" w:rsidP="00A861A7">
      <w:r w:rsidRPr="003F779E">
        <w:t>The goal of the project was the participatory</w:t>
      </w:r>
      <w:r w:rsidR="002044A6">
        <w:t xml:space="preserve"> elaboration of the Strategy</w:t>
      </w:r>
      <w:r w:rsidRPr="003F779E">
        <w:t xml:space="preserve"> involving re</w:t>
      </w:r>
      <w:r w:rsidRPr="003F779E">
        <w:t>l</w:t>
      </w:r>
      <w:r w:rsidRPr="003F779E">
        <w:t xml:space="preserve">evant stakeholders in the region into </w:t>
      </w:r>
      <w:r w:rsidR="002044A6">
        <w:t xml:space="preserve">the </w:t>
      </w:r>
      <w:r w:rsidRPr="003F779E">
        <w:t>sustainable tourism topic. This goal was fu</w:t>
      </w:r>
      <w:r w:rsidRPr="003F779E">
        <w:t>l</w:t>
      </w:r>
      <w:r w:rsidRPr="003F779E">
        <w:t>filled successfully as the project brought together stakeholders from all the seven Carpathian countries and beyond. It gave space for the governmental, non-governmental and business sector</w:t>
      </w:r>
      <w:r>
        <w:t>s</w:t>
      </w:r>
      <w:r w:rsidRPr="003F779E">
        <w:t xml:space="preserve"> to work together, share their views, ideas and good p</w:t>
      </w:r>
      <w:r>
        <w:t xml:space="preserve">ractices. The Parties received </w:t>
      </w:r>
      <w:r w:rsidRPr="003F779E">
        <w:t>direct feedback from the stakeholders working in their states and vice versa. This helped the discussion</w:t>
      </w:r>
      <w:r>
        <w:t>,</w:t>
      </w:r>
      <w:r w:rsidRPr="003F779E">
        <w:t xml:space="preserve"> and the Strategy reflects the consensus reached. </w:t>
      </w:r>
    </w:p>
    <w:p w14:paraId="101C3ADA" w14:textId="77777777" w:rsidR="002044A6" w:rsidRDefault="002044A6" w:rsidP="00A861A7">
      <w:bookmarkStart w:id="47" w:name="_Toc293169693"/>
    </w:p>
    <w:p w14:paraId="2543E543" w14:textId="77777777" w:rsidR="008E5C53" w:rsidRPr="002044A6" w:rsidRDefault="008E5C53" w:rsidP="00A861A7">
      <w:r w:rsidRPr="002044A6">
        <w:t>Project Work Plan</w:t>
      </w:r>
      <w:bookmarkEnd w:id="47"/>
      <w:r w:rsidRPr="002044A6">
        <w:t xml:space="preserve"> Development of the Tourism Strategy</w:t>
      </w:r>
    </w:p>
    <w:p w14:paraId="38BEF5B6" w14:textId="18EB218A" w:rsidR="008E5C53" w:rsidRDefault="002044A6" w:rsidP="00A861A7">
      <w:r>
        <w:t>According to the project application submitted to the donor, t</w:t>
      </w:r>
      <w:r w:rsidR="008E5C53" w:rsidRPr="003F779E">
        <w:t>he project work was d</w:t>
      </w:r>
      <w:r w:rsidR="008E5C53" w:rsidRPr="003F779E">
        <w:t>i</w:t>
      </w:r>
      <w:r w:rsidR="008E5C53" w:rsidRPr="003F779E">
        <w:t>vided into three different work packages:</w:t>
      </w:r>
    </w:p>
    <w:p w14:paraId="10E50DB4" w14:textId="77777777" w:rsidR="008E5C53" w:rsidRPr="003F779E" w:rsidRDefault="008E5C53" w:rsidP="00A861A7"/>
    <w:p w14:paraId="3E4B69EA" w14:textId="77777777" w:rsidR="008E5C53" w:rsidRPr="003F779E" w:rsidRDefault="008E5C53" w:rsidP="00A861A7">
      <w:pPr>
        <w:rPr>
          <w:rStyle w:val="Fett"/>
        </w:rPr>
      </w:pPr>
      <w:r w:rsidRPr="003F779E">
        <w:rPr>
          <w:rStyle w:val="Fett"/>
        </w:rPr>
        <w:t>Work Package 1: Drafting the Carpathian Tourism Strategy</w:t>
      </w:r>
    </w:p>
    <w:p w14:paraId="6E2B0056" w14:textId="77777777" w:rsidR="008E5C53" w:rsidRPr="003F779E" w:rsidRDefault="008E5C53" w:rsidP="00A861A7">
      <w:r w:rsidRPr="003F779E">
        <w:t xml:space="preserve">This work was carried out by the expert team which consisted of the project partners – UNEP-ISCC, WWF – DCPO, ETE and </w:t>
      </w:r>
      <w:proofErr w:type="spellStart"/>
      <w:r w:rsidRPr="003F779E">
        <w:t>CEEweb</w:t>
      </w:r>
      <w:proofErr w:type="spellEnd"/>
      <w:r w:rsidRPr="003F779E">
        <w:t xml:space="preserve"> for Biodiversity. In addition, two tourism</w:t>
      </w:r>
      <w:r>
        <w:t xml:space="preserve"> experts were hired to assist ETE experts in</w:t>
      </w:r>
      <w:r w:rsidRPr="003F779E">
        <w:t xml:space="preserve"> drafting the Strategy. Furthe</w:t>
      </w:r>
      <w:r w:rsidRPr="003F779E">
        <w:t>r</w:t>
      </w:r>
      <w:r w:rsidRPr="003F779E">
        <w:t>more, the content was based on material and research provided by the seven country experts.</w:t>
      </w:r>
    </w:p>
    <w:p w14:paraId="02B8C447" w14:textId="77777777" w:rsidR="008E5C53" w:rsidRPr="003F779E" w:rsidRDefault="008E5C53" w:rsidP="00A861A7">
      <w:r w:rsidRPr="003F779E">
        <w:t>The work was planned as follows:</w:t>
      </w:r>
    </w:p>
    <w:p w14:paraId="51FC1971" w14:textId="66E75725" w:rsidR="00E72847" w:rsidRPr="003F779E" w:rsidRDefault="008E5C53" w:rsidP="00A861A7">
      <w:pPr>
        <w:pStyle w:val="Listenabsatz"/>
        <w:numPr>
          <w:ilvl w:val="0"/>
          <w:numId w:val="29"/>
        </w:numPr>
      </w:pPr>
      <w:r w:rsidRPr="003F779E">
        <w:t>1. Draft until May 2013</w:t>
      </w:r>
      <w:r w:rsidR="00E72847">
        <w:t>,</w:t>
      </w:r>
    </w:p>
    <w:p w14:paraId="4F68DDF7" w14:textId="540714A9" w:rsidR="00E72847" w:rsidRPr="003F779E" w:rsidRDefault="008E5C53" w:rsidP="00A861A7">
      <w:pPr>
        <w:pStyle w:val="Listenabsatz"/>
        <w:numPr>
          <w:ilvl w:val="0"/>
          <w:numId w:val="29"/>
        </w:numPr>
      </w:pPr>
      <w:r w:rsidRPr="003F779E">
        <w:t>2. Draft until September 2013</w:t>
      </w:r>
      <w:r w:rsidR="00E72847">
        <w:t>,</w:t>
      </w:r>
    </w:p>
    <w:p w14:paraId="05182560" w14:textId="2EB078A7" w:rsidR="00E72847" w:rsidRPr="003F779E" w:rsidRDefault="008E5C53" w:rsidP="00A861A7">
      <w:pPr>
        <w:pStyle w:val="Listenabsatz"/>
        <w:numPr>
          <w:ilvl w:val="0"/>
          <w:numId w:val="29"/>
        </w:numPr>
      </w:pPr>
      <w:r w:rsidRPr="003F779E">
        <w:t>3. Draft until November 2013</w:t>
      </w:r>
      <w:r w:rsidR="00E72847">
        <w:t>,</w:t>
      </w:r>
    </w:p>
    <w:p w14:paraId="0A5E82C9" w14:textId="43116FAA" w:rsidR="00E72847" w:rsidRPr="003F779E" w:rsidRDefault="008E5C53" w:rsidP="00A861A7">
      <w:pPr>
        <w:pStyle w:val="Listenabsatz"/>
        <w:numPr>
          <w:ilvl w:val="0"/>
          <w:numId w:val="29"/>
        </w:numPr>
      </w:pPr>
      <w:r w:rsidRPr="003F779E">
        <w:t>4. Draft until March 2014</w:t>
      </w:r>
      <w:r w:rsidR="00E72847">
        <w:t>,</w:t>
      </w:r>
    </w:p>
    <w:p w14:paraId="448E25CA" w14:textId="030D55DA" w:rsidR="00E72847" w:rsidRPr="003F779E" w:rsidRDefault="008E5C53" w:rsidP="00A861A7">
      <w:pPr>
        <w:pStyle w:val="Listenabsatz"/>
        <w:numPr>
          <w:ilvl w:val="0"/>
          <w:numId w:val="29"/>
        </w:numPr>
      </w:pPr>
      <w:r w:rsidRPr="003F779E">
        <w:t>5. Draft until June 2014</w:t>
      </w:r>
      <w:r w:rsidR="00E72847">
        <w:t>,</w:t>
      </w:r>
    </w:p>
    <w:p w14:paraId="1C4C9120" w14:textId="39DB6256" w:rsidR="00E72847" w:rsidRPr="003F779E" w:rsidRDefault="008E5C53" w:rsidP="00A861A7">
      <w:pPr>
        <w:pStyle w:val="Listenabsatz"/>
        <w:numPr>
          <w:ilvl w:val="0"/>
          <w:numId w:val="29"/>
        </w:numPr>
      </w:pPr>
      <w:r w:rsidRPr="003F779E">
        <w:t>Final Draft ready for adoption for the 4</w:t>
      </w:r>
      <w:r w:rsidRPr="005271A0">
        <w:rPr>
          <w:vertAlign w:val="superscript"/>
        </w:rPr>
        <w:t>th</w:t>
      </w:r>
      <w:r w:rsidRPr="003F779E">
        <w:t xml:space="preserve"> Conference of the Parties to the Carp</w:t>
      </w:r>
      <w:r w:rsidRPr="003F779E">
        <w:t>a</w:t>
      </w:r>
      <w:r w:rsidRPr="003F779E">
        <w:t xml:space="preserve">thian Convention on </w:t>
      </w:r>
      <w:r w:rsidR="00E72847">
        <w:t xml:space="preserve">September </w:t>
      </w:r>
      <w:r w:rsidRPr="003F779E">
        <w:t>26</w:t>
      </w:r>
      <w:r w:rsidR="00E72847">
        <w:t>, 2</w:t>
      </w:r>
      <w:r w:rsidRPr="003F779E">
        <w:t>014</w:t>
      </w:r>
      <w:r w:rsidR="00E72847">
        <w:t>.</w:t>
      </w:r>
    </w:p>
    <w:p w14:paraId="493B4457" w14:textId="77777777" w:rsidR="008E5C53" w:rsidRPr="003F779E" w:rsidRDefault="008E5C53" w:rsidP="00A861A7">
      <w:pPr>
        <w:pStyle w:val="Listenabsatz"/>
      </w:pPr>
    </w:p>
    <w:p w14:paraId="01B9A6E2" w14:textId="77777777" w:rsidR="008E5C53" w:rsidRPr="003F779E" w:rsidRDefault="008E5C53" w:rsidP="00A861A7">
      <w:pPr>
        <w:rPr>
          <w:rStyle w:val="Fett"/>
        </w:rPr>
      </w:pPr>
      <w:r w:rsidRPr="003F779E">
        <w:rPr>
          <w:rStyle w:val="Fett"/>
        </w:rPr>
        <w:t>Work Package 2: Decision making process to finalize the Carpathian Tourism Strategy</w:t>
      </w:r>
    </w:p>
    <w:p w14:paraId="4A43E772" w14:textId="2B5BEEF4" w:rsidR="008E5C53" w:rsidRPr="003F779E" w:rsidRDefault="008E5C53" w:rsidP="00A861A7">
      <w:r w:rsidRPr="003F779E">
        <w:t xml:space="preserve">In order to complete the work on the drafts and prepare a Final </w:t>
      </w:r>
      <w:r w:rsidR="00E72847">
        <w:t>D</w:t>
      </w:r>
      <w:r w:rsidRPr="003F779E">
        <w:t>raft for the adoption, meetings with various stakeholders took place throughout the project time – meetings with NGOs, tourism business stakeholders, etc.</w:t>
      </w:r>
      <w:r>
        <w:t xml:space="preserve"> In addition, for the decision-</w:t>
      </w:r>
      <w:r w:rsidRPr="003F779E">
        <w:t>making part, meetings of the Working Group on Sustainable Tourism to the Carpathian Co</w:t>
      </w:r>
      <w:r w:rsidRPr="003F779E">
        <w:t>n</w:t>
      </w:r>
      <w:r w:rsidRPr="003F779E">
        <w:t>vention (</w:t>
      </w:r>
      <w:r>
        <w:t>WG TOURISM</w:t>
      </w:r>
      <w:r w:rsidRPr="003F779E">
        <w:t xml:space="preserve">) </w:t>
      </w:r>
      <w:r>
        <w:t>took</w:t>
      </w:r>
      <w:r w:rsidRPr="003F779E">
        <w:t xml:space="preserve"> place. The aim of these meeting was to keep the stakeholders involved throughout the whole process of drafting the Carpathian Tou</w:t>
      </w:r>
      <w:r w:rsidRPr="003F779E">
        <w:t>r</w:t>
      </w:r>
      <w:r w:rsidRPr="003F779E">
        <w:t>ism Strategy.</w:t>
      </w:r>
    </w:p>
    <w:p w14:paraId="2A12D4DD" w14:textId="77777777" w:rsidR="008E5C53" w:rsidRPr="003F779E" w:rsidRDefault="008E5C53" w:rsidP="00A861A7">
      <w:r w:rsidRPr="003F779E">
        <w:t>The meetings were scheduled as follows:</w:t>
      </w:r>
    </w:p>
    <w:p w14:paraId="2F7CE19A" w14:textId="144E4122" w:rsidR="008E5C53" w:rsidRPr="003F779E" w:rsidRDefault="008E5C53" w:rsidP="00A861A7">
      <w:pPr>
        <w:pStyle w:val="Listenabsatz"/>
        <w:numPr>
          <w:ilvl w:val="0"/>
          <w:numId w:val="31"/>
        </w:numPr>
      </w:pPr>
      <w:r w:rsidRPr="003F779E">
        <w:t>Meeting of project partners to prepare the w</w:t>
      </w:r>
      <w:r>
        <w:t>ork plan (March 2013, Vienna, A</w:t>
      </w:r>
      <w:r w:rsidRPr="003F779E">
        <w:t>T)</w:t>
      </w:r>
      <w:r w:rsidR="00E72847">
        <w:t>,</w:t>
      </w:r>
    </w:p>
    <w:p w14:paraId="64E79714" w14:textId="00EAD3AC" w:rsidR="008E5C53" w:rsidRPr="003F779E" w:rsidRDefault="008E5C53" w:rsidP="00A861A7">
      <w:pPr>
        <w:pStyle w:val="Listenabsatz"/>
        <w:numPr>
          <w:ilvl w:val="0"/>
          <w:numId w:val="31"/>
        </w:numPr>
      </w:pPr>
      <w:r w:rsidRPr="003F779E">
        <w:t>1</w:t>
      </w:r>
      <w:r w:rsidRPr="003F779E">
        <w:rPr>
          <w:vertAlign w:val="superscript"/>
        </w:rPr>
        <w:t>st</w:t>
      </w:r>
      <w:r w:rsidRPr="003F779E">
        <w:t xml:space="preserve"> NGO meeting – </w:t>
      </w:r>
      <w:proofErr w:type="spellStart"/>
      <w:r w:rsidRPr="003F779E">
        <w:t>CEEweb</w:t>
      </w:r>
      <w:proofErr w:type="spellEnd"/>
      <w:r w:rsidRPr="003F779E">
        <w:t xml:space="preserve"> </w:t>
      </w:r>
      <w:r w:rsidR="00E72847">
        <w:t>STWG</w:t>
      </w:r>
      <w:r w:rsidRPr="003F779E">
        <w:t xml:space="preserve">(June 2013, </w:t>
      </w:r>
      <w:proofErr w:type="spellStart"/>
      <w:r w:rsidRPr="003F779E">
        <w:t>Banska</w:t>
      </w:r>
      <w:proofErr w:type="spellEnd"/>
      <w:r w:rsidRPr="003F779E">
        <w:t xml:space="preserve"> </w:t>
      </w:r>
      <w:proofErr w:type="spellStart"/>
      <w:r w:rsidRPr="003F779E">
        <w:t>Stiavnica</w:t>
      </w:r>
      <w:proofErr w:type="spellEnd"/>
      <w:r w:rsidRPr="003F779E">
        <w:t>, SK)</w:t>
      </w:r>
      <w:r w:rsidR="00E72847">
        <w:t>,</w:t>
      </w:r>
    </w:p>
    <w:p w14:paraId="239BB4B5" w14:textId="4BF9B5C3" w:rsidR="008E5C53" w:rsidRPr="003F779E" w:rsidRDefault="008E5C53" w:rsidP="00A861A7">
      <w:pPr>
        <w:pStyle w:val="Listenabsatz"/>
        <w:numPr>
          <w:ilvl w:val="0"/>
          <w:numId w:val="31"/>
        </w:numPr>
      </w:pPr>
      <w:r w:rsidRPr="003F779E">
        <w:t>4</w:t>
      </w:r>
      <w:r w:rsidRPr="003F779E">
        <w:rPr>
          <w:vertAlign w:val="superscript"/>
        </w:rPr>
        <w:t>th</w:t>
      </w:r>
      <w:r w:rsidRPr="003F779E">
        <w:t xml:space="preserve"> </w:t>
      </w:r>
      <w:r>
        <w:t>WG TOURISM</w:t>
      </w:r>
      <w:r w:rsidRPr="003F779E">
        <w:t xml:space="preserve"> meeting (September 2013, Brasov, RO)</w:t>
      </w:r>
      <w:r w:rsidR="00E72847">
        <w:t>,</w:t>
      </w:r>
    </w:p>
    <w:p w14:paraId="27704073" w14:textId="45BEE9C8" w:rsidR="008E5C53" w:rsidRPr="003F779E" w:rsidRDefault="008E5C53" w:rsidP="00A861A7">
      <w:pPr>
        <w:pStyle w:val="Listenabsatz"/>
        <w:numPr>
          <w:ilvl w:val="0"/>
          <w:numId w:val="31"/>
        </w:numPr>
      </w:pPr>
      <w:r w:rsidRPr="003F779E">
        <w:t>Meeting of Tourism Agencies of the Carpathian countries – National Tourism Agencies and tour operators (September 2013, Brasov, RO)</w:t>
      </w:r>
      <w:r w:rsidR="00E72847">
        <w:t>,</w:t>
      </w:r>
    </w:p>
    <w:p w14:paraId="18653433" w14:textId="481B85BB" w:rsidR="008E5C53" w:rsidRPr="003F779E" w:rsidRDefault="008E5C53" w:rsidP="00A861A7">
      <w:pPr>
        <w:pStyle w:val="Listenabsatz"/>
        <w:numPr>
          <w:ilvl w:val="0"/>
          <w:numId w:val="31"/>
        </w:numPr>
      </w:pPr>
      <w:r w:rsidRPr="003F779E">
        <w:t>Expert meeting – project partners and seven country e</w:t>
      </w:r>
      <w:r>
        <w:t>xperts (October 2013, V</w:t>
      </w:r>
      <w:r>
        <w:t>i</w:t>
      </w:r>
      <w:r>
        <w:t>enna, A</w:t>
      </w:r>
      <w:r w:rsidRPr="003F779E">
        <w:t>T)</w:t>
      </w:r>
      <w:r w:rsidR="00E72847">
        <w:t>,</w:t>
      </w:r>
    </w:p>
    <w:p w14:paraId="7D9059BF" w14:textId="62E63C3C" w:rsidR="008E5C53" w:rsidRPr="003F779E" w:rsidRDefault="008E5C53" w:rsidP="00A861A7">
      <w:pPr>
        <w:pStyle w:val="Listenabsatz"/>
        <w:numPr>
          <w:ilvl w:val="0"/>
          <w:numId w:val="31"/>
        </w:numPr>
      </w:pPr>
      <w:r w:rsidRPr="003F779E">
        <w:t>5</w:t>
      </w:r>
      <w:r w:rsidRPr="003F779E">
        <w:rPr>
          <w:vertAlign w:val="superscript"/>
        </w:rPr>
        <w:t>th</w:t>
      </w:r>
      <w:r w:rsidRPr="003F779E">
        <w:t xml:space="preserve"> meeting of CCIC (December 2013, Vienna, AUT)</w:t>
      </w:r>
      <w:r w:rsidR="00E72847">
        <w:t>,</w:t>
      </w:r>
    </w:p>
    <w:p w14:paraId="25CFF0B2" w14:textId="35A1B9D1" w:rsidR="008E5C53" w:rsidRPr="003F779E" w:rsidRDefault="008E5C53" w:rsidP="00A861A7">
      <w:pPr>
        <w:pStyle w:val="Listenabsatz"/>
        <w:numPr>
          <w:ilvl w:val="0"/>
          <w:numId w:val="31"/>
        </w:numPr>
      </w:pPr>
      <w:r w:rsidRPr="003F779E">
        <w:t>Meeting of Tourism Agencies at ITB 2014 (March 2014, Berlin, DE)</w:t>
      </w:r>
      <w:r w:rsidR="00E72847">
        <w:t>,</w:t>
      </w:r>
    </w:p>
    <w:p w14:paraId="35519D54" w14:textId="18624F9C" w:rsidR="008E5C53" w:rsidRPr="003F779E" w:rsidRDefault="008E5C53" w:rsidP="00A861A7">
      <w:pPr>
        <w:pStyle w:val="Listenabsatz"/>
        <w:numPr>
          <w:ilvl w:val="0"/>
          <w:numId w:val="31"/>
        </w:numPr>
      </w:pPr>
      <w:r w:rsidRPr="003F779E">
        <w:t>2</w:t>
      </w:r>
      <w:r w:rsidRPr="003F779E">
        <w:rPr>
          <w:vertAlign w:val="superscript"/>
        </w:rPr>
        <w:t>nd</w:t>
      </w:r>
      <w:r w:rsidRPr="003F779E">
        <w:t xml:space="preserve"> NGO meeting (March 2014, Ceske Budejovice, CZ)</w:t>
      </w:r>
      <w:r w:rsidR="00E72847">
        <w:t>,</w:t>
      </w:r>
    </w:p>
    <w:p w14:paraId="170D6FFE" w14:textId="0E94CE7E" w:rsidR="008E5C53" w:rsidRPr="003F779E" w:rsidRDefault="008E5C53" w:rsidP="00A861A7">
      <w:pPr>
        <w:pStyle w:val="Listenabsatz"/>
        <w:numPr>
          <w:ilvl w:val="0"/>
          <w:numId w:val="31"/>
        </w:numPr>
      </w:pPr>
      <w:r w:rsidRPr="003F779E">
        <w:lastRenderedPageBreak/>
        <w:t>5</w:t>
      </w:r>
      <w:r w:rsidRPr="003F779E">
        <w:rPr>
          <w:vertAlign w:val="superscript"/>
        </w:rPr>
        <w:t>th</w:t>
      </w:r>
      <w:r w:rsidRPr="003F779E">
        <w:t xml:space="preserve"> </w:t>
      </w:r>
      <w:r>
        <w:t>WG TOURISM</w:t>
      </w:r>
      <w:r w:rsidRPr="003F779E">
        <w:t xml:space="preserve"> meeting (June 2014, </w:t>
      </w:r>
      <w:proofErr w:type="spellStart"/>
      <w:r w:rsidRPr="003F779E">
        <w:t>Lviv</w:t>
      </w:r>
      <w:proofErr w:type="spellEnd"/>
      <w:r w:rsidRPr="003F779E">
        <w:t>, UA)</w:t>
      </w:r>
      <w:r w:rsidR="00E72847">
        <w:t>,</w:t>
      </w:r>
    </w:p>
    <w:p w14:paraId="798E19E5" w14:textId="7DC281CD" w:rsidR="008E5C53" w:rsidRPr="003F779E" w:rsidRDefault="008E5C53" w:rsidP="00A861A7">
      <w:pPr>
        <w:pStyle w:val="Listenabsatz"/>
        <w:numPr>
          <w:ilvl w:val="0"/>
          <w:numId w:val="31"/>
        </w:numPr>
      </w:pPr>
      <w:r w:rsidRPr="003F779E">
        <w:t xml:space="preserve">Final Conference during COP4 (October 2014, Bile </w:t>
      </w:r>
      <w:proofErr w:type="spellStart"/>
      <w:r w:rsidRPr="003F779E">
        <w:t>Karpaty</w:t>
      </w:r>
      <w:proofErr w:type="spellEnd"/>
      <w:r w:rsidRPr="003F779E">
        <w:t>, CZ)</w:t>
      </w:r>
      <w:r w:rsidR="00E72847">
        <w:t>.</w:t>
      </w:r>
    </w:p>
    <w:p w14:paraId="5B844FFD" w14:textId="77777777" w:rsidR="008E5C53" w:rsidRPr="003F779E" w:rsidRDefault="008E5C53" w:rsidP="00A861A7"/>
    <w:p w14:paraId="7DFD8907" w14:textId="77777777" w:rsidR="008E5C53" w:rsidRPr="003F779E" w:rsidRDefault="008E5C53" w:rsidP="00A861A7">
      <w:pPr>
        <w:rPr>
          <w:rStyle w:val="Fett"/>
        </w:rPr>
      </w:pPr>
      <w:r w:rsidRPr="003F779E">
        <w:rPr>
          <w:rStyle w:val="Fett"/>
        </w:rPr>
        <w:t>Work Package 3: Awareness-raising among stakeholders</w:t>
      </w:r>
    </w:p>
    <w:p w14:paraId="027ED5DF" w14:textId="77777777" w:rsidR="008E5C53" w:rsidRPr="003F779E" w:rsidRDefault="008E5C53" w:rsidP="00A861A7">
      <w:r w:rsidRPr="003F779E">
        <w:t xml:space="preserve">The seven country experts hired for the project along with the </w:t>
      </w:r>
      <w:r>
        <w:t xml:space="preserve">government </w:t>
      </w:r>
      <w:r w:rsidRPr="003F779E">
        <w:t>represen</w:t>
      </w:r>
      <w:r w:rsidRPr="003F779E">
        <w:t>t</w:t>
      </w:r>
      <w:r w:rsidRPr="003F779E">
        <w:t>atives create</w:t>
      </w:r>
      <w:r>
        <w:t>d</w:t>
      </w:r>
      <w:r w:rsidRPr="003F779E">
        <w:t xml:space="preserve"> a network of releva</w:t>
      </w:r>
      <w:r>
        <w:t>nt stakeholders and ke</w:t>
      </w:r>
      <w:r w:rsidRPr="003F779E">
        <w:t>p</w:t>
      </w:r>
      <w:r>
        <w:t>t</w:t>
      </w:r>
      <w:r w:rsidRPr="003F779E">
        <w:t xml:space="preserve"> them informed about the process of drafting the Strategy. The stakeholders submit</w:t>
      </w:r>
      <w:r>
        <w:t>ted</w:t>
      </w:r>
      <w:r w:rsidRPr="003F779E">
        <w:t xml:space="preserve"> their comments and proposals to be taken into account when preparing </w:t>
      </w:r>
      <w:r>
        <w:t xml:space="preserve">the </w:t>
      </w:r>
      <w:r w:rsidRPr="003F779E">
        <w:t>next draft. The network served as a platform for exchanges of good practices among stakeholders.</w:t>
      </w:r>
    </w:p>
    <w:p w14:paraId="56DF7718" w14:textId="77777777" w:rsidR="008E5C53" w:rsidRPr="003F779E" w:rsidRDefault="008E5C53" w:rsidP="00A861A7">
      <w:r w:rsidRPr="003F779E">
        <w:t>For this purpose, various activities were planned:</w:t>
      </w:r>
    </w:p>
    <w:p w14:paraId="55E8BE91" w14:textId="4BC71678" w:rsidR="008E5C53" w:rsidRPr="003F779E" w:rsidRDefault="008E5C53" w:rsidP="00A861A7">
      <w:pPr>
        <w:pStyle w:val="Listenabsatz"/>
        <w:numPr>
          <w:ilvl w:val="0"/>
          <w:numId w:val="32"/>
        </w:numPr>
      </w:pPr>
      <w:r w:rsidRPr="003F779E">
        <w:t>Consultation with stakeholders in each Carpathian country on the content of the Strategy – measure worksheet, SWOT Analysis</w:t>
      </w:r>
      <w:r w:rsidR="00E72847">
        <w:t>,</w:t>
      </w:r>
    </w:p>
    <w:p w14:paraId="5CE3B244" w14:textId="2FB5E126" w:rsidR="008E5C53" w:rsidRPr="003F779E" w:rsidRDefault="008E5C53" w:rsidP="00A861A7">
      <w:pPr>
        <w:pStyle w:val="Listenabsatz"/>
        <w:numPr>
          <w:ilvl w:val="0"/>
          <w:numId w:val="32"/>
        </w:numPr>
      </w:pPr>
      <w:r w:rsidRPr="003F779E">
        <w:t>Assessing the National Tourism Development Strategies of Carpathian countries based on methodology created by experts. This was to measure how well the strategies fulfil the sustainability criteria for tourism development. Results were to be disseminated to relevant governmental bodies, tourism stakeholders and inst</w:t>
      </w:r>
      <w:r w:rsidRPr="003F779E">
        <w:t>i</w:t>
      </w:r>
      <w:r w:rsidRPr="003F779E">
        <w:t>tutions</w:t>
      </w:r>
      <w:r w:rsidR="00E72847">
        <w:t>,</w:t>
      </w:r>
    </w:p>
    <w:p w14:paraId="263AC2A1" w14:textId="6F8B2ECA" w:rsidR="008E5C53" w:rsidRPr="003F779E" w:rsidRDefault="008E5C53" w:rsidP="00A861A7">
      <w:pPr>
        <w:pStyle w:val="Listenabsatz"/>
        <w:numPr>
          <w:ilvl w:val="0"/>
          <w:numId w:val="32"/>
        </w:numPr>
      </w:pPr>
      <w:r w:rsidRPr="003F779E">
        <w:t>Developing 14 Good Practices on Sustainable Tourism – 2 per each country</w:t>
      </w:r>
      <w:r w:rsidR="00E72847">
        <w:t>,</w:t>
      </w:r>
    </w:p>
    <w:p w14:paraId="76B581E5" w14:textId="29FA80FF" w:rsidR="000F3524" w:rsidRDefault="008E5C53" w:rsidP="00A861A7">
      <w:pPr>
        <w:pStyle w:val="Listenabsatz"/>
        <w:numPr>
          <w:ilvl w:val="0"/>
          <w:numId w:val="32"/>
        </w:numPr>
      </w:pPr>
      <w:r w:rsidRPr="003F779E">
        <w:t>Publishing press releases on websites of project partners and Facebook pages</w:t>
      </w:r>
      <w:r w:rsidR="00E72847">
        <w:t>.</w:t>
      </w:r>
    </w:p>
    <w:p w14:paraId="3CCA20DE" w14:textId="77777777" w:rsidR="008E5C53" w:rsidRPr="000F3524" w:rsidRDefault="008E5C53" w:rsidP="00A861A7"/>
    <w:p w14:paraId="115CA636" w14:textId="37FAE3AD" w:rsidR="0057405A" w:rsidRPr="003F779E" w:rsidRDefault="0057405A" w:rsidP="00A861A7">
      <w:pPr>
        <w:pStyle w:val="berschrift3"/>
      </w:pPr>
      <w:bookmarkStart w:id="48" w:name="_Toc491275698"/>
      <w:r w:rsidRPr="003F779E">
        <w:t>Defining the structure</w:t>
      </w:r>
      <w:bookmarkEnd w:id="45"/>
      <w:r w:rsidR="003B1917">
        <w:t xml:space="preserve"> of the strategy</w:t>
      </w:r>
      <w:bookmarkEnd w:id="48"/>
    </w:p>
    <w:p w14:paraId="1FC82ACE" w14:textId="77777777" w:rsidR="008E5C53" w:rsidRDefault="008E5C53" w:rsidP="00A861A7"/>
    <w:p w14:paraId="2A611C8B" w14:textId="3B0FB9C5" w:rsidR="0057405A" w:rsidRDefault="0057405A" w:rsidP="00A861A7">
      <w:r w:rsidRPr="003F779E">
        <w:t xml:space="preserve">The first important activity in the participatory process was that stakeholders in the Carpathians agree on a structure of the future Strategy. A </w:t>
      </w:r>
      <w:r w:rsidR="00E72847">
        <w:t xml:space="preserve">very </w:t>
      </w:r>
      <w:r w:rsidRPr="003F779E">
        <w:t>first draft structure was discussed and agreed upon at the 2</w:t>
      </w:r>
      <w:r w:rsidRPr="003F779E">
        <w:rPr>
          <w:vertAlign w:val="superscript"/>
        </w:rPr>
        <w:t>nd</w:t>
      </w:r>
      <w:r w:rsidRPr="003F779E">
        <w:t xml:space="preserve"> Meeting of the Carpathian Convention Working Group on Sustainable Tourism (</w:t>
      </w:r>
      <w:r>
        <w:t>WG TOURISM</w:t>
      </w:r>
      <w:r w:rsidRPr="003F779E">
        <w:t xml:space="preserve">) in 2007. This first draft structure of the Strategy went through another </w:t>
      </w:r>
      <w:r w:rsidR="00E575FE">
        <w:t xml:space="preserve">stakeholder </w:t>
      </w:r>
      <w:r w:rsidRPr="003F779E">
        <w:t xml:space="preserve">consultation process in parallel to drafting the content of the </w:t>
      </w:r>
      <w:r>
        <w:t>S</w:t>
      </w:r>
      <w:r w:rsidRPr="003F779E">
        <w:t>trategy almost during the entire process from May 2013 until March 2014.</w:t>
      </w:r>
    </w:p>
    <w:p w14:paraId="5D1EF20F" w14:textId="77777777" w:rsidR="008E5C53" w:rsidRPr="003F779E" w:rsidRDefault="008E5C53" w:rsidP="00A861A7"/>
    <w:p w14:paraId="6A90C4F1" w14:textId="0EE1BC4B" w:rsidR="0057405A" w:rsidRDefault="0057405A" w:rsidP="00A861A7">
      <w:r w:rsidRPr="003F779E">
        <w:t>The reason for this rather lengthy and challenging process of defining the structure (table of content) was the intens</w:t>
      </w:r>
      <w:r>
        <w:t>e</w:t>
      </w:r>
      <w:r w:rsidRPr="003F779E">
        <w:t xml:space="preserve"> discussion of the stakeholders within the </w:t>
      </w:r>
      <w:r>
        <w:t>WG TOURISM</w:t>
      </w:r>
      <w:r w:rsidRPr="003F779E">
        <w:t xml:space="preserve"> on the content of the different chapters. By the end of the discussion pr</w:t>
      </w:r>
      <w:r w:rsidRPr="003F779E">
        <w:t>o</w:t>
      </w:r>
      <w:r w:rsidRPr="003F779E">
        <w:t>cess it was agreed upon by stakeholders to develop a short and concise strategy which is eas</w:t>
      </w:r>
      <w:r>
        <w:t>il</w:t>
      </w:r>
      <w:r w:rsidRPr="003F779E">
        <w:t>y understandable and measurable. In consequence thereof, all chapters with more descriptive content were collected in a document called “</w:t>
      </w:r>
      <w:hyperlink r:id="rId20" w:history="1">
        <w:r w:rsidRPr="00494493">
          <w:rPr>
            <w:rStyle w:val="Hyperlink"/>
          </w:rPr>
          <w:t>Background P</w:t>
        </w:r>
        <w:r w:rsidRPr="00494493">
          <w:rPr>
            <w:rStyle w:val="Hyperlink"/>
          </w:rPr>
          <w:t>a</w:t>
        </w:r>
        <w:r w:rsidRPr="00494493">
          <w:rPr>
            <w:rStyle w:val="Hyperlink"/>
          </w:rPr>
          <w:t>per</w:t>
        </w:r>
      </w:hyperlink>
      <w:r w:rsidRPr="003F779E">
        <w:t>”, which aims to give an overview of the current situation on tourism in the Carp</w:t>
      </w:r>
      <w:r w:rsidRPr="003F779E">
        <w:t>a</w:t>
      </w:r>
      <w:r w:rsidRPr="003F779E">
        <w:t>thians and reflects the discussion among stakeholders on the strengths and wea</w:t>
      </w:r>
      <w:r w:rsidRPr="003F779E">
        <w:t>k</w:t>
      </w:r>
      <w:r w:rsidRPr="003F779E">
        <w:t>nesses of the tourism sector as well as the future challenges to overcome.</w:t>
      </w:r>
    </w:p>
    <w:p w14:paraId="0738FF65" w14:textId="77777777" w:rsidR="008E5C53" w:rsidRPr="003F779E" w:rsidRDefault="008E5C53" w:rsidP="00A861A7"/>
    <w:p w14:paraId="4EE03BD6" w14:textId="77777777" w:rsidR="0057405A" w:rsidRPr="003F779E" w:rsidRDefault="0057405A" w:rsidP="00A861A7">
      <w:r w:rsidRPr="003F779E">
        <w:t>At the end of the consultation process the concluded structure of the strategy was well received by all stakeholders and the representatives of the seven Parties to the Convention.</w:t>
      </w:r>
    </w:p>
    <w:p w14:paraId="0B6460A7" w14:textId="5EE4401F" w:rsidR="00F3580D" w:rsidRDefault="00F3580D" w:rsidP="00A861A7">
      <w:r>
        <w:br w:type="page"/>
      </w:r>
    </w:p>
    <w:p w14:paraId="757CD760" w14:textId="77777777" w:rsidR="0057405A" w:rsidRPr="003F779E" w:rsidRDefault="0057405A" w:rsidP="00A861A7"/>
    <w:p w14:paraId="24DCAD54" w14:textId="233889B1" w:rsidR="0057405A" w:rsidRPr="003F779E" w:rsidRDefault="003B1917" w:rsidP="00A861A7">
      <w:pPr>
        <w:pStyle w:val="berschrift3"/>
      </w:pPr>
      <w:bookmarkStart w:id="49" w:name="_Toc293169691"/>
      <w:bookmarkStart w:id="50" w:name="_Toc491275699"/>
      <w:r>
        <w:t>A</w:t>
      </w:r>
      <w:r w:rsidR="0057405A" w:rsidRPr="003F779E">
        <w:t>ssess</w:t>
      </w:r>
      <w:bookmarkEnd w:id="49"/>
      <w:r>
        <w:t>ing National Tourism Strategies and Master Plans</w:t>
      </w:r>
      <w:bookmarkEnd w:id="50"/>
    </w:p>
    <w:p w14:paraId="657727F7" w14:textId="77777777" w:rsidR="008E5C53" w:rsidRDefault="008E5C53" w:rsidP="00A861A7"/>
    <w:p w14:paraId="40F22E02" w14:textId="498F003B" w:rsidR="0057405A" w:rsidRDefault="00251DBC" w:rsidP="00A861A7">
      <w:r>
        <w:t>The NGO</w:t>
      </w:r>
      <w:r w:rsidR="00494493">
        <w:t xml:space="preserve"> </w:t>
      </w:r>
      <w:r>
        <w:t xml:space="preserve">network </w:t>
      </w:r>
      <w:proofErr w:type="spellStart"/>
      <w:r w:rsidR="0057405A" w:rsidRPr="003F779E">
        <w:t>CEEweb</w:t>
      </w:r>
      <w:proofErr w:type="spellEnd"/>
      <w:r w:rsidR="0057405A" w:rsidRPr="003F779E">
        <w:t xml:space="preserve"> for Biodiversity</w:t>
      </w:r>
      <w:r>
        <w:t xml:space="preserve"> </w:t>
      </w:r>
      <w:r w:rsidR="0057405A" w:rsidRPr="003F779E">
        <w:t>undertook – together with Ecological Tourism in Europe – an assessment of the national tourism strategies of the seven countries belonging to the Carpathians. The assessment was conducted in the years 2012 and 2013 with the objective to identify the integration of biodiversity-related to</w:t>
      </w:r>
      <w:r w:rsidR="0057405A" w:rsidRPr="003F779E">
        <w:t>p</w:t>
      </w:r>
      <w:r w:rsidR="0057405A" w:rsidRPr="003F779E">
        <w:t>ics in these strategies, master plans, and development plans. The undertaking has been co-financed by the Core Fund of the European Commission.</w:t>
      </w:r>
    </w:p>
    <w:p w14:paraId="274511CA" w14:textId="77777777" w:rsidR="008E5C53" w:rsidRPr="003F779E" w:rsidRDefault="008E5C53" w:rsidP="00A861A7"/>
    <w:p w14:paraId="25DBC8F0" w14:textId="7DADAD57" w:rsidR="0057405A" w:rsidRPr="003F779E" w:rsidRDefault="0057405A" w:rsidP="00A861A7">
      <w:r w:rsidRPr="003F779E">
        <w:t>The results of the assessments showed that biodiversity is not adequately integrated in national tourism plans. However, the quality of these plans differs to a great exten</w:t>
      </w:r>
      <w:r>
        <w:t>t</w:t>
      </w:r>
      <w:r w:rsidRPr="003F779E">
        <w:t>, if a comparison is even possible. The results of this assessment were taken into co</w:t>
      </w:r>
      <w:r w:rsidRPr="003F779E">
        <w:t>n</w:t>
      </w:r>
      <w:r w:rsidRPr="003F779E">
        <w:t>sideration during the drafting process of the strategy, especially while identifying the specific measures of the two action plans</w:t>
      </w:r>
      <w:r w:rsidR="00B65CA2">
        <w:t xml:space="preserve"> (Country Action Plan and Carpathian –joint- Action Plan)</w:t>
      </w:r>
      <w:r w:rsidRPr="003F779E">
        <w:t>.</w:t>
      </w:r>
    </w:p>
    <w:p w14:paraId="0F725AA4" w14:textId="19E92BFF" w:rsidR="002044A6" w:rsidRPr="003F779E" w:rsidRDefault="0057405A" w:rsidP="00A861A7">
      <w:r w:rsidRPr="003F779E">
        <w:t xml:space="preserve">The assessments are </w:t>
      </w:r>
      <w:hyperlink r:id="rId21" w:history="1">
        <w:r w:rsidRPr="00251DBC">
          <w:rPr>
            <w:rStyle w:val="Hyperlink"/>
          </w:rPr>
          <w:t xml:space="preserve">available </w:t>
        </w:r>
        <w:r w:rsidR="00251DBC" w:rsidRPr="00251DBC">
          <w:rPr>
            <w:rStyle w:val="Hyperlink"/>
          </w:rPr>
          <w:t>here</w:t>
        </w:r>
      </w:hyperlink>
    </w:p>
    <w:p w14:paraId="6A6A685E" w14:textId="7D609726" w:rsidR="0057405A" w:rsidRPr="003F779E" w:rsidRDefault="0057405A" w:rsidP="00A861A7">
      <w:pPr>
        <w:pStyle w:val="berschrift3"/>
      </w:pPr>
      <w:bookmarkStart w:id="51" w:name="_Toc293169692"/>
      <w:bookmarkStart w:id="52" w:name="_Toc491275700"/>
      <w:r w:rsidRPr="003F779E">
        <w:t>Setting of goals</w:t>
      </w:r>
      <w:bookmarkEnd w:id="51"/>
      <w:r w:rsidR="003B1917">
        <w:t xml:space="preserve"> and objectives for the strategy</w:t>
      </w:r>
      <w:bookmarkEnd w:id="52"/>
    </w:p>
    <w:p w14:paraId="43106D83" w14:textId="77777777" w:rsidR="008E5C53" w:rsidRDefault="008E5C53" w:rsidP="00A861A7"/>
    <w:p w14:paraId="0F32BD63" w14:textId="77777777" w:rsidR="0057405A" w:rsidRDefault="0057405A" w:rsidP="00A861A7">
      <w:r w:rsidRPr="003F779E">
        <w:t>The formulation of goals and objectives of the Tourism Strategy went through a smooth process, since stakeholders shared visions on what this Strategy should a</w:t>
      </w:r>
      <w:r w:rsidRPr="003F779E">
        <w:t>c</w:t>
      </w:r>
      <w:r w:rsidRPr="003F779E">
        <w:t>complish.</w:t>
      </w:r>
    </w:p>
    <w:p w14:paraId="68462044" w14:textId="77777777" w:rsidR="008E5C53" w:rsidRPr="003F779E" w:rsidRDefault="008E5C53" w:rsidP="00A861A7"/>
    <w:p w14:paraId="28982D46" w14:textId="4929DB16" w:rsidR="0057405A" w:rsidRDefault="0057405A" w:rsidP="00A861A7">
      <w:r w:rsidRPr="003F779E">
        <w:t xml:space="preserve">However, similar to the structure of the strategy, a first set of objectives was </w:t>
      </w:r>
      <w:r>
        <w:t>previou</w:t>
      </w:r>
      <w:r>
        <w:t>s</w:t>
      </w:r>
      <w:r>
        <w:t xml:space="preserve">ly </w:t>
      </w:r>
      <w:r w:rsidRPr="003F779E">
        <w:t>formulated in 2007 at the 2</w:t>
      </w:r>
      <w:r w:rsidRPr="003F779E">
        <w:rPr>
          <w:vertAlign w:val="superscript"/>
        </w:rPr>
        <w:t>nd</w:t>
      </w:r>
      <w:r w:rsidRPr="003F779E">
        <w:t xml:space="preserve"> meeting of the </w:t>
      </w:r>
      <w:r>
        <w:t>WG TOURISM</w:t>
      </w:r>
      <w:r w:rsidRPr="003F779E">
        <w:t xml:space="preserve"> and further on re-formulated and agreed to during the consultation process starting in May 2013.</w:t>
      </w:r>
    </w:p>
    <w:p w14:paraId="6550BD33" w14:textId="77777777" w:rsidR="008E5C53" w:rsidRPr="003F779E" w:rsidRDefault="008E5C53" w:rsidP="00A861A7"/>
    <w:p w14:paraId="70722821" w14:textId="78F1EF8B" w:rsidR="0057405A" w:rsidRPr="002D3F83" w:rsidRDefault="0057405A" w:rsidP="00A861A7">
      <w:r w:rsidRPr="003F779E">
        <w:t>As the objectives have to reflect the overall understanding of the stakeholders on the achievements of the strategy in the mid-term (10 years), the agreement on its content and composition formed a milestone in the consultation process, because it paved the way for drafting the two action plans (one overall action plan for all seven Carp</w:t>
      </w:r>
      <w:r w:rsidRPr="003F779E">
        <w:t>a</w:t>
      </w:r>
      <w:r w:rsidRPr="003F779E">
        <w:t>thian countries and one action plan for each national level).</w:t>
      </w:r>
    </w:p>
    <w:p w14:paraId="034B7D38" w14:textId="140FC28E" w:rsidR="00C04F74" w:rsidRDefault="00C04F74" w:rsidP="00A861A7">
      <w:pPr>
        <w:pStyle w:val="berschrift3"/>
      </w:pPr>
      <w:bookmarkStart w:id="53" w:name="_Toc491275701"/>
      <w:r w:rsidRPr="003F779E">
        <w:t>Drafting the Strategy</w:t>
      </w:r>
      <w:bookmarkEnd w:id="43"/>
      <w:bookmarkEnd w:id="53"/>
    </w:p>
    <w:p w14:paraId="79A827EB" w14:textId="77777777" w:rsidR="008E5C53" w:rsidRDefault="008E5C53" w:rsidP="00A861A7"/>
    <w:p w14:paraId="020F73DC" w14:textId="77777777" w:rsidR="00C04F74" w:rsidRPr="003F779E" w:rsidRDefault="00A705E1" w:rsidP="00A861A7">
      <w:r w:rsidRPr="003F779E">
        <w:t xml:space="preserve">Before describing the process of drafting the strategy, it is necessary to </w:t>
      </w:r>
      <w:r w:rsidR="00BA1493" w:rsidRPr="003F779E">
        <w:t>present</w:t>
      </w:r>
      <w:r w:rsidRPr="003F779E">
        <w:t xml:space="preserve"> </w:t>
      </w:r>
      <w:r w:rsidR="00BA1493" w:rsidRPr="003F779E">
        <w:t>the</w:t>
      </w:r>
      <w:r w:rsidRPr="003F779E">
        <w:t xml:space="preserve"> theor</w:t>
      </w:r>
      <w:r w:rsidR="00BA1493" w:rsidRPr="003F779E">
        <w:t>etical background</w:t>
      </w:r>
      <w:r w:rsidRPr="003F779E">
        <w:t xml:space="preserve"> of strategic planning in order to understand its complexity:</w:t>
      </w:r>
    </w:p>
    <w:p w14:paraId="25DC8057" w14:textId="5E9693AB" w:rsidR="00A705E1" w:rsidRPr="003F779E" w:rsidRDefault="00232336" w:rsidP="00A861A7">
      <w:r w:rsidRPr="003F779E">
        <w:t>“Strategic planning is a process and thus has inputs, activities, and outputs. It may be formal or informal and is typically iterative, with feedback loops throughout the pr</w:t>
      </w:r>
      <w:r w:rsidRPr="003F779E">
        <w:t>o</w:t>
      </w:r>
      <w:r w:rsidRPr="003F779E">
        <w:t xml:space="preserve">cess. Some elements of the process may be continuous and others may be executed as discrete projects with a definitive start and end during a period. Strategic planning provides inputs for </w:t>
      </w:r>
      <w:hyperlink r:id="rId22" w:tooltip="Strategic thinking" w:history="1">
        <w:r w:rsidRPr="003F779E">
          <w:rPr>
            <w:rStyle w:val="Hyperlink"/>
            <w:i/>
            <w:color w:val="auto"/>
          </w:rPr>
          <w:t>strategic thinking</w:t>
        </w:r>
      </w:hyperlink>
      <w:r w:rsidRPr="003F779E">
        <w:t xml:space="preserve">, which guides the actual strategy formation. The end result is the </w:t>
      </w:r>
      <w:r w:rsidR="00ED7C1F">
        <w:t>organisation</w:t>
      </w:r>
      <w:r w:rsidRPr="003F779E">
        <w:t xml:space="preserve">'s strategy, including a diagnosis of the environment and competitive situation, a guiding policy on what the </w:t>
      </w:r>
      <w:r w:rsidR="00ED7C1F">
        <w:t>organisation</w:t>
      </w:r>
      <w:r w:rsidRPr="003F779E">
        <w:t xml:space="preserve"> intends to accomplish, and key initiatives or action plans for achieving the guiding policy.” (</w:t>
      </w:r>
      <w:proofErr w:type="spellStart"/>
      <w:r w:rsidRPr="003F779E">
        <w:rPr>
          <w:rStyle w:val="citation"/>
        </w:rPr>
        <w:t>Rumelt</w:t>
      </w:r>
      <w:proofErr w:type="spellEnd"/>
      <w:r w:rsidRPr="003F779E">
        <w:rPr>
          <w:rStyle w:val="citation"/>
        </w:rPr>
        <w:t xml:space="preserve">, Richard P. (2011). </w:t>
      </w:r>
      <w:hyperlink r:id="rId23" w:tooltip="Good Strategy / Bad Strategy (page does not exist)" w:history="1">
        <w:r w:rsidRPr="003F779E">
          <w:rPr>
            <w:rStyle w:val="Hyperlink"/>
            <w:i/>
            <w:iCs/>
            <w:color w:val="auto"/>
          </w:rPr>
          <w:t>Good Strategy / Bad Strategy</w:t>
        </w:r>
      </w:hyperlink>
      <w:r w:rsidRPr="003F779E">
        <w:rPr>
          <w:rStyle w:val="citation"/>
        </w:rPr>
        <w:t xml:space="preserve">. Crown Business. </w:t>
      </w:r>
      <w:hyperlink r:id="rId24" w:tooltip="International Standard Book Number" w:history="1">
        <w:r w:rsidRPr="003F779E">
          <w:rPr>
            <w:rStyle w:val="Hyperlink"/>
            <w:color w:val="auto"/>
          </w:rPr>
          <w:t>ISBN</w:t>
        </w:r>
      </w:hyperlink>
      <w:r w:rsidRPr="003F779E">
        <w:rPr>
          <w:rStyle w:val="citation"/>
        </w:rPr>
        <w:t> </w:t>
      </w:r>
      <w:hyperlink r:id="rId25" w:tooltip="Special:BookSources/978-0-307-88623-1" w:history="1">
        <w:r w:rsidRPr="003F779E">
          <w:rPr>
            <w:rStyle w:val="Hyperlink"/>
            <w:color w:val="auto"/>
          </w:rPr>
          <w:t>978-0-307-88623-1</w:t>
        </w:r>
      </w:hyperlink>
      <w:r w:rsidRPr="003F779E">
        <w:rPr>
          <w:rStyle w:val="citation"/>
        </w:rPr>
        <w:t>.)</w:t>
      </w:r>
    </w:p>
    <w:p w14:paraId="173443AC" w14:textId="77777777" w:rsidR="00A705E1" w:rsidRPr="003F779E" w:rsidRDefault="00232336" w:rsidP="00A861A7">
      <w:r w:rsidRPr="003F779E">
        <w:rPr>
          <w:noProof/>
          <w:lang w:eastAsia="en-GB"/>
        </w:rPr>
        <w:lastRenderedPageBreak/>
        <w:drawing>
          <wp:inline distT="0" distB="0" distL="0" distR="0" wp14:anchorId="4C4EADF0" wp14:editId="0173A41D">
            <wp:extent cx="5759450" cy="4319270"/>
            <wp:effectExtent l="0" t="0" r="635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_Management_Framework.png"/>
                    <pic:cNvPicPr/>
                  </pic:nvPicPr>
                  <pic:blipFill>
                    <a:blip r:embed="rId26">
                      <a:extLst>
                        <a:ext uri="{28A0092B-C50C-407E-A947-70E740481C1C}">
                          <a14:useLocalDpi xmlns:a14="http://schemas.microsoft.com/office/drawing/2010/main" val="0"/>
                        </a:ext>
                      </a:extLst>
                    </a:blip>
                    <a:stretch>
                      <a:fillRect/>
                    </a:stretch>
                  </pic:blipFill>
                  <pic:spPr>
                    <a:xfrm>
                      <a:off x="0" y="0"/>
                      <a:ext cx="5759450" cy="4319270"/>
                    </a:xfrm>
                    <a:prstGeom prst="rect">
                      <a:avLst/>
                    </a:prstGeom>
                  </pic:spPr>
                </pic:pic>
              </a:graphicData>
            </a:graphic>
          </wp:inline>
        </w:drawing>
      </w:r>
    </w:p>
    <w:p w14:paraId="4B14E6EA" w14:textId="77777777" w:rsidR="00A705E1" w:rsidRPr="003F779E" w:rsidRDefault="00D461A0" w:rsidP="00A861A7">
      <w:r w:rsidRPr="003F779E">
        <w:t xml:space="preserve">Source: </w:t>
      </w:r>
      <w:r w:rsidR="00A705E1" w:rsidRPr="003F779E">
        <w:t xml:space="preserve">"Strategic Management Framework" by </w:t>
      </w:r>
      <w:proofErr w:type="spellStart"/>
      <w:r w:rsidR="00A705E1" w:rsidRPr="003F779E">
        <w:t>Farcaster</w:t>
      </w:r>
      <w:proofErr w:type="spellEnd"/>
      <w:r w:rsidR="00A705E1" w:rsidRPr="003F779E">
        <w:t xml:space="preserve"> - Created diagram from a variety of sources. Licensed under CC BY-SA 3.0 via Wikipedia - </w:t>
      </w:r>
      <w:hyperlink r:id="rId27" w:history="1">
        <w:r w:rsidR="00A705E1" w:rsidRPr="003F779E">
          <w:rPr>
            <w:rStyle w:val="Hyperlink"/>
            <w:sz w:val="18"/>
            <w:szCs w:val="18"/>
          </w:rPr>
          <w:t>http://en.wikipedia.org/wiki/File</w:t>
        </w:r>
      </w:hyperlink>
      <w:r w:rsidR="00A705E1" w:rsidRPr="003F779E">
        <w:t>: Strat</w:t>
      </w:r>
      <w:r w:rsidR="00A705E1" w:rsidRPr="003F779E">
        <w:t>e</w:t>
      </w:r>
      <w:r w:rsidR="00A705E1" w:rsidRPr="003F779E">
        <w:t>gic_Management_Framework.png#mediaviewer/File:Strategic_Management_Framework.png</w:t>
      </w:r>
    </w:p>
    <w:p w14:paraId="7BEB7925" w14:textId="77777777" w:rsidR="00A705E1" w:rsidRPr="003F779E" w:rsidRDefault="00A705E1" w:rsidP="00A861A7"/>
    <w:p w14:paraId="13936DFD" w14:textId="4C6EC210" w:rsidR="00D461A0" w:rsidRPr="003F779E" w:rsidRDefault="00D461A0" w:rsidP="00A861A7">
      <w:r w:rsidRPr="003F779E">
        <w:t xml:space="preserve">The experts involved in the initial first drafting phase of the project </w:t>
      </w:r>
      <w:r w:rsidR="00C55CCD" w:rsidRPr="003F779E">
        <w:t>built the S</w:t>
      </w:r>
      <w:r w:rsidRPr="003F779E">
        <w:t>trategy as a process</w:t>
      </w:r>
      <w:r w:rsidR="00C55CCD" w:rsidRPr="003F779E">
        <w:t>-</w:t>
      </w:r>
      <w:r w:rsidRPr="003F779E">
        <w:t>oriented approach</w:t>
      </w:r>
      <w:r w:rsidR="00C55CCD" w:rsidRPr="003F779E">
        <w:t xml:space="preserve"> – as outlined in the theoretical framework – </w:t>
      </w:r>
      <w:r w:rsidRPr="003F779E">
        <w:t xml:space="preserve">which </w:t>
      </w:r>
      <w:r w:rsidR="00E84222" w:rsidRPr="003F779E">
        <w:t>was</w:t>
      </w:r>
      <w:r w:rsidR="00213AAC">
        <w:t xml:space="preserve"> agreed</w:t>
      </w:r>
      <w:r w:rsidR="00C55CCD" w:rsidRPr="003F779E">
        <w:t xml:space="preserve"> by </w:t>
      </w:r>
      <w:r w:rsidRPr="003F779E">
        <w:t xml:space="preserve">the partners of the project and the bodies of the Convention, foremost the Carpathian Convention </w:t>
      </w:r>
      <w:r w:rsidR="00051DEF">
        <w:t>WG TOURISM</w:t>
      </w:r>
      <w:r w:rsidRPr="003F779E">
        <w:t>.</w:t>
      </w:r>
    </w:p>
    <w:p w14:paraId="19EF4BF8" w14:textId="77777777" w:rsidR="00D461A0" w:rsidRDefault="00D461A0" w:rsidP="00A861A7"/>
    <w:p w14:paraId="29BA0412" w14:textId="02CDF06A" w:rsidR="002044A6" w:rsidRPr="002044A6" w:rsidRDefault="002044A6" w:rsidP="00A861A7">
      <w:r w:rsidRPr="002044A6">
        <w:t>Throughout the whole process, stakeholders had time to submit their comments on subsequent drafts. The input to the drafting stages were received either during the scheduled meetings or facilitated via electronic consultations in order to ensure that all comments from the stakeholders are documented and processed in the updated versions of the strategy.</w:t>
      </w:r>
      <w:r w:rsidR="00531B19">
        <w:t xml:space="preserve"> The different consultation steps are listed below:</w:t>
      </w:r>
    </w:p>
    <w:p w14:paraId="6B334A65" w14:textId="77777777" w:rsidR="002044A6" w:rsidRPr="002044A6" w:rsidRDefault="002044A6" w:rsidP="00A861A7"/>
    <w:p w14:paraId="0030D674" w14:textId="3583711F" w:rsidR="002044A6" w:rsidRPr="002044A6" w:rsidRDefault="002044A6" w:rsidP="00A861A7">
      <w:pPr>
        <w:pStyle w:val="Listenabsatz"/>
        <w:numPr>
          <w:ilvl w:val="0"/>
          <w:numId w:val="33"/>
        </w:numPr>
      </w:pPr>
      <w:r w:rsidRPr="002044A6">
        <w:t>1</w:t>
      </w:r>
      <w:r w:rsidRPr="002044A6">
        <w:rPr>
          <w:vertAlign w:val="superscript"/>
        </w:rPr>
        <w:t>st</w:t>
      </w:r>
      <w:r w:rsidRPr="002044A6">
        <w:t xml:space="preserve"> Strategy draft (September 24, 2013)</w:t>
      </w:r>
      <w:r w:rsidR="00251DBC">
        <w:t>,</w:t>
      </w:r>
    </w:p>
    <w:p w14:paraId="6C9FD6FC" w14:textId="0E9783C9" w:rsidR="002044A6" w:rsidRPr="002044A6" w:rsidRDefault="002044A6" w:rsidP="00A861A7">
      <w:pPr>
        <w:pStyle w:val="Listenabsatz"/>
        <w:numPr>
          <w:ilvl w:val="0"/>
          <w:numId w:val="33"/>
        </w:numPr>
      </w:pPr>
      <w:r w:rsidRPr="002044A6">
        <w:t>Discussion and revision of the draft at the 4</w:t>
      </w:r>
      <w:r w:rsidRPr="002044A6">
        <w:rPr>
          <w:vertAlign w:val="superscript"/>
        </w:rPr>
        <w:t>th</w:t>
      </w:r>
      <w:r w:rsidRPr="002044A6">
        <w:t xml:space="preserve"> WG TOURISM (October 21 - 22, 2013, Poiana/Brasov, RO)</w:t>
      </w:r>
      <w:r w:rsidR="00251DBC">
        <w:t>,</w:t>
      </w:r>
    </w:p>
    <w:p w14:paraId="4B078040" w14:textId="65A78178" w:rsidR="002044A6" w:rsidRPr="002044A6" w:rsidRDefault="002044A6" w:rsidP="00A861A7">
      <w:pPr>
        <w:pStyle w:val="Listenabsatz"/>
        <w:numPr>
          <w:ilvl w:val="0"/>
          <w:numId w:val="33"/>
        </w:numPr>
      </w:pPr>
      <w:r w:rsidRPr="002044A6">
        <w:t>2</w:t>
      </w:r>
      <w:r w:rsidRPr="002044A6">
        <w:rPr>
          <w:vertAlign w:val="superscript"/>
        </w:rPr>
        <w:t>nd</w:t>
      </w:r>
      <w:r w:rsidRPr="002044A6">
        <w:t xml:space="preserve"> Strategy draft (December 16, 2013)</w:t>
      </w:r>
      <w:r w:rsidR="00251DBC">
        <w:t>,</w:t>
      </w:r>
    </w:p>
    <w:p w14:paraId="79D00577" w14:textId="661ED56C" w:rsidR="002044A6" w:rsidRPr="002044A6" w:rsidRDefault="002044A6" w:rsidP="00A861A7">
      <w:pPr>
        <w:pStyle w:val="Listenabsatz"/>
        <w:numPr>
          <w:ilvl w:val="0"/>
          <w:numId w:val="33"/>
        </w:numPr>
      </w:pPr>
      <w:r w:rsidRPr="002044A6">
        <w:t>3</w:t>
      </w:r>
      <w:r w:rsidRPr="002044A6">
        <w:rPr>
          <w:vertAlign w:val="superscript"/>
        </w:rPr>
        <w:t>rd</w:t>
      </w:r>
      <w:r w:rsidRPr="002044A6">
        <w:t xml:space="preserve"> Strategy draft (February 9, 2014)</w:t>
      </w:r>
      <w:r w:rsidR="00251DBC">
        <w:t>,</w:t>
      </w:r>
    </w:p>
    <w:p w14:paraId="3C6EADDA" w14:textId="51ABFC88" w:rsidR="002044A6" w:rsidRPr="002044A6" w:rsidRDefault="002044A6" w:rsidP="00A861A7">
      <w:pPr>
        <w:pStyle w:val="Listenabsatz"/>
        <w:numPr>
          <w:ilvl w:val="0"/>
          <w:numId w:val="33"/>
        </w:numPr>
      </w:pPr>
      <w:r w:rsidRPr="002044A6">
        <w:t>Discussion and revision of the draft at the 5</w:t>
      </w:r>
      <w:r w:rsidRPr="002044A6">
        <w:rPr>
          <w:vertAlign w:val="superscript"/>
        </w:rPr>
        <w:t>th</w:t>
      </w:r>
      <w:r w:rsidRPr="002044A6">
        <w:t xml:space="preserve"> CCIC meeting (February 20, 2014, Prague, CZ). Mandate for finalizing the Strategy given to the WG TOURISM</w:t>
      </w:r>
      <w:r w:rsidR="00251DBC">
        <w:t>,</w:t>
      </w:r>
    </w:p>
    <w:p w14:paraId="7D105557" w14:textId="19E0BE76" w:rsidR="002044A6" w:rsidRPr="002044A6" w:rsidRDefault="002044A6" w:rsidP="00A861A7">
      <w:pPr>
        <w:pStyle w:val="Listenabsatz"/>
        <w:numPr>
          <w:ilvl w:val="0"/>
          <w:numId w:val="33"/>
        </w:numPr>
      </w:pPr>
      <w:r w:rsidRPr="002044A6">
        <w:t>4</w:t>
      </w:r>
      <w:r w:rsidRPr="002044A6">
        <w:rPr>
          <w:vertAlign w:val="superscript"/>
        </w:rPr>
        <w:t>th</w:t>
      </w:r>
      <w:r w:rsidRPr="002044A6">
        <w:t xml:space="preserve"> Strategy draft (April 11, 2014)</w:t>
      </w:r>
      <w:r w:rsidR="00251DBC">
        <w:t>,</w:t>
      </w:r>
    </w:p>
    <w:p w14:paraId="76A6DFF1" w14:textId="44522D38" w:rsidR="002044A6" w:rsidRPr="002044A6" w:rsidRDefault="002044A6" w:rsidP="00A861A7">
      <w:pPr>
        <w:pStyle w:val="Listenabsatz"/>
        <w:numPr>
          <w:ilvl w:val="0"/>
          <w:numId w:val="33"/>
        </w:numPr>
      </w:pPr>
      <w:r w:rsidRPr="002044A6">
        <w:lastRenderedPageBreak/>
        <w:t>Discussion and revision of the draft at 5</w:t>
      </w:r>
      <w:r w:rsidRPr="002044A6">
        <w:rPr>
          <w:vertAlign w:val="superscript"/>
        </w:rPr>
        <w:t>th</w:t>
      </w:r>
      <w:r w:rsidRPr="002044A6">
        <w:t xml:space="preserve"> WG TOURISM meeting (May 12 - 14, 2014, Bratislava, SK)</w:t>
      </w:r>
      <w:r w:rsidR="00251DBC">
        <w:t>,</w:t>
      </w:r>
    </w:p>
    <w:p w14:paraId="7AEA0BC5" w14:textId="1F9D849A" w:rsidR="002044A6" w:rsidRPr="002044A6" w:rsidRDefault="002044A6" w:rsidP="00A861A7">
      <w:pPr>
        <w:pStyle w:val="Listenabsatz"/>
        <w:numPr>
          <w:ilvl w:val="0"/>
          <w:numId w:val="33"/>
        </w:numPr>
      </w:pPr>
      <w:r w:rsidRPr="002044A6">
        <w:t>5</w:t>
      </w:r>
      <w:r w:rsidRPr="002044A6">
        <w:rPr>
          <w:vertAlign w:val="superscript"/>
        </w:rPr>
        <w:t>th</w:t>
      </w:r>
      <w:r w:rsidRPr="002044A6">
        <w:t xml:space="preserve"> Strategy draft (May 15, 2014)</w:t>
      </w:r>
      <w:r w:rsidR="00251DBC">
        <w:t>,</w:t>
      </w:r>
    </w:p>
    <w:p w14:paraId="7FD28211" w14:textId="302D354F" w:rsidR="002044A6" w:rsidRPr="002044A6" w:rsidRDefault="002044A6" w:rsidP="00A861A7">
      <w:pPr>
        <w:pStyle w:val="Listenabsatz"/>
        <w:numPr>
          <w:ilvl w:val="0"/>
          <w:numId w:val="33"/>
        </w:numPr>
      </w:pPr>
      <w:r w:rsidRPr="002044A6">
        <w:t>6</w:t>
      </w:r>
      <w:r w:rsidRPr="002044A6">
        <w:rPr>
          <w:vertAlign w:val="superscript"/>
        </w:rPr>
        <w:t>th</w:t>
      </w:r>
      <w:r w:rsidRPr="002044A6">
        <w:t xml:space="preserve"> Strategy draft (August 5, 2014)</w:t>
      </w:r>
      <w:r w:rsidR="00251DBC">
        <w:t>,</w:t>
      </w:r>
    </w:p>
    <w:p w14:paraId="49D4CFF8" w14:textId="5162E16E" w:rsidR="002044A6" w:rsidRPr="002044A6" w:rsidRDefault="002044A6" w:rsidP="00A861A7">
      <w:pPr>
        <w:pStyle w:val="Listenabsatz"/>
        <w:numPr>
          <w:ilvl w:val="0"/>
          <w:numId w:val="33"/>
        </w:numPr>
      </w:pPr>
      <w:r w:rsidRPr="002044A6">
        <w:t>Discussion, revision and a</w:t>
      </w:r>
      <w:r w:rsidR="00531B19">
        <w:t xml:space="preserve">pproval of the </w:t>
      </w:r>
      <w:r w:rsidR="00251DBC">
        <w:t xml:space="preserve">final </w:t>
      </w:r>
      <w:r w:rsidR="00531B19">
        <w:t>Strategy for Sustainable Tourism D</w:t>
      </w:r>
      <w:r w:rsidRPr="002044A6">
        <w:t xml:space="preserve">evelopment of the Carpathians at COP4 (September 23 - 26, 2014, </w:t>
      </w:r>
      <w:proofErr w:type="spellStart"/>
      <w:r w:rsidRPr="002044A6">
        <w:t>Mikulov</w:t>
      </w:r>
      <w:proofErr w:type="spellEnd"/>
      <w:r w:rsidRPr="002044A6">
        <w:t>, CZ)</w:t>
      </w:r>
    </w:p>
    <w:p w14:paraId="043B386F" w14:textId="77777777" w:rsidR="002044A6" w:rsidRPr="008E5C53" w:rsidRDefault="002044A6" w:rsidP="00A861A7">
      <w:pPr>
        <w:rPr>
          <w:highlight w:val="green"/>
        </w:rPr>
      </w:pPr>
    </w:p>
    <w:p w14:paraId="310BFF33" w14:textId="4E03DF72" w:rsidR="002044A6" w:rsidRDefault="002044A6" w:rsidP="00A861A7">
      <w:r w:rsidRPr="000F4DE0">
        <w:t xml:space="preserve">Further details about the results of the different meetings you can find in Annex </w:t>
      </w:r>
      <w:r w:rsidR="003B1917" w:rsidRPr="000F4DE0">
        <w:t>8.</w:t>
      </w:r>
      <w:r w:rsidR="00251DBC" w:rsidRPr="000F4DE0">
        <w:t>8</w:t>
      </w:r>
    </w:p>
    <w:p w14:paraId="22F7B981" w14:textId="77777777" w:rsidR="002044A6" w:rsidRPr="003F779E" w:rsidRDefault="002044A6" w:rsidP="00A861A7"/>
    <w:p w14:paraId="64E62E16" w14:textId="05A003CA" w:rsidR="008E5C53" w:rsidRDefault="008E5C53" w:rsidP="00A861A7">
      <w:r w:rsidRPr="003F779E">
        <w:t xml:space="preserve">The project </w:t>
      </w:r>
      <w:r>
        <w:t xml:space="preserve">phase 1 </w:t>
      </w:r>
      <w:r w:rsidRPr="003F779E">
        <w:t>was very successful in fulfilling its goals. As the main outcome, the Strategy itself</w:t>
      </w:r>
      <w:r>
        <w:t xml:space="preserve"> was adopted at COP4, which</w:t>
      </w:r>
      <w:r w:rsidRPr="003F779E">
        <w:t xml:space="preserve"> contribute</w:t>
      </w:r>
      <w:r>
        <w:t>s</w:t>
      </w:r>
      <w:r w:rsidRPr="003F779E">
        <w:t xml:space="preserve"> to the implementation of the Tourism Protocol and to sustainable tourism development in the Carpath</w:t>
      </w:r>
      <w:r>
        <w:t>ian r</w:t>
      </w:r>
      <w:r>
        <w:t>e</w:t>
      </w:r>
      <w:r>
        <w:t>gion. The stakeholders</w:t>
      </w:r>
      <w:r w:rsidRPr="003F779E">
        <w:t xml:space="preserve"> have the opportunity to take both Action Plans and come up with project proposals. The Strategy, as international document developed among seven countries, shall help them to get the proposals approved and receive nece</w:t>
      </w:r>
      <w:r w:rsidRPr="003F779E">
        <w:t>s</w:t>
      </w:r>
      <w:r w:rsidRPr="000F4DE0">
        <w:t>sary funding.</w:t>
      </w:r>
      <w:r w:rsidR="003B1917" w:rsidRPr="000F4DE0">
        <w:t xml:space="preserve"> The full text of the strategy is available in Annex</w:t>
      </w:r>
      <w:r w:rsidR="00251DBC" w:rsidRPr="000F4DE0">
        <w:t xml:space="preserve"> 8.</w:t>
      </w:r>
      <w:r w:rsidR="003B1917" w:rsidRPr="000F4DE0">
        <w:t>2.</w:t>
      </w:r>
    </w:p>
    <w:p w14:paraId="6D82EB0A" w14:textId="77777777" w:rsidR="008E5C53" w:rsidRPr="003F779E" w:rsidRDefault="008E5C53" w:rsidP="00A861A7"/>
    <w:p w14:paraId="527FD1CC" w14:textId="77777777" w:rsidR="008E5C53" w:rsidRDefault="008E5C53" w:rsidP="00A861A7">
      <w:r w:rsidRPr="003F779E">
        <w:t xml:space="preserve">The Background Document to the Strategy was welcomed by </w:t>
      </w:r>
      <w:r>
        <w:t>the</w:t>
      </w:r>
      <w:r w:rsidRPr="003F779E">
        <w:t xml:space="preserve"> Parties as well, as it provides information on why the Strategy is necessary and on the status quo of su</w:t>
      </w:r>
      <w:r w:rsidRPr="003F779E">
        <w:t>s</w:t>
      </w:r>
      <w:r w:rsidRPr="003F779E">
        <w:t xml:space="preserve">tainable tourism in the region. </w:t>
      </w:r>
    </w:p>
    <w:p w14:paraId="0CA05FFF" w14:textId="77777777" w:rsidR="008E5C53" w:rsidRPr="003F779E" w:rsidRDefault="008E5C53" w:rsidP="00A861A7"/>
    <w:p w14:paraId="7F8F67CA" w14:textId="77777777" w:rsidR="008E5C53" w:rsidRDefault="008E5C53" w:rsidP="00A861A7">
      <w:r w:rsidRPr="003F779E">
        <w:t>Thanks to many meetings organized throughout the project, the stakeholders got be</w:t>
      </w:r>
      <w:r w:rsidRPr="003F779E">
        <w:t>t</w:t>
      </w:r>
      <w:r w:rsidRPr="003F779E">
        <w:t xml:space="preserve">ter overview on projects and activities happening inside the countries and also on the Carpathian and international level. Especially when </w:t>
      </w:r>
      <w:r>
        <w:t xml:space="preserve">the </w:t>
      </w:r>
      <w:r w:rsidRPr="003F779E">
        <w:t xml:space="preserve">Action </w:t>
      </w:r>
      <w:r>
        <w:t>P</w:t>
      </w:r>
      <w:r w:rsidRPr="003F779E">
        <w:t>lans were discussed, the participants often found out about existing initiatives and possible new project partners.</w:t>
      </w:r>
    </w:p>
    <w:p w14:paraId="3B8DAC64" w14:textId="77777777" w:rsidR="008E5C53" w:rsidRPr="003F779E" w:rsidRDefault="008E5C53" w:rsidP="00A861A7"/>
    <w:p w14:paraId="026E9FCD" w14:textId="47612F99" w:rsidR="00A413C2" w:rsidRPr="00531B19" w:rsidRDefault="008E5C53" w:rsidP="00A861A7">
      <w:r w:rsidRPr="003F779E">
        <w:t>Due to the work with stakeholders from seven different countries that have a broad range of expertise from different fields, exchange of experiences represents a high value of the project. The countries face very similar issues and often a different cou</w:t>
      </w:r>
      <w:r w:rsidRPr="003F779E">
        <w:t>n</w:t>
      </w:r>
      <w:r w:rsidRPr="003F779E">
        <w:t>try has already overcome it in the past. And despite each country trying to pursue mainly its</w:t>
      </w:r>
      <w:r>
        <w:t xml:space="preserve"> own</w:t>
      </w:r>
      <w:r w:rsidRPr="003F779E">
        <w:t xml:space="preserve"> interest, this project was very successful in reaching a high level of c</w:t>
      </w:r>
      <w:r w:rsidRPr="003F779E">
        <w:t>o</w:t>
      </w:r>
      <w:r w:rsidRPr="003F779E">
        <w:t>operation.</w:t>
      </w:r>
    </w:p>
    <w:p w14:paraId="4E3F0604" w14:textId="766BC909" w:rsidR="003B0BCA" w:rsidRDefault="003B0BCA" w:rsidP="00A861A7"/>
    <w:p w14:paraId="56118DB5" w14:textId="54E32196" w:rsidR="003B0BCA" w:rsidRPr="003B0BCA" w:rsidRDefault="003B0BCA" w:rsidP="00A861A7">
      <w:pPr>
        <w:pStyle w:val="berschrift2"/>
        <w:rPr>
          <w:lang w:val="en-US"/>
        </w:rPr>
      </w:pPr>
      <w:bookmarkStart w:id="54" w:name="_Toc491275702"/>
      <w:r w:rsidRPr="003B0BCA">
        <w:rPr>
          <w:lang w:val="en-US"/>
        </w:rPr>
        <w:t xml:space="preserve">Project Phase 2: Preparing the Structure </w:t>
      </w:r>
      <w:r>
        <w:rPr>
          <w:lang w:val="en-US"/>
        </w:rPr>
        <w:t>for the</w:t>
      </w:r>
      <w:r w:rsidRPr="003B0BCA">
        <w:rPr>
          <w:lang w:val="en-US"/>
        </w:rPr>
        <w:t xml:space="preserve"> Implementation </w:t>
      </w:r>
      <w:r>
        <w:rPr>
          <w:lang w:val="en-US"/>
        </w:rPr>
        <w:t>of the</w:t>
      </w:r>
      <w:r w:rsidRPr="003B0BCA">
        <w:rPr>
          <w:lang w:val="en-US"/>
        </w:rPr>
        <w:t xml:space="preserve"> Strategy</w:t>
      </w:r>
      <w:bookmarkEnd w:id="54"/>
    </w:p>
    <w:p w14:paraId="37CECD1F" w14:textId="77777777" w:rsidR="00434CFB" w:rsidRPr="002044A6" w:rsidRDefault="00434CFB" w:rsidP="00A861A7">
      <w:pPr>
        <w:rPr>
          <w:lang w:val="en-US"/>
        </w:rPr>
      </w:pPr>
    </w:p>
    <w:p w14:paraId="7E1723F7" w14:textId="14CA8E22" w:rsidR="001C7825" w:rsidRPr="00434CFB" w:rsidRDefault="001C7825" w:rsidP="00A861A7">
      <w:pPr>
        <w:pStyle w:val="berschrift3"/>
      </w:pPr>
      <w:bookmarkStart w:id="55" w:name="_Toc491275703"/>
      <w:r w:rsidRPr="00434CFB">
        <w:t>Work Plan Implementation of the Tourism Strategy</w:t>
      </w:r>
      <w:bookmarkEnd w:id="55"/>
    </w:p>
    <w:p w14:paraId="1FE21258" w14:textId="77777777" w:rsidR="00434CFB" w:rsidRDefault="00434CFB" w:rsidP="00A861A7"/>
    <w:p w14:paraId="371F7AA9" w14:textId="77777777" w:rsidR="001C7825" w:rsidRPr="003F779E" w:rsidRDefault="001C7825" w:rsidP="00A861A7">
      <w:r w:rsidRPr="003F779E">
        <w:t>The project work was divided into three different work packages:</w:t>
      </w:r>
    </w:p>
    <w:p w14:paraId="0B14C85A" w14:textId="77777777" w:rsidR="001C7825" w:rsidRPr="002044A6" w:rsidRDefault="001C7825" w:rsidP="00A861A7">
      <w:pPr>
        <w:rPr>
          <w:rStyle w:val="Fett"/>
          <w:lang w:val="en-US"/>
        </w:rPr>
      </w:pPr>
    </w:p>
    <w:p w14:paraId="3756E8BB" w14:textId="261F8953" w:rsidR="001C7825" w:rsidRPr="00A861A7" w:rsidRDefault="001C7825" w:rsidP="00A861A7">
      <w:pPr>
        <w:rPr>
          <w:rStyle w:val="Fett"/>
        </w:rPr>
      </w:pPr>
      <w:r w:rsidRPr="00A861A7">
        <w:rPr>
          <w:rStyle w:val="Fett"/>
        </w:rPr>
        <w:t xml:space="preserve">Work Package I: Action </w:t>
      </w:r>
      <w:r w:rsidR="00312E16">
        <w:rPr>
          <w:rStyle w:val="Fett"/>
        </w:rPr>
        <w:t>P</w:t>
      </w:r>
      <w:r w:rsidRPr="00A861A7">
        <w:rPr>
          <w:rStyle w:val="Fett"/>
        </w:rPr>
        <w:t xml:space="preserve">lans and </w:t>
      </w:r>
      <w:r w:rsidR="00312E16">
        <w:rPr>
          <w:rStyle w:val="Fett"/>
        </w:rPr>
        <w:t>E</w:t>
      </w:r>
      <w:r w:rsidRPr="00A861A7">
        <w:rPr>
          <w:rStyle w:val="Fett"/>
        </w:rPr>
        <w:t xml:space="preserve">stablishment of Carpathian Coordination </w:t>
      </w:r>
      <w:proofErr w:type="spellStart"/>
      <w:r w:rsidRPr="00A861A7">
        <w:rPr>
          <w:rStyle w:val="Fett"/>
        </w:rPr>
        <w:t>Center</w:t>
      </w:r>
      <w:proofErr w:type="spellEnd"/>
    </w:p>
    <w:p w14:paraId="57A94370" w14:textId="5EFE1F49" w:rsidR="00251DBC" w:rsidRPr="00230133" w:rsidRDefault="001C7825" w:rsidP="00A861A7">
      <w:pPr>
        <w:pStyle w:val="Listenabsatz"/>
        <w:numPr>
          <w:ilvl w:val="0"/>
          <w:numId w:val="36"/>
        </w:numPr>
        <w:rPr>
          <w:lang w:val="en-US"/>
        </w:rPr>
      </w:pPr>
      <w:r w:rsidRPr="00230133">
        <w:rPr>
          <w:lang w:val="en-US"/>
        </w:rPr>
        <w:t xml:space="preserve">Elaboration of a draft for a nationwide </w:t>
      </w:r>
      <w:r w:rsidR="00251DBC">
        <w:rPr>
          <w:lang w:val="en-US"/>
        </w:rPr>
        <w:t>A</w:t>
      </w:r>
      <w:r w:rsidRPr="00230133">
        <w:rPr>
          <w:lang w:val="en-US"/>
        </w:rPr>
        <w:t>ctio</w:t>
      </w:r>
      <w:r w:rsidR="00C24C11">
        <w:rPr>
          <w:lang w:val="en-US"/>
        </w:rPr>
        <w:t xml:space="preserve">n </w:t>
      </w:r>
      <w:r w:rsidR="00251DBC">
        <w:rPr>
          <w:lang w:val="en-US"/>
        </w:rPr>
        <w:t>P</w:t>
      </w:r>
      <w:r w:rsidR="00C24C11">
        <w:rPr>
          <w:lang w:val="en-US"/>
        </w:rPr>
        <w:t>lan (August 2015 - May 2016)</w:t>
      </w:r>
      <w:r w:rsidR="00251DBC">
        <w:rPr>
          <w:lang w:val="en-US"/>
        </w:rPr>
        <w:t>,</w:t>
      </w:r>
    </w:p>
    <w:p w14:paraId="3E3A2D42" w14:textId="51A52BBE" w:rsidR="001C7825" w:rsidRPr="00230133" w:rsidRDefault="001C7825" w:rsidP="00A861A7">
      <w:pPr>
        <w:rPr>
          <w:highlight w:val="yellow"/>
          <w:lang w:val="en-US"/>
        </w:rPr>
      </w:pPr>
      <w:r w:rsidRPr="00230133">
        <w:rPr>
          <w:lang w:val="en-US"/>
        </w:rPr>
        <w:t xml:space="preserve">1a. Consultations nationwide </w:t>
      </w:r>
      <w:r w:rsidR="00251DBC">
        <w:rPr>
          <w:lang w:val="en-US"/>
        </w:rPr>
        <w:t>A</w:t>
      </w:r>
      <w:r w:rsidRPr="00230133">
        <w:rPr>
          <w:lang w:val="en-US"/>
        </w:rPr>
        <w:t xml:space="preserve">ction </w:t>
      </w:r>
      <w:r w:rsidR="00251DBC">
        <w:rPr>
          <w:lang w:val="en-US"/>
        </w:rPr>
        <w:t>P</w:t>
      </w:r>
      <w:r w:rsidRPr="00230133">
        <w:rPr>
          <w:lang w:val="en-US"/>
        </w:rPr>
        <w:t>l</w:t>
      </w:r>
      <w:r w:rsidR="00C24C11">
        <w:rPr>
          <w:lang w:val="en-US"/>
        </w:rPr>
        <w:t>an (June 2016 - September 2017)</w:t>
      </w:r>
      <w:r w:rsidR="00251DBC">
        <w:rPr>
          <w:lang w:val="en-US"/>
        </w:rPr>
        <w:t>,</w:t>
      </w:r>
    </w:p>
    <w:p w14:paraId="138CFFC0" w14:textId="3E821DA9" w:rsidR="00251DBC" w:rsidRPr="00230133" w:rsidRDefault="001C7825" w:rsidP="00A861A7">
      <w:pPr>
        <w:pStyle w:val="Listenabsatz"/>
        <w:numPr>
          <w:ilvl w:val="0"/>
          <w:numId w:val="36"/>
        </w:numPr>
        <w:rPr>
          <w:lang w:val="en-US"/>
        </w:rPr>
      </w:pPr>
      <w:r w:rsidRPr="00230133">
        <w:rPr>
          <w:lang w:val="en-US"/>
        </w:rPr>
        <w:t xml:space="preserve">Draft of </w:t>
      </w:r>
      <w:r w:rsidR="000F4DE0">
        <w:rPr>
          <w:lang w:val="en-US"/>
        </w:rPr>
        <w:t>joint</w:t>
      </w:r>
      <w:r w:rsidRPr="00230133">
        <w:rPr>
          <w:lang w:val="en-US"/>
        </w:rPr>
        <w:t xml:space="preserve"> and nationwide </w:t>
      </w:r>
      <w:r w:rsidR="00251DBC">
        <w:rPr>
          <w:lang w:val="en-US"/>
        </w:rPr>
        <w:t>A</w:t>
      </w:r>
      <w:r w:rsidRPr="00230133">
        <w:rPr>
          <w:lang w:val="en-US"/>
        </w:rPr>
        <w:t>ctio</w:t>
      </w:r>
      <w:r w:rsidR="00C24C11">
        <w:rPr>
          <w:lang w:val="en-US"/>
        </w:rPr>
        <w:t xml:space="preserve">n </w:t>
      </w:r>
      <w:r w:rsidR="00251DBC">
        <w:rPr>
          <w:lang w:val="en-US"/>
        </w:rPr>
        <w:t>P</w:t>
      </w:r>
      <w:r w:rsidR="00C24C11">
        <w:rPr>
          <w:lang w:val="en-US"/>
        </w:rPr>
        <w:t>lan (August 2015 – May 2016)</w:t>
      </w:r>
      <w:r w:rsidR="00251DBC">
        <w:rPr>
          <w:lang w:val="en-US"/>
        </w:rPr>
        <w:t>,</w:t>
      </w:r>
      <w:r w:rsidR="00251DBC" w:rsidRPr="00251DBC">
        <w:rPr>
          <w:lang w:val="en-US"/>
        </w:rPr>
        <w:t xml:space="preserve"> </w:t>
      </w:r>
    </w:p>
    <w:p w14:paraId="27DDDD37" w14:textId="69286DFC" w:rsidR="00312E16" w:rsidRPr="00230133" w:rsidRDefault="001C7825" w:rsidP="00A861A7">
      <w:pPr>
        <w:rPr>
          <w:highlight w:val="yellow"/>
          <w:lang w:val="en-US"/>
        </w:rPr>
      </w:pPr>
      <w:r w:rsidRPr="00230133">
        <w:rPr>
          <w:lang w:val="en-US"/>
        </w:rPr>
        <w:t xml:space="preserve">2a. Consultations nationwide </w:t>
      </w:r>
      <w:r w:rsidR="00251DBC">
        <w:rPr>
          <w:lang w:val="en-US"/>
        </w:rPr>
        <w:t>A</w:t>
      </w:r>
      <w:r w:rsidRPr="00230133">
        <w:rPr>
          <w:lang w:val="en-US"/>
        </w:rPr>
        <w:t xml:space="preserve">ction </w:t>
      </w:r>
      <w:r w:rsidR="00251DBC">
        <w:rPr>
          <w:lang w:val="en-US"/>
        </w:rPr>
        <w:t>P</w:t>
      </w:r>
      <w:r w:rsidRPr="00230133">
        <w:rPr>
          <w:lang w:val="en-US"/>
        </w:rPr>
        <w:t>l</w:t>
      </w:r>
      <w:r w:rsidR="00C24C11">
        <w:rPr>
          <w:lang w:val="en-US"/>
        </w:rPr>
        <w:t>an (June 2016 – September 2017)</w:t>
      </w:r>
      <w:r w:rsidR="00251DBC">
        <w:rPr>
          <w:lang w:val="en-US"/>
        </w:rPr>
        <w:t>,</w:t>
      </w:r>
      <w:r w:rsidR="00312E16" w:rsidRPr="00312E16">
        <w:rPr>
          <w:highlight w:val="yellow"/>
          <w:lang w:val="en-US"/>
        </w:rPr>
        <w:t xml:space="preserve"> </w:t>
      </w:r>
    </w:p>
    <w:p w14:paraId="534A77CB" w14:textId="3E6A69F6" w:rsidR="00251DBC" w:rsidRPr="00230133" w:rsidRDefault="001C7825" w:rsidP="00A861A7">
      <w:pPr>
        <w:pStyle w:val="Listenabsatz"/>
        <w:numPr>
          <w:ilvl w:val="0"/>
          <w:numId w:val="36"/>
        </w:numPr>
        <w:rPr>
          <w:lang w:val="en-US"/>
        </w:rPr>
      </w:pPr>
      <w:r w:rsidRPr="00230133">
        <w:rPr>
          <w:lang w:val="en-US"/>
        </w:rPr>
        <w:t xml:space="preserve">Elaboration of a </w:t>
      </w:r>
      <w:r w:rsidR="00251DBC">
        <w:rPr>
          <w:lang w:val="en-US"/>
        </w:rPr>
        <w:t>C</w:t>
      </w:r>
      <w:r w:rsidRPr="00230133">
        <w:rPr>
          <w:lang w:val="en-US"/>
        </w:rPr>
        <w:t xml:space="preserve">oordination </w:t>
      </w:r>
      <w:r w:rsidR="00251DBC">
        <w:rPr>
          <w:lang w:val="en-US"/>
        </w:rPr>
        <w:t>P</w:t>
      </w:r>
      <w:r w:rsidRPr="00230133">
        <w:rPr>
          <w:lang w:val="en-US"/>
        </w:rPr>
        <w:t>latform for the implementation of t</w:t>
      </w:r>
      <w:r w:rsidR="00C24C11">
        <w:rPr>
          <w:lang w:val="en-US"/>
        </w:rPr>
        <w:t>he sustainable tourism strategy</w:t>
      </w:r>
      <w:r w:rsidR="00251DBC">
        <w:rPr>
          <w:lang w:val="en-US"/>
        </w:rPr>
        <w:t>,</w:t>
      </w:r>
      <w:r w:rsidR="00251DBC" w:rsidRPr="00251DBC">
        <w:rPr>
          <w:lang w:val="en-US"/>
        </w:rPr>
        <w:t xml:space="preserve"> </w:t>
      </w:r>
    </w:p>
    <w:p w14:paraId="0B3A1C67" w14:textId="136FDC36" w:rsidR="00312E16" w:rsidRPr="00230133" w:rsidRDefault="001C7825" w:rsidP="00A861A7">
      <w:pPr>
        <w:rPr>
          <w:highlight w:val="yellow"/>
          <w:lang w:val="en-US"/>
        </w:rPr>
      </w:pPr>
      <w:r w:rsidRPr="00230133">
        <w:rPr>
          <w:lang w:val="en-US"/>
        </w:rPr>
        <w:t>3a</w:t>
      </w:r>
      <w:r w:rsidR="00531B19">
        <w:rPr>
          <w:lang w:val="en-US"/>
        </w:rPr>
        <w:t>.</w:t>
      </w:r>
      <w:r w:rsidRPr="00230133">
        <w:rPr>
          <w:lang w:val="en-US"/>
        </w:rPr>
        <w:t xml:space="preserve"> Development of work and terms of reference for the </w:t>
      </w:r>
      <w:r w:rsidR="00251DBC">
        <w:rPr>
          <w:lang w:val="en-US"/>
        </w:rPr>
        <w:t>P</w:t>
      </w:r>
      <w:r w:rsidRPr="00230133">
        <w:rPr>
          <w:lang w:val="en-US"/>
        </w:rPr>
        <w:t>latform (Aug</w:t>
      </w:r>
      <w:r>
        <w:rPr>
          <w:lang w:val="en-US"/>
        </w:rPr>
        <w:t>.</w:t>
      </w:r>
      <w:r w:rsidR="00312E16">
        <w:rPr>
          <w:lang w:val="en-US"/>
        </w:rPr>
        <w:t>-</w:t>
      </w:r>
      <w:r w:rsidRPr="00230133">
        <w:rPr>
          <w:lang w:val="en-US"/>
        </w:rPr>
        <w:t>Nov</w:t>
      </w:r>
      <w:r>
        <w:rPr>
          <w:lang w:val="en-US"/>
        </w:rPr>
        <w:t>.</w:t>
      </w:r>
      <w:r w:rsidR="00C24C11">
        <w:rPr>
          <w:lang w:val="en-US"/>
        </w:rPr>
        <w:t xml:space="preserve"> 2015)</w:t>
      </w:r>
      <w:r w:rsidR="00251DBC">
        <w:rPr>
          <w:lang w:val="en-US"/>
        </w:rPr>
        <w:t>,</w:t>
      </w:r>
    </w:p>
    <w:p w14:paraId="400BBE3C" w14:textId="455FAEED" w:rsidR="00312E16" w:rsidRPr="00230133" w:rsidRDefault="001C7825" w:rsidP="00A861A7">
      <w:pPr>
        <w:rPr>
          <w:highlight w:val="yellow"/>
          <w:lang w:val="en-US"/>
        </w:rPr>
      </w:pPr>
      <w:r w:rsidRPr="00230133">
        <w:rPr>
          <w:lang w:val="en-US"/>
        </w:rPr>
        <w:t>3b</w:t>
      </w:r>
      <w:r w:rsidR="00531B19">
        <w:rPr>
          <w:lang w:val="en-US"/>
        </w:rPr>
        <w:t>.</w:t>
      </w:r>
      <w:r w:rsidRPr="00230133">
        <w:rPr>
          <w:lang w:val="en-US"/>
        </w:rPr>
        <w:t xml:space="preserve"> Consultations about the establishme</w:t>
      </w:r>
      <w:r w:rsidR="00C24C11">
        <w:rPr>
          <w:lang w:val="en-US"/>
        </w:rPr>
        <w:t>nt (December 2015 – April 2016)</w:t>
      </w:r>
      <w:r w:rsidR="00251DBC">
        <w:rPr>
          <w:lang w:val="en-US"/>
        </w:rPr>
        <w:t>,</w:t>
      </w:r>
    </w:p>
    <w:p w14:paraId="11572A8B" w14:textId="30F62965" w:rsidR="00251DBC" w:rsidRPr="00230133" w:rsidRDefault="001C7825" w:rsidP="00A861A7">
      <w:pPr>
        <w:pStyle w:val="Listenabsatz"/>
        <w:numPr>
          <w:ilvl w:val="0"/>
          <w:numId w:val="36"/>
        </w:numPr>
        <w:rPr>
          <w:lang w:val="en-US"/>
        </w:rPr>
      </w:pPr>
      <w:r w:rsidRPr="00230133">
        <w:rPr>
          <w:lang w:val="en-US"/>
        </w:rPr>
        <w:lastRenderedPageBreak/>
        <w:t>Facility of the platform and ongoing support of the work (May 20</w:t>
      </w:r>
      <w:r w:rsidR="00C24C11">
        <w:rPr>
          <w:lang w:val="en-US"/>
        </w:rPr>
        <w:t>16</w:t>
      </w:r>
      <w:r w:rsidR="00312E16">
        <w:rPr>
          <w:lang w:val="en-US"/>
        </w:rPr>
        <w:t>-</w:t>
      </w:r>
      <w:r w:rsidR="00C24C11">
        <w:rPr>
          <w:lang w:val="en-US"/>
        </w:rPr>
        <w:t>November 2017)</w:t>
      </w:r>
      <w:r w:rsidR="00251DBC">
        <w:rPr>
          <w:lang w:val="en-US"/>
        </w:rPr>
        <w:t>,</w:t>
      </w:r>
      <w:r w:rsidR="00251DBC" w:rsidRPr="00251DBC">
        <w:rPr>
          <w:lang w:val="en-US"/>
        </w:rPr>
        <w:t xml:space="preserve"> </w:t>
      </w:r>
    </w:p>
    <w:p w14:paraId="6F838739" w14:textId="77777777" w:rsidR="001C7825" w:rsidRPr="00D046E9" w:rsidRDefault="001C7825" w:rsidP="00A861A7">
      <w:pPr>
        <w:rPr>
          <w:highlight w:val="yellow"/>
          <w:lang w:val="en-US"/>
        </w:rPr>
      </w:pPr>
    </w:p>
    <w:p w14:paraId="23E78F3E" w14:textId="02C6937E" w:rsidR="001C7825" w:rsidRPr="00A861A7" w:rsidRDefault="001C7825" w:rsidP="00A861A7">
      <w:pPr>
        <w:rPr>
          <w:rStyle w:val="Fett"/>
        </w:rPr>
      </w:pPr>
      <w:r w:rsidRPr="00A861A7">
        <w:rPr>
          <w:rStyle w:val="Fett"/>
        </w:rPr>
        <w:t xml:space="preserve">Work Package II: Development of </w:t>
      </w:r>
      <w:r w:rsidR="00312E16">
        <w:rPr>
          <w:rStyle w:val="Fett"/>
        </w:rPr>
        <w:t>I</w:t>
      </w:r>
      <w:r w:rsidRPr="00A861A7">
        <w:rPr>
          <w:rStyle w:val="Fett"/>
        </w:rPr>
        <w:t>ndicators</w:t>
      </w:r>
    </w:p>
    <w:p w14:paraId="056F08D5" w14:textId="2391D41E" w:rsidR="001C7825" w:rsidRPr="00230133" w:rsidRDefault="001C7825" w:rsidP="00A861A7">
      <w:pPr>
        <w:pStyle w:val="Listenabsatz"/>
        <w:numPr>
          <w:ilvl w:val="0"/>
          <w:numId w:val="39"/>
        </w:numPr>
        <w:rPr>
          <w:lang w:val="en-US"/>
        </w:rPr>
      </w:pPr>
      <w:r w:rsidRPr="00230133">
        <w:rPr>
          <w:lang w:val="en-US"/>
        </w:rPr>
        <w:t>Compilation of suitable measuring instruments (indicator</w:t>
      </w:r>
      <w:r w:rsidR="00C24C11">
        <w:rPr>
          <w:lang w:val="en-US"/>
        </w:rPr>
        <w:t>s) (November 2015 – March 2016)</w:t>
      </w:r>
      <w:r w:rsidR="00251DBC">
        <w:rPr>
          <w:lang w:val="en-US"/>
        </w:rPr>
        <w:t>,</w:t>
      </w:r>
    </w:p>
    <w:p w14:paraId="0FB2758D" w14:textId="196068F9" w:rsidR="001C7825" w:rsidRPr="00230133" w:rsidRDefault="001C7825" w:rsidP="00A861A7">
      <w:pPr>
        <w:pStyle w:val="Listenabsatz"/>
        <w:numPr>
          <w:ilvl w:val="0"/>
          <w:numId w:val="39"/>
        </w:numPr>
        <w:rPr>
          <w:lang w:val="en-US"/>
        </w:rPr>
      </w:pPr>
      <w:r w:rsidRPr="00230133">
        <w:rPr>
          <w:lang w:val="en-US"/>
        </w:rPr>
        <w:t xml:space="preserve">Consultations and agreement with delegates of the </w:t>
      </w:r>
      <w:r w:rsidR="00531B19">
        <w:rPr>
          <w:lang w:val="en-US"/>
        </w:rPr>
        <w:t>Parties</w:t>
      </w:r>
      <w:r w:rsidRPr="00230133">
        <w:rPr>
          <w:lang w:val="en-US"/>
        </w:rPr>
        <w:t>, tourism industry, n</w:t>
      </w:r>
      <w:r w:rsidRPr="00230133">
        <w:rPr>
          <w:lang w:val="en-US"/>
        </w:rPr>
        <w:t>a</w:t>
      </w:r>
      <w:r w:rsidRPr="00230133">
        <w:rPr>
          <w:lang w:val="en-US"/>
        </w:rPr>
        <w:t xml:space="preserve">ture and environment protection </w:t>
      </w:r>
      <w:proofErr w:type="spellStart"/>
      <w:r w:rsidR="00ED7C1F">
        <w:rPr>
          <w:lang w:val="en-US"/>
        </w:rPr>
        <w:t>organisation</w:t>
      </w:r>
      <w:r w:rsidR="00C24C11">
        <w:rPr>
          <w:lang w:val="en-US"/>
        </w:rPr>
        <w:t>s</w:t>
      </w:r>
      <w:proofErr w:type="spellEnd"/>
      <w:r w:rsidR="00C24C11">
        <w:rPr>
          <w:lang w:val="en-US"/>
        </w:rPr>
        <w:t xml:space="preserve"> (April – July 2016)</w:t>
      </w:r>
      <w:r w:rsidR="00251DBC">
        <w:rPr>
          <w:lang w:val="en-US"/>
        </w:rPr>
        <w:t>,</w:t>
      </w:r>
    </w:p>
    <w:p w14:paraId="4C544F1B" w14:textId="42596092" w:rsidR="001C7825" w:rsidRPr="00230133" w:rsidRDefault="001C7825" w:rsidP="00A861A7">
      <w:pPr>
        <w:pStyle w:val="Listenabsatz"/>
        <w:numPr>
          <w:ilvl w:val="0"/>
          <w:numId w:val="39"/>
        </w:numPr>
        <w:rPr>
          <w:lang w:val="en-US"/>
        </w:rPr>
      </w:pPr>
      <w:r w:rsidRPr="00230133">
        <w:rPr>
          <w:lang w:val="en-US"/>
        </w:rPr>
        <w:t>Revision and completion of the templat</w:t>
      </w:r>
      <w:r w:rsidR="00C24C11">
        <w:rPr>
          <w:lang w:val="en-US"/>
        </w:rPr>
        <w:t>e (August 2016 – February 2017)</w:t>
      </w:r>
      <w:r w:rsidR="00251DBC">
        <w:rPr>
          <w:lang w:val="en-US"/>
        </w:rPr>
        <w:t>.</w:t>
      </w:r>
    </w:p>
    <w:p w14:paraId="596B9114" w14:textId="77777777" w:rsidR="001C7825" w:rsidRPr="00D046E9" w:rsidRDefault="001C7825" w:rsidP="00A861A7">
      <w:pPr>
        <w:rPr>
          <w:highlight w:val="yellow"/>
          <w:lang w:val="en-US"/>
        </w:rPr>
      </w:pPr>
    </w:p>
    <w:p w14:paraId="0EA9970B" w14:textId="77777777" w:rsidR="001C7825" w:rsidRPr="00312E16" w:rsidRDefault="001C7825" w:rsidP="00A861A7">
      <w:pPr>
        <w:rPr>
          <w:rStyle w:val="Fett"/>
        </w:rPr>
      </w:pPr>
      <w:r w:rsidRPr="00312E16">
        <w:rPr>
          <w:rStyle w:val="Fett"/>
        </w:rPr>
        <w:t>Work Package III: Elaboration of databases and planning basics for financial instruments, actual tourism projects, handbooks and manuals</w:t>
      </w:r>
    </w:p>
    <w:p w14:paraId="1B142E41" w14:textId="77777777" w:rsidR="001C7825" w:rsidRPr="00230133" w:rsidRDefault="001C7825" w:rsidP="00A861A7">
      <w:pPr>
        <w:pStyle w:val="Listenabsatz"/>
        <w:numPr>
          <w:ilvl w:val="0"/>
          <w:numId w:val="28"/>
        </w:numPr>
        <w:rPr>
          <w:lang w:val="en-US"/>
        </w:rPr>
      </w:pPr>
      <w:r w:rsidRPr="00230133">
        <w:rPr>
          <w:lang w:val="en-US"/>
        </w:rPr>
        <w:t>Creation of the database of financial instruments (August 2015 – March 2016),</w:t>
      </w:r>
    </w:p>
    <w:p w14:paraId="703F425C" w14:textId="5F2DDC5D" w:rsidR="001C7825" w:rsidRPr="00230133" w:rsidRDefault="001C7825" w:rsidP="00A861A7">
      <w:pPr>
        <w:rPr>
          <w:highlight w:val="yellow"/>
          <w:lang w:val="en-US"/>
        </w:rPr>
      </w:pPr>
      <w:r w:rsidRPr="00230133">
        <w:rPr>
          <w:lang w:val="en-US"/>
        </w:rPr>
        <w:t>1a. Presen</w:t>
      </w:r>
      <w:r w:rsidR="00C24C11">
        <w:rPr>
          <w:lang w:val="en-US"/>
        </w:rPr>
        <w:t>tation of database (March 2016</w:t>
      </w:r>
      <w:r w:rsidR="00312E16">
        <w:rPr>
          <w:lang w:val="en-US"/>
        </w:rPr>
        <w:t>,</w:t>
      </w:r>
      <w:r w:rsidR="00C24C11">
        <w:rPr>
          <w:lang w:val="en-US"/>
        </w:rPr>
        <w:t>)</w:t>
      </w:r>
    </w:p>
    <w:p w14:paraId="45E1BFF4" w14:textId="7D6BBD1D" w:rsidR="001C7825" w:rsidRPr="00230133" w:rsidRDefault="001C7825" w:rsidP="00A861A7">
      <w:pPr>
        <w:rPr>
          <w:highlight w:val="yellow"/>
          <w:lang w:val="en-US"/>
        </w:rPr>
      </w:pPr>
      <w:r w:rsidRPr="00230133">
        <w:rPr>
          <w:lang w:val="en-US"/>
        </w:rPr>
        <w:t>1b. Continuous upda</w:t>
      </w:r>
      <w:r w:rsidR="00C24C11">
        <w:rPr>
          <w:lang w:val="en-US"/>
        </w:rPr>
        <w:t>te</w:t>
      </w:r>
      <w:r w:rsidR="00312E16">
        <w:rPr>
          <w:lang w:val="en-US"/>
        </w:rPr>
        <w:t>s</w:t>
      </w:r>
      <w:r w:rsidR="00C24C11">
        <w:rPr>
          <w:lang w:val="en-US"/>
        </w:rPr>
        <w:t xml:space="preserve"> (April 2016 – November 2017)</w:t>
      </w:r>
      <w:r w:rsidR="00312E16">
        <w:rPr>
          <w:lang w:val="en-US"/>
        </w:rPr>
        <w:t>,</w:t>
      </w:r>
    </w:p>
    <w:p w14:paraId="008DC923" w14:textId="2942FFDE" w:rsidR="001C7825" w:rsidRPr="00230133" w:rsidRDefault="001C7825" w:rsidP="00A861A7">
      <w:pPr>
        <w:pStyle w:val="Listenabsatz"/>
        <w:numPr>
          <w:ilvl w:val="0"/>
          <w:numId w:val="24"/>
        </w:numPr>
        <w:rPr>
          <w:lang w:val="en-US"/>
        </w:rPr>
      </w:pPr>
      <w:r w:rsidRPr="00230133">
        <w:rPr>
          <w:lang w:val="en-US"/>
        </w:rPr>
        <w:t>Creation of the data base of tourism projects (August 2015 – February 2017</w:t>
      </w:r>
      <w:r w:rsidR="00C24C11">
        <w:rPr>
          <w:lang w:val="en-US"/>
        </w:rPr>
        <w:t>)</w:t>
      </w:r>
      <w:r w:rsidR="00312E16">
        <w:rPr>
          <w:lang w:val="en-US"/>
        </w:rPr>
        <w:t>,</w:t>
      </w:r>
    </w:p>
    <w:p w14:paraId="5A6A00DB" w14:textId="0A5EA492" w:rsidR="001C7825" w:rsidRPr="00230133" w:rsidRDefault="001C7825" w:rsidP="00A861A7">
      <w:pPr>
        <w:rPr>
          <w:highlight w:val="yellow"/>
          <w:lang w:val="en-US"/>
        </w:rPr>
      </w:pPr>
      <w:r w:rsidRPr="00230133">
        <w:rPr>
          <w:lang w:val="en-US"/>
        </w:rPr>
        <w:t>2a. Present</w:t>
      </w:r>
      <w:r w:rsidR="00C24C11">
        <w:rPr>
          <w:lang w:val="en-US"/>
        </w:rPr>
        <w:t>ation of data base (March 2017)</w:t>
      </w:r>
      <w:r w:rsidR="00312E16">
        <w:rPr>
          <w:lang w:val="en-US"/>
        </w:rPr>
        <w:t>,</w:t>
      </w:r>
    </w:p>
    <w:p w14:paraId="2FAFB3CB" w14:textId="6BDC1C00" w:rsidR="001C7825" w:rsidRPr="00230133" w:rsidRDefault="001C7825" w:rsidP="00A861A7">
      <w:pPr>
        <w:rPr>
          <w:highlight w:val="yellow"/>
          <w:lang w:val="en-US"/>
        </w:rPr>
      </w:pPr>
      <w:r w:rsidRPr="00230133">
        <w:rPr>
          <w:lang w:val="en-US"/>
        </w:rPr>
        <w:t>2b. Continuous</w:t>
      </w:r>
      <w:r w:rsidR="00C24C11">
        <w:rPr>
          <w:lang w:val="en-US"/>
        </w:rPr>
        <w:t xml:space="preserve"> update (April – November 2017)</w:t>
      </w:r>
      <w:r w:rsidR="00312E16">
        <w:rPr>
          <w:lang w:val="en-US"/>
        </w:rPr>
        <w:t>,</w:t>
      </w:r>
    </w:p>
    <w:p w14:paraId="029136B6" w14:textId="762B1738" w:rsidR="001C7825" w:rsidRPr="00230133" w:rsidRDefault="001C7825" w:rsidP="00A861A7">
      <w:pPr>
        <w:pStyle w:val="Listenabsatz"/>
        <w:numPr>
          <w:ilvl w:val="0"/>
          <w:numId w:val="24"/>
        </w:numPr>
        <w:rPr>
          <w:lang w:val="en-US"/>
        </w:rPr>
      </w:pPr>
      <w:r w:rsidRPr="00230133">
        <w:rPr>
          <w:lang w:val="en-US"/>
        </w:rPr>
        <w:t>Analysis and provision of suitable handbooks and manual</w:t>
      </w:r>
      <w:r w:rsidR="00C24C11">
        <w:rPr>
          <w:lang w:val="en-US"/>
        </w:rPr>
        <w:t>s (August 2015 – November 2017)</w:t>
      </w:r>
      <w:r w:rsidR="00312E16">
        <w:rPr>
          <w:lang w:val="en-US"/>
        </w:rPr>
        <w:t>.</w:t>
      </w:r>
    </w:p>
    <w:p w14:paraId="17EC8DEE" w14:textId="77777777" w:rsidR="001C7825" w:rsidRPr="00230133" w:rsidRDefault="001C7825" w:rsidP="00A861A7">
      <w:pPr>
        <w:rPr>
          <w:highlight w:val="yellow"/>
          <w:lang w:val="en-US"/>
        </w:rPr>
      </w:pPr>
    </w:p>
    <w:p w14:paraId="690DA493" w14:textId="5B7E6D9D" w:rsidR="001C7825" w:rsidRDefault="001C7825" w:rsidP="00A861A7">
      <w:pPr>
        <w:rPr>
          <w:sz w:val="18"/>
          <w:szCs w:val="18"/>
          <w:lang w:val="en-US"/>
        </w:rPr>
      </w:pPr>
      <w:r>
        <w:rPr>
          <w:lang w:val="en-US"/>
        </w:rPr>
        <w:t>T</w:t>
      </w:r>
      <w:r w:rsidRPr="00C959C3">
        <w:rPr>
          <w:lang w:val="en-US"/>
        </w:rPr>
        <w:t>he prepared drafts of the elaborated documents</w:t>
      </w:r>
      <w:r>
        <w:rPr>
          <w:lang w:val="en-US"/>
        </w:rPr>
        <w:t xml:space="preserve"> </w:t>
      </w:r>
      <w:r w:rsidR="00902059">
        <w:rPr>
          <w:lang w:val="en-US"/>
        </w:rPr>
        <w:t>were</w:t>
      </w:r>
      <w:r>
        <w:rPr>
          <w:lang w:val="en-US"/>
        </w:rPr>
        <w:t xml:space="preserve"> presented </w:t>
      </w:r>
      <w:r w:rsidR="00902059">
        <w:rPr>
          <w:lang w:val="en-US"/>
        </w:rPr>
        <w:t xml:space="preserve">to </w:t>
      </w:r>
      <w:r>
        <w:rPr>
          <w:lang w:val="en-US"/>
        </w:rPr>
        <w:t>and discussed</w:t>
      </w:r>
      <w:r w:rsidRPr="00C959C3">
        <w:rPr>
          <w:lang w:val="en-US"/>
        </w:rPr>
        <w:t xml:space="preserve"> with country experts and NGO delegates and then finally discussed and adopted du</w:t>
      </w:r>
      <w:r w:rsidRPr="00C959C3">
        <w:rPr>
          <w:lang w:val="en-US"/>
        </w:rPr>
        <w:t>r</w:t>
      </w:r>
      <w:r w:rsidRPr="00C959C3">
        <w:rPr>
          <w:lang w:val="en-US"/>
        </w:rPr>
        <w:t>ing meetings of official bodies of the Carpathian Convention</w:t>
      </w:r>
      <w:r w:rsidRPr="000D02E9">
        <w:rPr>
          <w:lang w:val="en-US"/>
        </w:rPr>
        <w:t>.</w:t>
      </w:r>
      <w:r>
        <w:rPr>
          <w:sz w:val="18"/>
          <w:szCs w:val="18"/>
          <w:lang w:val="en-US"/>
        </w:rPr>
        <w:t xml:space="preserve"> </w:t>
      </w:r>
    </w:p>
    <w:p w14:paraId="30AA8648" w14:textId="77777777" w:rsidR="008E5C53" w:rsidRDefault="008E5C53" w:rsidP="00A861A7">
      <w:pPr>
        <w:rPr>
          <w:lang w:val="en-US"/>
        </w:rPr>
      </w:pPr>
    </w:p>
    <w:p w14:paraId="3460D34B" w14:textId="006A4ABD" w:rsidR="00434CFB" w:rsidRPr="00305C85" w:rsidRDefault="00434CFB" w:rsidP="00A861A7">
      <w:pPr>
        <w:pStyle w:val="berschrift3"/>
      </w:pPr>
      <w:bookmarkStart w:id="56" w:name="_Toc490577833"/>
      <w:bookmarkStart w:id="57" w:name="_Toc491275704"/>
      <w:r>
        <w:t>C</w:t>
      </w:r>
      <w:r w:rsidRPr="00305C85">
        <w:t xml:space="preserve">ountry </w:t>
      </w:r>
      <w:r w:rsidR="00312E16">
        <w:t>S</w:t>
      </w:r>
      <w:r>
        <w:t xml:space="preserve">pecific </w:t>
      </w:r>
      <w:r w:rsidRPr="00305C85">
        <w:t xml:space="preserve">and </w:t>
      </w:r>
      <w:r w:rsidR="000F4DE0">
        <w:t>Joint</w:t>
      </w:r>
      <w:r w:rsidRPr="00305C85">
        <w:t xml:space="preserve"> </w:t>
      </w:r>
      <w:r w:rsidR="00312E16">
        <w:t>A</w:t>
      </w:r>
      <w:r w:rsidRPr="00305C85">
        <w:t xml:space="preserve">ction </w:t>
      </w:r>
      <w:r w:rsidR="00312E16">
        <w:t>P</w:t>
      </w:r>
      <w:r w:rsidRPr="00305C85">
        <w:t xml:space="preserve">lan </w:t>
      </w:r>
      <w:r w:rsidR="000F4DE0">
        <w:t>t</w:t>
      </w:r>
      <w:r w:rsidRPr="00305C85">
        <w:t xml:space="preserve">owards the </w:t>
      </w:r>
      <w:r w:rsidR="00312E16">
        <w:t>I</w:t>
      </w:r>
      <w:r w:rsidRPr="00305C85">
        <w:t>mplementation of the Strategy</w:t>
      </w:r>
      <w:bookmarkEnd w:id="56"/>
      <w:bookmarkEnd w:id="57"/>
    </w:p>
    <w:p w14:paraId="0196C61B" w14:textId="77777777" w:rsidR="00434CFB" w:rsidRDefault="00434CFB" w:rsidP="00A861A7"/>
    <w:p w14:paraId="103AB5D4" w14:textId="77777777" w:rsidR="00434CFB" w:rsidRDefault="00434CFB" w:rsidP="00A861A7">
      <w:r>
        <w:t>The Strategy for Sustainable Tourism Development of the Carpathians consists of two action plans, one country action plan, which is targeting on each of the Carpath</w:t>
      </w:r>
      <w:r>
        <w:t>i</w:t>
      </w:r>
      <w:r>
        <w:t>an countries and one joint action plan, which is supposed to be implemented between two or more countries.</w:t>
      </w:r>
    </w:p>
    <w:p w14:paraId="375E4C73" w14:textId="77777777" w:rsidR="00434CFB" w:rsidRDefault="00434CFB" w:rsidP="00A861A7"/>
    <w:p w14:paraId="37939954" w14:textId="2F9978EA" w:rsidR="00434CFB" w:rsidRDefault="00434CFB" w:rsidP="00A861A7">
      <w:r w:rsidRPr="00F74147">
        <w:t>In the text of the strategy, which was approved</w:t>
      </w:r>
      <w:r>
        <w:t xml:space="preserve"> by COP4 in 2014, each action was</w:t>
      </w:r>
      <w:r w:rsidRPr="00F74147">
        <w:t xml:space="preserve"> not described in detail, but appear</w:t>
      </w:r>
      <w:r>
        <w:t>s</w:t>
      </w:r>
      <w:r w:rsidRPr="00F74147">
        <w:t xml:space="preserve"> as single lines, e.g.</w:t>
      </w:r>
      <w:r w:rsidRPr="00F74147">
        <w:rPr>
          <w:rFonts w:cs="Calibri"/>
          <w:b/>
          <w:color w:val="0070C0"/>
          <w:lang w:val="en-US"/>
        </w:rPr>
        <w:t xml:space="preserve"> </w:t>
      </w:r>
      <w:r w:rsidRPr="004302D8">
        <w:rPr>
          <w:rStyle w:val="Fett"/>
          <w:b w:val="0"/>
          <w:i/>
          <w:iCs/>
        </w:rPr>
        <w:t>Art.15 Develop a methodology for monitoring the impacts of existing and planned tourism development on biodiversity and landscapes, including the social, economic and cultural impact</w:t>
      </w:r>
      <w:r w:rsidRPr="00312E16">
        <w:rPr>
          <w:rStyle w:val="Fett"/>
          <w:bCs/>
          <w:i/>
          <w:iCs/>
        </w:rPr>
        <w:t>.</w:t>
      </w:r>
      <w:r w:rsidR="004302D8">
        <w:rPr>
          <w:rStyle w:val="Fett"/>
          <w:bCs/>
          <w:i/>
          <w:iCs/>
        </w:rPr>
        <w:t xml:space="preserve"> </w:t>
      </w:r>
      <w:r>
        <w:t>This might cause misunderstandings between those responsible for its implementation.</w:t>
      </w:r>
    </w:p>
    <w:p w14:paraId="346DFC84" w14:textId="77777777" w:rsidR="00434CFB" w:rsidRDefault="00434CFB" w:rsidP="00A861A7"/>
    <w:p w14:paraId="7A7D14FD" w14:textId="77777777" w:rsidR="00434CFB" w:rsidRDefault="00434CFB" w:rsidP="00A861A7">
      <w:r>
        <w:t>In order to reach a common understanding about the meaning of each action, ETE has formulated a descriptive chapter to each of them. This common understanding becomes necessary as soon as Parties and other stakeholders start implementing an action in their country or jointly with involvement of a number of countries.</w:t>
      </w:r>
    </w:p>
    <w:p w14:paraId="2B9B213A" w14:textId="77777777" w:rsidR="00434CFB" w:rsidRDefault="00434CFB" w:rsidP="00A861A7"/>
    <w:p w14:paraId="050DE553" w14:textId="3A18A693" w:rsidR="00434CFB" w:rsidRDefault="00434CFB" w:rsidP="00A861A7">
      <w:r>
        <w:t>These more descriptive action plans were submitted to the WG T</w:t>
      </w:r>
      <w:r w:rsidR="00312E16">
        <w:t>OURISM</w:t>
      </w:r>
      <w:r>
        <w:t xml:space="preserve"> at its 8</w:t>
      </w:r>
      <w:r w:rsidRPr="00F74147">
        <w:rPr>
          <w:vertAlign w:val="superscript"/>
        </w:rPr>
        <w:t>th</w:t>
      </w:r>
      <w:r>
        <w:t xml:space="preserve"> Meeting in 2016 and approved after electronic consultation.</w:t>
      </w:r>
    </w:p>
    <w:p w14:paraId="5EBB35C2" w14:textId="0BB731CF" w:rsidR="008B6EB1" w:rsidRDefault="008B6EB1" w:rsidP="00A861A7">
      <w:r>
        <w:br w:type="page"/>
      </w:r>
    </w:p>
    <w:p w14:paraId="0DFE86F4" w14:textId="77777777" w:rsidR="00717B29" w:rsidRDefault="00717B29" w:rsidP="00A861A7"/>
    <w:p w14:paraId="01235156" w14:textId="7508B1C7" w:rsidR="00434CFB" w:rsidRPr="00305C85" w:rsidRDefault="00434CFB" w:rsidP="00A861A7">
      <w:pPr>
        <w:pStyle w:val="berschrift3"/>
      </w:pPr>
      <w:bookmarkStart w:id="58" w:name="_Toc490577834"/>
      <w:bookmarkStart w:id="59" w:name="_Toc491275705"/>
      <w:r w:rsidRPr="00305C85">
        <w:t xml:space="preserve">Carpathian </w:t>
      </w:r>
      <w:r>
        <w:t>Sustainable Tourism</w:t>
      </w:r>
      <w:r w:rsidRPr="00305C85">
        <w:t xml:space="preserve"> Platform</w:t>
      </w:r>
      <w:bookmarkEnd w:id="58"/>
      <w:r>
        <w:t xml:space="preserve"> (CSTP)</w:t>
      </w:r>
      <w:bookmarkEnd w:id="59"/>
    </w:p>
    <w:p w14:paraId="42F3FBDA" w14:textId="77777777" w:rsidR="00434CFB" w:rsidRDefault="00434CFB" w:rsidP="00A861A7"/>
    <w:p w14:paraId="2511A919" w14:textId="27F074E9" w:rsidR="00434CFB" w:rsidRDefault="00434CFB" w:rsidP="00A861A7">
      <w:r>
        <w:t>According to its Terms of Reference, the WG T</w:t>
      </w:r>
      <w:r w:rsidR="00312E16">
        <w:t>OURISM</w:t>
      </w:r>
      <w:r>
        <w:t xml:space="preserve"> is responsible to guide and oversee the implementation of the Carpathian Tourism Strategy. However, the WG T</w:t>
      </w:r>
      <w:r w:rsidR="00312E16">
        <w:t>OURISM</w:t>
      </w:r>
      <w:r>
        <w:t xml:space="preserve"> is not a permanent operating body of the Carpathian Convention, which meets once a year, and has therefore its limitations for implementing this strategy.</w:t>
      </w:r>
    </w:p>
    <w:p w14:paraId="3190ED4A" w14:textId="77777777" w:rsidR="00434CFB" w:rsidRDefault="00434CFB" w:rsidP="00A861A7"/>
    <w:p w14:paraId="1FEBF51E" w14:textId="17408CEA" w:rsidR="00434CFB" w:rsidRDefault="00434CFB" w:rsidP="00A861A7">
      <w:r>
        <w:t xml:space="preserve">For this reason, the Parties to the Convention emphasise in chapter 4.1 (institutional arrangements) of the Carpathian Tourism Strategy the setting up of a </w:t>
      </w:r>
      <w:r w:rsidRPr="00E102F8">
        <w:rPr>
          <w:b/>
        </w:rPr>
        <w:t>common i</w:t>
      </w:r>
      <w:r w:rsidRPr="00E102F8">
        <w:rPr>
          <w:b/>
        </w:rPr>
        <w:t>n</w:t>
      </w:r>
      <w:r w:rsidRPr="00E102F8">
        <w:rPr>
          <w:b/>
        </w:rPr>
        <w:t>ternational mechanism</w:t>
      </w:r>
      <w:r>
        <w:t xml:space="preserve"> to support the implementation of </w:t>
      </w:r>
      <w:r w:rsidR="00312E16">
        <w:t xml:space="preserve">the </w:t>
      </w:r>
      <w:r>
        <w:t>Tourism Protocol and the Carpathian Tourism Strategy. The Carpathian Convention Implementation Co</w:t>
      </w:r>
      <w:r>
        <w:t>m</w:t>
      </w:r>
      <w:r>
        <w:t>mittee was planned to be in charge of overseeing the arrangements of the common international mechanism.</w:t>
      </w:r>
    </w:p>
    <w:p w14:paraId="3A275372" w14:textId="77777777" w:rsidR="00434CFB" w:rsidRDefault="00434CFB" w:rsidP="00A861A7"/>
    <w:p w14:paraId="11B90433" w14:textId="39A4FBE5" w:rsidR="00434CFB" w:rsidRDefault="00434CFB" w:rsidP="00A861A7">
      <w:r>
        <w:t>The 6</w:t>
      </w:r>
      <w:r w:rsidRPr="0053756D">
        <w:rPr>
          <w:vertAlign w:val="superscript"/>
        </w:rPr>
        <w:t>th</w:t>
      </w:r>
      <w:r>
        <w:t xml:space="preserve"> and 7</w:t>
      </w:r>
      <w:r w:rsidRPr="0053756D">
        <w:rPr>
          <w:vertAlign w:val="superscript"/>
        </w:rPr>
        <w:t>th</w:t>
      </w:r>
      <w:r>
        <w:t xml:space="preserve"> meeting of WG T</w:t>
      </w:r>
      <w:r w:rsidR="00312E16">
        <w:t>OURISM</w:t>
      </w:r>
      <w:r>
        <w:t xml:space="preserve"> focussed intensively on the preparation for the establishment of the common international mechanism, which was then called “Carpathian Sustainable Tourism Platform (CSTP)”. ETE has developed, based on the request of WG T</w:t>
      </w:r>
      <w:r w:rsidR="00312E16">
        <w:t>OURISM</w:t>
      </w:r>
      <w:r>
        <w:t>, a Terms of Reference for the CSTP</w:t>
      </w:r>
      <w:r w:rsidR="00AA6D43">
        <w:t>, which was a</w:t>
      </w:r>
      <w:r w:rsidR="00AA6D43">
        <w:t>p</w:t>
      </w:r>
      <w:r w:rsidR="00AA6D43">
        <w:t>proved by the WG T</w:t>
      </w:r>
      <w:r w:rsidR="00312E16">
        <w:t>OURISM</w:t>
      </w:r>
      <w:r w:rsidR="00AA6D43">
        <w:t xml:space="preserve"> prior to its 8</w:t>
      </w:r>
      <w:r w:rsidR="00AA6D43" w:rsidRPr="00AA6D43">
        <w:rPr>
          <w:vertAlign w:val="superscript"/>
        </w:rPr>
        <w:t>th</w:t>
      </w:r>
      <w:r w:rsidR="00AA6D43">
        <w:t xml:space="preserve"> meeting.</w:t>
      </w:r>
    </w:p>
    <w:p w14:paraId="2E2A446E" w14:textId="77777777" w:rsidR="00AA6D43" w:rsidRDefault="00AA6D43" w:rsidP="00A861A7"/>
    <w:p w14:paraId="7CDAE5E7" w14:textId="5E919547" w:rsidR="00AA6D43" w:rsidRDefault="00AA6D43" w:rsidP="00A861A7">
      <w:r>
        <w:t>Between the 7</w:t>
      </w:r>
      <w:r w:rsidRPr="00AA6D43">
        <w:rPr>
          <w:vertAlign w:val="superscript"/>
        </w:rPr>
        <w:t>th</w:t>
      </w:r>
      <w:r>
        <w:t xml:space="preserve"> and the 8</w:t>
      </w:r>
      <w:r w:rsidRPr="00AA6D43">
        <w:rPr>
          <w:vertAlign w:val="superscript"/>
        </w:rPr>
        <w:t>th</w:t>
      </w:r>
      <w:r>
        <w:t xml:space="preserve"> meeting of the WG T</w:t>
      </w:r>
      <w:r w:rsidR="00312E16">
        <w:t>OURISM</w:t>
      </w:r>
      <w:r w:rsidR="003E415A">
        <w:t>, three offers were presen</w:t>
      </w:r>
      <w:r w:rsidR="003E415A">
        <w:t>t</w:t>
      </w:r>
      <w:r w:rsidR="003E415A">
        <w:t>ed for</w:t>
      </w:r>
      <w:r>
        <w:t xml:space="preserve"> the establishment of the CSTP. One in Poland, one in Ukraine and one in R</w:t>
      </w:r>
      <w:r>
        <w:t>o</w:t>
      </w:r>
      <w:r>
        <w:t>mania. Since there was no consensus on the selection of offer, WG T</w:t>
      </w:r>
      <w:r w:rsidR="00312E16">
        <w:t>OURISM</w:t>
      </w:r>
      <w:r>
        <w:t xml:space="preserve"> deci</w:t>
      </w:r>
      <w:r>
        <w:t>d</w:t>
      </w:r>
      <w:r>
        <w:t>ed at its 8</w:t>
      </w:r>
      <w:r w:rsidRPr="00AA6D43">
        <w:rPr>
          <w:vertAlign w:val="superscript"/>
        </w:rPr>
        <w:t>th</w:t>
      </w:r>
      <w:r>
        <w:t xml:space="preserve"> meeting</w:t>
      </w:r>
      <w:r w:rsidR="003E415A">
        <w:t xml:space="preserve"> (March 2016)</w:t>
      </w:r>
      <w:r>
        <w:t xml:space="preserve"> to agree to a “joint proposal” of </w:t>
      </w:r>
      <w:r w:rsidR="00312E16">
        <w:t>three</w:t>
      </w:r>
      <w:r>
        <w:t xml:space="preserve"> </w:t>
      </w:r>
      <w:r w:rsidRPr="00AA6D43">
        <w:rPr>
          <w:b/>
        </w:rPr>
        <w:t>Carpathian Sustainable Tourism Centres</w:t>
      </w:r>
      <w:r>
        <w:t xml:space="preserve"> (CSTC), which should jointly operate the CSTP. The joint proposal, incl. the </w:t>
      </w:r>
      <w:proofErr w:type="spellStart"/>
      <w:r>
        <w:t>ToR</w:t>
      </w:r>
      <w:proofErr w:type="spellEnd"/>
      <w:r>
        <w:t xml:space="preserve"> were submitted to and approved by th</w:t>
      </w:r>
      <w:r w:rsidR="000C6C7E">
        <w:t xml:space="preserve">e </w:t>
      </w:r>
      <w:r w:rsidR="00312E16">
        <w:t>6</w:t>
      </w:r>
      <w:r w:rsidR="00312E16" w:rsidRPr="00A861A7">
        <w:rPr>
          <w:vertAlign w:val="superscript"/>
        </w:rPr>
        <w:t>th</w:t>
      </w:r>
      <w:r w:rsidR="00312E16">
        <w:t xml:space="preserve"> </w:t>
      </w:r>
      <w:r w:rsidR="000C6C7E">
        <w:t>CCIC, which took place in November 2015 before the 8</w:t>
      </w:r>
      <w:r w:rsidR="000C6C7E" w:rsidRPr="000C6C7E">
        <w:rPr>
          <w:vertAlign w:val="superscript"/>
        </w:rPr>
        <w:t>th</w:t>
      </w:r>
      <w:r w:rsidR="000C6C7E">
        <w:t xml:space="preserve"> WG T</w:t>
      </w:r>
      <w:r w:rsidR="00312E16">
        <w:t>OURISM</w:t>
      </w:r>
      <w:r w:rsidR="000C6C7E">
        <w:t xml:space="preserve"> meeting.</w:t>
      </w:r>
    </w:p>
    <w:p w14:paraId="7E263AED" w14:textId="77777777" w:rsidR="000C6C7E" w:rsidRDefault="000C6C7E" w:rsidP="00A861A7"/>
    <w:p w14:paraId="3C1A0338" w14:textId="12189E09" w:rsidR="000C6C7E" w:rsidRDefault="003E415A" w:rsidP="00A861A7">
      <w:r>
        <w:t xml:space="preserve">The next </w:t>
      </w:r>
      <w:r w:rsidR="00312E16">
        <w:t>7</w:t>
      </w:r>
      <w:r w:rsidR="00312E16" w:rsidRPr="00A861A7">
        <w:rPr>
          <w:vertAlign w:val="superscript"/>
        </w:rPr>
        <w:t>th</w:t>
      </w:r>
      <w:r w:rsidR="00312E16">
        <w:t xml:space="preserve"> </w:t>
      </w:r>
      <w:r>
        <w:t>CCIC, in November 2016 asked UNEP-SCC to elaborate an agreement for the establishment of the CSTP to be signed by the 3 CSTCs (PL, RO, UA)</w:t>
      </w:r>
      <w:r w:rsidR="00BC13DB">
        <w:t xml:space="preserve"> based on the joint proposal and </w:t>
      </w:r>
      <w:proofErr w:type="spellStart"/>
      <w:r w:rsidR="00BC13DB">
        <w:t>ToR</w:t>
      </w:r>
      <w:proofErr w:type="spellEnd"/>
      <w:r>
        <w:t>. However, such agreement was under discussion since the 8</w:t>
      </w:r>
      <w:r w:rsidRPr="003E415A">
        <w:rPr>
          <w:vertAlign w:val="superscript"/>
        </w:rPr>
        <w:t>th</w:t>
      </w:r>
      <w:r>
        <w:t xml:space="preserve"> meeting of WG T</w:t>
      </w:r>
      <w:r w:rsidR="00312E16">
        <w:t>OURISM</w:t>
      </w:r>
      <w:r>
        <w:t xml:space="preserve"> in March 2016, but no consensus could be achieved with the contracting Parties and UNEP. ETE delivered a draft </w:t>
      </w:r>
      <w:r w:rsidR="00312E16">
        <w:t>“</w:t>
      </w:r>
      <w:r>
        <w:t>Memorandum for C</w:t>
      </w:r>
      <w:r>
        <w:t>o</w:t>
      </w:r>
      <w:r>
        <w:t>operation</w:t>
      </w:r>
      <w:r w:rsidR="00312E16">
        <w:t>”</w:t>
      </w:r>
      <w:r w:rsidR="00BC13DB">
        <w:t xml:space="preserve"> to UNEP-SCC in May 2016. Finally, Romania submitted a compromise as Letter of Exchange, which was signed with Ukraine in May 2017.</w:t>
      </w:r>
    </w:p>
    <w:p w14:paraId="01E2CC75" w14:textId="77777777" w:rsidR="00434CFB" w:rsidRDefault="00434CFB" w:rsidP="00A861A7"/>
    <w:p w14:paraId="74CA5342" w14:textId="0C7FEA5B" w:rsidR="00434CFB" w:rsidRDefault="00BC13DB" w:rsidP="00A861A7">
      <w:r>
        <w:t xml:space="preserve">Also in May 2017 Romania announced the official establishment of the Carpathian Sustainable Tourism Centre (CSTC) in Brasov. This gave opportunity to ETE for an intensive coaching of the staff at the CSTC, which finally resulted in the first work </w:t>
      </w:r>
      <w:r w:rsidRPr="000F4DE0">
        <w:t>programme incl. indica</w:t>
      </w:r>
      <w:r w:rsidR="000F4DE0">
        <w:t>tors and a reporting format (s</w:t>
      </w:r>
      <w:r w:rsidR="000F4DE0" w:rsidRPr="000F4DE0">
        <w:t>ee</w:t>
      </w:r>
      <w:r w:rsidRPr="000F4DE0">
        <w:t xml:space="preserve"> Annex 8.6). The example of</w:t>
      </w:r>
      <w:r>
        <w:t xml:space="preserve"> the CSTC in Brasov serves now as the light house for the establishment of other CSTCs in the Carpathians.</w:t>
      </w:r>
    </w:p>
    <w:p w14:paraId="41C9500B" w14:textId="77777777" w:rsidR="00BC13DB" w:rsidRDefault="00BC13DB" w:rsidP="00A861A7"/>
    <w:p w14:paraId="0BB5EA13" w14:textId="2B1C42D9" w:rsidR="008B6EB1" w:rsidRDefault="00BC13DB" w:rsidP="00A861A7">
      <w:r>
        <w:t>In August 2017 Ukraine announced the establishment of the Regional Tourism O</w:t>
      </w:r>
      <w:r>
        <w:t>r</w:t>
      </w:r>
      <w:r>
        <w:t xml:space="preserve">ganisation (RTO) for </w:t>
      </w:r>
      <w:proofErr w:type="spellStart"/>
      <w:r>
        <w:t>Zakarpattia</w:t>
      </w:r>
      <w:proofErr w:type="spellEnd"/>
      <w:r>
        <w:t xml:space="preserve"> oblast in </w:t>
      </w:r>
      <w:proofErr w:type="spellStart"/>
      <w:r>
        <w:t>Ushgorod</w:t>
      </w:r>
      <w:proofErr w:type="spellEnd"/>
      <w:r>
        <w:t>. This RTO will be responsible for the establishment of the CSTC for Ukraine jointly with the office of the European Wi</w:t>
      </w:r>
      <w:r>
        <w:t>l</w:t>
      </w:r>
      <w:r>
        <w:t xml:space="preserve">derness Society, which has done the pioneer work for the CSTC in Ukraine </w:t>
      </w:r>
      <w:r w:rsidR="006E7D06">
        <w:t>since ea</w:t>
      </w:r>
      <w:r w:rsidR="006E7D06">
        <w:t>r</w:t>
      </w:r>
      <w:r w:rsidR="006E7D06">
        <w:t xml:space="preserve">ly 2016 </w:t>
      </w:r>
      <w:r>
        <w:t>(www.cstp.center).</w:t>
      </w:r>
      <w:r w:rsidR="008B6EB1">
        <w:br w:type="page"/>
      </w:r>
    </w:p>
    <w:p w14:paraId="763D5393" w14:textId="77777777" w:rsidR="00BC13DB" w:rsidRDefault="00BC13DB" w:rsidP="00A861A7"/>
    <w:p w14:paraId="10E8F202" w14:textId="43DCE440" w:rsidR="00434CFB" w:rsidRDefault="00434CFB" w:rsidP="00A861A7">
      <w:pPr>
        <w:pStyle w:val="berschrift3"/>
      </w:pPr>
      <w:bookmarkStart w:id="60" w:name="_Toc490577835"/>
      <w:bookmarkStart w:id="61" w:name="_Toc491275706"/>
      <w:r w:rsidRPr="00305C85">
        <w:t xml:space="preserve">Common Carpathian </w:t>
      </w:r>
      <w:r w:rsidR="00312E16">
        <w:t>O</w:t>
      </w:r>
      <w:r w:rsidRPr="00305C85">
        <w:t xml:space="preserve">nline </w:t>
      </w:r>
      <w:r w:rsidR="00312E16">
        <w:t>P</w:t>
      </w:r>
      <w:r w:rsidRPr="00305C85">
        <w:t xml:space="preserve">latform on </w:t>
      </w:r>
      <w:r w:rsidR="00312E16">
        <w:t>S</w:t>
      </w:r>
      <w:r w:rsidRPr="00305C85">
        <w:t xml:space="preserve">ustainable </w:t>
      </w:r>
      <w:r w:rsidR="00312E16">
        <w:t>T</w:t>
      </w:r>
      <w:r w:rsidRPr="00305C85">
        <w:t>ourism</w:t>
      </w:r>
      <w:bookmarkEnd w:id="60"/>
      <w:bookmarkEnd w:id="61"/>
    </w:p>
    <w:p w14:paraId="45E21A2D" w14:textId="77777777" w:rsidR="00640A0B" w:rsidRDefault="00640A0B" w:rsidP="00A861A7"/>
    <w:p w14:paraId="5398F7D7" w14:textId="147A37AC" w:rsidR="00434CFB" w:rsidRDefault="00686AF6" w:rsidP="00A861A7">
      <w:r>
        <w:t>During the 7</w:t>
      </w:r>
      <w:r w:rsidRPr="00640A0B">
        <w:rPr>
          <w:vertAlign w:val="superscript"/>
        </w:rPr>
        <w:t>t</w:t>
      </w:r>
      <w:r w:rsidR="00640A0B" w:rsidRPr="00640A0B">
        <w:rPr>
          <w:vertAlign w:val="superscript"/>
        </w:rPr>
        <w:t>h</w:t>
      </w:r>
      <w:r w:rsidR="00640A0B">
        <w:t xml:space="preserve"> meeting of the WG T</w:t>
      </w:r>
      <w:r w:rsidR="00312E16">
        <w:t>OURISM</w:t>
      </w:r>
      <w:r w:rsidR="00640A0B">
        <w:t>, the participants wished to establish a joint online platform for the promotion of tourism products all over the Carpathians. The phase 2 of the project has taken on board this wish, however, since the criteria for the selection of sustainable tourism products have not been further elaborated, it was decided at the 8</w:t>
      </w:r>
      <w:r w:rsidR="00640A0B" w:rsidRPr="00640A0B">
        <w:rPr>
          <w:vertAlign w:val="superscript"/>
        </w:rPr>
        <w:t>th</w:t>
      </w:r>
      <w:r w:rsidR="00640A0B">
        <w:t xml:space="preserve"> meeting of WG T</w:t>
      </w:r>
      <w:r w:rsidR="00312E16">
        <w:t>OURISM</w:t>
      </w:r>
      <w:r w:rsidR="00640A0B">
        <w:t xml:space="preserve"> to establish the online platform as soon as the 7 National Tourism Boards have identified suitable sustainable products.</w:t>
      </w:r>
    </w:p>
    <w:p w14:paraId="2E68C707" w14:textId="77777777" w:rsidR="00434CFB" w:rsidRDefault="00434CFB" w:rsidP="00A861A7"/>
    <w:p w14:paraId="04A81BCE" w14:textId="0C1D64CD" w:rsidR="00434CFB" w:rsidRDefault="00434CFB" w:rsidP="00A861A7">
      <w:pPr>
        <w:pStyle w:val="berschrift3"/>
      </w:pPr>
      <w:bookmarkStart w:id="62" w:name="_Toc490577836"/>
      <w:bookmarkStart w:id="63" w:name="_Toc491275707"/>
      <w:r w:rsidRPr="00E21FA2">
        <w:t>Establishing of National Tourism Task Forces (NTTF)</w:t>
      </w:r>
      <w:bookmarkEnd w:id="62"/>
      <w:bookmarkEnd w:id="63"/>
    </w:p>
    <w:p w14:paraId="403F7385" w14:textId="77777777" w:rsidR="00434CFB" w:rsidRDefault="00434CFB" w:rsidP="00A861A7"/>
    <w:p w14:paraId="5D3F8C4F" w14:textId="233265D0" w:rsidR="00434CFB" w:rsidRDefault="00640A0B" w:rsidP="00A861A7">
      <w:r>
        <w:t>The Strategy for Sustainable Tourism Development in the Carpathians outlines in chapter 4.1 (institutional arrangements) that each Party to the Convention should e</w:t>
      </w:r>
      <w:r>
        <w:t>s</w:t>
      </w:r>
      <w:r>
        <w:t>tablish a National Tourism Task Force in order to coordinate the implementation of the strategy in their country and to foster cross-border cooperation with their neig</w:t>
      </w:r>
      <w:r>
        <w:t>h</w:t>
      </w:r>
      <w:r>
        <w:t>bouring countries.</w:t>
      </w:r>
    </w:p>
    <w:p w14:paraId="5F78AD42" w14:textId="77777777" w:rsidR="00640A0B" w:rsidRDefault="00640A0B" w:rsidP="00A861A7"/>
    <w:p w14:paraId="339BAEDE" w14:textId="7438C130" w:rsidR="00640A0B" w:rsidRDefault="00640A0B" w:rsidP="00A861A7">
      <w:r>
        <w:t>For this purpose ETE has developed in September 2016 a Terms of Reference for the establishment and functioning of NTTFs</w:t>
      </w:r>
      <w:r w:rsidR="00CC3518">
        <w:t>, which has been so far used by Romania and Ukraine.</w:t>
      </w:r>
    </w:p>
    <w:p w14:paraId="0F4F6740" w14:textId="77777777" w:rsidR="00CC3518" w:rsidRDefault="00CC3518" w:rsidP="00A861A7"/>
    <w:p w14:paraId="40583E75" w14:textId="0481BDAD" w:rsidR="00CC3518" w:rsidRDefault="00CC3518" w:rsidP="00A861A7">
      <w:r>
        <w:t>It has to be considered that each government in the Carpathians already runs its inst</w:t>
      </w:r>
      <w:r>
        <w:t>i</w:t>
      </w:r>
      <w:r>
        <w:t>tutional mechanism for the coordination of tourism, which involves partially stak</w:t>
      </w:r>
      <w:r>
        <w:t>e</w:t>
      </w:r>
      <w:r>
        <w:t>holders from the country for the exchange of information on ongoing initiatives.</w:t>
      </w:r>
    </w:p>
    <w:p w14:paraId="0D6C0829" w14:textId="77777777" w:rsidR="00CC3518" w:rsidRDefault="00CC3518" w:rsidP="00A861A7"/>
    <w:p w14:paraId="005652D8" w14:textId="450B0851" w:rsidR="00CC3518" w:rsidRDefault="00CC3518" w:rsidP="00A861A7">
      <w:r>
        <w:t>Czech Republic, Poland and Serbia have their own systems of e.g. National Tourism Committees, Inter-governmental Working Groups, so that the establishment of a se</w:t>
      </w:r>
      <w:r>
        <w:t>p</w:t>
      </w:r>
      <w:r>
        <w:t>arate NTTF targeting on the Carpathian part of the country was not required or deemed necessary. In the Slovak Republic the governmental bodies are facing a constant structural change, so that the establishment of a NTTF was so far not poss</w:t>
      </w:r>
      <w:r>
        <w:t>i</w:t>
      </w:r>
      <w:r>
        <w:t>ble. In Hungary, ETE took part in the first meeting of NTTF, however, since then, due to governmental changes, no further meetings could be organised. Ukraine esta</w:t>
      </w:r>
      <w:r>
        <w:t>b</w:t>
      </w:r>
      <w:r>
        <w:t>lished the NTTF at its first meeting on 22</w:t>
      </w:r>
      <w:r w:rsidRPr="00CC3518">
        <w:rPr>
          <w:vertAlign w:val="superscript"/>
        </w:rPr>
        <w:t>nd</w:t>
      </w:r>
      <w:r>
        <w:t xml:space="preserve"> A</w:t>
      </w:r>
      <w:r w:rsidR="00BA6D45">
        <w:t>u</w:t>
      </w:r>
      <w:r>
        <w:t xml:space="preserve">gust 2017, based on the </w:t>
      </w:r>
      <w:proofErr w:type="spellStart"/>
      <w:r>
        <w:t>ToR</w:t>
      </w:r>
      <w:proofErr w:type="spellEnd"/>
      <w:r w:rsidR="00BA6D45">
        <w:t xml:space="preserve"> provided by ETE.</w:t>
      </w:r>
    </w:p>
    <w:p w14:paraId="573C72C0" w14:textId="77777777" w:rsidR="00BA6D45" w:rsidRDefault="00BA6D45" w:rsidP="00A861A7"/>
    <w:p w14:paraId="534AD9BA" w14:textId="30160782" w:rsidR="008B6EB1" w:rsidRDefault="00BA6D45" w:rsidP="00A861A7">
      <w:r>
        <w:t>Romania has the longest track-record with establishing the NTTF in 2015 and orga</w:t>
      </w:r>
      <w:r>
        <w:t>n</w:t>
      </w:r>
      <w:r>
        <w:t>ising since then 4 meetings. The benefits of such meetings in Romania in terms of transparent communication with stakeholders and exchange of information on initi</w:t>
      </w:r>
      <w:r>
        <w:t>a</w:t>
      </w:r>
      <w:r>
        <w:t>tives for sustainable tourism are evident and will certainly substantially support the operation of the CSTC in Romania.</w:t>
      </w:r>
      <w:r w:rsidR="008B6EB1">
        <w:br w:type="page"/>
      </w:r>
    </w:p>
    <w:p w14:paraId="582AC8E9" w14:textId="77777777" w:rsidR="00BA6D45" w:rsidRPr="00E21FA2" w:rsidRDefault="00BA6D45" w:rsidP="00A861A7"/>
    <w:p w14:paraId="69F6881E" w14:textId="13854A5E" w:rsidR="00434CFB" w:rsidRPr="00E21FA2" w:rsidRDefault="00434CFB" w:rsidP="00A861A7">
      <w:pPr>
        <w:pStyle w:val="berschrift3"/>
      </w:pPr>
      <w:bookmarkStart w:id="64" w:name="_Toc490577837"/>
      <w:bookmarkStart w:id="65" w:name="_Toc491275708"/>
      <w:r w:rsidRPr="00E21FA2">
        <w:t xml:space="preserve">Creation of </w:t>
      </w:r>
      <w:r w:rsidR="0025589B">
        <w:t>D</w:t>
      </w:r>
      <w:r w:rsidRPr="00E21FA2">
        <w:t xml:space="preserve">atabases </w:t>
      </w:r>
      <w:r w:rsidR="000F4DE0">
        <w:t>f</w:t>
      </w:r>
      <w:r w:rsidRPr="00E21FA2">
        <w:t xml:space="preserve">or </w:t>
      </w:r>
      <w:r w:rsidR="0025589B">
        <w:t>S</w:t>
      </w:r>
      <w:r w:rsidRPr="00E21FA2">
        <w:t xml:space="preserve">ustainable </w:t>
      </w:r>
      <w:r w:rsidR="0025589B">
        <w:t>T</w:t>
      </w:r>
      <w:r w:rsidRPr="00E21FA2">
        <w:t>ourism in the Carpa</w:t>
      </w:r>
      <w:r>
        <w:t>thians</w:t>
      </w:r>
      <w:bookmarkEnd w:id="64"/>
      <w:bookmarkEnd w:id="65"/>
    </w:p>
    <w:p w14:paraId="31D0C370" w14:textId="77777777" w:rsidR="00434CFB" w:rsidRPr="00E21FA2" w:rsidRDefault="00434CFB" w:rsidP="00A861A7"/>
    <w:p w14:paraId="18EE41AA" w14:textId="5B1C9045" w:rsidR="008E5C53" w:rsidRDefault="00BA6D45" w:rsidP="00A861A7">
      <w:r>
        <w:t xml:space="preserve">Together with </w:t>
      </w:r>
      <w:proofErr w:type="spellStart"/>
      <w:r>
        <w:t>CEEweb</w:t>
      </w:r>
      <w:proofErr w:type="spellEnd"/>
      <w:r>
        <w:t xml:space="preserve">, ETE has established successfully </w:t>
      </w:r>
      <w:r w:rsidR="0025589B">
        <w:t>three</w:t>
      </w:r>
      <w:r>
        <w:t xml:space="preserve"> data bases:</w:t>
      </w:r>
    </w:p>
    <w:p w14:paraId="145F9971" w14:textId="0A8EB9C9" w:rsidR="00BA6D45" w:rsidRDefault="00BA6D45" w:rsidP="00A861A7">
      <w:pPr>
        <w:pStyle w:val="Listenabsatz"/>
        <w:numPr>
          <w:ilvl w:val="0"/>
          <w:numId w:val="37"/>
        </w:numPr>
      </w:pPr>
      <w:r>
        <w:t>Project and initiatives on sustainable tourism in the Carpathians</w:t>
      </w:r>
      <w:r w:rsidR="0025589B">
        <w:t>,</w:t>
      </w:r>
    </w:p>
    <w:p w14:paraId="6440CAA9" w14:textId="207A015B" w:rsidR="00BA6D45" w:rsidRDefault="00BA6D45" w:rsidP="00A861A7">
      <w:pPr>
        <w:pStyle w:val="Listenabsatz"/>
        <w:numPr>
          <w:ilvl w:val="0"/>
          <w:numId w:val="37"/>
        </w:numPr>
      </w:pPr>
      <w:r>
        <w:t>Financing schemes applicable for sustainable tourism in the Carpathians</w:t>
      </w:r>
      <w:r w:rsidR="0025589B">
        <w:t>,</w:t>
      </w:r>
    </w:p>
    <w:p w14:paraId="0F572D24" w14:textId="0392BAEB" w:rsidR="00BA6D45" w:rsidRDefault="00BA6D45" w:rsidP="00A861A7">
      <w:pPr>
        <w:pStyle w:val="Listenabsatz"/>
        <w:numPr>
          <w:ilvl w:val="0"/>
          <w:numId w:val="37"/>
        </w:numPr>
      </w:pPr>
      <w:r>
        <w:t>Handbooks and guidelines on components of sustainable tourism</w:t>
      </w:r>
      <w:r w:rsidR="0025589B">
        <w:t>.</w:t>
      </w:r>
    </w:p>
    <w:p w14:paraId="1E6B8915" w14:textId="77777777" w:rsidR="00BA6D45" w:rsidRDefault="00BA6D45" w:rsidP="00A861A7"/>
    <w:p w14:paraId="170569FD" w14:textId="5B3A06DB" w:rsidR="00BA6D45" w:rsidRDefault="00BA6D45" w:rsidP="00A861A7">
      <w:r>
        <w:t xml:space="preserve">ETE formed an expert team, which first agreed on the methodology for the collection of data, which then tested how such information can be integrated in an online data base. This online data base was developed by </w:t>
      </w:r>
      <w:proofErr w:type="spellStart"/>
      <w:r>
        <w:t>CEEweb</w:t>
      </w:r>
      <w:proofErr w:type="spellEnd"/>
      <w:r>
        <w:t>.</w:t>
      </w:r>
    </w:p>
    <w:p w14:paraId="080FA503" w14:textId="77777777" w:rsidR="00BA6D45" w:rsidRDefault="00BA6D45" w:rsidP="00A861A7"/>
    <w:p w14:paraId="5C25E430" w14:textId="71D784A6" w:rsidR="00BA6D45" w:rsidRPr="00434CFB" w:rsidRDefault="00BA6D45" w:rsidP="00A861A7">
      <w:r>
        <w:t xml:space="preserve">By the end of phase 2 of the project in December 2017, the </w:t>
      </w:r>
      <w:r w:rsidR="0025589B">
        <w:t>three</w:t>
      </w:r>
      <w:r>
        <w:t xml:space="preserve"> dat</w:t>
      </w:r>
      <w:r w:rsidR="00902428">
        <w:t>a bases will consist of more tha</w:t>
      </w:r>
      <w:r>
        <w:t>n 100</w:t>
      </w:r>
      <w:r w:rsidR="00902428">
        <w:t xml:space="preserve"> single sets of information, which then will be handed over to the CSTC in Romania for the further updating.</w:t>
      </w:r>
    </w:p>
    <w:p w14:paraId="4B6F8653" w14:textId="77777777" w:rsidR="001C7825" w:rsidRDefault="001C7825" w:rsidP="00A861A7"/>
    <w:p w14:paraId="301E695C" w14:textId="77777777" w:rsidR="007B1C4A" w:rsidRPr="003F779E" w:rsidRDefault="007B1C4A" w:rsidP="00A861A7">
      <w:r w:rsidRPr="003F779E">
        <w:br w:type="page"/>
      </w:r>
    </w:p>
    <w:p w14:paraId="19BCC890" w14:textId="6189E093" w:rsidR="00C04F74" w:rsidRPr="003F779E" w:rsidRDefault="00C04F74" w:rsidP="00A861A7">
      <w:pPr>
        <w:pStyle w:val="berschrift1"/>
      </w:pPr>
      <w:bookmarkStart w:id="66" w:name="_Toc293169699"/>
      <w:bookmarkStart w:id="67" w:name="_Toc491275709"/>
      <w:r w:rsidRPr="003F779E">
        <w:lastRenderedPageBreak/>
        <w:t>Lessons learned</w:t>
      </w:r>
      <w:bookmarkEnd w:id="67"/>
      <w:r w:rsidRPr="003F779E">
        <w:t xml:space="preserve"> </w:t>
      </w:r>
      <w:bookmarkEnd w:id="66"/>
    </w:p>
    <w:p w14:paraId="7A67037E" w14:textId="66D4AC94" w:rsidR="00C04F74" w:rsidRDefault="00C24C11" w:rsidP="00A861A7">
      <w:pPr>
        <w:pStyle w:val="berschrift2"/>
      </w:pPr>
      <w:bookmarkStart w:id="68" w:name="_Toc491275710"/>
      <w:r>
        <w:t xml:space="preserve">Limitations </w:t>
      </w:r>
      <w:r w:rsidR="000F4DE0">
        <w:t>d</w:t>
      </w:r>
      <w:r>
        <w:t>uring</w:t>
      </w:r>
      <w:r w:rsidR="00284D50" w:rsidRPr="00284D50">
        <w:t xml:space="preserve"> the Strategy </w:t>
      </w:r>
      <w:r w:rsidR="0025589B">
        <w:t>D</w:t>
      </w:r>
      <w:r w:rsidR="00284D50" w:rsidRPr="00284D50">
        <w:t xml:space="preserve">evelopment </w:t>
      </w:r>
      <w:r w:rsidR="0025589B">
        <w:t>P</w:t>
      </w:r>
      <w:r w:rsidR="00284D50" w:rsidRPr="00284D50">
        <w:t>rocess</w:t>
      </w:r>
      <w:r w:rsidR="00284D50">
        <w:t xml:space="preserve"> </w:t>
      </w:r>
      <w:r w:rsidR="00284D50" w:rsidRPr="00284D50">
        <w:t>(1</w:t>
      </w:r>
      <w:r w:rsidR="00284D50" w:rsidRPr="00284D50">
        <w:rPr>
          <w:vertAlign w:val="superscript"/>
        </w:rPr>
        <w:t>st</w:t>
      </w:r>
      <w:r w:rsidR="00284D50" w:rsidRPr="00284D50">
        <w:t xml:space="preserve"> phase)</w:t>
      </w:r>
      <w:bookmarkEnd w:id="68"/>
    </w:p>
    <w:p w14:paraId="44B4F109" w14:textId="77777777" w:rsidR="00CE0AFD" w:rsidRPr="00284D50" w:rsidRDefault="00CE0AFD" w:rsidP="00A861A7"/>
    <w:p w14:paraId="5CFDE80A" w14:textId="6174BE9F" w:rsidR="00C84AB8" w:rsidRPr="003F779E" w:rsidRDefault="00C84AB8" w:rsidP="00A861A7">
      <w:r w:rsidRPr="003F779E">
        <w:t xml:space="preserve">Throughout the Strategy development process, the project partners faced </w:t>
      </w:r>
      <w:r w:rsidR="00B07634" w:rsidRPr="003F779E">
        <w:t xml:space="preserve">a range </w:t>
      </w:r>
      <w:r w:rsidRPr="003F779E">
        <w:t>of issues and obstacles that had to be overcome in order to move to</w:t>
      </w:r>
      <w:r w:rsidR="00B07634" w:rsidRPr="003F779E">
        <w:t xml:space="preserve"> the</w:t>
      </w:r>
      <w:r w:rsidRPr="003F779E">
        <w:t xml:space="preserve"> next step. </w:t>
      </w:r>
    </w:p>
    <w:p w14:paraId="13BBBDCC" w14:textId="10F14E56" w:rsidR="008D75C4" w:rsidRDefault="008D75C4" w:rsidP="00A861A7">
      <w:r w:rsidRPr="003F779E">
        <w:t xml:space="preserve">Each new draft of the Strategy required direct feedback from the Parties along with </w:t>
      </w:r>
      <w:r w:rsidR="009557F8">
        <w:t>feedback fro</w:t>
      </w:r>
      <w:r w:rsidRPr="003F779E">
        <w:t xml:space="preserve">m other involved stakeholders. The biggest challenge </w:t>
      </w:r>
      <w:r w:rsidR="007C5595" w:rsidRPr="003F779E">
        <w:t xml:space="preserve">faced </w:t>
      </w:r>
      <w:r w:rsidRPr="003F779E">
        <w:t xml:space="preserve">during this process was a lengthy response time from relevant departments from the Ministries. This was mostly caused by the fact that in none of the countries (with the exception of Poland) there is a Ministry for Tourism and therefore the responsibilities for tourism are being split between </w:t>
      </w:r>
      <w:r w:rsidR="007C5595" w:rsidRPr="003F779E">
        <w:t xml:space="preserve">several </w:t>
      </w:r>
      <w:r w:rsidRPr="003F779E">
        <w:t xml:space="preserve">Ministries. In addition, due </w:t>
      </w:r>
      <w:r w:rsidR="00956276" w:rsidRPr="003F779E">
        <w:t>to parliamentary elections in Serbia and Romania and the conflict in Ukraine, these countries wen</w:t>
      </w:r>
      <w:r w:rsidR="00F42309" w:rsidRPr="003F779E">
        <w:t>t through inst</w:t>
      </w:r>
      <w:r w:rsidR="00F42309" w:rsidRPr="003F779E">
        <w:t>i</w:t>
      </w:r>
      <w:r w:rsidR="00F42309" w:rsidRPr="003F779E">
        <w:t>tutional changes and</w:t>
      </w:r>
      <w:r w:rsidR="00D06257" w:rsidRPr="003F779E">
        <w:t xml:space="preserve"> had no </w:t>
      </w:r>
      <w:r w:rsidR="00746FC0">
        <w:t xml:space="preserve">governmental </w:t>
      </w:r>
      <w:r w:rsidR="00D06257" w:rsidRPr="003F779E">
        <w:t xml:space="preserve">person </w:t>
      </w:r>
      <w:r w:rsidR="00297AB7" w:rsidRPr="003F779E">
        <w:t>assigned throughout the drafting process</w:t>
      </w:r>
      <w:r w:rsidR="00D06257" w:rsidRPr="003F779E">
        <w:t>.</w:t>
      </w:r>
      <w:r w:rsidR="00AB46D5" w:rsidRPr="003F779E">
        <w:t xml:space="preserve"> </w:t>
      </w:r>
      <w:r w:rsidR="006A456E" w:rsidRPr="003F779E">
        <w:t>In some countries</w:t>
      </w:r>
      <w:r w:rsidR="00434CFB">
        <w:t>,</w:t>
      </w:r>
      <w:r w:rsidR="006A456E" w:rsidRPr="003F779E">
        <w:t xml:space="preserve"> t</w:t>
      </w:r>
      <w:r w:rsidR="00AB46D5" w:rsidRPr="003F779E">
        <w:t xml:space="preserve">he </w:t>
      </w:r>
      <w:r w:rsidR="00C77175">
        <w:t>focal points</w:t>
      </w:r>
      <w:r w:rsidR="00AB46D5" w:rsidRPr="003F779E">
        <w:t xml:space="preserve"> for tourism </w:t>
      </w:r>
      <w:r w:rsidR="006A456E" w:rsidRPr="003F779E">
        <w:t xml:space="preserve">had </w:t>
      </w:r>
      <w:r w:rsidR="00992177" w:rsidRPr="003F779E">
        <w:t>not</w:t>
      </w:r>
      <w:r w:rsidR="009562D3" w:rsidRPr="003F779E">
        <w:t xml:space="preserve"> even</w:t>
      </w:r>
      <w:r w:rsidR="00992177" w:rsidRPr="003F779E">
        <w:t xml:space="preserve"> </w:t>
      </w:r>
      <w:r w:rsidR="006A456E" w:rsidRPr="003F779E">
        <w:t xml:space="preserve">been </w:t>
      </w:r>
      <w:r w:rsidR="00992177" w:rsidRPr="003F779E">
        <w:t xml:space="preserve">assigned by the end of the project time. </w:t>
      </w:r>
    </w:p>
    <w:p w14:paraId="74FADFFC" w14:textId="77777777" w:rsidR="00652F3E" w:rsidRPr="003F779E" w:rsidRDefault="00652F3E" w:rsidP="00A861A7"/>
    <w:p w14:paraId="246CFFBF" w14:textId="12FC1EC4" w:rsidR="00992177" w:rsidRDefault="00FA702E" w:rsidP="00A861A7">
      <w:r w:rsidRPr="003F779E">
        <w:t>Concerning the cooperation of Parties, a</w:t>
      </w:r>
      <w:r w:rsidR="00992177" w:rsidRPr="003F779E">
        <w:t>nother</w:t>
      </w:r>
      <w:r w:rsidR="009557F8">
        <w:t xml:space="preserve"> considerable</w:t>
      </w:r>
      <w:r w:rsidR="00992177" w:rsidRPr="003F779E">
        <w:t xml:space="preserve"> challenge was the lack of funding for attending necessary meetings </w:t>
      </w:r>
      <w:r w:rsidRPr="003F779E">
        <w:t xml:space="preserve">as well as </w:t>
      </w:r>
      <w:r w:rsidR="00992177" w:rsidRPr="003F779E">
        <w:t>internal issues</w:t>
      </w:r>
      <w:r w:rsidRPr="003F779E">
        <w:t>, such as</w:t>
      </w:r>
      <w:r w:rsidR="00992177" w:rsidRPr="003F779E">
        <w:t xml:space="preserve"> nom</w:t>
      </w:r>
      <w:r w:rsidR="00992177" w:rsidRPr="003F779E">
        <w:t>i</w:t>
      </w:r>
      <w:r w:rsidR="00992177" w:rsidRPr="003F779E">
        <w:t>nating a person to join</w:t>
      </w:r>
      <w:r w:rsidRPr="003F779E">
        <w:t xml:space="preserve"> the</w:t>
      </w:r>
      <w:r w:rsidR="00992177" w:rsidRPr="003F779E">
        <w:t xml:space="preserve"> </w:t>
      </w:r>
      <w:r w:rsidR="00031817" w:rsidRPr="003F779E">
        <w:t>Working Groups</w:t>
      </w:r>
      <w:r w:rsidR="00992177" w:rsidRPr="003F779E">
        <w:t xml:space="preserve">. </w:t>
      </w:r>
      <w:r w:rsidR="00DE63C3" w:rsidRPr="003F779E">
        <w:t>Moreover, r</w:t>
      </w:r>
      <w:r w:rsidR="00992177" w:rsidRPr="003F779E">
        <w:t xml:space="preserve">epresentatives often lacked </w:t>
      </w:r>
      <w:r w:rsidR="00DE63C3" w:rsidRPr="003F779E">
        <w:t xml:space="preserve">a </w:t>
      </w:r>
      <w:r w:rsidR="00992177" w:rsidRPr="003F779E">
        <w:t>full mandate for decision</w:t>
      </w:r>
      <w:r w:rsidR="00DE63C3" w:rsidRPr="003F779E">
        <w:t>-</w:t>
      </w:r>
      <w:r w:rsidR="00992177" w:rsidRPr="003F779E">
        <w:t xml:space="preserve">making at the meetings and therefore online consultation had to be launched after each meeting to discuss the proposed changes. This caused an </w:t>
      </w:r>
      <w:r w:rsidR="00DE63C3" w:rsidRPr="003F779E">
        <w:t xml:space="preserve">extensive </w:t>
      </w:r>
      <w:r w:rsidR="00992177" w:rsidRPr="003F779E">
        <w:t xml:space="preserve">email ping-pong and </w:t>
      </w:r>
      <w:r w:rsidR="00DE63C3" w:rsidRPr="003F779E">
        <w:t>the frequent postponement</w:t>
      </w:r>
      <w:r w:rsidR="00992177" w:rsidRPr="003F779E">
        <w:t xml:space="preserve"> of deadlines, which </w:t>
      </w:r>
      <w:r w:rsidR="00DE63C3" w:rsidRPr="003F779E">
        <w:t>made</w:t>
      </w:r>
      <w:r w:rsidR="00992177" w:rsidRPr="003F779E">
        <w:t xml:space="preserve"> it </w:t>
      </w:r>
      <w:r w:rsidR="00DE63C3" w:rsidRPr="003F779E">
        <w:t xml:space="preserve">difficult to integrate </w:t>
      </w:r>
      <w:r w:rsidR="00992177" w:rsidRPr="003F779E">
        <w:t xml:space="preserve">all changes into </w:t>
      </w:r>
      <w:r w:rsidR="00DE63C3" w:rsidRPr="003F779E">
        <w:t xml:space="preserve">the draft </w:t>
      </w:r>
      <w:r w:rsidR="00992177" w:rsidRPr="003F779E">
        <w:t>Strateg</w:t>
      </w:r>
      <w:r w:rsidR="00DE63C3" w:rsidRPr="003F779E">
        <w:t>ies</w:t>
      </w:r>
      <w:r w:rsidR="00992177" w:rsidRPr="003F779E">
        <w:t xml:space="preserve"> in due time.</w:t>
      </w:r>
    </w:p>
    <w:p w14:paraId="576FBF8E" w14:textId="77777777" w:rsidR="00652F3E" w:rsidRPr="003F779E" w:rsidRDefault="00652F3E" w:rsidP="00A861A7"/>
    <w:p w14:paraId="049C048D" w14:textId="6EF3E6C8" w:rsidR="00D06257" w:rsidRDefault="00D06257" w:rsidP="00A861A7">
      <w:r w:rsidRPr="003F779E">
        <w:t>From the project management point of view, it often happened that</w:t>
      </w:r>
      <w:r w:rsidR="0075777A">
        <w:t xml:space="preserve"> ETE</w:t>
      </w:r>
      <w:r w:rsidRPr="003F779E">
        <w:t xml:space="preserve"> relied on </w:t>
      </w:r>
      <w:r w:rsidR="00276733">
        <w:t>their</w:t>
      </w:r>
      <w:r w:rsidR="00276733" w:rsidRPr="003F779E">
        <w:t xml:space="preserve"> </w:t>
      </w:r>
      <w:r w:rsidRPr="003F779E">
        <w:t xml:space="preserve">partners </w:t>
      </w:r>
      <w:r w:rsidR="00A338D4" w:rsidRPr="003F779E">
        <w:t xml:space="preserve">and involved stakeholders </w:t>
      </w:r>
      <w:r w:rsidRPr="003F779E">
        <w:t>to provide information or to arrange mee</w:t>
      </w:r>
      <w:r w:rsidRPr="003F779E">
        <w:t>t</w:t>
      </w:r>
      <w:r w:rsidRPr="003F779E">
        <w:t>ings. Many partners were overloaded at times and therefore it caused some delays in the process. Moreover</w:t>
      </w:r>
      <w:r w:rsidR="00B52C3C" w:rsidRPr="003F779E">
        <w:t>,</w:t>
      </w:r>
      <w:r w:rsidRPr="003F779E">
        <w:t xml:space="preserve"> a lesson learned is that it was necessary to be in more active contact with the involved stakeholders and </w:t>
      </w:r>
      <w:r w:rsidR="005E1614" w:rsidRPr="003F779E">
        <w:t xml:space="preserve">that they had to be reminded to meet </w:t>
      </w:r>
      <w:r w:rsidRPr="003F779E">
        <w:t xml:space="preserve">deadlines and </w:t>
      </w:r>
      <w:r w:rsidR="009557F8" w:rsidRPr="003F779E">
        <w:t>fulfil</w:t>
      </w:r>
      <w:r w:rsidR="005E1614" w:rsidRPr="003F779E">
        <w:t xml:space="preserve"> their </w:t>
      </w:r>
      <w:r w:rsidR="009557F8">
        <w:t>tasks</w:t>
      </w:r>
      <w:r w:rsidRPr="003F779E">
        <w:t>.</w:t>
      </w:r>
      <w:r w:rsidR="004D7135" w:rsidRPr="003F779E">
        <w:t xml:space="preserve"> This however is a challenge of most projects as the experts hired are usually simultaneously engaged with o</w:t>
      </w:r>
      <w:r w:rsidR="00652F3E">
        <w:t>ther projects or full-time job.</w:t>
      </w:r>
    </w:p>
    <w:p w14:paraId="608A73EC" w14:textId="77777777" w:rsidR="00652F3E" w:rsidRPr="003F779E" w:rsidRDefault="00652F3E" w:rsidP="00A861A7"/>
    <w:p w14:paraId="7067579B" w14:textId="168939A0" w:rsidR="002F3A23" w:rsidRDefault="00443756" w:rsidP="00A861A7">
      <w:r w:rsidRPr="003F779E">
        <w:t xml:space="preserve">In general, </w:t>
      </w:r>
      <w:r w:rsidR="00701913" w:rsidRPr="003F779E">
        <w:t xml:space="preserve">the problem the project faced quite often was a language barrier and </w:t>
      </w:r>
      <w:r w:rsidR="00465C52">
        <w:t xml:space="preserve">the resulting </w:t>
      </w:r>
      <w:r w:rsidR="00701913" w:rsidRPr="003F779E">
        <w:t xml:space="preserve">misunderstandings. </w:t>
      </w:r>
      <w:r w:rsidR="00465C52">
        <w:t>Fortunately</w:t>
      </w:r>
      <w:r w:rsidR="00C24C11">
        <w:t>,</w:t>
      </w:r>
      <w:r w:rsidR="00465C52" w:rsidRPr="003F779E">
        <w:t xml:space="preserve"> </w:t>
      </w:r>
      <w:r w:rsidR="00C80C3E" w:rsidRPr="003F779E">
        <w:t xml:space="preserve">this could </w:t>
      </w:r>
      <w:r w:rsidR="00C05E44" w:rsidRPr="003F779E">
        <w:t xml:space="preserve">always </w:t>
      </w:r>
      <w:r w:rsidR="00C80C3E" w:rsidRPr="003F779E">
        <w:t xml:space="preserve">be </w:t>
      </w:r>
      <w:r w:rsidR="00C05E44" w:rsidRPr="003F779E">
        <w:t xml:space="preserve">solved </w:t>
      </w:r>
      <w:r w:rsidR="009557F8">
        <w:t>with positive, active communication and cultural understanding</w:t>
      </w:r>
      <w:r w:rsidR="00C05E44" w:rsidRPr="003F779E">
        <w:t>.</w:t>
      </w:r>
    </w:p>
    <w:p w14:paraId="625B1655" w14:textId="77777777" w:rsidR="006F02EE" w:rsidRDefault="006F02EE" w:rsidP="00A861A7"/>
    <w:p w14:paraId="32530348" w14:textId="07276FE3" w:rsidR="00284D50" w:rsidRPr="00284D50" w:rsidRDefault="00C24C11" w:rsidP="00A861A7">
      <w:pPr>
        <w:pStyle w:val="berschrift2"/>
      </w:pPr>
      <w:bookmarkStart w:id="69" w:name="_Toc491275711"/>
      <w:r w:rsidRPr="00CE0AFD">
        <w:t xml:space="preserve">Limitations </w:t>
      </w:r>
      <w:r w:rsidR="000F4DE0">
        <w:t>d</w:t>
      </w:r>
      <w:r w:rsidRPr="00CE0AFD">
        <w:t>uring</w:t>
      </w:r>
      <w:r w:rsidR="00284D50" w:rsidRPr="00CE0AFD">
        <w:t xml:space="preserve"> the Strategy </w:t>
      </w:r>
      <w:r w:rsidR="0025589B">
        <w:t>the I</w:t>
      </w:r>
      <w:r w:rsidR="00284D50" w:rsidRPr="00CE0AFD">
        <w:t xml:space="preserve">mplementation </w:t>
      </w:r>
      <w:r w:rsidR="0025589B">
        <w:t>P</w:t>
      </w:r>
      <w:r w:rsidR="00284D50" w:rsidRPr="00CE0AFD">
        <w:t>rocess (2</w:t>
      </w:r>
      <w:r w:rsidR="00284D50" w:rsidRPr="00CE0AFD">
        <w:rPr>
          <w:vertAlign w:val="superscript"/>
        </w:rPr>
        <w:t>nd</w:t>
      </w:r>
      <w:r w:rsidR="00284D50" w:rsidRPr="00CE0AFD">
        <w:t xml:space="preserve"> phase)</w:t>
      </w:r>
      <w:bookmarkEnd w:id="69"/>
    </w:p>
    <w:p w14:paraId="7345AF0E" w14:textId="77777777" w:rsidR="00284D50" w:rsidRDefault="00284D50" w:rsidP="00A861A7"/>
    <w:p w14:paraId="7C059042" w14:textId="66846F98" w:rsidR="003812BE" w:rsidRDefault="003812BE" w:rsidP="00A861A7">
      <w:r>
        <w:t>During the consultation process on the establishment of National Tourism Task For</w:t>
      </w:r>
      <w:r>
        <w:t>c</w:t>
      </w:r>
      <w:r>
        <w:t>es (NTTF), one governmental representative emphasised that there was an expect</w:t>
      </w:r>
      <w:r>
        <w:t>a</w:t>
      </w:r>
      <w:r>
        <w:t>tion by all Parties to the Convention that the Convention would have soon an own f</w:t>
      </w:r>
      <w:r>
        <w:t>i</w:t>
      </w:r>
      <w:r>
        <w:t>nancial instrument (funding source). This expectation was actually justified, due to the fact that for instance the Alpine Convention, their Parties and other stakeholders can apply for funding at the Alpine Space Programme of the European Commission I</w:t>
      </w:r>
      <w:r>
        <w:t>N</w:t>
      </w:r>
      <w:r>
        <w:t>TERREG. It is one of the macro-regional funding schemes in the European Union. However, this unique funding scheme was never established</w:t>
      </w:r>
      <w:r w:rsidR="00B5052E">
        <w:t xml:space="preserve"> for the Carpathians</w:t>
      </w:r>
      <w:r>
        <w:t>. This might be one reason why there is a decrease of interest for the implementation of the</w:t>
      </w:r>
      <w:r w:rsidR="00C33936">
        <w:t xml:space="preserve"> Carpathian Convention.</w:t>
      </w:r>
    </w:p>
    <w:p w14:paraId="6F12E083" w14:textId="77777777" w:rsidR="00C33936" w:rsidRDefault="00C33936" w:rsidP="00A861A7"/>
    <w:p w14:paraId="0F12C90E" w14:textId="7D15F5F5" w:rsidR="00C33936" w:rsidRDefault="00C33936" w:rsidP="00A861A7">
      <w:r>
        <w:lastRenderedPageBreak/>
        <w:t xml:space="preserve">As in phase 1 of the project certain “bottlenecks” became obvious again, which are the changes of National Focal Points </w:t>
      </w:r>
      <w:r w:rsidR="00772E62">
        <w:t>and the change of focal points on tourism in several countries</w:t>
      </w:r>
      <w:r w:rsidR="00C461D4">
        <w:t xml:space="preserve">. So, new </w:t>
      </w:r>
      <w:r w:rsidR="00772E62">
        <w:t>official governmental representatives</w:t>
      </w:r>
      <w:r w:rsidR="00C461D4">
        <w:t xml:space="preserve"> appeared at mee</w:t>
      </w:r>
      <w:r w:rsidR="00C461D4">
        <w:t>t</w:t>
      </w:r>
      <w:r w:rsidR="00C461D4">
        <w:t>ings (e.g. WG T</w:t>
      </w:r>
      <w:r w:rsidR="0025589B">
        <w:t>OURISM</w:t>
      </w:r>
      <w:r w:rsidR="00C461D4">
        <w:t>, CCIC) and agenda topics needed to be explained in exte</w:t>
      </w:r>
      <w:r w:rsidR="00C461D4">
        <w:t>n</w:t>
      </w:r>
      <w:r w:rsidR="00C461D4">
        <w:t>sive details to bring them up to the same information level as those frequently partic</w:t>
      </w:r>
      <w:r w:rsidR="00C461D4">
        <w:t>i</w:t>
      </w:r>
      <w:r w:rsidR="00C461D4">
        <w:t>pating in those meetings.</w:t>
      </w:r>
    </w:p>
    <w:p w14:paraId="22DF165B" w14:textId="77777777" w:rsidR="00C461D4" w:rsidRDefault="00C461D4" w:rsidP="00A861A7"/>
    <w:p w14:paraId="5D52611E" w14:textId="43EBB614" w:rsidR="00C461D4" w:rsidRDefault="00C461D4" w:rsidP="00A861A7">
      <w:r>
        <w:t>Some focal points</w:t>
      </w:r>
      <w:r w:rsidR="002E7E2C">
        <w:t xml:space="preserve"> were caught</w:t>
      </w:r>
      <w:r w:rsidR="007D79A3">
        <w:t xml:space="preserve"> in the restructuring process of the</w:t>
      </w:r>
      <w:r w:rsidR="00772E62">
        <w:t>ir</w:t>
      </w:r>
      <w:r w:rsidR="007D79A3">
        <w:t xml:space="preserve"> governmental bodies that no further communication on the implementation of the Carpathian Tou</w:t>
      </w:r>
      <w:r w:rsidR="007D79A3">
        <w:t>r</w:t>
      </w:r>
      <w:r w:rsidR="007D79A3">
        <w:t>ism Strategy was possible. This caused not only a delay in the establishment of bo</w:t>
      </w:r>
      <w:r w:rsidR="007D79A3">
        <w:t>d</w:t>
      </w:r>
      <w:r w:rsidR="007D79A3">
        <w:t>ies relevant to the implementation (e.g. NTTF</w:t>
      </w:r>
      <w:r w:rsidR="00CE0AFD">
        <w:t>, CSTP</w:t>
      </w:r>
      <w:r w:rsidR="007D79A3">
        <w:t>), but actually hindered a full i</w:t>
      </w:r>
      <w:r w:rsidR="007D79A3">
        <w:t>m</w:t>
      </w:r>
      <w:r w:rsidR="007D79A3">
        <w:t>plementation as outlined in the strategy.</w:t>
      </w:r>
    </w:p>
    <w:p w14:paraId="4798D2F7" w14:textId="77777777" w:rsidR="007B1C4A" w:rsidRPr="003F779E" w:rsidRDefault="007B1C4A" w:rsidP="00A861A7">
      <w:r w:rsidRPr="003F779E">
        <w:br w:type="page"/>
      </w:r>
    </w:p>
    <w:p w14:paraId="4CE218BC" w14:textId="65B2B121" w:rsidR="00C04F74" w:rsidRPr="003F779E" w:rsidRDefault="00C04F74" w:rsidP="00A861A7">
      <w:pPr>
        <w:pStyle w:val="berschrift1"/>
      </w:pPr>
      <w:bookmarkStart w:id="70" w:name="_Toc293169700"/>
      <w:bookmarkStart w:id="71" w:name="_Toc491275712"/>
      <w:r w:rsidRPr="003F779E">
        <w:lastRenderedPageBreak/>
        <w:t>Recommendations</w:t>
      </w:r>
      <w:bookmarkEnd w:id="70"/>
      <w:bookmarkEnd w:id="71"/>
    </w:p>
    <w:p w14:paraId="18DBB752" w14:textId="319D12A2" w:rsidR="00A2227F" w:rsidRDefault="00BA2BC5" w:rsidP="00A861A7">
      <w:r w:rsidRPr="003F779E">
        <w:t xml:space="preserve">What would be necessary to describe in this chapter is </w:t>
      </w:r>
      <w:r w:rsidR="009557F8">
        <w:t>an overview of</w:t>
      </w:r>
      <w:r w:rsidRPr="003F779E">
        <w:t xml:space="preserve"> the steps to produce a multi-national sustainable </w:t>
      </w:r>
      <w:r w:rsidR="0051257C" w:rsidRPr="003F779E">
        <w:t>Tourism Strategy</w:t>
      </w:r>
      <w:r w:rsidRPr="003F779E">
        <w:t xml:space="preserve"> </w:t>
      </w:r>
      <w:r w:rsidR="009557F8">
        <w:t>and what this would</w:t>
      </w:r>
      <w:r w:rsidRPr="003F779E">
        <w:t xml:space="preserve"> look like. However, this </w:t>
      </w:r>
      <w:r w:rsidR="009557F8">
        <w:t>is beyond the scope</w:t>
      </w:r>
      <w:r w:rsidRPr="003F779E">
        <w:t xml:space="preserve"> of this document.</w:t>
      </w:r>
    </w:p>
    <w:p w14:paraId="73A8E522" w14:textId="77777777" w:rsidR="009728AF" w:rsidRPr="003F779E" w:rsidRDefault="009728AF" w:rsidP="00A861A7"/>
    <w:p w14:paraId="40148228" w14:textId="77777777" w:rsidR="00BA2BC5" w:rsidRDefault="00BA2BC5" w:rsidP="00A861A7">
      <w:r w:rsidRPr="003F779E">
        <w:t>Nevertheless, it can be stated that the following factors are required in order to unde</w:t>
      </w:r>
      <w:r w:rsidRPr="003F779E">
        <w:t>r</w:t>
      </w:r>
      <w:r w:rsidRPr="003F779E">
        <w:t>take such a challenging and multi-facetted process:</w:t>
      </w:r>
    </w:p>
    <w:p w14:paraId="197D2774" w14:textId="77777777" w:rsidR="00C24C11" w:rsidRPr="003F779E" w:rsidRDefault="00C24C11" w:rsidP="00A861A7"/>
    <w:p w14:paraId="6DD2094D" w14:textId="4E89BB21" w:rsidR="00BA2BC5" w:rsidRPr="003F779E" w:rsidRDefault="00BA2BC5" w:rsidP="00A861A7">
      <w:pPr>
        <w:pStyle w:val="Listenabsatz"/>
        <w:numPr>
          <w:ilvl w:val="0"/>
          <w:numId w:val="18"/>
        </w:numPr>
      </w:pPr>
      <w:r w:rsidRPr="003F779E">
        <w:t>T</w:t>
      </w:r>
      <w:r w:rsidR="004A5408">
        <w:t>he initiative for developing a S</w:t>
      </w:r>
      <w:r w:rsidRPr="003F779E">
        <w:t xml:space="preserve">ustainable </w:t>
      </w:r>
      <w:r w:rsidR="0051257C" w:rsidRPr="003F779E">
        <w:t>Tourism Strategy</w:t>
      </w:r>
      <w:r w:rsidR="004A5408">
        <w:t>, which</w:t>
      </w:r>
      <w:r w:rsidRPr="003F779E">
        <w:t xml:space="preserve"> cover</w:t>
      </w:r>
      <w:r w:rsidR="004A5408">
        <w:t>s</w:t>
      </w:r>
      <w:r w:rsidRPr="003F779E">
        <w:t xml:space="preserve"> a number of countries, should come from the countries and their stakeholders</w:t>
      </w:r>
      <w:r w:rsidR="0025589B">
        <w:t>,</w:t>
      </w:r>
    </w:p>
    <w:p w14:paraId="2DBBC7D5" w14:textId="14DCB609" w:rsidR="00BA2BC5" w:rsidRPr="003F779E" w:rsidRDefault="00BA2BC5" w:rsidP="00A861A7">
      <w:pPr>
        <w:pStyle w:val="Listenabsatz"/>
        <w:numPr>
          <w:ilvl w:val="0"/>
          <w:numId w:val="18"/>
        </w:numPr>
      </w:pPr>
      <w:r w:rsidRPr="003F779E">
        <w:t>In the best case the financial support for the “system” to develop this strategy should come from the countries involved in the process</w:t>
      </w:r>
      <w:r w:rsidR="0025589B">
        <w:t>,</w:t>
      </w:r>
    </w:p>
    <w:p w14:paraId="17EE0FC5" w14:textId="724030F6" w:rsidR="00230F72" w:rsidRPr="003F779E" w:rsidRDefault="00230F72" w:rsidP="00A861A7">
      <w:pPr>
        <w:pStyle w:val="Listenabsatz"/>
        <w:numPr>
          <w:ilvl w:val="0"/>
          <w:numId w:val="18"/>
        </w:numPr>
      </w:pPr>
      <w:r w:rsidRPr="003F779E">
        <w:t>The “system” for developing the strategy consists of a technical team experienced with the coordination and communication throughout the process</w:t>
      </w:r>
      <w:r w:rsidR="0025589B">
        <w:t>,</w:t>
      </w:r>
    </w:p>
    <w:p w14:paraId="22DFC6CB" w14:textId="23A34854" w:rsidR="00230F72" w:rsidRPr="003F779E" w:rsidRDefault="00230F72" w:rsidP="00A861A7">
      <w:pPr>
        <w:pStyle w:val="Listenabsatz"/>
        <w:numPr>
          <w:ilvl w:val="0"/>
          <w:numId w:val="18"/>
        </w:numPr>
      </w:pPr>
      <w:r w:rsidRPr="003F779E">
        <w:t xml:space="preserve">An expert team might be </w:t>
      </w:r>
      <w:r w:rsidR="0052530F">
        <w:t>formed</w:t>
      </w:r>
      <w:r w:rsidRPr="003F779E">
        <w:t>, as in the case of this project, in order to provide the stakeholders with a first draft and assist them with the further formulation of the text</w:t>
      </w:r>
      <w:r w:rsidR="0025589B">
        <w:t>,</w:t>
      </w:r>
    </w:p>
    <w:p w14:paraId="7DDA257F" w14:textId="4A1A74D7" w:rsidR="00230F72" w:rsidRPr="003F779E" w:rsidRDefault="00230F72" w:rsidP="00A861A7">
      <w:pPr>
        <w:pStyle w:val="Listenabsatz"/>
        <w:numPr>
          <w:ilvl w:val="0"/>
          <w:numId w:val="18"/>
        </w:numPr>
      </w:pPr>
      <w:r w:rsidRPr="003F779E">
        <w:t>The consultation process should allow for considerable time so that stakeholders can be informed throughout the phases and contribute to the drafting with their i</w:t>
      </w:r>
      <w:r w:rsidRPr="003F779E">
        <w:t>n</w:t>
      </w:r>
      <w:r w:rsidRPr="003F779E">
        <w:t>puts</w:t>
      </w:r>
      <w:r w:rsidR="0025589B">
        <w:t>,</w:t>
      </w:r>
    </w:p>
    <w:p w14:paraId="34DD6B7A" w14:textId="77777777" w:rsidR="00230F72" w:rsidRPr="003F779E" w:rsidRDefault="00230F72" w:rsidP="00A861A7">
      <w:pPr>
        <w:pStyle w:val="Listenabsatz"/>
        <w:numPr>
          <w:ilvl w:val="0"/>
          <w:numId w:val="18"/>
        </w:numPr>
      </w:pPr>
      <w:r w:rsidRPr="003F779E">
        <w:t>Any institution involved in the process, may it be governmental or non-governmental, should ensure that all information is handed over from person to person, so that new staff has not to start from scratch</w:t>
      </w:r>
      <w:r w:rsidR="001C2372" w:rsidRPr="003F779E">
        <w:t>.</w:t>
      </w:r>
    </w:p>
    <w:p w14:paraId="2D71085B" w14:textId="77777777" w:rsidR="001C2372" w:rsidRPr="003F779E" w:rsidRDefault="001C2372" w:rsidP="00A861A7">
      <w:pPr>
        <w:pStyle w:val="Listenabsatz"/>
      </w:pPr>
    </w:p>
    <w:p w14:paraId="645A4726" w14:textId="77777777" w:rsidR="001C2372" w:rsidRDefault="001C2372" w:rsidP="00A861A7">
      <w:pPr>
        <w:pStyle w:val="Listenabsatz"/>
      </w:pPr>
      <w:r w:rsidRPr="003F779E">
        <w:t>At the end of the day, such a strategy is about people and these people create the personal contact and communication, which make such an initiative alive and ru</w:t>
      </w:r>
      <w:r w:rsidRPr="003F779E">
        <w:t>n</w:t>
      </w:r>
      <w:r w:rsidRPr="003F779E">
        <w:t>ning. Therefore, it is of crucial importance to motivate all stakeholders to become the owners of such strategy. This is the largest part of the success.</w:t>
      </w:r>
    </w:p>
    <w:p w14:paraId="5F27B4F3" w14:textId="77777777" w:rsidR="006F02EE" w:rsidRDefault="006F02EE" w:rsidP="00A861A7">
      <w:pPr>
        <w:pStyle w:val="Listenabsatz"/>
      </w:pPr>
    </w:p>
    <w:p w14:paraId="1155A905" w14:textId="660BFD48" w:rsidR="00434CFB" w:rsidRDefault="00434CFB" w:rsidP="00A861A7">
      <w:pPr>
        <w:pStyle w:val="Listenabsatz"/>
      </w:pPr>
      <w:r>
        <w:br w:type="page"/>
      </w:r>
    </w:p>
    <w:p w14:paraId="789DFC1C" w14:textId="2DC07E34" w:rsidR="00901F3E" w:rsidRDefault="00901F3E" w:rsidP="00A861A7">
      <w:pPr>
        <w:pStyle w:val="berschrift1"/>
      </w:pPr>
      <w:bookmarkStart w:id="72" w:name="_Toc490577827"/>
      <w:bookmarkStart w:id="73" w:name="_Toc491275713"/>
      <w:r w:rsidRPr="00993FE2">
        <w:lastRenderedPageBreak/>
        <w:t>ANNEXES</w:t>
      </w:r>
      <w:bookmarkEnd w:id="73"/>
    </w:p>
    <w:p w14:paraId="5FDDBF0C" w14:textId="77777777" w:rsidR="00901F3E" w:rsidRDefault="00901F3E" w:rsidP="00A861A7">
      <w:pPr>
        <w:pStyle w:val="berschrift2"/>
      </w:pPr>
      <w:bookmarkStart w:id="74" w:name="_Toc491275714"/>
      <w:r>
        <w:t>Protocol on Sustainable Tourism</w:t>
      </w:r>
      <w:bookmarkEnd w:id="74"/>
    </w:p>
    <w:p w14:paraId="58F71962" w14:textId="77777777" w:rsidR="00901F3E" w:rsidRDefault="00901F3E" w:rsidP="00A861A7"/>
    <w:p w14:paraId="1A959F44" w14:textId="77777777" w:rsidR="00901F3E" w:rsidRDefault="00901F3E" w:rsidP="00A861A7">
      <w:pPr>
        <w:pStyle w:val="berschrift2"/>
      </w:pPr>
      <w:bookmarkStart w:id="75" w:name="_Toc491275715"/>
      <w:r>
        <w:t>Strategy for the Sustainable Tourism Development of the Carpathians</w:t>
      </w:r>
      <w:bookmarkEnd w:id="75"/>
      <w:r>
        <w:t> </w:t>
      </w:r>
    </w:p>
    <w:p w14:paraId="790BC54C" w14:textId="77777777" w:rsidR="00901F3E" w:rsidRDefault="00901F3E" w:rsidP="00A861A7"/>
    <w:p w14:paraId="539CED65" w14:textId="77777777" w:rsidR="00901F3E" w:rsidRDefault="00901F3E" w:rsidP="00A861A7"/>
    <w:p w14:paraId="464C0E0A" w14:textId="77777777" w:rsidR="00901F3E" w:rsidRPr="007A35B2" w:rsidRDefault="00901F3E" w:rsidP="00A861A7">
      <w:pPr>
        <w:pStyle w:val="berschrift2"/>
      </w:pPr>
      <w:bookmarkStart w:id="76" w:name="_Toc491275716"/>
      <w:r>
        <w:t xml:space="preserve">Updated </w:t>
      </w:r>
      <w:r w:rsidRPr="007A35B2">
        <w:t>Terms of Reference for the Working Group on Sustainable Tou</w:t>
      </w:r>
      <w:r w:rsidRPr="007A35B2">
        <w:t>r</w:t>
      </w:r>
      <w:r w:rsidRPr="007A35B2">
        <w:t>ism</w:t>
      </w:r>
      <w:bookmarkEnd w:id="76"/>
      <w:r w:rsidRPr="007A35B2">
        <w:t xml:space="preserve"> </w:t>
      </w:r>
    </w:p>
    <w:p w14:paraId="6EC36102" w14:textId="77777777" w:rsidR="00901F3E" w:rsidRDefault="00901F3E" w:rsidP="00A861A7"/>
    <w:p w14:paraId="586D7F96" w14:textId="77777777" w:rsidR="00901F3E" w:rsidRDefault="00901F3E" w:rsidP="00A861A7"/>
    <w:p w14:paraId="7BC4930D" w14:textId="77777777" w:rsidR="00901F3E" w:rsidRDefault="00901F3E" w:rsidP="00A861A7">
      <w:pPr>
        <w:pStyle w:val="berschrift2"/>
      </w:pPr>
      <w:bookmarkStart w:id="77" w:name="_Toc491275717"/>
      <w:r w:rsidRPr="007A35B2">
        <w:t>Terms of Reference for</w:t>
      </w:r>
      <w:r>
        <w:t xml:space="preserve"> the National Tourism Task Forces</w:t>
      </w:r>
      <w:bookmarkEnd w:id="77"/>
    </w:p>
    <w:p w14:paraId="3F4A59B3" w14:textId="77777777" w:rsidR="00901F3E" w:rsidRDefault="00901F3E" w:rsidP="00A861A7"/>
    <w:p w14:paraId="22600B29" w14:textId="77777777" w:rsidR="00901F3E" w:rsidRDefault="00901F3E" w:rsidP="00A861A7">
      <w:pPr>
        <w:pStyle w:val="berschrift2"/>
      </w:pPr>
      <w:bookmarkStart w:id="78" w:name="_Toc491275718"/>
      <w:r w:rsidRPr="007A35B2">
        <w:t>Terms of Reference for</w:t>
      </w:r>
      <w:r>
        <w:t xml:space="preserve"> the Carpathian Sustainable Tourism Platform</w:t>
      </w:r>
      <w:bookmarkEnd w:id="78"/>
    </w:p>
    <w:p w14:paraId="5998E348" w14:textId="77777777" w:rsidR="00901F3E" w:rsidRDefault="00901F3E" w:rsidP="00A861A7"/>
    <w:p w14:paraId="5954349F" w14:textId="5B4F0AA1" w:rsidR="00901F3E" w:rsidRDefault="00901F3E" w:rsidP="00A861A7">
      <w:pPr>
        <w:pStyle w:val="berschrift2"/>
      </w:pPr>
      <w:bookmarkStart w:id="79" w:name="_Toc491275719"/>
      <w:r>
        <w:t xml:space="preserve">Work Programme and Reporting of the Carpathian Sustainable Tourism </w:t>
      </w:r>
      <w:proofErr w:type="spellStart"/>
      <w:r>
        <w:t>Center</w:t>
      </w:r>
      <w:proofErr w:type="spellEnd"/>
      <w:r>
        <w:t xml:space="preserve"> Romania</w:t>
      </w:r>
      <w:bookmarkEnd w:id="79"/>
    </w:p>
    <w:p w14:paraId="0E738E15" w14:textId="77777777" w:rsidR="00901F3E" w:rsidRDefault="00901F3E" w:rsidP="00A861A7"/>
    <w:p w14:paraId="021E78B3" w14:textId="77777777" w:rsidR="00901F3E" w:rsidRPr="004302D8" w:rsidRDefault="00901F3E" w:rsidP="00A861A7">
      <w:pPr>
        <w:pStyle w:val="berschrift2"/>
      </w:pPr>
      <w:bookmarkStart w:id="80" w:name="_Toc491275720"/>
      <w:r w:rsidRPr="004302D8">
        <w:t>A Common Set of Indicators Measuring the Positive and Negative Impacts Caused by Tourism in the Carpathians</w:t>
      </w:r>
      <w:bookmarkEnd w:id="80"/>
    </w:p>
    <w:p w14:paraId="669F0844" w14:textId="77777777" w:rsidR="00901F3E" w:rsidRDefault="00901F3E" w:rsidP="00A861A7"/>
    <w:p w14:paraId="7E0D1575" w14:textId="715F3ED1" w:rsidR="00901F3E" w:rsidRPr="00EA7349" w:rsidRDefault="00901F3E" w:rsidP="00A861A7">
      <w:pPr>
        <w:pStyle w:val="berschrift2"/>
      </w:pPr>
      <w:bookmarkStart w:id="81" w:name="_Toc491275721"/>
      <w:r w:rsidRPr="00EA7349">
        <w:t xml:space="preserve">Meetings </w:t>
      </w:r>
      <w:r w:rsidR="00C24C11">
        <w:t xml:space="preserve">on the </w:t>
      </w:r>
      <w:r w:rsidRPr="00617B7D">
        <w:t>Development</w:t>
      </w:r>
      <w:r>
        <w:t xml:space="preserve"> </w:t>
      </w:r>
      <w:r w:rsidRPr="00EA7349">
        <w:t xml:space="preserve">of </w:t>
      </w:r>
      <w:r w:rsidRPr="00617B7D">
        <w:t>the</w:t>
      </w:r>
      <w:r w:rsidRPr="00EA7349">
        <w:t xml:space="preserve"> Tourism Strategy</w:t>
      </w:r>
      <w:bookmarkEnd w:id="81"/>
    </w:p>
    <w:p w14:paraId="56FD13E7" w14:textId="77777777" w:rsidR="00901F3E" w:rsidRDefault="00901F3E" w:rsidP="00A861A7"/>
    <w:p w14:paraId="01165E18" w14:textId="48099279" w:rsidR="00901F3E" w:rsidRDefault="00901F3E" w:rsidP="00A861A7">
      <w:pPr>
        <w:pStyle w:val="berschrift2"/>
      </w:pPr>
      <w:bookmarkStart w:id="82" w:name="_Toc491275722"/>
      <w:r w:rsidRPr="00EA7349">
        <w:t>Meetings</w:t>
      </w:r>
      <w:bookmarkEnd w:id="72"/>
      <w:r w:rsidRPr="00EA7349">
        <w:t xml:space="preserve"> </w:t>
      </w:r>
      <w:r w:rsidR="00770A34">
        <w:t xml:space="preserve">on the </w:t>
      </w:r>
      <w:r w:rsidRPr="00EA7349">
        <w:t xml:space="preserve">Implementation of the </w:t>
      </w:r>
      <w:r w:rsidRPr="00617B7D">
        <w:t>Tourism</w:t>
      </w:r>
      <w:r w:rsidRPr="00EA7349">
        <w:t xml:space="preserve"> Strategy</w:t>
      </w:r>
      <w:bookmarkEnd w:id="82"/>
    </w:p>
    <w:p w14:paraId="2A01D649" w14:textId="77777777" w:rsidR="00C03A36" w:rsidRDefault="00C03A36" w:rsidP="00C03A36"/>
    <w:p w14:paraId="2386734E" w14:textId="54FA3F1E" w:rsidR="00C03A36" w:rsidRDefault="00C03A36" w:rsidP="00C03A36">
      <w:pPr>
        <w:pStyle w:val="berschrift2"/>
      </w:pPr>
      <w:bookmarkStart w:id="83" w:name="_Toc491275723"/>
      <w:r>
        <w:t>Charts on Carpathian Convention and the Project</w:t>
      </w:r>
      <w:bookmarkEnd w:id="83"/>
    </w:p>
    <w:p w14:paraId="3765BC6C" w14:textId="4DD8F18F" w:rsidR="00C03A36" w:rsidRDefault="00C03A36" w:rsidP="00C03A36">
      <w:pPr>
        <w:pStyle w:val="berschrift3"/>
      </w:pPr>
      <w:bookmarkStart w:id="84" w:name="_Toc491275724"/>
      <w:r>
        <w:t>Structure of the Carpathian Convention</w:t>
      </w:r>
      <w:bookmarkEnd w:id="84"/>
    </w:p>
    <w:p w14:paraId="00C62DD5" w14:textId="265E63C5" w:rsidR="00C03A36" w:rsidRDefault="00C03A36" w:rsidP="00C03A36">
      <w:pPr>
        <w:pStyle w:val="berschrift3"/>
      </w:pPr>
      <w:bookmarkStart w:id="85" w:name="_Toc491275725"/>
      <w:r>
        <w:t>Implementation Steps Project Phase 1</w:t>
      </w:r>
      <w:bookmarkEnd w:id="85"/>
    </w:p>
    <w:p w14:paraId="16B7E919" w14:textId="4E5B7459" w:rsidR="00C03A36" w:rsidRPr="00C03A36" w:rsidRDefault="00C03A36" w:rsidP="00C03A36">
      <w:pPr>
        <w:pStyle w:val="berschrift3"/>
      </w:pPr>
      <w:bookmarkStart w:id="86" w:name="_Toc491275726"/>
      <w:r>
        <w:t>Implementation Steps Project Phase 2</w:t>
      </w:r>
      <w:bookmarkEnd w:id="86"/>
    </w:p>
    <w:p w14:paraId="2C6EE9E5" w14:textId="77777777" w:rsidR="00901F3E" w:rsidRPr="00EC7D49" w:rsidRDefault="00901F3E" w:rsidP="00A861A7">
      <w:pPr>
        <w:rPr>
          <w:rStyle w:val="Fett"/>
          <w:b w:val="0"/>
        </w:rPr>
      </w:pPr>
    </w:p>
    <w:sectPr w:rsidR="00901F3E" w:rsidRPr="00EC7D49" w:rsidSect="00171608">
      <w:footerReference w:type="even" r:id="rId28"/>
      <w:footerReference w:type="default" r:id="rId29"/>
      <w:headerReference w:type="first" r:id="rId30"/>
      <w:footerReference w:type="first" r:id="rId31"/>
      <w:pgSz w:w="11906" w:h="16838" w:code="9"/>
      <w:pgMar w:top="1418" w:right="1418" w:bottom="1701" w:left="1418" w:header="567" w:footer="284"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E4EB7" w14:textId="77777777" w:rsidR="005C0EF2" w:rsidRDefault="005C0EF2" w:rsidP="00A861A7">
      <w:r>
        <w:separator/>
      </w:r>
    </w:p>
    <w:p w14:paraId="0DAE80D3" w14:textId="77777777" w:rsidR="005C0EF2" w:rsidRDefault="005C0EF2" w:rsidP="00A861A7"/>
    <w:p w14:paraId="7A90D6EC" w14:textId="77777777" w:rsidR="005C0EF2" w:rsidRDefault="005C0EF2" w:rsidP="00A861A7"/>
    <w:p w14:paraId="21920563" w14:textId="77777777" w:rsidR="005C0EF2" w:rsidRDefault="005C0EF2" w:rsidP="00A861A7"/>
    <w:p w14:paraId="79E55EC9" w14:textId="77777777" w:rsidR="005C0EF2" w:rsidRDefault="005C0EF2" w:rsidP="00A861A7"/>
    <w:p w14:paraId="6F722B38" w14:textId="77777777" w:rsidR="005C0EF2" w:rsidRDefault="005C0EF2" w:rsidP="00A861A7"/>
    <w:p w14:paraId="09F0FA42" w14:textId="77777777" w:rsidR="005C0EF2" w:rsidRDefault="005C0EF2" w:rsidP="00A861A7"/>
    <w:p w14:paraId="7CBD73A4" w14:textId="77777777" w:rsidR="005C0EF2" w:rsidRDefault="005C0EF2" w:rsidP="00A861A7"/>
    <w:p w14:paraId="0B0A473A" w14:textId="77777777" w:rsidR="005C0EF2" w:rsidRDefault="005C0EF2" w:rsidP="00A861A7"/>
    <w:p w14:paraId="245B3E16" w14:textId="77777777" w:rsidR="005C0EF2" w:rsidRDefault="005C0EF2" w:rsidP="00A861A7"/>
    <w:p w14:paraId="5B698671" w14:textId="77777777" w:rsidR="005C0EF2" w:rsidRDefault="005C0EF2" w:rsidP="00A861A7"/>
    <w:p w14:paraId="7A577C95" w14:textId="77777777" w:rsidR="005C0EF2" w:rsidRDefault="005C0EF2" w:rsidP="00A861A7"/>
    <w:p w14:paraId="095350AD" w14:textId="77777777" w:rsidR="005C0EF2" w:rsidRDefault="005C0EF2" w:rsidP="00A861A7"/>
    <w:p w14:paraId="5C4AA994" w14:textId="77777777" w:rsidR="005C0EF2" w:rsidRDefault="005C0EF2" w:rsidP="00A861A7"/>
    <w:p w14:paraId="37587D77" w14:textId="77777777" w:rsidR="005C0EF2" w:rsidRDefault="005C0EF2" w:rsidP="00A861A7"/>
    <w:p w14:paraId="58D20AE2" w14:textId="77777777" w:rsidR="005C0EF2" w:rsidRDefault="005C0EF2" w:rsidP="00A861A7"/>
    <w:p w14:paraId="0CF852FA" w14:textId="77777777" w:rsidR="005C0EF2" w:rsidRDefault="005C0EF2" w:rsidP="00A861A7"/>
    <w:p w14:paraId="2D93F040" w14:textId="77777777" w:rsidR="005C0EF2" w:rsidRDefault="005C0EF2" w:rsidP="00A861A7"/>
    <w:p w14:paraId="1F74A044" w14:textId="77777777" w:rsidR="005C0EF2" w:rsidRDefault="005C0EF2" w:rsidP="00A861A7"/>
    <w:p w14:paraId="58352273" w14:textId="77777777" w:rsidR="005C0EF2" w:rsidRDefault="005C0EF2" w:rsidP="00A861A7"/>
    <w:p w14:paraId="09777624" w14:textId="77777777" w:rsidR="005C0EF2" w:rsidRDefault="005C0EF2" w:rsidP="00A861A7"/>
    <w:p w14:paraId="46FBE6D2" w14:textId="77777777" w:rsidR="005C0EF2" w:rsidRDefault="005C0EF2" w:rsidP="00A861A7"/>
    <w:p w14:paraId="48D2D26A" w14:textId="77777777" w:rsidR="005C0EF2" w:rsidRDefault="005C0EF2" w:rsidP="00A861A7"/>
    <w:p w14:paraId="5ADF1B53" w14:textId="77777777" w:rsidR="005C0EF2" w:rsidRDefault="005C0EF2" w:rsidP="00A861A7"/>
    <w:p w14:paraId="3C2831CB" w14:textId="77777777" w:rsidR="005C0EF2" w:rsidRDefault="005C0EF2" w:rsidP="00A861A7"/>
    <w:p w14:paraId="6D0B0F23" w14:textId="77777777" w:rsidR="005C0EF2" w:rsidRDefault="005C0EF2" w:rsidP="00A861A7"/>
    <w:p w14:paraId="5C509C1D" w14:textId="77777777" w:rsidR="005C0EF2" w:rsidRDefault="005C0EF2" w:rsidP="00A861A7"/>
    <w:p w14:paraId="1B81DBAE" w14:textId="77777777" w:rsidR="005C0EF2" w:rsidRDefault="005C0EF2" w:rsidP="00A861A7"/>
    <w:p w14:paraId="5FD55F33" w14:textId="77777777" w:rsidR="005C0EF2" w:rsidRDefault="005C0EF2" w:rsidP="00A861A7"/>
    <w:p w14:paraId="17B22230" w14:textId="77777777" w:rsidR="005C0EF2" w:rsidRDefault="005C0EF2" w:rsidP="00A861A7"/>
    <w:p w14:paraId="27D64C2D" w14:textId="77777777" w:rsidR="005C0EF2" w:rsidRDefault="005C0EF2" w:rsidP="00A861A7"/>
    <w:p w14:paraId="633531CA" w14:textId="77777777" w:rsidR="005C0EF2" w:rsidRDefault="005C0EF2" w:rsidP="00A861A7"/>
    <w:p w14:paraId="0AC3EB40" w14:textId="77777777" w:rsidR="005C0EF2" w:rsidRDefault="005C0EF2" w:rsidP="00A861A7"/>
    <w:p w14:paraId="1924BA10" w14:textId="77777777" w:rsidR="005C0EF2" w:rsidRDefault="005C0EF2" w:rsidP="00A861A7"/>
    <w:p w14:paraId="3102BA0D" w14:textId="77777777" w:rsidR="005C0EF2" w:rsidRDefault="005C0EF2" w:rsidP="00A861A7"/>
    <w:p w14:paraId="50A84E14" w14:textId="77777777" w:rsidR="005C0EF2" w:rsidRDefault="005C0EF2" w:rsidP="00A861A7"/>
    <w:p w14:paraId="63C8286F" w14:textId="77777777" w:rsidR="005C0EF2" w:rsidRDefault="005C0EF2" w:rsidP="00A861A7"/>
    <w:p w14:paraId="10C41BFE" w14:textId="77777777" w:rsidR="005C0EF2" w:rsidRDefault="005C0EF2" w:rsidP="00A861A7"/>
    <w:p w14:paraId="4E72A7CE" w14:textId="77777777" w:rsidR="005C0EF2" w:rsidRDefault="005C0EF2" w:rsidP="00A861A7"/>
    <w:p w14:paraId="1F9C5D15" w14:textId="77777777" w:rsidR="005C0EF2" w:rsidRDefault="005C0EF2" w:rsidP="00A861A7"/>
    <w:p w14:paraId="4CABC0E6" w14:textId="77777777" w:rsidR="005C0EF2" w:rsidRDefault="005C0EF2" w:rsidP="00A861A7"/>
    <w:p w14:paraId="74142253" w14:textId="77777777" w:rsidR="005C0EF2" w:rsidRDefault="005C0EF2" w:rsidP="00A861A7"/>
    <w:p w14:paraId="4375C423" w14:textId="77777777" w:rsidR="005C0EF2" w:rsidRDefault="005C0EF2" w:rsidP="00A861A7"/>
    <w:p w14:paraId="17F24178" w14:textId="77777777" w:rsidR="005C0EF2" w:rsidRDefault="005C0EF2" w:rsidP="00A861A7"/>
    <w:p w14:paraId="43C64866" w14:textId="77777777" w:rsidR="005C0EF2" w:rsidRDefault="005C0EF2" w:rsidP="00A861A7"/>
    <w:p w14:paraId="28D4468D" w14:textId="77777777" w:rsidR="005C0EF2" w:rsidRDefault="005C0EF2" w:rsidP="00A861A7"/>
    <w:p w14:paraId="72A34C5D" w14:textId="77777777" w:rsidR="005C0EF2" w:rsidRDefault="005C0EF2" w:rsidP="00A861A7"/>
    <w:p w14:paraId="7DB56E03" w14:textId="77777777" w:rsidR="005C0EF2" w:rsidRDefault="005C0EF2" w:rsidP="00A861A7"/>
    <w:p w14:paraId="344A6E63" w14:textId="77777777" w:rsidR="005C0EF2" w:rsidRDefault="005C0EF2" w:rsidP="00A861A7"/>
    <w:p w14:paraId="2679AB33" w14:textId="77777777" w:rsidR="005C0EF2" w:rsidRDefault="005C0EF2" w:rsidP="00A861A7"/>
    <w:p w14:paraId="24A99833" w14:textId="77777777" w:rsidR="005C0EF2" w:rsidRDefault="005C0EF2" w:rsidP="00A861A7"/>
    <w:p w14:paraId="194099BF" w14:textId="77777777" w:rsidR="005C0EF2" w:rsidRDefault="005C0EF2" w:rsidP="00A861A7"/>
    <w:p w14:paraId="5E56F739" w14:textId="77777777" w:rsidR="005C0EF2" w:rsidRDefault="005C0EF2" w:rsidP="00A861A7"/>
    <w:p w14:paraId="49572072" w14:textId="77777777" w:rsidR="005C0EF2" w:rsidRDefault="005C0EF2" w:rsidP="00A861A7"/>
    <w:p w14:paraId="2E848DFB" w14:textId="77777777" w:rsidR="005C0EF2" w:rsidRDefault="005C0EF2" w:rsidP="00A861A7"/>
    <w:p w14:paraId="2E47A47C" w14:textId="77777777" w:rsidR="005C0EF2" w:rsidRDefault="005C0EF2" w:rsidP="00A861A7"/>
    <w:p w14:paraId="0D7DFBC5" w14:textId="77777777" w:rsidR="005C0EF2" w:rsidRDefault="005C0EF2" w:rsidP="00A861A7"/>
    <w:p w14:paraId="35307C6C" w14:textId="77777777" w:rsidR="005C0EF2" w:rsidRDefault="005C0EF2" w:rsidP="00A861A7"/>
    <w:p w14:paraId="20221C7E" w14:textId="77777777" w:rsidR="005C0EF2" w:rsidRDefault="005C0EF2" w:rsidP="00A861A7"/>
    <w:p w14:paraId="57ABDEC5" w14:textId="77777777" w:rsidR="005C0EF2" w:rsidRDefault="005C0EF2" w:rsidP="00A861A7"/>
    <w:p w14:paraId="778E12F7" w14:textId="77777777" w:rsidR="005C0EF2" w:rsidRDefault="005C0EF2" w:rsidP="00A861A7"/>
    <w:p w14:paraId="207A810C" w14:textId="77777777" w:rsidR="005C0EF2" w:rsidRDefault="005C0EF2" w:rsidP="00A861A7"/>
    <w:p w14:paraId="16B571D1" w14:textId="77777777" w:rsidR="005C0EF2" w:rsidRDefault="005C0EF2" w:rsidP="00A861A7"/>
    <w:p w14:paraId="49DC2B34" w14:textId="77777777" w:rsidR="005C0EF2" w:rsidRDefault="005C0EF2" w:rsidP="00A861A7"/>
    <w:p w14:paraId="1E724049" w14:textId="77777777" w:rsidR="005C0EF2" w:rsidRDefault="005C0EF2" w:rsidP="00A861A7"/>
    <w:p w14:paraId="2018F48F" w14:textId="77777777" w:rsidR="005C0EF2" w:rsidRDefault="005C0EF2" w:rsidP="00A861A7"/>
    <w:p w14:paraId="786AC2B9" w14:textId="77777777" w:rsidR="005C0EF2" w:rsidRDefault="005C0EF2" w:rsidP="00A861A7"/>
    <w:p w14:paraId="32BD3CED" w14:textId="77777777" w:rsidR="005C0EF2" w:rsidRDefault="005C0EF2"/>
    <w:p w14:paraId="20D72465" w14:textId="77777777" w:rsidR="005C0EF2" w:rsidRDefault="005C0EF2" w:rsidP="008B6EB1"/>
  </w:endnote>
  <w:endnote w:type="continuationSeparator" w:id="0">
    <w:p w14:paraId="12700E68" w14:textId="77777777" w:rsidR="005C0EF2" w:rsidRDefault="005C0EF2" w:rsidP="00A861A7">
      <w:r>
        <w:continuationSeparator/>
      </w:r>
    </w:p>
    <w:p w14:paraId="6FE55E5B" w14:textId="77777777" w:rsidR="005C0EF2" w:rsidRDefault="005C0EF2" w:rsidP="00A861A7"/>
    <w:p w14:paraId="4D61BA33" w14:textId="77777777" w:rsidR="005C0EF2" w:rsidRDefault="005C0EF2" w:rsidP="00A861A7"/>
    <w:p w14:paraId="39311B02" w14:textId="77777777" w:rsidR="005C0EF2" w:rsidRDefault="005C0EF2" w:rsidP="00A861A7"/>
    <w:p w14:paraId="2BE5E575" w14:textId="77777777" w:rsidR="005C0EF2" w:rsidRDefault="005C0EF2" w:rsidP="00A861A7"/>
    <w:p w14:paraId="2DA08927" w14:textId="77777777" w:rsidR="005C0EF2" w:rsidRDefault="005C0EF2" w:rsidP="00A861A7"/>
    <w:p w14:paraId="02BA7A3C" w14:textId="77777777" w:rsidR="005C0EF2" w:rsidRDefault="005C0EF2" w:rsidP="00A861A7"/>
    <w:p w14:paraId="46EFF3D6" w14:textId="77777777" w:rsidR="005C0EF2" w:rsidRDefault="005C0EF2" w:rsidP="00A861A7"/>
    <w:p w14:paraId="7E6A40BE" w14:textId="77777777" w:rsidR="005C0EF2" w:rsidRDefault="005C0EF2" w:rsidP="00A861A7"/>
    <w:p w14:paraId="4D42AE5C" w14:textId="77777777" w:rsidR="005C0EF2" w:rsidRDefault="005C0EF2" w:rsidP="00A861A7"/>
    <w:p w14:paraId="1227EA7F" w14:textId="77777777" w:rsidR="005C0EF2" w:rsidRDefault="005C0EF2" w:rsidP="00A861A7"/>
    <w:p w14:paraId="205BD345" w14:textId="77777777" w:rsidR="005C0EF2" w:rsidRDefault="005C0EF2" w:rsidP="00A861A7"/>
    <w:p w14:paraId="7DC4BC54" w14:textId="77777777" w:rsidR="005C0EF2" w:rsidRDefault="005C0EF2" w:rsidP="00A861A7"/>
    <w:p w14:paraId="7F79E08B" w14:textId="77777777" w:rsidR="005C0EF2" w:rsidRDefault="005C0EF2" w:rsidP="00A861A7"/>
    <w:p w14:paraId="01A82245" w14:textId="77777777" w:rsidR="005C0EF2" w:rsidRDefault="005C0EF2" w:rsidP="00A861A7"/>
    <w:p w14:paraId="2A376897" w14:textId="77777777" w:rsidR="005C0EF2" w:rsidRDefault="005C0EF2" w:rsidP="00A861A7"/>
    <w:p w14:paraId="2AB43330" w14:textId="77777777" w:rsidR="005C0EF2" w:rsidRDefault="005C0EF2" w:rsidP="00A861A7"/>
    <w:p w14:paraId="5E1C7E9B" w14:textId="77777777" w:rsidR="005C0EF2" w:rsidRDefault="005C0EF2" w:rsidP="00A861A7"/>
    <w:p w14:paraId="0631F16B" w14:textId="77777777" w:rsidR="005C0EF2" w:rsidRDefault="005C0EF2" w:rsidP="00A861A7"/>
    <w:p w14:paraId="45073D5C" w14:textId="77777777" w:rsidR="005C0EF2" w:rsidRDefault="005C0EF2" w:rsidP="00A861A7"/>
    <w:p w14:paraId="41C9C1B2" w14:textId="77777777" w:rsidR="005C0EF2" w:rsidRDefault="005C0EF2" w:rsidP="00A861A7"/>
    <w:p w14:paraId="7418AA3E" w14:textId="77777777" w:rsidR="005C0EF2" w:rsidRDefault="005C0EF2" w:rsidP="00A861A7"/>
    <w:p w14:paraId="714811E5" w14:textId="77777777" w:rsidR="005C0EF2" w:rsidRDefault="005C0EF2" w:rsidP="00A861A7"/>
    <w:p w14:paraId="74E36451" w14:textId="77777777" w:rsidR="005C0EF2" w:rsidRDefault="005C0EF2" w:rsidP="00A861A7"/>
    <w:p w14:paraId="528C6771" w14:textId="77777777" w:rsidR="005C0EF2" w:rsidRDefault="005C0EF2" w:rsidP="00A861A7"/>
    <w:p w14:paraId="6F69492B" w14:textId="77777777" w:rsidR="005C0EF2" w:rsidRDefault="005C0EF2" w:rsidP="00A861A7"/>
    <w:p w14:paraId="3528DEC6" w14:textId="77777777" w:rsidR="005C0EF2" w:rsidRDefault="005C0EF2" w:rsidP="00A861A7"/>
    <w:p w14:paraId="7BF717D6" w14:textId="77777777" w:rsidR="005C0EF2" w:rsidRDefault="005C0EF2" w:rsidP="00A861A7"/>
    <w:p w14:paraId="515A58A3" w14:textId="77777777" w:rsidR="005C0EF2" w:rsidRDefault="005C0EF2" w:rsidP="00A861A7"/>
    <w:p w14:paraId="120754A3" w14:textId="77777777" w:rsidR="005C0EF2" w:rsidRDefault="005C0EF2" w:rsidP="00A861A7"/>
    <w:p w14:paraId="3E46A883" w14:textId="77777777" w:rsidR="005C0EF2" w:rsidRDefault="005C0EF2" w:rsidP="00A861A7"/>
    <w:p w14:paraId="37BB8561" w14:textId="77777777" w:rsidR="005C0EF2" w:rsidRDefault="005C0EF2" w:rsidP="00A861A7"/>
    <w:p w14:paraId="2FF8A146" w14:textId="77777777" w:rsidR="005C0EF2" w:rsidRDefault="005C0EF2" w:rsidP="00A861A7"/>
    <w:p w14:paraId="704FB565" w14:textId="77777777" w:rsidR="005C0EF2" w:rsidRDefault="005C0EF2" w:rsidP="00A861A7"/>
    <w:p w14:paraId="3CEEE205" w14:textId="77777777" w:rsidR="005C0EF2" w:rsidRDefault="005C0EF2" w:rsidP="00A861A7"/>
    <w:p w14:paraId="3361BD19" w14:textId="77777777" w:rsidR="005C0EF2" w:rsidRDefault="005C0EF2" w:rsidP="00A861A7"/>
    <w:p w14:paraId="47A03568" w14:textId="77777777" w:rsidR="005C0EF2" w:rsidRDefault="005C0EF2" w:rsidP="00A861A7"/>
    <w:p w14:paraId="682DC200" w14:textId="77777777" w:rsidR="005C0EF2" w:rsidRDefault="005C0EF2" w:rsidP="00A861A7"/>
    <w:p w14:paraId="3E78776E" w14:textId="77777777" w:rsidR="005C0EF2" w:rsidRDefault="005C0EF2" w:rsidP="00A861A7"/>
    <w:p w14:paraId="2E8A9359" w14:textId="77777777" w:rsidR="005C0EF2" w:rsidRDefault="005C0EF2" w:rsidP="00A861A7"/>
    <w:p w14:paraId="154395C0" w14:textId="77777777" w:rsidR="005C0EF2" w:rsidRDefault="005C0EF2" w:rsidP="00A861A7"/>
    <w:p w14:paraId="5CD4A71D" w14:textId="77777777" w:rsidR="005C0EF2" w:rsidRDefault="005C0EF2" w:rsidP="00A861A7"/>
    <w:p w14:paraId="651BDE7F" w14:textId="77777777" w:rsidR="005C0EF2" w:rsidRDefault="005C0EF2" w:rsidP="00A861A7"/>
    <w:p w14:paraId="79339B9B" w14:textId="77777777" w:rsidR="005C0EF2" w:rsidRDefault="005C0EF2" w:rsidP="00A861A7"/>
    <w:p w14:paraId="4BE5719C" w14:textId="77777777" w:rsidR="005C0EF2" w:rsidRDefault="005C0EF2" w:rsidP="00A861A7"/>
    <w:p w14:paraId="3C444184" w14:textId="77777777" w:rsidR="005C0EF2" w:rsidRDefault="005C0EF2" w:rsidP="00A861A7"/>
    <w:p w14:paraId="2192489C" w14:textId="77777777" w:rsidR="005C0EF2" w:rsidRDefault="005C0EF2" w:rsidP="00A861A7"/>
    <w:p w14:paraId="03F8527B" w14:textId="77777777" w:rsidR="005C0EF2" w:rsidRDefault="005C0EF2" w:rsidP="00A861A7"/>
    <w:p w14:paraId="6880E8EF" w14:textId="77777777" w:rsidR="005C0EF2" w:rsidRDefault="005C0EF2" w:rsidP="00A861A7"/>
    <w:p w14:paraId="34751821" w14:textId="77777777" w:rsidR="005C0EF2" w:rsidRDefault="005C0EF2" w:rsidP="00A861A7"/>
    <w:p w14:paraId="0B2B74C5" w14:textId="77777777" w:rsidR="005C0EF2" w:rsidRDefault="005C0EF2" w:rsidP="00A861A7"/>
    <w:p w14:paraId="1D2B67AF" w14:textId="77777777" w:rsidR="005C0EF2" w:rsidRDefault="005C0EF2" w:rsidP="00A861A7"/>
    <w:p w14:paraId="25356E4E" w14:textId="77777777" w:rsidR="005C0EF2" w:rsidRDefault="005C0EF2" w:rsidP="00A861A7"/>
    <w:p w14:paraId="0DD575FD" w14:textId="77777777" w:rsidR="005C0EF2" w:rsidRDefault="005C0EF2" w:rsidP="00A861A7"/>
    <w:p w14:paraId="511C219B" w14:textId="77777777" w:rsidR="005C0EF2" w:rsidRDefault="005C0EF2" w:rsidP="00A861A7"/>
    <w:p w14:paraId="3F422813" w14:textId="77777777" w:rsidR="005C0EF2" w:rsidRDefault="005C0EF2" w:rsidP="00A861A7"/>
    <w:p w14:paraId="680848E7" w14:textId="77777777" w:rsidR="005C0EF2" w:rsidRDefault="005C0EF2" w:rsidP="00A861A7"/>
    <w:p w14:paraId="20E1A441" w14:textId="77777777" w:rsidR="005C0EF2" w:rsidRDefault="005C0EF2" w:rsidP="00A861A7"/>
    <w:p w14:paraId="0B671F64" w14:textId="77777777" w:rsidR="005C0EF2" w:rsidRDefault="005C0EF2" w:rsidP="00A861A7"/>
    <w:p w14:paraId="0E2C07A3" w14:textId="77777777" w:rsidR="005C0EF2" w:rsidRDefault="005C0EF2" w:rsidP="00A861A7"/>
    <w:p w14:paraId="4A2DB68E" w14:textId="77777777" w:rsidR="005C0EF2" w:rsidRDefault="005C0EF2" w:rsidP="00A861A7"/>
    <w:p w14:paraId="56C14438" w14:textId="77777777" w:rsidR="005C0EF2" w:rsidRDefault="005C0EF2" w:rsidP="00A861A7"/>
    <w:p w14:paraId="4F6301FE" w14:textId="77777777" w:rsidR="005C0EF2" w:rsidRDefault="005C0EF2" w:rsidP="00A861A7"/>
    <w:p w14:paraId="24504B76" w14:textId="77777777" w:rsidR="005C0EF2" w:rsidRDefault="005C0EF2" w:rsidP="00A861A7"/>
    <w:p w14:paraId="376BADB5" w14:textId="77777777" w:rsidR="005C0EF2" w:rsidRDefault="005C0EF2" w:rsidP="00A861A7"/>
    <w:p w14:paraId="38F3C94D" w14:textId="77777777" w:rsidR="005C0EF2" w:rsidRDefault="005C0EF2" w:rsidP="00A861A7"/>
    <w:p w14:paraId="7B7E72EC" w14:textId="77777777" w:rsidR="005C0EF2" w:rsidRDefault="005C0EF2" w:rsidP="00A861A7"/>
    <w:p w14:paraId="3D0BD3C7" w14:textId="77777777" w:rsidR="005C0EF2" w:rsidRDefault="005C0EF2"/>
    <w:p w14:paraId="09C83F81" w14:textId="77777777" w:rsidR="005C0EF2" w:rsidRDefault="005C0EF2" w:rsidP="008B6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647684"/>
      <w:docPartObj>
        <w:docPartGallery w:val="Page Numbers (Bottom of Page)"/>
        <w:docPartUnique/>
      </w:docPartObj>
    </w:sdtPr>
    <w:sdtContent>
      <w:p w14:paraId="19421D68" w14:textId="77777777" w:rsidR="00940CC2" w:rsidRDefault="00940CC2" w:rsidP="00A861A7">
        <w:pPr>
          <w:pStyle w:val="Fuzeile"/>
        </w:pPr>
        <w:r>
          <w:fldChar w:fldCharType="begin"/>
        </w:r>
        <w:r>
          <w:instrText>PAGE   \* MERGEFORMAT</w:instrText>
        </w:r>
        <w:r>
          <w:fldChar w:fldCharType="separate"/>
        </w:r>
        <w:r w:rsidR="007C26DD" w:rsidRPr="007C26DD">
          <w:rPr>
            <w:noProof/>
            <w:lang w:val="de-DE"/>
          </w:rPr>
          <w:t>20</w:t>
        </w:r>
        <w:r>
          <w:rPr>
            <w:noProof/>
            <w:lang w:val="de-DE"/>
          </w:rPr>
          <w:fldChar w:fldCharType="end"/>
        </w:r>
      </w:p>
    </w:sdtContent>
  </w:sdt>
  <w:p w14:paraId="696D7C04" w14:textId="77777777" w:rsidR="00940CC2" w:rsidRDefault="00940CC2" w:rsidP="00A861A7"/>
  <w:p w14:paraId="1E8BA863" w14:textId="77777777" w:rsidR="00940CC2" w:rsidRDefault="00940CC2" w:rsidP="00A861A7"/>
  <w:p w14:paraId="6EC75693" w14:textId="77777777" w:rsidR="00940CC2" w:rsidRDefault="00940CC2"/>
  <w:p w14:paraId="568FACB5" w14:textId="77777777" w:rsidR="00940CC2" w:rsidRDefault="00940CC2" w:rsidP="008B6E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787195"/>
      <w:docPartObj>
        <w:docPartGallery w:val="Page Numbers (Bottom of Page)"/>
        <w:docPartUnique/>
      </w:docPartObj>
    </w:sdtPr>
    <w:sdtContent>
      <w:p w14:paraId="73B12CA5" w14:textId="77777777" w:rsidR="00940CC2" w:rsidRDefault="00940CC2" w:rsidP="00A861A7">
        <w:pPr>
          <w:pStyle w:val="Fuzeile"/>
        </w:pPr>
        <w:r>
          <w:fldChar w:fldCharType="begin"/>
        </w:r>
        <w:r>
          <w:instrText>PAGE   \* MERGEFORMAT</w:instrText>
        </w:r>
        <w:r>
          <w:fldChar w:fldCharType="separate"/>
        </w:r>
        <w:r w:rsidR="007C26DD" w:rsidRPr="007C26DD">
          <w:rPr>
            <w:noProof/>
            <w:lang w:val="de-DE"/>
          </w:rPr>
          <w:t>21</w:t>
        </w:r>
        <w:r>
          <w:fldChar w:fldCharType="end"/>
        </w:r>
      </w:p>
    </w:sdtContent>
  </w:sdt>
  <w:p w14:paraId="7A15F2C1" w14:textId="77777777" w:rsidR="00940CC2" w:rsidRDefault="00940CC2" w:rsidP="00A861A7"/>
  <w:p w14:paraId="12549898" w14:textId="4A802AA0" w:rsidR="00940CC2" w:rsidRDefault="00940CC2" w:rsidP="00A861A7">
    <w:r>
      <w:t>Methodology on Development and Implementation of the Strategy for Sustainable Tourism Development in the Carpathians</w:t>
    </w:r>
  </w:p>
  <w:p w14:paraId="4B6C7E42" w14:textId="77777777" w:rsidR="00940CC2" w:rsidRDefault="00940CC2"/>
  <w:p w14:paraId="48A8E937" w14:textId="77777777" w:rsidR="00940CC2" w:rsidRDefault="00940CC2" w:rsidP="008B6EB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771166"/>
      <w:docPartObj>
        <w:docPartGallery w:val="Page Numbers (Bottom of Page)"/>
        <w:docPartUnique/>
      </w:docPartObj>
    </w:sdtPr>
    <w:sdtContent>
      <w:p w14:paraId="1FD259D5" w14:textId="77777777" w:rsidR="00940CC2" w:rsidRPr="00EB2B38" w:rsidRDefault="00940CC2" w:rsidP="00A861A7">
        <w:pPr>
          <w:pStyle w:val="Fuzeile"/>
          <w:rPr>
            <w:rStyle w:val="Seitenzahl"/>
            <w:sz w:val="22"/>
          </w:rPr>
        </w:pPr>
        <w:r>
          <w:fldChar w:fldCharType="begin"/>
        </w:r>
        <w:r>
          <w:instrText>PAGE   \* MERGEFORMAT</w:instrText>
        </w:r>
        <w:r>
          <w:fldChar w:fldCharType="separate"/>
        </w:r>
        <w:r>
          <w:rPr>
            <w:noProof/>
          </w:rPr>
          <w:t>3</w:t>
        </w:r>
        <w:r>
          <w:rPr>
            <w:noProof/>
          </w:rPr>
          <w:fldChar w:fldCharType="end"/>
        </w:r>
      </w:p>
    </w:sdtContent>
  </w:sdt>
  <w:p w14:paraId="63CCF906" w14:textId="77777777" w:rsidR="00940CC2" w:rsidRDefault="00940CC2" w:rsidP="00A861A7"/>
  <w:p w14:paraId="497A414F" w14:textId="77777777" w:rsidR="00940CC2" w:rsidRDefault="00940CC2" w:rsidP="00A861A7"/>
  <w:p w14:paraId="72283D47" w14:textId="77777777" w:rsidR="00940CC2" w:rsidRDefault="00940CC2" w:rsidP="00A861A7"/>
  <w:p w14:paraId="0CC3B4DF" w14:textId="77777777" w:rsidR="00940CC2" w:rsidRDefault="00940CC2" w:rsidP="00A861A7"/>
  <w:p w14:paraId="4AFE8E07" w14:textId="77777777" w:rsidR="00940CC2" w:rsidRDefault="00940CC2" w:rsidP="00A861A7"/>
  <w:p w14:paraId="229B732B" w14:textId="77777777" w:rsidR="00940CC2" w:rsidRDefault="00940CC2" w:rsidP="00A861A7"/>
  <w:p w14:paraId="409DFD2E" w14:textId="77777777" w:rsidR="00940CC2" w:rsidRDefault="00940CC2" w:rsidP="00A861A7"/>
  <w:p w14:paraId="0806AF45" w14:textId="77777777" w:rsidR="00940CC2" w:rsidRDefault="00940CC2" w:rsidP="00A861A7"/>
  <w:p w14:paraId="037EB094" w14:textId="77777777" w:rsidR="00940CC2" w:rsidRDefault="00940CC2" w:rsidP="00A861A7"/>
  <w:p w14:paraId="2E48CE52" w14:textId="77777777" w:rsidR="00940CC2" w:rsidRDefault="00940CC2" w:rsidP="00A861A7"/>
  <w:p w14:paraId="3A1FEE3D" w14:textId="77777777" w:rsidR="00940CC2" w:rsidRDefault="00940CC2" w:rsidP="00A861A7"/>
  <w:p w14:paraId="76037AD1" w14:textId="77777777" w:rsidR="00940CC2" w:rsidRDefault="00940CC2" w:rsidP="00A861A7"/>
  <w:p w14:paraId="7E8B89E6" w14:textId="77777777" w:rsidR="00940CC2" w:rsidRDefault="00940CC2" w:rsidP="00A861A7"/>
  <w:p w14:paraId="4A364500" w14:textId="77777777" w:rsidR="00940CC2" w:rsidRDefault="00940CC2" w:rsidP="00A861A7"/>
  <w:p w14:paraId="1F01E200" w14:textId="77777777" w:rsidR="00940CC2" w:rsidRDefault="00940CC2" w:rsidP="00A861A7"/>
  <w:p w14:paraId="2647DB0A" w14:textId="77777777" w:rsidR="00940CC2" w:rsidRDefault="00940CC2" w:rsidP="00A861A7"/>
  <w:p w14:paraId="2DAADB96" w14:textId="77777777" w:rsidR="00940CC2" w:rsidRDefault="00940CC2" w:rsidP="00A861A7"/>
  <w:p w14:paraId="0EB6D1E0" w14:textId="77777777" w:rsidR="00940CC2" w:rsidRDefault="00940CC2" w:rsidP="00A861A7"/>
  <w:p w14:paraId="169E43B0" w14:textId="77777777" w:rsidR="00940CC2" w:rsidRDefault="00940CC2" w:rsidP="00A861A7"/>
  <w:p w14:paraId="50976B16" w14:textId="77777777" w:rsidR="00940CC2" w:rsidRDefault="00940CC2" w:rsidP="00A861A7"/>
  <w:p w14:paraId="5BF41504" w14:textId="77777777" w:rsidR="00940CC2" w:rsidRDefault="00940CC2" w:rsidP="00A861A7"/>
  <w:p w14:paraId="3DD7151E" w14:textId="77777777" w:rsidR="00940CC2" w:rsidRDefault="00940CC2" w:rsidP="00A861A7"/>
  <w:p w14:paraId="7F51F17E" w14:textId="77777777" w:rsidR="00940CC2" w:rsidRDefault="00940CC2" w:rsidP="00A861A7"/>
  <w:p w14:paraId="05AA6790" w14:textId="77777777" w:rsidR="00940CC2" w:rsidRDefault="00940CC2" w:rsidP="00A861A7"/>
  <w:p w14:paraId="7553AB4B" w14:textId="77777777" w:rsidR="00940CC2" w:rsidRDefault="00940CC2" w:rsidP="00A861A7"/>
  <w:p w14:paraId="25DF4DFD" w14:textId="77777777" w:rsidR="00940CC2" w:rsidRDefault="00940CC2" w:rsidP="00A861A7"/>
  <w:p w14:paraId="02BFB290" w14:textId="77777777" w:rsidR="00940CC2" w:rsidRDefault="00940CC2" w:rsidP="00A861A7"/>
  <w:p w14:paraId="0F31F503" w14:textId="77777777" w:rsidR="00940CC2" w:rsidRDefault="00940CC2" w:rsidP="00A861A7"/>
  <w:p w14:paraId="0A913E80" w14:textId="77777777" w:rsidR="00940CC2" w:rsidRDefault="00940CC2" w:rsidP="00A861A7"/>
  <w:p w14:paraId="011766C8" w14:textId="77777777" w:rsidR="00940CC2" w:rsidRDefault="00940CC2" w:rsidP="00A861A7"/>
  <w:p w14:paraId="79CEB58F" w14:textId="77777777" w:rsidR="00940CC2" w:rsidRDefault="00940CC2" w:rsidP="00A861A7"/>
  <w:p w14:paraId="0A1823EB" w14:textId="77777777" w:rsidR="00940CC2" w:rsidRDefault="00940CC2" w:rsidP="00A861A7"/>
  <w:p w14:paraId="5B269BDA" w14:textId="77777777" w:rsidR="00940CC2" w:rsidRDefault="00940CC2" w:rsidP="00A861A7"/>
  <w:p w14:paraId="7335DDD9" w14:textId="77777777" w:rsidR="00940CC2" w:rsidRDefault="00940CC2" w:rsidP="00A861A7"/>
  <w:p w14:paraId="748CBDFF" w14:textId="77777777" w:rsidR="00940CC2" w:rsidRDefault="00940CC2" w:rsidP="00A861A7"/>
  <w:p w14:paraId="5661DCB1" w14:textId="77777777" w:rsidR="00940CC2" w:rsidRDefault="00940CC2" w:rsidP="00A861A7"/>
  <w:p w14:paraId="46311BBD" w14:textId="77777777" w:rsidR="00940CC2" w:rsidRDefault="00940CC2" w:rsidP="00A861A7"/>
  <w:p w14:paraId="5BDFF41F" w14:textId="77777777" w:rsidR="00940CC2" w:rsidRDefault="00940CC2" w:rsidP="00A861A7"/>
  <w:p w14:paraId="51BDD05E" w14:textId="77777777" w:rsidR="00940CC2" w:rsidRDefault="00940CC2" w:rsidP="00A861A7"/>
  <w:p w14:paraId="0CB3110F" w14:textId="77777777" w:rsidR="00940CC2" w:rsidRDefault="00940CC2" w:rsidP="00A861A7"/>
  <w:p w14:paraId="1400CD00" w14:textId="77777777" w:rsidR="00940CC2" w:rsidRDefault="00940CC2" w:rsidP="00A861A7"/>
  <w:p w14:paraId="4D9FCDEF" w14:textId="77777777" w:rsidR="00940CC2" w:rsidRDefault="00940CC2" w:rsidP="00A861A7"/>
  <w:p w14:paraId="118487E7" w14:textId="77777777" w:rsidR="00940CC2" w:rsidRDefault="00940CC2" w:rsidP="00A861A7"/>
  <w:p w14:paraId="0F42720B" w14:textId="77777777" w:rsidR="00940CC2" w:rsidRDefault="00940CC2" w:rsidP="00A861A7"/>
  <w:p w14:paraId="5915B72A" w14:textId="77777777" w:rsidR="00940CC2" w:rsidRDefault="00940CC2" w:rsidP="00A861A7"/>
  <w:p w14:paraId="2B8957D1" w14:textId="77777777" w:rsidR="00940CC2" w:rsidRDefault="00940CC2" w:rsidP="00A861A7"/>
  <w:p w14:paraId="17490CB8" w14:textId="77777777" w:rsidR="00940CC2" w:rsidRDefault="00940CC2" w:rsidP="00A861A7"/>
  <w:p w14:paraId="49DCD633" w14:textId="77777777" w:rsidR="00940CC2" w:rsidRDefault="00940CC2" w:rsidP="00A861A7"/>
  <w:p w14:paraId="24528D5B" w14:textId="77777777" w:rsidR="00940CC2" w:rsidRDefault="00940CC2" w:rsidP="00A861A7"/>
  <w:p w14:paraId="03467D17" w14:textId="77777777" w:rsidR="00940CC2" w:rsidRDefault="00940CC2" w:rsidP="00A861A7"/>
  <w:p w14:paraId="61F8CA30" w14:textId="77777777" w:rsidR="00940CC2" w:rsidRDefault="00940CC2" w:rsidP="00A861A7"/>
  <w:p w14:paraId="5C0370FA" w14:textId="77777777" w:rsidR="00940CC2" w:rsidRDefault="00940CC2" w:rsidP="00A861A7"/>
  <w:p w14:paraId="4F13BCB5" w14:textId="77777777" w:rsidR="00940CC2" w:rsidRDefault="00940CC2" w:rsidP="00A861A7"/>
  <w:p w14:paraId="4E0799DC" w14:textId="77777777" w:rsidR="00940CC2" w:rsidRDefault="00940CC2" w:rsidP="00A861A7"/>
  <w:p w14:paraId="3354139B" w14:textId="77777777" w:rsidR="00940CC2" w:rsidRDefault="00940CC2" w:rsidP="00A861A7"/>
  <w:p w14:paraId="0098686D" w14:textId="77777777" w:rsidR="00940CC2" w:rsidRDefault="00940CC2" w:rsidP="00A861A7"/>
  <w:p w14:paraId="1FD51C30" w14:textId="77777777" w:rsidR="00940CC2" w:rsidRDefault="00940CC2" w:rsidP="00A861A7"/>
  <w:p w14:paraId="424F408A" w14:textId="77777777" w:rsidR="00940CC2" w:rsidRDefault="00940CC2" w:rsidP="00A861A7"/>
  <w:p w14:paraId="1E8E37EB" w14:textId="77777777" w:rsidR="00940CC2" w:rsidRDefault="00940CC2" w:rsidP="00A861A7"/>
  <w:p w14:paraId="2B17532A" w14:textId="77777777" w:rsidR="00940CC2" w:rsidRDefault="00940CC2" w:rsidP="00A861A7"/>
  <w:p w14:paraId="1DAA3B53" w14:textId="77777777" w:rsidR="00940CC2" w:rsidRDefault="00940CC2" w:rsidP="00A861A7"/>
  <w:p w14:paraId="260F9405" w14:textId="77777777" w:rsidR="00940CC2" w:rsidRDefault="00940CC2"/>
  <w:p w14:paraId="135B4BC4" w14:textId="77777777" w:rsidR="00940CC2" w:rsidRDefault="00940CC2" w:rsidP="008B6E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794DE" w14:textId="77777777" w:rsidR="005C0EF2" w:rsidRDefault="005C0EF2" w:rsidP="00A861A7">
      <w:r>
        <w:separator/>
      </w:r>
    </w:p>
    <w:p w14:paraId="2856C15F" w14:textId="77777777" w:rsidR="005C0EF2" w:rsidRDefault="005C0EF2" w:rsidP="00A861A7"/>
    <w:p w14:paraId="2345203F" w14:textId="77777777" w:rsidR="005C0EF2" w:rsidRDefault="005C0EF2" w:rsidP="00A861A7"/>
    <w:p w14:paraId="2DF2D659" w14:textId="77777777" w:rsidR="005C0EF2" w:rsidRDefault="005C0EF2" w:rsidP="00A861A7"/>
    <w:p w14:paraId="5815D66B" w14:textId="77777777" w:rsidR="005C0EF2" w:rsidRDefault="005C0EF2" w:rsidP="00A861A7"/>
    <w:p w14:paraId="58CFA8A7" w14:textId="77777777" w:rsidR="005C0EF2" w:rsidRDefault="005C0EF2" w:rsidP="00A861A7"/>
    <w:p w14:paraId="3185EA15" w14:textId="77777777" w:rsidR="005C0EF2" w:rsidRDefault="005C0EF2" w:rsidP="00A861A7"/>
    <w:p w14:paraId="7971F22E" w14:textId="77777777" w:rsidR="005C0EF2" w:rsidRDefault="005C0EF2" w:rsidP="00A861A7"/>
    <w:p w14:paraId="2364C4A6" w14:textId="77777777" w:rsidR="005C0EF2" w:rsidRDefault="005C0EF2" w:rsidP="00A861A7"/>
    <w:p w14:paraId="6BD8EA65" w14:textId="77777777" w:rsidR="005C0EF2" w:rsidRDefault="005C0EF2" w:rsidP="00A861A7"/>
    <w:p w14:paraId="7BA51994" w14:textId="77777777" w:rsidR="005C0EF2" w:rsidRDefault="005C0EF2" w:rsidP="00A861A7"/>
    <w:p w14:paraId="07D32A65" w14:textId="77777777" w:rsidR="005C0EF2" w:rsidRDefault="005C0EF2" w:rsidP="00A861A7"/>
    <w:p w14:paraId="4B0E2042" w14:textId="77777777" w:rsidR="005C0EF2" w:rsidRDefault="005C0EF2" w:rsidP="00A861A7"/>
    <w:p w14:paraId="77F86D53" w14:textId="77777777" w:rsidR="005C0EF2" w:rsidRDefault="005C0EF2" w:rsidP="00A861A7"/>
    <w:p w14:paraId="1086F1D5" w14:textId="77777777" w:rsidR="005C0EF2" w:rsidRDefault="005C0EF2" w:rsidP="00A861A7"/>
    <w:p w14:paraId="23F8226A" w14:textId="77777777" w:rsidR="005C0EF2" w:rsidRDefault="005C0EF2" w:rsidP="00A861A7"/>
    <w:p w14:paraId="014D1288" w14:textId="77777777" w:rsidR="005C0EF2" w:rsidRDefault="005C0EF2" w:rsidP="00A861A7"/>
    <w:p w14:paraId="04CC8C9A" w14:textId="77777777" w:rsidR="005C0EF2" w:rsidRDefault="005C0EF2" w:rsidP="00A861A7"/>
    <w:p w14:paraId="363AB555" w14:textId="77777777" w:rsidR="005C0EF2" w:rsidRDefault="005C0EF2" w:rsidP="00A861A7"/>
    <w:p w14:paraId="054B4481" w14:textId="77777777" w:rsidR="005C0EF2" w:rsidRDefault="005C0EF2" w:rsidP="00A861A7"/>
    <w:p w14:paraId="338FB0BA" w14:textId="77777777" w:rsidR="005C0EF2" w:rsidRDefault="005C0EF2" w:rsidP="00A861A7"/>
    <w:p w14:paraId="2A7B9B53" w14:textId="77777777" w:rsidR="005C0EF2" w:rsidRDefault="005C0EF2" w:rsidP="00A861A7"/>
    <w:p w14:paraId="63028B21" w14:textId="77777777" w:rsidR="005C0EF2" w:rsidRDefault="005C0EF2" w:rsidP="00A861A7"/>
    <w:p w14:paraId="73A051DE" w14:textId="77777777" w:rsidR="005C0EF2" w:rsidRDefault="005C0EF2" w:rsidP="00A861A7"/>
    <w:p w14:paraId="6871AC87" w14:textId="77777777" w:rsidR="005C0EF2" w:rsidRDefault="005C0EF2" w:rsidP="00A861A7"/>
    <w:p w14:paraId="6BF4B30C" w14:textId="77777777" w:rsidR="005C0EF2" w:rsidRDefault="005C0EF2" w:rsidP="00A861A7"/>
    <w:p w14:paraId="2585C4CE" w14:textId="77777777" w:rsidR="005C0EF2" w:rsidRDefault="005C0EF2" w:rsidP="00A861A7"/>
    <w:p w14:paraId="17DBC677" w14:textId="77777777" w:rsidR="005C0EF2" w:rsidRDefault="005C0EF2" w:rsidP="00A861A7"/>
    <w:p w14:paraId="65597C79" w14:textId="77777777" w:rsidR="005C0EF2" w:rsidRDefault="005C0EF2" w:rsidP="00A861A7"/>
    <w:p w14:paraId="35092578" w14:textId="77777777" w:rsidR="005C0EF2" w:rsidRDefault="005C0EF2" w:rsidP="00A861A7"/>
    <w:p w14:paraId="3AEF3B92" w14:textId="77777777" w:rsidR="005C0EF2" w:rsidRDefault="005C0EF2" w:rsidP="00A861A7"/>
    <w:p w14:paraId="06CD14C1" w14:textId="77777777" w:rsidR="005C0EF2" w:rsidRDefault="005C0EF2" w:rsidP="00A861A7"/>
    <w:p w14:paraId="04A1D2E2" w14:textId="77777777" w:rsidR="005C0EF2" w:rsidRDefault="005C0EF2" w:rsidP="00A861A7"/>
    <w:p w14:paraId="4F23E65E" w14:textId="77777777" w:rsidR="005C0EF2" w:rsidRDefault="005C0EF2" w:rsidP="00A861A7"/>
    <w:p w14:paraId="2F497BD1" w14:textId="77777777" w:rsidR="005C0EF2" w:rsidRDefault="005C0EF2" w:rsidP="00A861A7"/>
    <w:p w14:paraId="311FC855" w14:textId="77777777" w:rsidR="005C0EF2" w:rsidRDefault="005C0EF2" w:rsidP="00A861A7"/>
    <w:p w14:paraId="2B5542B1" w14:textId="77777777" w:rsidR="005C0EF2" w:rsidRDefault="005C0EF2" w:rsidP="00A861A7"/>
    <w:p w14:paraId="00EC43AA" w14:textId="77777777" w:rsidR="005C0EF2" w:rsidRDefault="005C0EF2" w:rsidP="00A861A7"/>
    <w:p w14:paraId="02EC8F8D" w14:textId="77777777" w:rsidR="005C0EF2" w:rsidRDefault="005C0EF2" w:rsidP="00A861A7"/>
    <w:p w14:paraId="484BCFF1" w14:textId="77777777" w:rsidR="005C0EF2" w:rsidRDefault="005C0EF2" w:rsidP="00A861A7"/>
    <w:p w14:paraId="1F752CFA" w14:textId="77777777" w:rsidR="005C0EF2" w:rsidRDefault="005C0EF2" w:rsidP="00A861A7"/>
    <w:p w14:paraId="6D4B2492" w14:textId="77777777" w:rsidR="005C0EF2" w:rsidRDefault="005C0EF2" w:rsidP="00A861A7"/>
    <w:p w14:paraId="76C6E641" w14:textId="77777777" w:rsidR="005C0EF2" w:rsidRDefault="005C0EF2" w:rsidP="00A861A7"/>
    <w:p w14:paraId="477C3723" w14:textId="77777777" w:rsidR="005C0EF2" w:rsidRDefault="005C0EF2" w:rsidP="00A861A7"/>
    <w:p w14:paraId="035C065F" w14:textId="77777777" w:rsidR="005C0EF2" w:rsidRDefault="005C0EF2" w:rsidP="00A861A7"/>
    <w:p w14:paraId="7C6D1704" w14:textId="77777777" w:rsidR="005C0EF2" w:rsidRDefault="005C0EF2" w:rsidP="00A861A7"/>
    <w:p w14:paraId="0018F09D" w14:textId="77777777" w:rsidR="005C0EF2" w:rsidRDefault="005C0EF2" w:rsidP="00A861A7"/>
    <w:p w14:paraId="57D369C3" w14:textId="77777777" w:rsidR="005C0EF2" w:rsidRDefault="005C0EF2" w:rsidP="00A861A7"/>
    <w:p w14:paraId="648D368E" w14:textId="77777777" w:rsidR="005C0EF2" w:rsidRDefault="005C0EF2" w:rsidP="00A861A7"/>
    <w:p w14:paraId="1872CF76" w14:textId="77777777" w:rsidR="005C0EF2" w:rsidRDefault="005C0EF2" w:rsidP="00A861A7"/>
    <w:p w14:paraId="078DAE99" w14:textId="77777777" w:rsidR="005C0EF2" w:rsidRDefault="005C0EF2" w:rsidP="00A861A7"/>
    <w:p w14:paraId="616FD70E" w14:textId="77777777" w:rsidR="005C0EF2" w:rsidRDefault="005C0EF2" w:rsidP="00A861A7"/>
    <w:p w14:paraId="1A9A2C20" w14:textId="77777777" w:rsidR="005C0EF2" w:rsidRDefault="005C0EF2" w:rsidP="00A861A7"/>
    <w:p w14:paraId="279B7AA7" w14:textId="77777777" w:rsidR="005C0EF2" w:rsidRDefault="005C0EF2" w:rsidP="00A861A7"/>
    <w:p w14:paraId="12BD26E5" w14:textId="77777777" w:rsidR="005C0EF2" w:rsidRDefault="005C0EF2" w:rsidP="00A861A7"/>
    <w:p w14:paraId="7D89EAF1" w14:textId="77777777" w:rsidR="005C0EF2" w:rsidRDefault="005C0EF2" w:rsidP="00A861A7"/>
    <w:p w14:paraId="2F0711E5" w14:textId="77777777" w:rsidR="005C0EF2" w:rsidRDefault="005C0EF2" w:rsidP="00A861A7"/>
    <w:p w14:paraId="3D4638B6" w14:textId="77777777" w:rsidR="005C0EF2" w:rsidRDefault="005C0EF2" w:rsidP="00A861A7"/>
    <w:p w14:paraId="49FA72A3" w14:textId="77777777" w:rsidR="005C0EF2" w:rsidRDefault="005C0EF2" w:rsidP="00A861A7"/>
    <w:p w14:paraId="280CACDC" w14:textId="77777777" w:rsidR="005C0EF2" w:rsidRDefault="005C0EF2" w:rsidP="00A861A7"/>
    <w:p w14:paraId="09503F01" w14:textId="77777777" w:rsidR="005C0EF2" w:rsidRDefault="005C0EF2" w:rsidP="00A861A7"/>
    <w:p w14:paraId="668DBCFD" w14:textId="77777777" w:rsidR="005C0EF2" w:rsidRDefault="005C0EF2" w:rsidP="00A861A7"/>
    <w:p w14:paraId="66981584" w14:textId="77777777" w:rsidR="005C0EF2" w:rsidRDefault="005C0EF2" w:rsidP="00A861A7"/>
    <w:p w14:paraId="737E6076" w14:textId="77777777" w:rsidR="005C0EF2" w:rsidRDefault="005C0EF2"/>
    <w:p w14:paraId="52478434" w14:textId="77777777" w:rsidR="005C0EF2" w:rsidRDefault="005C0EF2" w:rsidP="008B6EB1"/>
  </w:footnote>
  <w:footnote w:type="continuationSeparator" w:id="0">
    <w:p w14:paraId="673031DC" w14:textId="77777777" w:rsidR="005C0EF2" w:rsidRDefault="005C0EF2" w:rsidP="00A861A7">
      <w:r>
        <w:continuationSeparator/>
      </w:r>
    </w:p>
    <w:p w14:paraId="3EF5A98D" w14:textId="77777777" w:rsidR="005C0EF2" w:rsidRDefault="005C0EF2" w:rsidP="00A861A7"/>
    <w:p w14:paraId="71765DE3" w14:textId="77777777" w:rsidR="005C0EF2" w:rsidRDefault="005C0EF2" w:rsidP="00A861A7"/>
    <w:p w14:paraId="64FCBB3C" w14:textId="77777777" w:rsidR="005C0EF2" w:rsidRDefault="005C0EF2" w:rsidP="00A861A7"/>
    <w:p w14:paraId="4EA7CAAE" w14:textId="77777777" w:rsidR="005C0EF2" w:rsidRDefault="005C0EF2" w:rsidP="00A861A7"/>
    <w:p w14:paraId="161765E8" w14:textId="77777777" w:rsidR="005C0EF2" w:rsidRDefault="005C0EF2" w:rsidP="00A861A7"/>
    <w:p w14:paraId="1AAD2FF4" w14:textId="77777777" w:rsidR="005C0EF2" w:rsidRDefault="005C0EF2" w:rsidP="00A861A7"/>
    <w:p w14:paraId="01155FBD" w14:textId="77777777" w:rsidR="005C0EF2" w:rsidRDefault="005C0EF2" w:rsidP="00A861A7"/>
    <w:p w14:paraId="2C067CB3" w14:textId="77777777" w:rsidR="005C0EF2" w:rsidRDefault="005C0EF2" w:rsidP="00A861A7"/>
    <w:p w14:paraId="0FEAAADC" w14:textId="77777777" w:rsidR="005C0EF2" w:rsidRDefault="005C0EF2" w:rsidP="00A861A7"/>
    <w:p w14:paraId="38A97202" w14:textId="77777777" w:rsidR="005C0EF2" w:rsidRDefault="005C0EF2" w:rsidP="00A861A7"/>
    <w:p w14:paraId="57877BC6" w14:textId="77777777" w:rsidR="005C0EF2" w:rsidRDefault="005C0EF2" w:rsidP="00A861A7"/>
    <w:p w14:paraId="03A43047" w14:textId="77777777" w:rsidR="005C0EF2" w:rsidRDefault="005C0EF2" w:rsidP="00A861A7"/>
    <w:p w14:paraId="4CDCC2FF" w14:textId="77777777" w:rsidR="005C0EF2" w:rsidRDefault="005C0EF2" w:rsidP="00A861A7"/>
    <w:p w14:paraId="4C319B1C" w14:textId="77777777" w:rsidR="005C0EF2" w:rsidRDefault="005C0EF2" w:rsidP="00A861A7"/>
    <w:p w14:paraId="26185F49" w14:textId="77777777" w:rsidR="005C0EF2" w:rsidRDefault="005C0EF2" w:rsidP="00A861A7"/>
    <w:p w14:paraId="100C2C65" w14:textId="77777777" w:rsidR="005C0EF2" w:rsidRDefault="005C0EF2" w:rsidP="00A861A7"/>
    <w:p w14:paraId="3E0FCCFF" w14:textId="77777777" w:rsidR="005C0EF2" w:rsidRDefault="005C0EF2" w:rsidP="00A861A7"/>
    <w:p w14:paraId="7F383636" w14:textId="77777777" w:rsidR="005C0EF2" w:rsidRDefault="005C0EF2" w:rsidP="00A861A7"/>
    <w:p w14:paraId="2A84C52E" w14:textId="77777777" w:rsidR="005C0EF2" w:rsidRDefault="005C0EF2" w:rsidP="00A861A7"/>
    <w:p w14:paraId="428D5073" w14:textId="77777777" w:rsidR="005C0EF2" w:rsidRDefault="005C0EF2" w:rsidP="00A861A7"/>
    <w:p w14:paraId="42542458" w14:textId="77777777" w:rsidR="005C0EF2" w:rsidRDefault="005C0EF2" w:rsidP="00A861A7"/>
    <w:p w14:paraId="31031245" w14:textId="77777777" w:rsidR="005C0EF2" w:rsidRDefault="005C0EF2" w:rsidP="00A861A7"/>
    <w:p w14:paraId="5DE0B3C9" w14:textId="77777777" w:rsidR="005C0EF2" w:rsidRDefault="005C0EF2" w:rsidP="00A861A7"/>
    <w:p w14:paraId="105E143E" w14:textId="77777777" w:rsidR="005C0EF2" w:rsidRDefault="005C0EF2" w:rsidP="00A861A7"/>
    <w:p w14:paraId="043B496C" w14:textId="77777777" w:rsidR="005C0EF2" w:rsidRDefault="005C0EF2" w:rsidP="00A861A7"/>
    <w:p w14:paraId="717C5EDE" w14:textId="77777777" w:rsidR="005C0EF2" w:rsidRDefault="005C0EF2" w:rsidP="00A861A7"/>
    <w:p w14:paraId="4B50520D" w14:textId="77777777" w:rsidR="005C0EF2" w:rsidRDefault="005C0EF2" w:rsidP="00A861A7"/>
    <w:p w14:paraId="636889AC" w14:textId="77777777" w:rsidR="005C0EF2" w:rsidRDefault="005C0EF2" w:rsidP="00A861A7"/>
    <w:p w14:paraId="3C767A3B" w14:textId="77777777" w:rsidR="005C0EF2" w:rsidRDefault="005C0EF2" w:rsidP="00A861A7"/>
    <w:p w14:paraId="283BEEBE" w14:textId="77777777" w:rsidR="005C0EF2" w:rsidRDefault="005C0EF2" w:rsidP="00A861A7"/>
    <w:p w14:paraId="1E42C98A" w14:textId="77777777" w:rsidR="005C0EF2" w:rsidRDefault="005C0EF2" w:rsidP="00A861A7"/>
    <w:p w14:paraId="033A76CC" w14:textId="77777777" w:rsidR="005C0EF2" w:rsidRDefault="005C0EF2" w:rsidP="00A861A7"/>
    <w:p w14:paraId="74EC2468" w14:textId="77777777" w:rsidR="005C0EF2" w:rsidRDefault="005C0EF2" w:rsidP="00A861A7"/>
    <w:p w14:paraId="223DA1BF" w14:textId="77777777" w:rsidR="005C0EF2" w:rsidRDefault="005C0EF2" w:rsidP="00A861A7"/>
    <w:p w14:paraId="3172DF73" w14:textId="77777777" w:rsidR="005C0EF2" w:rsidRDefault="005C0EF2" w:rsidP="00A861A7"/>
    <w:p w14:paraId="1EF3080F" w14:textId="77777777" w:rsidR="005C0EF2" w:rsidRDefault="005C0EF2" w:rsidP="00A861A7"/>
    <w:p w14:paraId="6C88F3A6" w14:textId="77777777" w:rsidR="005C0EF2" w:rsidRDefault="005C0EF2" w:rsidP="00A861A7"/>
    <w:p w14:paraId="5CF81D17" w14:textId="77777777" w:rsidR="005C0EF2" w:rsidRDefault="005C0EF2" w:rsidP="00A861A7"/>
    <w:p w14:paraId="3580E9E0" w14:textId="77777777" w:rsidR="005C0EF2" w:rsidRDefault="005C0EF2" w:rsidP="00A861A7"/>
    <w:p w14:paraId="2D990D25" w14:textId="77777777" w:rsidR="005C0EF2" w:rsidRDefault="005C0EF2" w:rsidP="00A861A7"/>
    <w:p w14:paraId="639A04F4" w14:textId="77777777" w:rsidR="005C0EF2" w:rsidRDefault="005C0EF2" w:rsidP="00A861A7"/>
    <w:p w14:paraId="26BCED8B" w14:textId="77777777" w:rsidR="005C0EF2" w:rsidRDefault="005C0EF2" w:rsidP="00A861A7"/>
    <w:p w14:paraId="38F1AC5D" w14:textId="77777777" w:rsidR="005C0EF2" w:rsidRDefault="005C0EF2" w:rsidP="00A861A7"/>
    <w:p w14:paraId="2A6E2E79" w14:textId="77777777" w:rsidR="005C0EF2" w:rsidRDefault="005C0EF2" w:rsidP="00A861A7"/>
    <w:p w14:paraId="5FF9A4C2" w14:textId="77777777" w:rsidR="005C0EF2" w:rsidRDefault="005C0EF2" w:rsidP="00A861A7"/>
    <w:p w14:paraId="0732874A" w14:textId="77777777" w:rsidR="005C0EF2" w:rsidRDefault="005C0EF2" w:rsidP="00A861A7"/>
    <w:p w14:paraId="387CC912" w14:textId="77777777" w:rsidR="005C0EF2" w:rsidRDefault="005C0EF2" w:rsidP="00A861A7"/>
    <w:p w14:paraId="263A914E" w14:textId="77777777" w:rsidR="005C0EF2" w:rsidRDefault="005C0EF2" w:rsidP="00A861A7"/>
    <w:p w14:paraId="2FE5280A" w14:textId="77777777" w:rsidR="005C0EF2" w:rsidRDefault="005C0EF2" w:rsidP="00A861A7"/>
    <w:p w14:paraId="053DE526" w14:textId="77777777" w:rsidR="005C0EF2" w:rsidRDefault="005C0EF2" w:rsidP="00A861A7"/>
    <w:p w14:paraId="328C8A4B" w14:textId="77777777" w:rsidR="005C0EF2" w:rsidRDefault="005C0EF2" w:rsidP="00A861A7"/>
    <w:p w14:paraId="54A22E85" w14:textId="77777777" w:rsidR="005C0EF2" w:rsidRDefault="005C0EF2" w:rsidP="00A861A7"/>
    <w:p w14:paraId="6CDF84E6" w14:textId="77777777" w:rsidR="005C0EF2" w:rsidRDefault="005C0EF2" w:rsidP="00A861A7"/>
    <w:p w14:paraId="55FA4A90" w14:textId="77777777" w:rsidR="005C0EF2" w:rsidRDefault="005C0EF2" w:rsidP="00A861A7"/>
    <w:p w14:paraId="7E0B5C70" w14:textId="77777777" w:rsidR="005C0EF2" w:rsidRDefault="005C0EF2" w:rsidP="00A861A7"/>
    <w:p w14:paraId="14E624A2" w14:textId="77777777" w:rsidR="005C0EF2" w:rsidRDefault="005C0EF2" w:rsidP="00A861A7"/>
    <w:p w14:paraId="5C181C90" w14:textId="77777777" w:rsidR="005C0EF2" w:rsidRDefault="005C0EF2" w:rsidP="00A861A7"/>
    <w:p w14:paraId="240CA59E" w14:textId="77777777" w:rsidR="005C0EF2" w:rsidRDefault="005C0EF2" w:rsidP="00A861A7"/>
    <w:p w14:paraId="143A680E" w14:textId="77777777" w:rsidR="005C0EF2" w:rsidRDefault="005C0EF2" w:rsidP="00A861A7"/>
    <w:p w14:paraId="1FB6A9C5" w14:textId="77777777" w:rsidR="005C0EF2" w:rsidRDefault="005C0EF2" w:rsidP="00A861A7"/>
    <w:p w14:paraId="3D9BA563" w14:textId="77777777" w:rsidR="005C0EF2" w:rsidRDefault="005C0EF2" w:rsidP="00A861A7"/>
    <w:p w14:paraId="172490FF" w14:textId="77777777" w:rsidR="005C0EF2" w:rsidRDefault="005C0EF2" w:rsidP="00A861A7"/>
    <w:p w14:paraId="70DB4BCB" w14:textId="77777777" w:rsidR="005C0EF2" w:rsidRDefault="005C0EF2" w:rsidP="00A861A7"/>
    <w:p w14:paraId="27F79DB0" w14:textId="77777777" w:rsidR="005C0EF2" w:rsidRDefault="005C0EF2" w:rsidP="00A861A7"/>
    <w:p w14:paraId="616934D7" w14:textId="77777777" w:rsidR="005C0EF2" w:rsidRDefault="005C0EF2" w:rsidP="00A861A7"/>
    <w:p w14:paraId="1C1CF606" w14:textId="77777777" w:rsidR="005C0EF2" w:rsidRDefault="005C0EF2" w:rsidP="00A861A7"/>
    <w:p w14:paraId="1E16F675" w14:textId="77777777" w:rsidR="005C0EF2" w:rsidRDefault="005C0EF2"/>
    <w:p w14:paraId="71F9BBC5" w14:textId="77777777" w:rsidR="005C0EF2" w:rsidRDefault="005C0EF2" w:rsidP="008B6E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8229D" w14:textId="227CF31C" w:rsidR="00940CC2" w:rsidRDefault="00940CC2">
    <w:pPr>
      <w:pStyle w:val="Kopfzeile"/>
    </w:pPr>
    <w:r>
      <w:rPr>
        <w:noProof/>
        <w:lang w:eastAsia="en-GB"/>
      </w:rPr>
      <w:drawing>
        <wp:anchor distT="0" distB="0" distL="114300" distR="114300" simplePos="0" relativeHeight="251665408" behindDoc="0" locked="0" layoutInCell="1" allowOverlap="0" wp14:anchorId="46BBA1F9" wp14:editId="2E873411">
          <wp:simplePos x="0" y="0"/>
          <wp:positionH relativeFrom="column">
            <wp:posOffset>4865370</wp:posOffset>
          </wp:positionH>
          <wp:positionV relativeFrom="paragraph">
            <wp:posOffset>123190</wp:posOffset>
          </wp:positionV>
          <wp:extent cx="1103630" cy="603885"/>
          <wp:effectExtent l="0" t="0" r="1270" b="5715"/>
          <wp:wrapNone/>
          <wp:docPr id="10" name="Grafik 11" descr="ceewe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eweb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3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AEA8104" wp14:editId="78C62881">
          <wp:simplePos x="0" y="0"/>
          <wp:positionH relativeFrom="column">
            <wp:posOffset>3944620</wp:posOffset>
          </wp:positionH>
          <wp:positionV relativeFrom="paragraph">
            <wp:posOffset>104775</wp:posOffset>
          </wp:positionV>
          <wp:extent cx="593725" cy="622300"/>
          <wp:effectExtent l="0" t="0" r="0" b="6350"/>
          <wp:wrapNone/>
          <wp:docPr id="8" name="Grafik 14" descr="C:\Users\b.raeth\Dropbox\Implement CarpTourStrat\Maps - Logos\unep logo 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raeth\Dropbox\Implement CarpTourStrat\Maps - Logos\unep logo gros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93725"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377FA102" wp14:editId="1DE59A63">
          <wp:simplePos x="0" y="0"/>
          <wp:positionH relativeFrom="column">
            <wp:posOffset>1459230</wp:posOffset>
          </wp:positionH>
          <wp:positionV relativeFrom="paragraph">
            <wp:posOffset>41275</wp:posOffset>
          </wp:positionV>
          <wp:extent cx="2127250" cy="688340"/>
          <wp:effectExtent l="0" t="0" r="6350" b="0"/>
          <wp:wrapNone/>
          <wp:docPr id="4" name="Grafik 4" descr="C:\Users\b.raeth\Dropbox\Implement CarpTourStrat\Maps - Logos\CC Logo w borderRGB-presen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raeth\Dropbox\Implement CarpTourStrat\Maps - Logos\CC Logo w borderRGB-presentation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27250" cy="688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w:b/>
        <w:bCs w:val="0"/>
        <w:noProof/>
        <w:sz w:val="24"/>
        <w:szCs w:val="24"/>
        <w:lang w:eastAsia="en-GB"/>
      </w:rPr>
      <w:drawing>
        <wp:anchor distT="0" distB="0" distL="114300" distR="114300" simplePos="0" relativeHeight="251659264" behindDoc="0" locked="0" layoutInCell="1" allowOverlap="0" wp14:anchorId="0A51FAC8" wp14:editId="4CC4FBA3">
          <wp:simplePos x="0" y="0"/>
          <wp:positionH relativeFrom="column">
            <wp:posOffset>600075</wp:posOffset>
          </wp:positionH>
          <wp:positionV relativeFrom="paragraph">
            <wp:posOffset>-50800</wp:posOffset>
          </wp:positionV>
          <wp:extent cx="701675" cy="894080"/>
          <wp:effectExtent l="0" t="0" r="3175" b="1270"/>
          <wp:wrapThrough wrapText="bothSides">
            <wp:wrapPolygon edited="0">
              <wp:start x="0" y="0"/>
              <wp:lineTo x="0" y="21170"/>
              <wp:lineTo x="21111" y="21170"/>
              <wp:lineTo x="21111" y="0"/>
              <wp:lineTo x="0" y="0"/>
            </wp:wrapPolygon>
          </wp:wrapThrough>
          <wp:docPr id="3" name="Grafik 13" descr="Logo-OETE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OETE_groß"/>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1675"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49184" w14:textId="77777777" w:rsidR="00940CC2" w:rsidRDefault="00940CC2">
    <w:pPr>
      <w:pStyle w:val="Kopfzeile"/>
    </w:pPr>
  </w:p>
  <w:p w14:paraId="1D6F3C70" w14:textId="77777777" w:rsidR="00940CC2" w:rsidRDefault="00940CC2">
    <w:pPr>
      <w:pStyle w:val="Kopfzeile"/>
    </w:pPr>
  </w:p>
  <w:p w14:paraId="4F6E531A" w14:textId="77777777" w:rsidR="00940CC2" w:rsidRDefault="00940CC2">
    <w:pPr>
      <w:pStyle w:val="Kopfzeile"/>
    </w:pPr>
  </w:p>
  <w:p w14:paraId="5676F20C" w14:textId="77777777" w:rsidR="00940CC2" w:rsidRDefault="00940CC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A08E0" w14:textId="77777777" w:rsidR="00940CC2" w:rsidRDefault="00940CC2" w:rsidP="00A861A7">
    <w:pPr>
      <w:pStyle w:val="Kopfzeile"/>
    </w:pPr>
  </w:p>
  <w:p w14:paraId="00B35A30" w14:textId="77777777" w:rsidR="00940CC2" w:rsidRDefault="00940CC2" w:rsidP="00A861A7"/>
  <w:p w14:paraId="7B978A9F" w14:textId="77777777" w:rsidR="00940CC2" w:rsidRDefault="00940CC2" w:rsidP="00A861A7"/>
  <w:p w14:paraId="7FADF5E3" w14:textId="77777777" w:rsidR="00940CC2" w:rsidRDefault="00940CC2" w:rsidP="00A861A7"/>
  <w:p w14:paraId="4FBF0212" w14:textId="77777777" w:rsidR="00940CC2" w:rsidRDefault="00940CC2" w:rsidP="00A861A7"/>
  <w:p w14:paraId="6DBF4913" w14:textId="77777777" w:rsidR="00940CC2" w:rsidRDefault="00940CC2" w:rsidP="00A861A7"/>
  <w:p w14:paraId="5E634441" w14:textId="77777777" w:rsidR="00940CC2" w:rsidRDefault="00940CC2" w:rsidP="00A861A7"/>
  <w:p w14:paraId="213E5040" w14:textId="77777777" w:rsidR="00940CC2" w:rsidRDefault="00940CC2" w:rsidP="00A861A7"/>
  <w:p w14:paraId="6E996A88" w14:textId="77777777" w:rsidR="00940CC2" w:rsidRDefault="00940CC2" w:rsidP="00A861A7"/>
  <w:p w14:paraId="0E98E7F5" w14:textId="77777777" w:rsidR="00940CC2" w:rsidRDefault="00940CC2" w:rsidP="00A861A7"/>
  <w:p w14:paraId="1B0761EC" w14:textId="77777777" w:rsidR="00940CC2" w:rsidRDefault="00940CC2" w:rsidP="00A861A7"/>
  <w:p w14:paraId="05444BE4" w14:textId="77777777" w:rsidR="00940CC2" w:rsidRDefault="00940CC2" w:rsidP="00A861A7"/>
  <w:p w14:paraId="2820234D" w14:textId="77777777" w:rsidR="00940CC2" w:rsidRDefault="00940CC2" w:rsidP="00A861A7"/>
  <w:p w14:paraId="73F700A9" w14:textId="77777777" w:rsidR="00940CC2" w:rsidRDefault="00940CC2" w:rsidP="00A861A7"/>
  <w:p w14:paraId="65E13C5E" w14:textId="77777777" w:rsidR="00940CC2" w:rsidRDefault="00940CC2" w:rsidP="00A861A7"/>
  <w:p w14:paraId="0CD5CE6C" w14:textId="77777777" w:rsidR="00940CC2" w:rsidRDefault="00940CC2" w:rsidP="00A861A7"/>
  <w:p w14:paraId="015CCAC6" w14:textId="77777777" w:rsidR="00940CC2" w:rsidRDefault="00940CC2" w:rsidP="00A861A7"/>
  <w:p w14:paraId="5FDBB09F" w14:textId="77777777" w:rsidR="00940CC2" w:rsidRDefault="00940CC2" w:rsidP="00A861A7"/>
  <w:p w14:paraId="0A13A16D" w14:textId="77777777" w:rsidR="00940CC2" w:rsidRDefault="00940CC2" w:rsidP="00A861A7"/>
  <w:p w14:paraId="2E24937D" w14:textId="77777777" w:rsidR="00940CC2" w:rsidRDefault="00940CC2" w:rsidP="00A861A7"/>
  <w:p w14:paraId="4C3AE16D" w14:textId="77777777" w:rsidR="00940CC2" w:rsidRDefault="00940CC2" w:rsidP="00A861A7"/>
  <w:p w14:paraId="09E6E339" w14:textId="77777777" w:rsidR="00940CC2" w:rsidRDefault="00940CC2" w:rsidP="00A861A7"/>
  <w:p w14:paraId="79A7C643" w14:textId="77777777" w:rsidR="00940CC2" w:rsidRDefault="00940CC2" w:rsidP="00A861A7"/>
  <w:p w14:paraId="346E0043" w14:textId="77777777" w:rsidR="00940CC2" w:rsidRDefault="00940CC2" w:rsidP="00A861A7"/>
  <w:p w14:paraId="7B0CD0FE" w14:textId="77777777" w:rsidR="00940CC2" w:rsidRDefault="00940CC2" w:rsidP="00A861A7"/>
  <w:p w14:paraId="35BAAB7E" w14:textId="77777777" w:rsidR="00940CC2" w:rsidRDefault="00940CC2" w:rsidP="00A861A7"/>
  <w:p w14:paraId="5551C721" w14:textId="77777777" w:rsidR="00940CC2" w:rsidRDefault="00940CC2" w:rsidP="00A861A7"/>
  <w:p w14:paraId="3D512C55" w14:textId="77777777" w:rsidR="00940CC2" w:rsidRDefault="00940CC2" w:rsidP="00A861A7"/>
  <w:p w14:paraId="6E1E8F92" w14:textId="77777777" w:rsidR="00940CC2" w:rsidRDefault="00940CC2" w:rsidP="00A861A7"/>
  <w:p w14:paraId="2576B3F3" w14:textId="77777777" w:rsidR="00940CC2" w:rsidRDefault="00940CC2" w:rsidP="00A861A7"/>
  <w:p w14:paraId="55E237EF" w14:textId="77777777" w:rsidR="00940CC2" w:rsidRDefault="00940CC2" w:rsidP="00A861A7"/>
  <w:p w14:paraId="6288B0AD" w14:textId="77777777" w:rsidR="00940CC2" w:rsidRDefault="00940CC2" w:rsidP="00A861A7"/>
  <w:p w14:paraId="30EEC96C" w14:textId="77777777" w:rsidR="00940CC2" w:rsidRDefault="00940CC2" w:rsidP="00A861A7"/>
  <w:p w14:paraId="53B1EF47" w14:textId="77777777" w:rsidR="00940CC2" w:rsidRDefault="00940CC2" w:rsidP="00A861A7"/>
  <w:p w14:paraId="6C3555BA" w14:textId="77777777" w:rsidR="00940CC2" w:rsidRDefault="00940CC2" w:rsidP="00A861A7"/>
  <w:p w14:paraId="55269FBA" w14:textId="77777777" w:rsidR="00940CC2" w:rsidRDefault="00940CC2" w:rsidP="00A861A7"/>
  <w:p w14:paraId="45CA96C9" w14:textId="77777777" w:rsidR="00940CC2" w:rsidRDefault="00940CC2" w:rsidP="00A861A7"/>
  <w:p w14:paraId="48F3DB96" w14:textId="77777777" w:rsidR="00940CC2" w:rsidRDefault="00940CC2" w:rsidP="00A861A7"/>
  <w:p w14:paraId="4EE43A70" w14:textId="77777777" w:rsidR="00940CC2" w:rsidRDefault="00940CC2" w:rsidP="00A861A7"/>
  <w:p w14:paraId="6051F2EF" w14:textId="77777777" w:rsidR="00940CC2" w:rsidRDefault="00940CC2" w:rsidP="00A861A7"/>
  <w:p w14:paraId="6433CD9A" w14:textId="77777777" w:rsidR="00940CC2" w:rsidRDefault="00940CC2" w:rsidP="00A861A7"/>
  <w:p w14:paraId="12E8402B" w14:textId="77777777" w:rsidR="00940CC2" w:rsidRDefault="00940CC2" w:rsidP="00A861A7"/>
  <w:p w14:paraId="3EC55B05" w14:textId="77777777" w:rsidR="00940CC2" w:rsidRDefault="00940CC2" w:rsidP="00A861A7"/>
  <w:p w14:paraId="70A8DFE0" w14:textId="77777777" w:rsidR="00940CC2" w:rsidRDefault="00940CC2" w:rsidP="00A861A7"/>
  <w:p w14:paraId="32D0E8AE" w14:textId="77777777" w:rsidR="00940CC2" w:rsidRDefault="00940CC2" w:rsidP="00A861A7"/>
  <w:p w14:paraId="14F11851" w14:textId="77777777" w:rsidR="00940CC2" w:rsidRDefault="00940CC2" w:rsidP="00A861A7"/>
  <w:p w14:paraId="51B5DDAB" w14:textId="77777777" w:rsidR="00940CC2" w:rsidRDefault="00940CC2" w:rsidP="00A861A7"/>
  <w:p w14:paraId="29B05281" w14:textId="77777777" w:rsidR="00940CC2" w:rsidRDefault="00940CC2" w:rsidP="00A861A7"/>
  <w:p w14:paraId="177E3125" w14:textId="77777777" w:rsidR="00940CC2" w:rsidRDefault="00940CC2" w:rsidP="00A861A7"/>
  <w:p w14:paraId="7BA62A2B" w14:textId="77777777" w:rsidR="00940CC2" w:rsidRDefault="00940CC2" w:rsidP="00A861A7"/>
  <w:p w14:paraId="3F013E88" w14:textId="77777777" w:rsidR="00940CC2" w:rsidRDefault="00940CC2" w:rsidP="00A861A7"/>
  <w:p w14:paraId="008FC484" w14:textId="77777777" w:rsidR="00940CC2" w:rsidRDefault="00940CC2" w:rsidP="00A861A7"/>
  <w:p w14:paraId="33F918DE" w14:textId="77777777" w:rsidR="00940CC2" w:rsidRDefault="00940CC2" w:rsidP="00A861A7"/>
  <w:p w14:paraId="3042B3A9" w14:textId="77777777" w:rsidR="00940CC2" w:rsidRDefault="00940CC2" w:rsidP="00A861A7"/>
  <w:p w14:paraId="1DBDA2AC" w14:textId="77777777" w:rsidR="00940CC2" w:rsidRDefault="00940CC2" w:rsidP="00A861A7"/>
  <w:p w14:paraId="4813335E" w14:textId="77777777" w:rsidR="00940CC2" w:rsidRDefault="00940CC2" w:rsidP="00A861A7"/>
  <w:p w14:paraId="0D685B07" w14:textId="77777777" w:rsidR="00940CC2" w:rsidRDefault="00940CC2" w:rsidP="00A861A7"/>
  <w:p w14:paraId="76C61301" w14:textId="77777777" w:rsidR="00940CC2" w:rsidRDefault="00940CC2" w:rsidP="00A861A7"/>
  <w:p w14:paraId="41A9FE00" w14:textId="77777777" w:rsidR="00940CC2" w:rsidRDefault="00940CC2" w:rsidP="00A861A7"/>
  <w:p w14:paraId="67030BDC" w14:textId="77777777" w:rsidR="00940CC2" w:rsidRDefault="00940CC2" w:rsidP="00A861A7"/>
  <w:p w14:paraId="3731075F" w14:textId="77777777" w:rsidR="00940CC2" w:rsidRDefault="00940CC2" w:rsidP="00A861A7"/>
  <w:p w14:paraId="12BBF53E" w14:textId="77777777" w:rsidR="00940CC2" w:rsidRDefault="00940CC2" w:rsidP="00A861A7"/>
  <w:p w14:paraId="5AD0DCA6" w14:textId="77777777" w:rsidR="00940CC2" w:rsidRDefault="00940CC2"/>
  <w:p w14:paraId="1195E91C" w14:textId="77777777" w:rsidR="00940CC2" w:rsidRDefault="00940CC2" w:rsidP="008B6E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3A004C0"/>
    <w:lvl w:ilvl="0">
      <w:start w:val="1"/>
      <w:numFmt w:val="lowerLetter"/>
      <w:pStyle w:val="Aufzhlunga"/>
      <w:lvlText w:val="%1)"/>
      <w:lvlJc w:val="left"/>
      <w:pPr>
        <w:tabs>
          <w:tab w:val="num" w:pos="720"/>
        </w:tabs>
        <w:ind w:left="720" w:hanging="360"/>
      </w:pPr>
      <w:rPr>
        <w:rFonts w:hint="default"/>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2290E9D"/>
    <w:multiLevelType w:val="hybridMultilevel"/>
    <w:tmpl w:val="A63E3A6E"/>
    <w:lvl w:ilvl="0" w:tplc="87CC095C">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67A33AB"/>
    <w:multiLevelType w:val="hybridMultilevel"/>
    <w:tmpl w:val="D31460E8"/>
    <w:lvl w:ilvl="0" w:tplc="87CC095C">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9275181"/>
    <w:multiLevelType w:val="hybridMultilevel"/>
    <w:tmpl w:val="049E95D8"/>
    <w:lvl w:ilvl="0" w:tplc="A4DE50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DBF7F7F"/>
    <w:multiLevelType w:val="hybridMultilevel"/>
    <w:tmpl w:val="7D7694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F5D0AAE"/>
    <w:multiLevelType w:val="hybridMultilevel"/>
    <w:tmpl w:val="B770C86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nsid w:val="12600FE7"/>
    <w:multiLevelType w:val="hybridMultilevel"/>
    <w:tmpl w:val="8D32180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75301BA"/>
    <w:multiLevelType w:val="hybridMultilevel"/>
    <w:tmpl w:val="C2108ED8"/>
    <w:lvl w:ilvl="0" w:tplc="BD2A72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75D1189"/>
    <w:multiLevelType w:val="hybridMultilevel"/>
    <w:tmpl w:val="B3682F98"/>
    <w:lvl w:ilvl="0" w:tplc="B404B4DE">
      <w:start w:val="1"/>
      <w:numFmt w:val="bullet"/>
      <w:pStyle w:val="Aufzhlung"/>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B8C0A19"/>
    <w:multiLevelType w:val="hybridMultilevel"/>
    <w:tmpl w:val="17C0A7B8"/>
    <w:lvl w:ilvl="0" w:tplc="BB9E4FD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33B4C53"/>
    <w:multiLevelType w:val="hybridMultilevel"/>
    <w:tmpl w:val="C29EA80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nsid w:val="236F079A"/>
    <w:multiLevelType w:val="hybridMultilevel"/>
    <w:tmpl w:val="B8D6A2A0"/>
    <w:lvl w:ilvl="0" w:tplc="BB9E4FD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nsid w:val="24785BA1"/>
    <w:multiLevelType w:val="hybridMultilevel"/>
    <w:tmpl w:val="D4C4E218"/>
    <w:lvl w:ilvl="0" w:tplc="87CC095C">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5CC32E7"/>
    <w:multiLevelType w:val="hybridMultilevel"/>
    <w:tmpl w:val="ECBA4AE4"/>
    <w:lvl w:ilvl="0" w:tplc="35A43F36">
      <w:start w:val="1"/>
      <w:numFmt w:val="decimal"/>
      <w:pStyle w:val="1Aufzhlung"/>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26F54AA0"/>
    <w:multiLevelType w:val="multilevel"/>
    <w:tmpl w:val="192C15DC"/>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1146"/>
        </w:tabs>
        <w:ind w:left="1146"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281E2FCD"/>
    <w:multiLevelType w:val="hybridMultilevel"/>
    <w:tmpl w:val="0FBCDB82"/>
    <w:lvl w:ilvl="0" w:tplc="C08A1EF2">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2A2D3A81"/>
    <w:multiLevelType w:val="hybridMultilevel"/>
    <w:tmpl w:val="56788E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A7D3DF6"/>
    <w:multiLevelType w:val="hybridMultilevel"/>
    <w:tmpl w:val="9EBAE46E"/>
    <w:lvl w:ilvl="0" w:tplc="87CC095C">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D7F1B01"/>
    <w:multiLevelType w:val="hybridMultilevel"/>
    <w:tmpl w:val="2E166BB0"/>
    <w:lvl w:ilvl="0" w:tplc="CB202010">
      <w:start w:val="1"/>
      <w:numFmt w:val="bullet"/>
      <w:lvlText w:val=""/>
      <w:lvlJc w:val="left"/>
      <w:pPr>
        <w:ind w:left="1080" w:hanging="360"/>
      </w:pPr>
      <w:rPr>
        <w:rFonts w:ascii="Symbol" w:hAnsi="Symbol"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nsid w:val="43223CF7"/>
    <w:multiLevelType w:val="hybridMultilevel"/>
    <w:tmpl w:val="30860076"/>
    <w:lvl w:ilvl="0" w:tplc="87CC095C">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7A42CCB"/>
    <w:multiLevelType w:val="hybridMultilevel"/>
    <w:tmpl w:val="6A6874E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F0D7E37"/>
    <w:multiLevelType w:val="hybridMultilevel"/>
    <w:tmpl w:val="9B4C1A4A"/>
    <w:lvl w:ilvl="0" w:tplc="1B3C480E">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20B3152"/>
    <w:multiLevelType w:val="hybridMultilevel"/>
    <w:tmpl w:val="52888B82"/>
    <w:lvl w:ilvl="0" w:tplc="701E927E">
      <w:start w:val="13"/>
      <w:numFmt w:val="bullet"/>
      <w:lvlText w:val="-"/>
      <w:lvlJc w:val="left"/>
      <w:pPr>
        <w:ind w:left="720" w:hanging="360"/>
      </w:pPr>
      <w:rPr>
        <w:rFonts w:ascii="Verdana" w:eastAsia="Cambria" w:hAnsi="Verdan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2AC66A6"/>
    <w:multiLevelType w:val="hybridMultilevel"/>
    <w:tmpl w:val="63682632"/>
    <w:lvl w:ilvl="0" w:tplc="87CC095C">
      <w:start w:val="3"/>
      <w:numFmt w:val="bullet"/>
      <w:lvlText w:val="-"/>
      <w:lvlJc w:val="left"/>
      <w:pPr>
        <w:ind w:left="1080" w:hanging="360"/>
      </w:pPr>
      <w:rPr>
        <w:rFonts w:ascii="Times New Roman" w:eastAsiaTheme="minorHAnsi" w:hAnsi="Times New Roman"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nsid w:val="5375011C"/>
    <w:multiLevelType w:val="hybridMultilevel"/>
    <w:tmpl w:val="7D34A8EC"/>
    <w:lvl w:ilvl="0" w:tplc="87CC095C">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3924D52"/>
    <w:multiLevelType w:val="hybridMultilevel"/>
    <w:tmpl w:val="31669650"/>
    <w:lvl w:ilvl="0" w:tplc="BD2A721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9C52914"/>
    <w:multiLevelType w:val="hybridMultilevel"/>
    <w:tmpl w:val="30F8074A"/>
    <w:lvl w:ilvl="0" w:tplc="0407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5D8D2E75"/>
    <w:multiLevelType w:val="hybridMultilevel"/>
    <w:tmpl w:val="0040F08C"/>
    <w:lvl w:ilvl="0" w:tplc="87CC095C">
      <w:start w:val="3"/>
      <w:numFmt w:val="bullet"/>
      <w:lvlText w:val="-"/>
      <w:lvlJc w:val="left"/>
      <w:pPr>
        <w:ind w:left="1080" w:hanging="360"/>
      </w:pPr>
      <w:rPr>
        <w:rFonts w:ascii="Times New Roman" w:eastAsiaTheme="minorHAnsi"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nsid w:val="5DA012BA"/>
    <w:multiLevelType w:val="hybridMultilevel"/>
    <w:tmpl w:val="4910630E"/>
    <w:lvl w:ilvl="0" w:tplc="87CC095C">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1FE2404"/>
    <w:multiLevelType w:val="hybridMultilevel"/>
    <w:tmpl w:val="30942488"/>
    <w:lvl w:ilvl="0" w:tplc="CB202010">
      <w:start w:val="1"/>
      <w:numFmt w:val="bullet"/>
      <w:lvlText w:val=""/>
      <w:lvlJc w:val="left"/>
      <w:pPr>
        <w:ind w:left="1080" w:hanging="360"/>
      </w:pPr>
      <w:rPr>
        <w:rFonts w:ascii="Symbol" w:hAnsi="Symbol"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4">
    <w:nsid w:val="62DD09B8"/>
    <w:multiLevelType w:val="multilevel"/>
    <w:tmpl w:val="FD0EC0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nsid w:val="748200CC"/>
    <w:multiLevelType w:val="hybridMultilevel"/>
    <w:tmpl w:val="670A552C"/>
    <w:lvl w:ilvl="0" w:tplc="D0C6F0C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4F22B79"/>
    <w:multiLevelType w:val="hybridMultilevel"/>
    <w:tmpl w:val="C0B6A5EE"/>
    <w:lvl w:ilvl="0" w:tplc="CB202010">
      <w:start w:val="1"/>
      <w:numFmt w:val="bullet"/>
      <w:lvlText w:val=""/>
      <w:lvlJc w:val="left"/>
      <w:pPr>
        <w:ind w:left="1080" w:hanging="360"/>
      </w:pPr>
      <w:rPr>
        <w:rFonts w:ascii="Symbol" w:hAnsi="Symbol" w:hint="default"/>
      </w:rPr>
    </w:lvl>
    <w:lvl w:ilvl="1" w:tplc="1250CD8C">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754C2A5F"/>
    <w:multiLevelType w:val="hybridMultilevel"/>
    <w:tmpl w:val="992A7816"/>
    <w:lvl w:ilvl="0" w:tplc="CB202010">
      <w:start w:val="1"/>
      <w:numFmt w:val="bullet"/>
      <w:lvlText w:val=""/>
      <w:lvlJc w:val="left"/>
      <w:pPr>
        <w:ind w:left="108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2"/>
  </w:num>
  <w:num w:numId="4">
    <w:abstractNumId w:val="17"/>
  </w:num>
  <w:num w:numId="5">
    <w:abstractNumId w:val="3"/>
  </w:num>
  <w:num w:numId="6">
    <w:abstractNumId w:val="4"/>
  </w:num>
  <w:num w:numId="7">
    <w:abstractNumId w:val="1"/>
  </w:num>
  <w:num w:numId="8">
    <w:abstractNumId w:val="2"/>
  </w:num>
  <w:num w:numId="9">
    <w:abstractNumId w:val="27"/>
  </w:num>
  <w:num w:numId="10">
    <w:abstractNumId w:val="26"/>
  </w:num>
  <w:num w:numId="11">
    <w:abstractNumId w:val="21"/>
  </w:num>
  <w:num w:numId="12">
    <w:abstractNumId w:val="28"/>
  </w:num>
  <w:num w:numId="13">
    <w:abstractNumId w:val="6"/>
  </w:num>
  <w:num w:numId="14">
    <w:abstractNumId w:val="23"/>
  </w:num>
  <w:num w:numId="15">
    <w:abstractNumId w:val="16"/>
  </w:num>
  <w:num w:numId="16">
    <w:abstractNumId w:val="5"/>
  </w:num>
  <w:num w:numId="17">
    <w:abstractNumId w:val="32"/>
  </w:num>
  <w:num w:numId="18">
    <w:abstractNumId w:val="31"/>
  </w:num>
  <w:num w:numId="19">
    <w:abstractNumId w:val="33"/>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19"/>
  </w:num>
  <w:num w:numId="23">
    <w:abstractNumId w:val="11"/>
  </w:num>
  <w:num w:numId="24">
    <w:abstractNumId w:val="29"/>
  </w:num>
  <w:num w:numId="25">
    <w:abstractNumId w:val="35"/>
  </w:num>
  <w:num w:numId="26">
    <w:abstractNumId w:val="25"/>
  </w:num>
  <w:num w:numId="27">
    <w:abstractNumId w:val="8"/>
  </w:num>
  <w:num w:numId="28">
    <w:abstractNumId w:val="7"/>
  </w:num>
  <w:num w:numId="29">
    <w:abstractNumId w:val="22"/>
  </w:num>
  <w:num w:numId="30">
    <w:abstractNumId w:val="36"/>
  </w:num>
  <w:num w:numId="31">
    <w:abstractNumId w:val="14"/>
  </w:num>
  <w:num w:numId="32">
    <w:abstractNumId w:val="10"/>
  </w:num>
  <w:num w:numId="33">
    <w:abstractNumId w:val="37"/>
  </w:num>
  <w:num w:numId="34">
    <w:abstractNumId w:val="24"/>
  </w:num>
  <w:num w:numId="35">
    <w:abstractNumId w:val="20"/>
  </w:num>
  <w:num w:numId="36">
    <w:abstractNumId w:val="30"/>
  </w:num>
  <w:num w:numId="37">
    <w:abstractNumId w:val="9"/>
  </w:num>
  <w:num w:numId="38">
    <w:abstractNumId w:val="15"/>
  </w:num>
  <w:num w:numId="39">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autoHyphenation/>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65D"/>
    <w:rsid w:val="00000CCC"/>
    <w:rsid w:val="00003EC3"/>
    <w:rsid w:val="00010681"/>
    <w:rsid w:val="000149AA"/>
    <w:rsid w:val="00017524"/>
    <w:rsid w:val="00020079"/>
    <w:rsid w:val="00020E11"/>
    <w:rsid w:val="00024A62"/>
    <w:rsid w:val="00024E4B"/>
    <w:rsid w:val="00026E9C"/>
    <w:rsid w:val="00031817"/>
    <w:rsid w:val="00031DA4"/>
    <w:rsid w:val="0003202C"/>
    <w:rsid w:val="00035D21"/>
    <w:rsid w:val="000374FA"/>
    <w:rsid w:val="0004047A"/>
    <w:rsid w:val="00042A03"/>
    <w:rsid w:val="00051DC4"/>
    <w:rsid w:val="00051DEF"/>
    <w:rsid w:val="00054C98"/>
    <w:rsid w:val="00054FA8"/>
    <w:rsid w:val="000563AD"/>
    <w:rsid w:val="000565F7"/>
    <w:rsid w:val="0006347E"/>
    <w:rsid w:val="00064814"/>
    <w:rsid w:val="00065AC0"/>
    <w:rsid w:val="000660D1"/>
    <w:rsid w:val="00066BD2"/>
    <w:rsid w:val="00071F39"/>
    <w:rsid w:val="00072D32"/>
    <w:rsid w:val="00073718"/>
    <w:rsid w:val="0007402A"/>
    <w:rsid w:val="00074365"/>
    <w:rsid w:val="00075EC6"/>
    <w:rsid w:val="000773D0"/>
    <w:rsid w:val="0008299C"/>
    <w:rsid w:val="00083227"/>
    <w:rsid w:val="00083CFA"/>
    <w:rsid w:val="000862A3"/>
    <w:rsid w:val="000863EE"/>
    <w:rsid w:val="000864B5"/>
    <w:rsid w:val="00087A56"/>
    <w:rsid w:val="0009159C"/>
    <w:rsid w:val="00091FA7"/>
    <w:rsid w:val="000943CD"/>
    <w:rsid w:val="00096A92"/>
    <w:rsid w:val="000973EB"/>
    <w:rsid w:val="00097EA6"/>
    <w:rsid w:val="000A146F"/>
    <w:rsid w:val="000A3157"/>
    <w:rsid w:val="000A547D"/>
    <w:rsid w:val="000A5B52"/>
    <w:rsid w:val="000B0815"/>
    <w:rsid w:val="000B3855"/>
    <w:rsid w:val="000B5F07"/>
    <w:rsid w:val="000B6CD3"/>
    <w:rsid w:val="000B7AFD"/>
    <w:rsid w:val="000C2D46"/>
    <w:rsid w:val="000C40E9"/>
    <w:rsid w:val="000C446F"/>
    <w:rsid w:val="000C53A0"/>
    <w:rsid w:val="000C5A2F"/>
    <w:rsid w:val="000C5BEF"/>
    <w:rsid w:val="000C6C7E"/>
    <w:rsid w:val="000C7BFA"/>
    <w:rsid w:val="000D446F"/>
    <w:rsid w:val="000D4CAE"/>
    <w:rsid w:val="000D5C93"/>
    <w:rsid w:val="000E015D"/>
    <w:rsid w:val="000E5FFF"/>
    <w:rsid w:val="000E7864"/>
    <w:rsid w:val="000F3281"/>
    <w:rsid w:val="000F3524"/>
    <w:rsid w:val="000F3CB2"/>
    <w:rsid w:val="000F4DE0"/>
    <w:rsid w:val="000F7E5C"/>
    <w:rsid w:val="00103FE8"/>
    <w:rsid w:val="0010447E"/>
    <w:rsid w:val="00107862"/>
    <w:rsid w:val="00111FD1"/>
    <w:rsid w:val="00113659"/>
    <w:rsid w:val="0011444B"/>
    <w:rsid w:val="001146AC"/>
    <w:rsid w:val="00123239"/>
    <w:rsid w:val="001248BC"/>
    <w:rsid w:val="001367A8"/>
    <w:rsid w:val="00140EC5"/>
    <w:rsid w:val="00145C44"/>
    <w:rsid w:val="00145FBE"/>
    <w:rsid w:val="00146FED"/>
    <w:rsid w:val="00152C71"/>
    <w:rsid w:val="00157C8F"/>
    <w:rsid w:val="00157DA7"/>
    <w:rsid w:val="00160524"/>
    <w:rsid w:val="001620FF"/>
    <w:rsid w:val="00163C15"/>
    <w:rsid w:val="00164CF7"/>
    <w:rsid w:val="001679DA"/>
    <w:rsid w:val="001706BE"/>
    <w:rsid w:val="00171608"/>
    <w:rsid w:val="0017266D"/>
    <w:rsid w:val="0017356F"/>
    <w:rsid w:val="00175E01"/>
    <w:rsid w:val="00180C1E"/>
    <w:rsid w:val="001837ED"/>
    <w:rsid w:val="0018391E"/>
    <w:rsid w:val="0018428D"/>
    <w:rsid w:val="0018537B"/>
    <w:rsid w:val="001853D7"/>
    <w:rsid w:val="001856F7"/>
    <w:rsid w:val="00191F3E"/>
    <w:rsid w:val="00193140"/>
    <w:rsid w:val="00193CDD"/>
    <w:rsid w:val="00195CBF"/>
    <w:rsid w:val="00196C60"/>
    <w:rsid w:val="00196F24"/>
    <w:rsid w:val="001A1C04"/>
    <w:rsid w:val="001A2030"/>
    <w:rsid w:val="001A6E20"/>
    <w:rsid w:val="001B0212"/>
    <w:rsid w:val="001B1F62"/>
    <w:rsid w:val="001B2505"/>
    <w:rsid w:val="001B33F4"/>
    <w:rsid w:val="001B3A0F"/>
    <w:rsid w:val="001B4F48"/>
    <w:rsid w:val="001B78FE"/>
    <w:rsid w:val="001C165F"/>
    <w:rsid w:val="001C2372"/>
    <w:rsid w:val="001C36AE"/>
    <w:rsid w:val="001C3BFF"/>
    <w:rsid w:val="001C4F77"/>
    <w:rsid w:val="001C5A5B"/>
    <w:rsid w:val="001C7825"/>
    <w:rsid w:val="001D0756"/>
    <w:rsid w:val="001D0DB5"/>
    <w:rsid w:val="001E3B6A"/>
    <w:rsid w:val="001F0070"/>
    <w:rsid w:val="001F1C34"/>
    <w:rsid w:val="001F719F"/>
    <w:rsid w:val="002006AD"/>
    <w:rsid w:val="002007E1"/>
    <w:rsid w:val="002040C1"/>
    <w:rsid w:val="002044A6"/>
    <w:rsid w:val="00205B45"/>
    <w:rsid w:val="0021145E"/>
    <w:rsid w:val="002123BB"/>
    <w:rsid w:val="00212E60"/>
    <w:rsid w:val="00213AAC"/>
    <w:rsid w:val="0021582D"/>
    <w:rsid w:val="00216F2F"/>
    <w:rsid w:val="00217268"/>
    <w:rsid w:val="002209B5"/>
    <w:rsid w:val="0022112B"/>
    <w:rsid w:val="00221270"/>
    <w:rsid w:val="002242C1"/>
    <w:rsid w:val="00226D97"/>
    <w:rsid w:val="00230F72"/>
    <w:rsid w:val="00232336"/>
    <w:rsid w:val="00232BEA"/>
    <w:rsid w:val="002336DD"/>
    <w:rsid w:val="002371D2"/>
    <w:rsid w:val="00242CA2"/>
    <w:rsid w:val="0024330D"/>
    <w:rsid w:val="00243B35"/>
    <w:rsid w:val="00251DBC"/>
    <w:rsid w:val="0025483F"/>
    <w:rsid w:val="00255129"/>
    <w:rsid w:val="0025589B"/>
    <w:rsid w:val="00261D7E"/>
    <w:rsid w:val="00263B3C"/>
    <w:rsid w:val="0026662D"/>
    <w:rsid w:val="002705DD"/>
    <w:rsid w:val="00271CCC"/>
    <w:rsid w:val="00274279"/>
    <w:rsid w:val="00274927"/>
    <w:rsid w:val="002760AA"/>
    <w:rsid w:val="00276733"/>
    <w:rsid w:val="00277B68"/>
    <w:rsid w:val="00280210"/>
    <w:rsid w:val="00283496"/>
    <w:rsid w:val="002842C8"/>
    <w:rsid w:val="00284622"/>
    <w:rsid w:val="00284D50"/>
    <w:rsid w:val="00286EDC"/>
    <w:rsid w:val="00291B83"/>
    <w:rsid w:val="0029373F"/>
    <w:rsid w:val="002942E3"/>
    <w:rsid w:val="0029503B"/>
    <w:rsid w:val="002955F2"/>
    <w:rsid w:val="002960F1"/>
    <w:rsid w:val="002963AF"/>
    <w:rsid w:val="00297AB7"/>
    <w:rsid w:val="002A13BB"/>
    <w:rsid w:val="002A2092"/>
    <w:rsid w:val="002B089A"/>
    <w:rsid w:val="002B4C4F"/>
    <w:rsid w:val="002C1239"/>
    <w:rsid w:val="002C19DD"/>
    <w:rsid w:val="002C4EA5"/>
    <w:rsid w:val="002C664A"/>
    <w:rsid w:val="002D2E40"/>
    <w:rsid w:val="002D3F83"/>
    <w:rsid w:val="002D497C"/>
    <w:rsid w:val="002D4C02"/>
    <w:rsid w:val="002E036B"/>
    <w:rsid w:val="002E07C0"/>
    <w:rsid w:val="002E1D10"/>
    <w:rsid w:val="002E6DE1"/>
    <w:rsid w:val="002E7E2C"/>
    <w:rsid w:val="002F3A23"/>
    <w:rsid w:val="002F5565"/>
    <w:rsid w:val="002F6D5D"/>
    <w:rsid w:val="00300DA8"/>
    <w:rsid w:val="00302F11"/>
    <w:rsid w:val="00303813"/>
    <w:rsid w:val="00312125"/>
    <w:rsid w:val="00312239"/>
    <w:rsid w:val="00312E16"/>
    <w:rsid w:val="003134B0"/>
    <w:rsid w:val="00313905"/>
    <w:rsid w:val="00313E10"/>
    <w:rsid w:val="00316170"/>
    <w:rsid w:val="0032024F"/>
    <w:rsid w:val="00321857"/>
    <w:rsid w:val="00323570"/>
    <w:rsid w:val="00326BF3"/>
    <w:rsid w:val="003300D8"/>
    <w:rsid w:val="00331703"/>
    <w:rsid w:val="00331EDF"/>
    <w:rsid w:val="003324D5"/>
    <w:rsid w:val="00332552"/>
    <w:rsid w:val="00332E06"/>
    <w:rsid w:val="0033468E"/>
    <w:rsid w:val="00343011"/>
    <w:rsid w:val="00343DF8"/>
    <w:rsid w:val="003446D3"/>
    <w:rsid w:val="00347CD1"/>
    <w:rsid w:val="0035097E"/>
    <w:rsid w:val="003528AB"/>
    <w:rsid w:val="00352A15"/>
    <w:rsid w:val="00353EBF"/>
    <w:rsid w:val="00354861"/>
    <w:rsid w:val="0035766E"/>
    <w:rsid w:val="003614F2"/>
    <w:rsid w:val="00361623"/>
    <w:rsid w:val="00361CCA"/>
    <w:rsid w:val="00362061"/>
    <w:rsid w:val="00365F43"/>
    <w:rsid w:val="003672F0"/>
    <w:rsid w:val="00370880"/>
    <w:rsid w:val="00373062"/>
    <w:rsid w:val="00373F56"/>
    <w:rsid w:val="00374E03"/>
    <w:rsid w:val="00376C4E"/>
    <w:rsid w:val="00377EA0"/>
    <w:rsid w:val="00380B82"/>
    <w:rsid w:val="003812BE"/>
    <w:rsid w:val="00381B9E"/>
    <w:rsid w:val="00381D31"/>
    <w:rsid w:val="00386157"/>
    <w:rsid w:val="00392087"/>
    <w:rsid w:val="00392308"/>
    <w:rsid w:val="00393C38"/>
    <w:rsid w:val="00397DCA"/>
    <w:rsid w:val="003A0A57"/>
    <w:rsid w:val="003A2ADA"/>
    <w:rsid w:val="003A41B8"/>
    <w:rsid w:val="003A47B8"/>
    <w:rsid w:val="003B01B3"/>
    <w:rsid w:val="003B055D"/>
    <w:rsid w:val="003B0BCA"/>
    <w:rsid w:val="003B1917"/>
    <w:rsid w:val="003B513B"/>
    <w:rsid w:val="003B757C"/>
    <w:rsid w:val="003B7605"/>
    <w:rsid w:val="003C028D"/>
    <w:rsid w:val="003C1937"/>
    <w:rsid w:val="003C3434"/>
    <w:rsid w:val="003D376E"/>
    <w:rsid w:val="003D5F8C"/>
    <w:rsid w:val="003D67A8"/>
    <w:rsid w:val="003D7836"/>
    <w:rsid w:val="003E3527"/>
    <w:rsid w:val="003E3B1F"/>
    <w:rsid w:val="003E415A"/>
    <w:rsid w:val="003E6B5A"/>
    <w:rsid w:val="003F049E"/>
    <w:rsid w:val="003F3CB5"/>
    <w:rsid w:val="003F642F"/>
    <w:rsid w:val="003F779E"/>
    <w:rsid w:val="003F7D80"/>
    <w:rsid w:val="004037BD"/>
    <w:rsid w:val="004039A1"/>
    <w:rsid w:val="004042F0"/>
    <w:rsid w:val="004065F8"/>
    <w:rsid w:val="00406AB4"/>
    <w:rsid w:val="00410E5D"/>
    <w:rsid w:val="00411AF9"/>
    <w:rsid w:val="004139FB"/>
    <w:rsid w:val="0042078F"/>
    <w:rsid w:val="004242D6"/>
    <w:rsid w:val="00424434"/>
    <w:rsid w:val="004302D8"/>
    <w:rsid w:val="00430DEB"/>
    <w:rsid w:val="004336C4"/>
    <w:rsid w:val="00434CFB"/>
    <w:rsid w:val="0043560D"/>
    <w:rsid w:val="00443756"/>
    <w:rsid w:val="004445E0"/>
    <w:rsid w:val="00447C5C"/>
    <w:rsid w:val="00451ED7"/>
    <w:rsid w:val="00453967"/>
    <w:rsid w:val="004565E9"/>
    <w:rsid w:val="00456DE2"/>
    <w:rsid w:val="004611CF"/>
    <w:rsid w:val="00461408"/>
    <w:rsid w:val="004638A6"/>
    <w:rsid w:val="00465C52"/>
    <w:rsid w:val="00466BCE"/>
    <w:rsid w:val="00466BFF"/>
    <w:rsid w:val="004726A2"/>
    <w:rsid w:val="0047488F"/>
    <w:rsid w:val="00475548"/>
    <w:rsid w:val="0048546A"/>
    <w:rsid w:val="00486943"/>
    <w:rsid w:val="00487362"/>
    <w:rsid w:val="00490F21"/>
    <w:rsid w:val="00494493"/>
    <w:rsid w:val="004A5408"/>
    <w:rsid w:val="004B0F47"/>
    <w:rsid w:val="004B14C3"/>
    <w:rsid w:val="004B4415"/>
    <w:rsid w:val="004B6795"/>
    <w:rsid w:val="004C06B8"/>
    <w:rsid w:val="004C2922"/>
    <w:rsid w:val="004C3D08"/>
    <w:rsid w:val="004C629E"/>
    <w:rsid w:val="004C6A94"/>
    <w:rsid w:val="004D1D79"/>
    <w:rsid w:val="004D46CE"/>
    <w:rsid w:val="004D69E1"/>
    <w:rsid w:val="004D7135"/>
    <w:rsid w:val="004E2E4A"/>
    <w:rsid w:val="004E6794"/>
    <w:rsid w:val="004F0F2C"/>
    <w:rsid w:val="004F6F57"/>
    <w:rsid w:val="005002A6"/>
    <w:rsid w:val="00502E38"/>
    <w:rsid w:val="00504800"/>
    <w:rsid w:val="0050692B"/>
    <w:rsid w:val="0051257C"/>
    <w:rsid w:val="0051280F"/>
    <w:rsid w:val="00513C02"/>
    <w:rsid w:val="005146C0"/>
    <w:rsid w:val="00515EA7"/>
    <w:rsid w:val="00516E62"/>
    <w:rsid w:val="005172B7"/>
    <w:rsid w:val="00521E5D"/>
    <w:rsid w:val="005237A5"/>
    <w:rsid w:val="0052525E"/>
    <w:rsid w:val="0052530F"/>
    <w:rsid w:val="00525906"/>
    <w:rsid w:val="00526D9F"/>
    <w:rsid w:val="005271A0"/>
    <w:rsid w:val="00530F41"/>
    <w:rsid w:val="00531B19"/>
    <w:rsid w:val="00534FA9"/>
    <w:rsid w:val="00535FEB"/>
    <w:rsid w:val="0053756D"/>
    <w:rsid w:val="00541147"/>
    <w:rsid w:val="005417CE"/>
    <w:rsid w:val="00541A4B"/>
    <w:rsid w:val="005461B1"/>
    <w:rsid w:val="00550F45"/>
    <w:rsid w:val="005530EC"/>
    <w:rsid w:val="0055490C"/>
    <w:rsid w:val="0055649F"/>
    <w:rsid w:val="00560521"/>
    <w:rsid w:val="00563370"/>
    <w:rsid w:val="00564556"/>
    <w:rsid w:val="00567CF2"/>
    <w:rsid w:val="0057405A"/>
    <w:rsid w:val="00575944"/>
    <w:rsid w:val="00581AE7"/>
    <w:rsid w:val="00584AD4"/>
    <w:rsid w:val="00584ED5"/>
    <w:rsid w:val="005854C7"/>
    <w:rsid w:val="00585B3E"/>
    <w:rsid w:val="005920BB"/>
    <w:rsid w:val="005951A8"/>
    <w:rsid w:val="005A06BA"/>
    <w:rsid w:val="005A0CFA"/>
    <w:rsid w:val="005A1691"/>
    <w:rsid w:val="005A4844"/>
    <w:rsid w:val="005A5BBC"/>
    <w:rsid w:val="005B230D"/>
    <w:rsid w:val="005B2A69"/>
    <w:rsid w:val="005B4673"/>
    <w:rsid w:val="005B68F4"/>
    <w:rsid w:val="005C0EF2"/>
    <w:rsid w:val="005C3E26"/>
    <w:rsid w:val="005C4AA2"/>
    <w:rsid w:val="005C5326"/>
    <w:rsid w:val="005C6F08"/>
    <w:rsid w:val="005D1E12"/>
    <w:rsid w:val="005D2855"/>
    <w:rsid w:val="005D4538"/>
    <w:rsid w:val="005D5D7A"/>
    <w:rsid w:val="005D6F71"/>
    <w:rsid w:val="005E083C"/>
    <w:rsid w:val="005E1614"/>
    <w:rsid w:val="005E28C8"/>
    <w:rsid w:val="005E4300"/>
    <w:rsid w:val="005E646C"/>
    <w:rsid w:val="005F01C9"/>
    <w:rsid w:val="005F12F5"/>
    <w:rsid w:val="006035C8"/>
    <w:rsid w:val="00604060"/>
    <w:rsid w:val="006131CB"/>
    <w:rsid w:val="006136D3"/>
    <w:rsid w:val="00614F67"/>
    <w:rsid w:val="00617A86"/>
    <w:rsid w:val="00626629"/>
    <w:rsid w:val="00626F19"/>
    <w:rsid w:val="00626FAB"/>
    <w:rsid w:val="00632EC2"/>
    <w:rsid w:val="00634C46"/>
    <w:rsid w:val="00635689"/>
    <w:rsid w:val="00640A0B"/>
    <w:rsid w:val="0064116F"/>
    <w:rsid w:val="0064198A"/>
    <w:rsid w:val="0064495A"/>
    <w:rsid w:val="006455BC"/>
    <w:rsid w:val="00646350"/>
    <w:rsid w:val="00651E37"/>
    <w:rsid w:val="00652F3E"/>
    <w:rsid w:val="006576BB"/>
    <w:rsid w:val="00661DB6"/>
    <w:rsid w:val="00662804"/>
    <w:rsid w:val="006649AE"/>
    <w:rsid w:val="00666E27"/>
    <w:rsid w:val="0067078C"/>
    <w:rsid w:val="00670837"/>
    <w:rsid w:val="006708DE"/>
    <w:rsid w:val="006720D4"/>
    <w:rsid w:val="00673035"/>
    <w:rsid w:val="00674646"/>
    <w:rsid w:val="00675130"/>
    <w:rsid w:val="006838CB"/>
    <w:rsid w:val="00683FD2"/>
    <w:rsid w:val="00684C97"/>
    <w:rsid w:val="00686AF6"/>
    <w:rsid w:val="00697D03"/>
    <w:rsid w:val="006A113A"/>
    <w:rsid w:val="006A1C4B"/>
    <w:rsid w:val="006A2F97"/>
    <w:rsid w:val="006A3672"/>
    <w:rsid w:val="006A456E"/>
    <w:rsid w:val="006A5F9F"/>
    <w:rsid w:val="006B0FC7"/>
    <w:rsid w:val="006B2186"/>
    <w:rsid w:val="006B44B8"/>
    <w:rsid w:val="006C1639"/>
    <w:rsid w:val="006C3D8F"/>
    <w:rsid w:val="006C6C71"/>
    <w:rsid w:val="006C6FF7"/>
    <w:rsid w:val="006D2645"/>
    <w:rsid w:val="006D3005"/>
    <w:rsid w:val="006D405F"/>
    <w:rsid w:val="006D447C"/>
    <w:rsid w:val="006D565E"/>
    <w:rsid w:val="006D5C62"/>
    <w:rsid w:val="006D6748"/>
    <w:rsid w:val="006E7D06"/>
    <w:rsid w:val="006F02EE"/>
    <w:rsid w:val="006F1DA4"/>
    <w:rsid w:val="006F30C8"/>
    <w:rsid w:val="006F3B18"/>
    <w:rsid w:val="006F503E"/>
    <w:rsid w:val="006F58B8"/>
    <w:rsid w:val="006F67EF"/>
    <w:rsid w:val="00701913"/>
    <w:rsid w:val="00703F07"/>
    <w:rsid w:val="00705310"/>
    <w:rsid w:val="00705B09"/>
    <w:rsid w:val="00706045"/>
    <w:rsid w:val="00711664"/>
    <w:rsid w:val="00716490"/>
    <w:rsid w:val="00717B29"/>
    <w:rsid w:val="007250F3"/>
    <w:rsid w:val="007251B8"/>
    <w:rsid w:val="00725750"/>
    <w:rsid w:val="00725B4B"/>
    <w:rsid w:val="00725EAF"/>
    <w:rsid w:val="00726C3C"/>
    <w:rsid w:val="007273C9"/>
    <w:rsid w:val="00730B37"/>
    <w:rsid w:val="00731437"/>
    <w:rsid w:val="0073255D"/>
    <w:rsid w:val="0073275B"/>
    <w:rsid w:val="00736727"/>
    <w:rsid w:val="00744758"/>
    <w:rsid w:val="00746574"/>
    <w:rsid w:val="00746A4A"/>
    <w:rsid w:val="00746FC0"/>
    <w:rsid w:val="00747807"/>
    <w:rsid w:val="00750642"/>
    <w:rsid w:val="0075217C"/>
    <w:rsid w:val="007527D3"/>
    <w:rsid w:val="00753037"/>
    <w:rsid w:val="00756A2D"/>
    <w:rsid w:val="0075777A"/>
    <w:rsid w:val="00757B06"/>
    <w:rsid w:val="0076195F"/>
    <w:rsid w:val="00762C39"/>
    <w:rsid w:val="00765468"/>
    <w:rsid w:val="007671BA"/>
    <w:rsid w:val="00770A34"/>
    <w:rsid w:val="00772940"/>
    <w:rsid w:val="00772E62"/>
    <w:rsid w:val="00774CB3"/>
    <w:rsid w:val="00775B9F"/>
    <w:rsid w:val="0077656A"/>
    <w:rsid w:val="00777E20"/>
    <w:rsid w:val="007802E3"/>
    <w:rsid w:val="00781E16"/>
    <w:rsid w:val="00782FEE"/>
    <w:rsid w:val="00785B25"/>
    <w:rsid w:val="00786FD0"/>
    <w:rsid w:val="007914F1"/>
    <w:rsid w:val="007919FF"/>
    <w:rsid w:val="00793B70"/>
    <w:rsid w:val="007975EF"/>
    <w:rsid w:val="007B094E"/>
    <w:rsid w:val="007B1A5B"/>
    <w:rsid w:val="007B1C4A"/>
    <w:rsid w:val="007C26DA"/>
    <w:rsid w:val="007C26DD"/>
    <w:rsid w:val="007C41F6"/>
    <w:rsid w:val="007C4B7A"/>
    <w:rsid w:val="007C5595"/>
    <w:rsid w:val="007C5D77"/>
    <w:rsid w:val="007D1C25"/>
    <w:rsid w:val="007D5206"/>
    <w:rsid w:val="007D714C"/>
    <w:rsid w:val="007D79A3"/>
    <w:rsid w:val="007E396F"/>
    <w:rsid w:val="007E4DF4"/>
    <w:rsid w:val="007E54DB"/>
    <w:rsid w:val="007F0ABE"/>
    <w:rsid w:val="007F1F30"/>
    <w:rsid w:val="007F6FD8"/>
    <w:rsid w:val="00801263"/>
    <w:rsid w:val="00801766"/>
    <w:rsid w:val="008031DA"/>
    <w:rsid w:val="00803C4C"/>
    <w:rsid w:val="00804ECB"/>
    <w:rsid w:val="00805899"/>
    <w:rsid w:val="00805BB0"/>
    <w:rsid w:val="00807246"/>
    <w:rsid w:val="00807BF5"/>
    <w:rsid w:val="00812905"/>
    <w:rsid w:val="00812AE7"/>
    <w:rsid w:val="00813E25"/>
    <w:rsid w:val="00814CD9"/>
    <w:rsid w:val="00815C76"/>
    <w:rsid w:val="00816C0D"/>
    <w:rsid w:val="00820C27"/>
    <w:rsid w:val="008238AD"/>
    <w:rsid w:val="008262DB"/>
    <w:rsid w:val="00827FCF"/>
    <w:rsid w:val="00830A36"/>
    <w:rsid w:val="00833F54"/>
    <w:rsid w:val="00842673"/>
    <w:rsid w:val="00842AAA"/>
    <w:rsid w:val="0084489C"/>
    <w:rsid w:val="008448A0"/>
    <w:rsid w:val="00844CE0"/>
    <w:rsid w:val="008500F9"/>
    <w:rsid w:val="00852DB7"/>
    <w:rsid w:val="00852F08"/>
    <w:rsid w:val="0085707A"/>
    <w:rsid w:val="00862957"/>
    <w:rsid w:val="00864C67"/>
    <w:rsid w:val="00871BCA"/>
    <w:rsid w:val="00872766"/>
    <w:rsid w:val="008738BD"/>
    <w:rsid w:val="00873A32"/>
    <w:rsid w:val="00874DF1"/>
    <w:rsid w:val="00874FAF"/>
    <w:rsid w:val="00876405"/>
    <w:rsid w:val="00880AF5"/>
    <w:rsid w:val="0088281E"/>
    <w:rsid w:val="008855BC"/>
    <w:rsid w:val="00885A48"/>
    <w:rsid w:val="00887A75"/>
    <w:rsid w:val="00890974"/>
    <w:rsid w:val="00894153"/>
    <w:rsid w:val="008952D3"/>
    <w:rsid w:val="008957B7"/>
    <w:rsid w:val="00896F85"/>
    <w:rsid w:val="008A1669"/>
    <w:rsid w:val="008A33EF"/>
    <w:rsid w:val="008A5E59"/>
    <w:rsid w:val="008B1C75"/>
    <w:rsid w:val="008B6EB1"/>
    <w:rsid w:val="008C230B"/>
    <w:rsid w:val="008C3C9F"/>
    <w:rsid w:val="008C4C5F"/>
    <w:rsid w:val="008D162F"/>
    <w:rsid w:val="008D3302"/>
    <w:rsid w:val="008D402B"/>
    <w:rsid w:val="008D6089"/>
    <w:rsid w:val="008D75C4"/>
    <w:rsid w:val="008E0624"/>
    <w:rsid w:val="008E2C11"/>
    <w:rsid w:val="008E3239"/>
    <w:rsid w:val="008E4B05"/>
    <w:rsid w:val="008E58D1"/>
    <w:rsid w:val="008E5C53"/>
    <w:rsid w:val="008E5D87"/>
    <w:rsid w:val="008F0CCF"/>
    <w:rsid w:val="008F16EA"/>
    <w:rsid w:val="008F1BFE"/>
    <w:rsid w:val="008F39C2"/>
    <w:rsid w:val="008F7D76"/>
    <w:rsid w:val="009007B5"/>
    <w:rsid w:val="00901F3E"/>
    <w:rsid w:val="00902059"/>
    <w:rsid w:val="00902101"/>
    <w:rsid w:val="00902428"/>
    <w:rsid w:val="00902A1A"/>
    <w:rsid w:val="009047BD"/>
    <w:rsid w:val="00911975"/>
    <w:rsid w:val="00912AF5"/>
    <w:rsid w:val="00912E33"/>
    <w:rsid w:val="0091437C"/>
    <w:rsid w:val="00914D66"/>
    <w:rsid w:val="00917217"/>
    <w:rsid w:val="009205EC"/>
    <w:rsid w:val="00923785"/>
    <w:rsid w:val="00932E91"/>
    <w:rsid w:val="0093359B"/>
    <w:rsid w:val="009353BA"/>
    <w:rsid w:val="00937560"/>
    <w:rsid w:val="009400AA"/>
    <w:rsid w:val="00940CC2"/>
    <w:rsid w:val="00944851"/>
    <w:rsid w:val="00946D34"/>
    <w:rsid w:val="0095251B"/>
    <w:rsid w:val="00953E64"/>
    <w:rsid w:val="00954CC5"/>
    <w:rsid w:val="009555F3"/>
    <w:rsid w:val="009557F8"/>
    <w:rsid w:val="00956276"/>
    <w:rsid w:val="009562D3"/>
    <w:rsid w:val="00957DDC"/>
    <w:rsid w:val="009617B1"/>
    <w:rsid w:val="00961BEB"/>
    <w:rsid w:val="00965B4C"/>
    <w:rsid w:val="009715CE"/>
    <w:rsid w:val="00971FE7"/>
    <w:rsid w:val="009728AF"/>
    <w:rsid w:val="009774AA"/>
    <w:rsid w:val="009806E0"/>
    <w:rsid w:val="00982A5B"/>
    <w:rsid w:val="00984823"/>
    <w:rsid w:val="009848A9"/>
    <w:rsid w:val="00986414"/>
    <w:rsid w:val="0098749B"/>
    <w:rsid w:val="009876FC"/>
    <w:rsid w:val="00992177"/>
    <w:rsid w:val="00993C6E"/>
    <w:rsid w:val="00993FE2"/>
    <w:rsid w:val="009951DA"/>
    <w:rsid w:val="009973AA"/>
    <w:rsid w:val="009A2A6E"/>
    <w:rsid w:val="009A5D81"/>
    <w:rsid w:val="009B0527"/>
    <w:rsid w:val="009B0757"/>
    <w:rsid w:val="009B3386"/>
    <w:rsid w:val="009B4FA3"/>
    <w:rsid w:val="009B6072"/>
    <w:rsid w:val="009B77F1"/>
    <w:rsid w:val="009C1A5B"/>
    <w:rsid w:val="009C42DD"/>
    <w:rsid w:val="009C4A20"/>
    <w:rsid w:val="009C7092"/>
    <w:rsid w:val="009D42D5"/>
    <w:rsid w:val="009D469B"/>
    <w:rsid w:val="009E06E9"/>
    <w:rsid w:val="009E0F12"/>
    <w:rsid w:val="009E14CB"/>
    <w:rsid w:val="009E1BFA"/>
    <w:rsid w:val="009E61AC"/>
    <w:rsid w:val="009F07F5"/>
    <w:rsid w:val="009F1339"/>
    <w:rsid w:val="009F29EF"/>
    <w:rsid w:val="009F3983"/>
    <w:rsid w:val="00A01EF9"/>
    <w:rsid w:val="00A02AF9"/>
    <w:rsid w:val="00A05A09"/>
    <w:rsid w:val="00A05DB8"/>
    <w:rsid w:val="00A061BE"/>
    <w:rsid w:val="00A068F8"/>
    <w:rsid w:val="00A10ECC"/>
    <w:rsid w:val="00A1368A"/>
    <w:rsid w:val="00A16914"/>
    <w:rsid w:val="00A2227F"/>
    <w:rsid w:val="00A23A05"/>
    <w:rsid w:val="00A30D72"/>
    <w:rsid w:val="00A32D0F"/>
    <w:rsid w:val="00A338D4"/>
    <w:rsid w:val="00A33936"/>
    <w:rsid w:val="00A33C26"/>
    <w:rsid w:val="00A356EB"/>
    <w:rsid w:val="00A36378"/>
    <w:rsid w:val="00A413C2"/>
    <w:rsid w:val="00A523B7"/>
    <w:rsid w:val="00A52D65"/>
    <w:rsid w:val="00A52E23"/>
    <w:rsid w:val="00A540AE"/>
    <w:rsid w:val="00A570C6"/>
    <w:rsid w:val="00A617FB"/>
    <w:rsid w:val="00A629A2"/>
    <w:rsid w:val="00A6358B"/>
    <w:rsid w:val="00A64100"/>
    <w:rsid w:val="00A6676A"/>
    <w:rsid w:val="00A67DA1"/>
    <w:rsid w:val="00A70049"/>
    <w:rsid w:val="00A705E1"/>
    <w:rsid w:val="00A71A98"/>
    <w:rsid w:val="00A77FD0"/>
    <w:rsid w:val="00A81221"/>
    <w:rsid w:val="00A84085"/>
    <w:rsid w:val="00A85AA2"/>
    <w:rsid w:val="00A861A7"/>
    <w:rsid w:val="00A90A6E"/>
    <w:rsid w:val="00A9337D"/>
    <w:rsid w:val="00A9766A"/>
    <w:rsid w:val="00AA341A"/>
    <w:rsid w:val="00AA4513"/>
    <w:rsid w:val="00AA596D"/>
    <w:rsid w:val="00AA6370"/>
    <w:rsid w:val="00AA6D43"/>
    <w:rsid w:val="00AB1C1E"/>
    <w:rsid w:val="00AB1DEF"/>
    <w:rsid w:val="00AB24C4"/>
    <w:rsid w:val="00AB3494"/>
    <w:rsid w:val="00AB46D5"/>
    <w:rsid w:val="00AB4F5E"/>
    <w:rsid w:val="00AB6C04"/>
    <w:rsid w:val="00AD2F9B"/>
    <w:rsid w:val="00AD4E18"/>
    <w:rsid w:val="00AD74F2"/>
    <w:rsid w:val="00AE1AD2"/>
    <w:rsid w:val="00AE2216"/>
    <w:rsid w:val="00AE671E"/>
    <w:rsid w:val="00AE6728"/>
    <w:rsid w:val="00AE67B2"/>
    <w:rsid w:val="00AE7B69"/>
    <w:rsid w:val="00AF4929"/>
    <w:rsid w:val="00AF60E6"/>
    <w:rsid w:val="00AF73D2"/>
    <w:rsid w:val="00AF785C"/>
    <w:rsid w:val="00B07634"/>
    <w:rsid w:val="00B12DDF"/>
    <w:rsid w:val="00B14A85"/>
    <w:rsid w:val="00B15E96"/>
    <w:rsid w:val="00B16861"/>
    <w:rsid w:val="00B17187"/>
    <w:rsid w:val="00B204CB"/>
    <w:rsid w:val="00B24DC0"/>
    <w:rsid w:val="00B27E97"/>
    <w:rsid w:val="00B310DF"/>
    <w:rsid w:val="00B31A87"/>
    <w:rsid w:val="00B34DB3"/>
    <w:rsid w:val="00B37AB0"/>
    <w:rsid w:val="00B37AB4"/>
    <w:rsid w:val="00B37AD3"/>
    <w:rsid w:val="00B44843"/>
    <w:rsid w:val="00B44DF8"/>
    <w:rsid w:val="00B4572E"/>
    <w:rsid w:val="00B477E1"/>
    <w:rsid w:val="00B5037E"/>
    <w:rsid w:val="00B5052E"/>
    <w:rsid w:val="00B52C3C"/>
    <w:rsid w:val="00B531A6"/>
    <w:rsid w:val="00B53AE4"/>
    <w:rsid w:val="00B55233"/>
    <w:rsid w:val="00B612AA"/>
    <w:rsid w:val="00B6306D"/>
    <w:rsid w:val="00B63664"/>
    <w:rsid w:val="00B64311"/>
    <w:rsid w:val="00B65CA2"/>
    <w:rsid w:val="00B76CC7"/>
    <w:rsid w:val="00B82CDE"/>
    <w:rsid w:val="00B82EE4"/>
    <w:rsid w:val="00B85C3C"/>
    <w:rsid w:val="00B90745"/>
    <w:rsid w:val="00B90810"/>
    <w:rsid w:val="00B96693"/>
    <w:rsid w:val="00B975F5"/>
    <w:rsid w:val="00BA106D"/>
    <w:rsid w:val="00BA1493"/>
    <w:rsid w:val="00BA2BC5"/>
    <w:rsid w:val="00BA4C48"/>
    <w:rsid w:val="00BA637A"/>
    <w:rsid w:val="00BA6C22"/>
    <w:rsid w:val="00BA6D45"/>
    <w:rsid w:val="00BB133E"/>
    <w:rsid w:val="00BB44C5"/>
    <w:rsid w:val="00BB4B37"/>
    <w:rsid w:val="00BB6DB6"/>
    <w:rsid w:val="00BC13DB"/>
    <w:rsid w:val="00BC39DA"/>
    <w:rsid w:val="00BC63E6"/>
    <w:rsid w:val="00BC6BCC"/>
    <w:rsid w:val="00BC6C38"/>
    <w:rsid w:val="00BD039D"/>
    <w:rsid w:val="00BD0B73"/>
    <w:rsid w:val="00BD19BF"/>
    <w:rsid w:val="00BD388B"/>
    <w:rsid w:val="00BE22DD"/>
    <w:rsid w:val="00BE4EFA"/>
    <w:rsid w:val="00BE73D4"/>
    <w:rsid w:val="00BF52C5"/>
    <w:rsid w:val="00BF5A0F"/>
    <w:rsid w:val="00BF7D85"/>
    <w:rsid w:val="00C024C5"/>
    <w:rsid w:val="00C03A36"/>
    <w:rsid w:val="00C04391"/>
    <w:rsid w:val="00C04B61"/>
    <w:rsid w:val="00C04F74"/>
    <w:rsid w:val="00C05E44"/>
    <w:rsid w:val="00C05F39"/>
    <w:rsid w:val="00C06522"/>
    <w:rsid w:val="00C100AA"/>
    <w:rsid w:val="00C14BA7"/>
    <w:rsid w:val="00C14DA9"/>
    <w:rsid w:val="00C15367"/>
    <w:rsid w:val="00C178A9"/>
    <w:rsid w:val="00C17DFE"/>
    <w:rsid w:val="00C23EA6"/>
    <w:rsid w:val="00C24C11"/>
    <w:rsid w:val="00C329E1"/>
    <w:rsid w:val="00C33936"/>
    <w:rsid w:val="00C34C50"/>
    <w:rsid w:val="00C36F9E"/>
    <w:rsid w:val="00C3748B"/>
    <w:rsid w:val="00C37744"/>
    <w:rsid w:val="00C41BAF"/>
    <w:rsid w:val="00C456D7"/>
    <w:rsid w:val="00C461D4"/>
    <w:rsid w:val="00C47986"/>
    <w:rsid w:val="00C503A2"/>
    <w:rsid w:val="00C5214A"/>
    <w:rsid w:val="00C54186"/>
    <w:rsid w:val="00C55CCD"/>
    <w:rsid w:val="00C601E3"/>
    <w:rsid w:val="00C620DF"/>
    <w:rsid w:val="00C67FE2"/>
    <w:rsid w:val="00C7191B"/>
    <w:rsid w:val="00C754E7"/>
    <w:rsid w:val="00C77175"/>
    <w:rsid w:val="00C80C3E"/>
    <w:rsid w:val="00C831DF"/>
    <w:rsid w:val="00C8407D"/>
    <w:rsid w:val="00C84601"/>
    <w:rsid w:val="00C84AB8"/>
    <w:rsid w:val="00C84DCA"/>
    <w:rsid w:val="00C86333"/>
    <w:rsid w:val="00C87DA5"/>
    <w:rsid w:val="00C87F5B"/>
    <w:rsid w:val="00C90570"/>
    <w:rsid w:val="00C90952"/>
    <w:rsid w:val="00C93E99"/>
    <w:rsid w:val="00C94BFC"/>
    <w:rsid w:val="00C95D99"/>
    <w:rsid w:val="00C97654"/>
    <w:rsid w:val="00CA204C"/>
    <w:rsid w:val="00CA36AC"/>
    <w:rsid w:val="00CA3C23"/>
    <w:rsid w:val="00CA56B4"/>
    <w:rsid w:val="00CA58A7"/>
    <w:rsid w:val="00CA5AA5"/>
    <w:rsid w:val="00CB155E"/>
    <w:rsid w:val="00CB363A"/>
    <w:rsid w:val="00CB4376"/>
    <w:rsid w:val="00CB4A21"/>
    <w:rsid w:val="00CB6D5E"/>
    <w:rsid w:val="00CC07BB"/>
    <w:rsid w:val="00CC1E3F"/>
    <w:rsid w:val="00CC3518"/>
    <w:rsid w:val="00CC71BC"/>
    <w:rsid w:val="00CC7445"/>
    <w:rsid w:val="00CD2BF5"/>
    <w:rsid w:val="00CD3264"/>
    <w:rsid w:val="00CD5162"/>
    <w:rsid w:val="00CD5484"/>
    <w:rsid w:val="00CD5763"/>
    <w:rsid w:val="00CD5B05"/>
    <w:rsid w:val="00CD7E49"/>
    <w:rsid w:val="00CE0AFD"/>
    <w:rsid w:val="00CE115F"/>
    <w:rsid w:val="00CE1509"/>
    <w:rsid w:val="00CE288F"/>
    <w:rsid w:val="00CE38B8"/>
    <w:rsid w:val="00CE5368"/>
    <w:rsid w:val="00CF1504"/>
    <w:rsid w:val="00CF2B0B"/>
    <w:rsid w:val="00CF743D"/>
    <w:rsid w:val="00D0298F"/>
    <w:rsid w:val="00D02E74"/>
    <w:rsid w:val="00D0605D"/>
    <w:rsid w:val="00D06257"/>
    <w:rsid w:val="00D071F4"/>
    <w:rsid w:val="00D152AD"/>
    <w:rsid w:val="00D153CC"/>
    <w:rsid w:val="00D15B37"/>
    <w:rsid w:val="00D174AE"/>
    <w:rsid w:val="00D17EE5"/>
    <w:rsid w:val="00D250B3"/>
    <w:rsid w:val="00D26BFB"/>
    <w:rsid w:val="00D274A7"/>
    <w:rsid w:val="00D31E42"/>
    <w:rsid w:val="00D32691"/>
    <w:rsid w:val="00D326EF"/>
    <w:rsid w:val="00D36F31"/>
    <w:rsid w:val="00D37ECF"/>
    <w:rsid w:val="00D42A65"/>
    <w:rsid w:val="00D43D98"/>
    <w:rsid w:val="00D44CD8"/>
    <w:rsid w:val="00D461A0"/>
    <w:rsid w:val="00D504A2"/>
    <w:rsid w:val="00D52BA5"/>
    <w:rsid w:val="00D55081"/>
    <w:rsid w:val="00D550FD"/>
    <w:rsid w:val="00D55E61"/>
    <w:rsid w:val="00D609A6"/>
    <w:rsid w:val="00D609C9"/>
    <w:rsid w:val="00D60AD0"/>
    <w:rsid w:val="00D63A74"/>
    <w:rsid w:val="00D720E5"/>
    <w:rsid w:val="00D7223C"/>
    <w:rsid w:val="00D73AA9"/>
    <w:rsid w:val="00D80D51"/>
    <w:rsid w:val="00D81D37"/>
    <w:rsid w:val="00D92133"/>
    <w:rsid w:val="00D926CD"/>
    <w:rsid w:val="00D93476"/>
    <w:rsid w:val="00D93878"/>
    <w:rsid w:val="00D93D28"/>
    <w:rsid w:val="00D95645"/>
    <w:rsid w:val="00D966B5"/>
    <w:rsid w:val="00DA24C5"/>
    <w:rsid w:val="00DA40C2"/>
    <w:rsid w:val="00DA5339"/>
    <w:rsid w:val="00DA64D1"/>
    <w:rsid w:val="00DB16CB"/>
    <w:rsid w:val="00DB3735"/>
    <w:rsid w:val="00DB41D5"/>
    <w:rsid w:val="00DB62EB"/>
    <w:rsid w:val="00DB6D1F"/>
    <w:rsid w:val="00DC0EBA"/>
    <w:rsid w:val="00DC409B"/>
    <w:rsid w:val="00DC4CF6"/>
    <w:rsid w:val="00DC4E42"/>
    <w:rsid w:val="00DC642C"/>
    <w:rsid w:val="00DD072E"/>
    <w:rsid w:val="00DD0874"/>
    <w:rsid w:val="00DD2BCB"/>
    <w:rsid w:val="00DD30B6"/>
    <w:rsid w:val="00DD72BC"/>
    <w:rsid w:val="00DE048C"/>
    <w:rsid w:val="00DE1BF8"/>
    <w:rsid w:val="00DE1E75"/>
    <w:rsid w:val="00DE2083"/>
    <w:rsid w:val="00DE27E1"/>
    <w:rsid w:val="00DE5988"/>
    <w:rsid w:val="00DE5A4C"/>
    <w:rsid w:val="00DE6248"/>
    <w:rsid w:val="00DE63C3"/>
    <w:rsid w:val="00DE7562"/>
    <w:rsid w:val="00DF2152"/>
    <w:rsid w:val="00E004C4"/>
    <w:rsid w:val="00E01E7F"/>
    <w:rsid w:val="00E022D7"/>
    <w:rsid w:val="00E02B32"/>
    <w:rsid w:val="00E031A6"/>
    <w:rsid w:val="00E0331B"/>
    <w:rsid w:val="00E03738"/>
    <w:rsid w:val="00E0627F"/>
    <w:rsid w:val="00E06435"/>
    <w:rsid w:val="00E069D1"/>
    <w:rsid w:val="00E102F8"/>
    <w:rsid w:val="00E12BBD"/>
    <w:rsid w:val="00E15225"/>
    <w:rsid w:val="00E21A9E"/>
    <w:rsid w:val="00E2259F"/>
    <w:rsid w:val="00E2298B"/>
    <w:rsid w:val="00E2361E"/>
    <w:rsid w:val="00E23C44"/>
    <w:rsid w:val="00E23F07"/>
    <w:rsid w:val="00E24814"/>
    <w:rsid w:val="00E27297"/>
    <w:rsid w:val="00E27D99"/>
    <w:rsid w:val="00E32031"/>
    <w:rsid w:val="00E332EA"/>
    <w:rsid w:val="00E37C72"/>
    <w:rsid w:val="00E37F7E"/>
    <w:rsid w:val="00E4024F"/>
    <w:rsid w:val="00E44576"/>
    <w:rsid w:val="00E525B3"/>
    <w:rsid w:val="00E527C9"/>
    <w:rsid w:val="00E575FE"/>
    <w:rsid w:val="00E636BC"/>
    <w:rsid w:val="00E647FE"/>
    <w:rsid w:val="00E65CFC"/>
    <w:rsid w:val="00E665AE"/>
    <w:rsid w:val="00E6693A"/>
    <w:rsid w:val="00E6696D"/>
    <w:rsid w:val="00E66994"/>
    <w:rsid w:val="00E672F5"/>
    <w:rsid w:val="00E67753"/>
    <w:rsid w:val="00E70144"/>
    <w:rsid w:val="00E7134D"/>
    <w:rsid w:val="00E72847"/>
    <w:rsid w:val="00E72CB1"/>
    <w:rsid w:val="00E73150"/>
    <w:rsid w:val="00E7671E"/>
    <w:rsid w:val="00E804F7"/>
    <w:rsid w:val="00E80592"/>
    <w:rsid w:val="00E84222"/>
    <w:rsid w:val="00E8635A"/>
    <w:rsid w:val="00E92735"/>
    <w:rsid w:val="00E93288"/>
    <w:rsid w:val="00E954CD"/>
    <w:rsid w:val="00E96567"/>
    <w:rsid w:val="00E96FFE"/>
    <w:rsid w:val="00EA04E5"/>
    <w:rsid w:val="00EA6099"/>
    <w:rsid w:val="00EB2B38"/>
    <w:rsid w:val="00EB55B7"/>
    <w:rsid w:val="00EB7E08"/>
    <w:rsid w:val="00EC270E"/>
    <w:rsid w:val="00EC5E16"/>
    <w:rsid w:val="00EC63D3"/>
    <w:rsid w:val="00ED2B8C"/>
    <w:rsid w:val="00ED2E99"/>
    <w:rsid w:val="00ED4FB5"/>
    <w:rsid w:val="00ED554F"/>
    <w:rsid w:val="00ED7C1F"/>
    <w:rsid w:val="00EE2293"/>
    <w:rsid w:val="00EE27E0"/>
    <w:rsid w:val="00EE30E0"/>
    <w:rsid w:val="00EE485A"/>
    <w:rsid w:val="00EE6C06"/>
    <w:rsid w:val="00EE7BC0"/>
    <w:rsid w:val="00EF0899"/>
    <w:rsid w:val="00EF165D"/>
    <w:rsid w:val="00EF3BA5"/>
    <w:rsid w:val="00EF6517"/>
    <w:rsid w:val="00EF6A77"/>
    <w:rsid w:val="00EF7411"/>
    <w:rsid w:val="00F000AA"/>
    <w:rsid w:val="00F023FB"/>
    <w:rsid w:val="00F02813"/>
    <w:rsid w:val="00F03275"/>
    <w:rsid w:val="00F0497E"/>
    <w:rsid w:val="00F04FAD"/>
    <w:rsid w:val="00F16BFD"/>
    <w:rsid w:val="00F2193D"/>
    <w:rsid w:val="00F21FAC"/>
    <w:rsid w:val="00F267BD"/>
    <w:rsid w:val="00F27940"/>
    <w:rsid w:val="00F30265"/>
    <w:rsid w:val="00F306DD"/>
    <w:rsid w:val="00F30904"/>
    <w:rsid w:val="00F32F39"/>
    <w:rsid w:val="00F3580D"/>
    <w:rsid w:val="00F363C0"/>
    <w:rsid w:val="00F37937"/>
    <w:rsid w:val="00F42309"/>
    <w:rsid w:val="00F4234F"/>
    <w:rsid w:val="00F4321A"/>
    <w:rsid w:val="00F43A73"/>
    <w:rsid w:val="00F46A27"/>
    <w:rsid w:val="00F500AB"/>
    <w:rsid w:val="00F55642"/>
    <w:rsid w:val="00F56020"/>
    <w:rsid w:val="00F57FED"/>
    <w:rsid w:val="00F64113"/>
    <w:rsid w:val="00F6635E"/>
    <w:rsid w:val="00F71C83"/>
    <w:rsid w:val="00F73058"/>
    <w:rsid w:val="00F73174"/>
    <w:rsid w:val="00F736E0"/>
    <w:rsid w:val="00F74147"/>
    <w:rsid w:val="00F7732F"/>
    <w:rsid w:val="00F8035D"/>
    <w:rsid w:val="00F81393"/>
    <w:rsid w:val="00F82928"/>
    <w:rsid w:val="00F86618"/>
    <w:rsid w:val="00F86AE1"/>
    <w:rsid w:val="00F90CFA"/>
    <w:rsid w:val="00F90EA5"/>
    <w:rsid w:val="00F91883"/>
    <w:rsid w:val="00F931BE"/>
    <w:rsid w:val="00F96844"/>
    <w:rsid w:val="00FA1CCA"/>
    <w:rsid w:val="00FA1D01"/>
    <w:rsid w:val="00FA49B2"/>
    <w:rsid w:val="00FA60C3"/>
    <w:rsid w:val="00FA702E"/>
    <w:rsid w:val="00FB0E18"/>
    <w:rsid w:val="00FB109D"/>
    <w:rsid w:val="00FB1D40"/>
    <w:rsid w:val="00FB2536"/>
    <w:rsid w:val="00FB5AC9"/>
    <w:rsid w:val="00FB5B18"/>
    <w:rsid w:val="00FB5E78"/>
    <w:rsid w:val="00FB6675"/>
    <w:rsid w:val="00FB66BF"/>
    <w:rsid w:val="00FC37C5"/>
    <w:rsid w:val="00FD2FEB"/>
    <w:rsid w:val="00FD34AA"/>
    <w:rsid w:val="00FD34C5"/>
    <w:rsid w:val="00FD5202"/>
    <w:rsid w:val="00FD58CE"/>
    <w:rsid w:val="00FD6828"/>
    <w:rsid w:val="00FE6A6B"/>
    <w:rsid w:val="00FE73FB"/>
    <w:rsid w:val="00FE747E"/>
    <w:rsid w:val="00FE7C81"/>
    <w:rsid w:val="00FF07BD"/>
    <w:rsid w:val="00FF1D4D"/>
    <w:rsid w:val="00FF4C0A"/>
    <w:rsid w:val="00FF528A"/>
    <w:rsid w:val="00FF67C5"/>
    <w:rsid w:val="00FF7F7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662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nhideWhenUsed="1"/>
    <w:lsdException w:name="TOC Heading" w:uiPriority="39" w:unhideWhenUsed="1" w:qFormat="1"/>
  </w:latentStyles>
  <w:style w:type="paragraph" w:default="1" w:styleId="Standard">
    <w:name w:val="Normal"/>
    <w:autoRedefine/>
    <w:qFormat/>
    <w:rsid w:val="00A861A7"/>
    <w:pPr>
      <w:ind w:left="720"/>
    </w:pPr>
    <w:rPr>
      <w:rFonts w:ascii="Arial" w:hAnsi="Arial" w:cs="Arial"/>
      <w:bCs/>
      <w:color w:val="000000" w:themeColor="text1"/>
      <w:sz w:val="22"/>
      <w:szCs w:val="22"/>
      <w:lang w:val="en-GB"/>
    </w:rPr>
  </w:style>
  <w:style w:type="paragraph" w:styleId="berschrift1">
    <w:name w:val="heading 1"/>
    <w:basedOn w:val="Standard"/>
    <w:next w:val="Standard"/>
    <w:qFormat/>
    <w:rsid w:val="00801766"/>
    <w:pPr>
      <w:keepNext/>
      <w:pageBreakBefore/>
      <w:numPr>
        <w:numId w:val="1"/>
      </w:numPr>
      <w:spacing w:after="240"/>
      <w:outlineLvl w:val="0"/>
    </w:pPr>
    <w:rPr>
      <w:b/>
      <w:bCs w:val="0"/>
      <w:kern w:val="32"/>
      <w:sz w:val="26"/>
      <w:szCs w:val="32"/>
    </w:rPr>
  </w:style>
  <w:style w:type="paragraph" w:styleId="berschrift2">
    <w:name w:val="heading 2"/>
    <w:aliases w:val="(unter einer Überschrift)"/>
    <w:basedOn w:val="Standard"/>
    <w:next w:val="Standard"/>
    <w:qFormat/>
    <w:rsid w:val="00054FA8"/>
    <w:pPr>
      <w:keepNext/>
      <w:numPr>
        <w:ilvl w:val="1"/>
        <w:numId w:val="1"/>
      </w:numPr>
      <w:spacing w:before="360"/>
      <w:outlineLvl w:val="1"/>
    </w:pPr>
    <w:rPr>
      <w:b/>
      <w:bCs w:val="0"/>
      <w:iCs/>
      <w:sz w:val="24"/>
      <w:szCs w:val="28"/>
    </w:rPr>
  </w:style>
  <w:style w:type="paragraph" w:styleId="berschrift3">
    <w:name w:val="heading 3"/>
    <w:aliases w:val="(unter Überschrift)"/>
    <w:basedOn w:val="Standard"/>
    <w:next w:val="Standard"/>
    <w:qFormat/>
    <w:rsid w:val="002D497C"/>
    <w:pPr>
      <w:keepNext/>
      <w:numPr>
        <w:ilvl w:val="2"/>
        <w:numId w:val="1"/>
      </w:numPr>
      <w:spacing w:before="240"/>
      <w:outlineLvl w:val="2"/>
    </w:pPr>
    <w:rPr>
      <w:b/>
      <w:bCs w:val="0"/>
      <w:szCs w:val="26"/>
    </w:rPr>
  </w:style>
  <w:style w:type="paragraph" w:styleId="berschrift4">
    <w:name w:val="heading 4"/>
    <w:basedOn w:val="Standard"/>
    <w:next w:val="Standard"/>
    <w:autoRedefine/>
    <w:qFormat/>
    <w:rsid w:val="00D174AE"/>
    <w:pPr>
      <w:keepNext/>
      <w:pageBreakBefore/>
      <w:spacing w:after="360"/>
      <w:outlineLvl w:val="3"/>
    </w:pPr>
    <w:rPr>
      <w:b/>
      <w:bCs w:val="0"/>
      <w:sz w:val="24"/>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LCHEN">
    <w:name w:val="KAPITÄLCHEN"/>
    <w:basedOn w:val="Standard"/>
    <w:link w:val="KAPITLCHENZchnZchn"/>
    <w:autoRedefine/>
    <w:rsid w:val="002336DD"/>
    <w:pPr>
      <w:tabs>
        <w:tab w:val="left" w:pos="851"/>
        <w:tab w:val="left" w:pos="1134"/>
      </w:tabs>
    </w:pPr>
    <w:rPr>
      <w:smallCaps/>
    </w:rPr>
  </w:style>
  <w:style w:type="character" w:customStyle="1" w:styleId="KAPITLCHENZchnZchn">
    <w:name w:val="KAPITÄLCHEN Zchn Zchn"/>
    <w:basedOn w:val="Absatz-Standardschriftart"/>
    <w:link w:val="KAPITLCHEN"/>
    <w:rsid w:val="002336DD"/>
    <w:rPr>
      <w:rFonts w:ascii="Arial" w:hAnsi="Arial"/>
      <w:smallCaps/>
      <w:sz w:val="22"/>
      <w:szCs w:val="24"/>
      <w:lang w:val="de-DE" w:eastAsia="de-DE" w:bidi="ar-SA"/>
    </w:rPr>
  </w:style>
  <w:style w:type="paragraph" w:styleId="Kopfzeile">
    <w:name w:val="header"/>
    <w:basedOn w:val="Standard"/>
    <w:link w:val="KopfzeileZchn"/>
    <w:uiPriority w:val="99"/>
    <w:rsid w:val="00CE5368"/>
    <w:pPr>
      <w:tabs>
        <w:tab w:val="center" w:pos="4536"/>
        <w:tab w:val="right" w:pos="9072"/>
      </w:tabs>
    </w:pPr>
  </w:style>
  <w:style w:type="paragraph" w:customStyle="1" w:styleId="Aufzhlung">
    <w:name w:val="Aufzählung"/>
    <w:basedOn w:val="Standard"/>
    <w:rsid w:val="00C97654"/>
    <w:pPr>
      <w:numPr>
        <w:numId w:val="3"/>
      </w:numPr>
      <w:tabs>
        <w:tab w:val="clear" w:pos="720"/>
        <w:tab w:val="left" w:pos="357"/>
      </w:tabs>
      <w:ind w:left="357" w:hanging="357"/>
    </w:pPr>
  </w:style>
  <w:style w:type="character" w:customStyle="1" w:styleId="fetterStandardtext">
    <w:name w:val="fetter Standardtext"/>
    <w:rsid w:val="00917217"/>
    <w:rPr>
      <w:b/>
    </w:rPr>
  </w:style>
  <w:style w:type="paragraph" w:customStyle="1" w:styleId="Skriptentitel18p">
    <w:name w:val="Skriptentitel 18 p"/>
    <w:basedOn w:val="Standard"/>
    <w:link w:val="Skriptentitel18pZchn"/>
    <w:rsid w:val="006C6FF7"/>
    <w:pPr>
      <w:jc w:val="center"/>
    </w:pPr>
    <w:rPr>
      <w:b/>
      <w:sz w:val="36"/>
    </w:rPr>
  </w:style>
  <w:style w:type="character" w:customStyle="1" w:styleId="Skriptentitel18pZchn">
    <w:name w:val="Skriptentitel 18 p Zchn"/>
    <w:basedOn w:val="Absatz-Standardschriftart"/>
    <w:link w:val="Skriptentitel18p"/>
    <w:rsid w:val="006C6FF7"/>
    <w:rPr>
      <w:rFonts w:ascii="Arial" w:hAnsi="Arial" w:cs="Arial"/>
      <w:b/>
      <w:sz w:val="36"/>
      <w:szCs w:val="24"/>
      <w:lang w:val="de-DE" w:eastAsia="de-DE" w:bidi="ar-SA"/>
    </w:rPr>
  </w:style>
  <w:style w:type="paragraph" w:customStyle="1" w:styleId="1Aufzhlung">
    <w:name w:val="1 Aufzählung"/>
    <w:basedOn w:val="Standard"/>
    <w:rsid w:val="000A5B52"/>
    <w:pPr>
      <w:numPr>
        <w:numId w:val="4"/>
      </w:numPr>
      <w:tabs>
        <w:tab w:val="left" w:pos="357"/>
      </w:tabs>
      <w:ind w:left="357" w:hanging="357"/>
    </w:pPr>
  </w:style>
  <w:style w:type="paragraph" w:customStyle="1" w:styleId="Aufzhlunga">
    <w:name w:val="Aufzählung a)"/>
    <w:basedOn w:val="Aufzhlung"/>
    <w:autoRedefine/>
    <w:rsid w:val="002336DD"/>
    <w:pPr>
      <w:numPr>
        <w:numId w:val="2"/>
      </w:numPr>
      <w:ind w:left="357" w:hanging="357"/>
    </w:pPr>
  </w:style>
  <w:style w:type="paragraph" w:styleId="Verzeichnis1">
    <w:name w:val="toc 1"/>
    <w:basedOn w:val="Standard"/>
    <w:next w:val="Standard"/>
    <w:autoRedefine/>
    <w:uiPriority w:val="39"/>
    <w:qFormat/>
    <w:rsid w:val="00CF1504"/>
    <w:pPr>
      <w:tabs>
        <w:tab w:val="left" w:pos="567"/>
        <w:tab w:val="right" w:leader="dot" w:pos="9072"/>
      </w:tabs>
    </w:pPr>
    <w:rPr>
      <w:b/>
      <w:noProof/>
    </w:rPr>
  </w:style>
  <w:style w:type="paragraph" w:styleId="Verzeichnis2">
    <w:name w:val="toc 2"/>
    <w:basedOn w:val="Standard"/>
    <w:next w:val="Standard"/>
    <w:autoRedefine/>
    <w:uiPriority w:val="39"/>
    <w:qFormat/>
    <w:rsid w:val="00CF1504"/>
    <w:pPr>
      <w:tabs>
        <w:tab w:val="left" w:pos="567"/>
        <w:tab w:val="right" w:leader="dot" w:pos="9072"/>
      </w:tabs>
    </w:pPr>
  </w:style>
  <w:style w:type="paragraph" w:styleId="Verzeichnis3">
    <w:name w:val="toc 3"/>
    <w:basedOn w:val="Standard"/>
    <w:next w:val="Standard"/>
    <w:autoRedefine/>
    <w:uiPriority w:val="39"/>
    <w:qFormat/>
    <w:rsid w:val="00852DB7"/>
    <w:pPr>
      <w:tabs>
        <w:tab w:val="left" w:pos="1259"/>
        <w:tab w:val="right" w:leader="dot" w:pos="9072"/>
      </w:tabs>
      <w:ind w:left="567"/>
    </w:pPr>
  </w:style>
  <w:style w:type="character" w:styleId="Hyperlink">
    <w:name w:val="Hyperlink"/>
    <w:basedOn w:val="Absatz-Standardschriftart"/>
    <w:uiPriority w:val="99"/>
    <w:rsid w:val="002E1D10"/>
    <w:rPr>
      <w:rFonts w:ascii="Arial" w:hAnsi="Arial"/>
      <w:color w:val="0000FF"/>
      <w:u w:val="none"/>
    </w:rPr>
  </w:style>
  <w:style w:type="character" w:customStyle="1" w:styleId="kursiverStandardtext">
    <w:name w:val="kursiver Standardtext"/>
    <w:rsid w:val="00146FED"/>
    <w:rPr>
      <w:i/>
    </w:rPr>
  </w:style>
  <w:style w:type="paragraph" w:styleId="Abbildungsverzeichnis">
    <w:name w:val="table of figures"/>
    <w:basedOn w:val="Standard"/>
    <w:next w:val="Standard"/>
    <w:link w:val="AbbildungsverzeichnisZchn"/>
    <w:uiPriority w:val="99"/>
    <w:rsid w:val="00E0627F"/>
  </w:style>
  <w:style w:type="character" w:customStyle="1" w:styleId="AbbildungsverzeichnisZchn">
    <w:name w:val="Abbildungsverzeichnis Zchn"/>
    <w:basedOn w:val="Absatz-Standardschriftart"/>
    <w:link w:val="Abbildungsverzeichnis"/>
    <w:rsid w:val="00F81393"/>
    <w:rPr>
      <w:rFonts w:ascii="Arial" w:hAnsi="Arial"/>
      <w:sz w:val="22"/>
      <w:szCs w:val="24"/>
      <w:lang w:val="de-DE" w:eastAsia="de-DE" w:bidi="ar-SA"/>
    </w:rPr>
  </w:style>
  <w:style w:type="paragraph" w:styleId="Beschriftung">
    <w:name w:val="caption"/>
    <w:basedOn w:val="Standard"/>
    <w:next w:val="Standard"/>
    <w:qFormat/>
    <w:rsid w:val="006F30C8"/>
    <w:rPr>
      <w:bCs w:val="0"/>
      <w:sz w:val="20"/>
      <w:szCs w:val="20"/>
    </w:rPr>
  </w:style>
  <w:style w:type="table" w:styleId="Tabellenraster">
    <w:name w:val="Table Grid"/>
    <w:basedOn w:val="NormaleTabelle"/>
    <w:rsid w:val="002E1D10"/>
    <w:pPr>
      <w:spacing w:after="120"/>
    </w:pPr>
    <w:rPr>
      <w:rFonts w:ascii="Arial" w:hAnsi="Arial"/>
    </w:rPr>
    <w:tblP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extfett">
    <w:name w:val="Tabellentext fett"/>
    <w:basedOn w:val="Standard"/>
    <w:rsid w:val="003F7D80"/>
    <w:rPr>
      <w:b/>
      <w:sz w:val="18"/>
    </w:rPr>
  </w:style>
  <w:style w:type="paragraph" w:customStyle="1" w:styleId="Tabellentext">
    <w:name w:val="Tabellentext"/>
    <w:basedOn w:val="Tabellentextfett"/>
    <w:rsid w:val="00A9766A"/>
    <w:rPr>
      <w:b w:val="0"/>
    </w:rPr>
  </w:style>
  <w:style w:type="paragraph" w:customStyle="1" w:styleId="Tabellenberschrift">
    <w:name w:val="Tabellenüberschrift"/>
    <w:basedOn w:val="Tabellentext"/>
    <w:autoRedefine/>
    <w:rsid w:val="002E1D10"/>
    <w:pPr>
      <w:tabs>
        <w:tab w:val="left" w:pos="1134"/>
      </w:tabs>
      <w:spacing w:before="240" w:after="120"/>
      <w:ind w:left="1134" w:hanging="1134"/>
    </w:pPr>
    <w:rPr>
      <w:sz w:val="20"/>
    </w:rPr>
  </w:style>
  <w:style w:type="paragraph" w:customStyle="1" w:styleId="Verzeichnisberschrift">
    <w:name w:val="Verzeichnisüberschrift"/>
    <w:basedOn w:val="Standard"/>
    <w:link w:val="VerzeichnisberschriftZchn"/>
    <w:autoRedefine/>
    <w:rsid w:val="008C3C9F"/>
    <w:pPr>
      <w:spacing w:after="240"/>
    </w:pPr>
    <w:rPr>
      <w:b/>
      <w:sz w:val="24"/>
    </w:rPr>
  </w:style>
  <w:style w:type="character" w:customStyle="1" w:styleId="VerzeichnisberschriftZchn">
    <w:name w:val="Verzeichnisüberschrift Zchn"/>
    <w:basedOn w:val="Absatz-Standardschriftart"/>
    <w:link w:val="Verzeichnisberschrift"/>
    <w:rsid w:val="008C3C9F"/>
    <w:rPr>
      <w:rFonts w:ascii="Arial" w:hAnsi="Arial"/>
      <w:b/>
      <w:lang w:val="en-US"/>
    </w:rPr>
  </w:style>
  <w:style w:type="paragraph" w:styleId="Funotentext">
    <w:name w:val="footnote text"/>
    <w:basedOn w:val="Standard"/>
    <w:semiHidden/>
    <w:rsid w:val="00410E5D"/>
    <w:rPr>
      <w:sz w:val="20"/>
      <w:szCs w:val="20"/>
    </w:rPr>
  </w:style>
  <w:style w:type="character" w:styleId="Funotenzeichen">
    <w:name w:val="footnote reference"/>
    <w:basedOn w:val="Absatz-Standardschriftart"/>
    <w:semiHidden/>
    <w:rsid w:val="000660D1"/>
    <w:rPr>
      <w:vertAlign w:val="superscript"/>
    </w:rPr>
  </w:style>
  <w:style w:type="character" w:styleId="Seitenzahl">
    <w:name w:val="page number"/>
    <w:basedOn w:val="Absatz-Standardschriftart"/>
    <w:rsid w:val="00E022D7"/>
    <w:rPr>
      <w:sz w:val="20"/>
    </w:rPr>
  </w:style>
  <w:style w:type="paragraph" w:customStyle="1" w:styleId="Tabellentextkursiv">
    <w:name w:val="Tabellentext kursiv"/>
    <w:basedOn w:val="Tabellentext"/>
    <w:rsid w:val="007919FF"/>
    <w:rPr>
      <w:i/>
    </w:rPr>
  </w:style>
  <w:style w:type="paragraph" w:styleId="Sprechblasentext">
    <w:name w:val="Balloon Text"/>
    <w:basedOn w:val="Standard"/>
    <w:semiHidden/>
    <w:rsid w:val="008C4C5F"/>
    <w:rPr>
      <w:rFonts w:ascii="Tahoma" w:hAnsi="Tahoma" w:cs="Tahoma"/>
      <w:sz w:val="16"/>
      <w:szCs w:val="16"/>
    </w:rPr>
  </w:style>
  <w:style w:type="paragraph" w:customStyle="1" w:styleId="berschrift2amSeitenanfang">
    <w:name w:val="Überschrift 2 (am Seitenanfang)"/>
    <w:basedOn w:val="berschrift2"/>
    <w:rsid w:val="00B5037E"/>
    <w:pPr>
      <w:spacing w:before="0"/>
    </w:pPr>
  </w:style>
  <w:style w:type="paragraph" w:customStyle="1" w:styleId="Inhaltsverzeichnisberschriftfett">
    <w:name w:val="Inhaltsverzeichnis Überschrift fett"/>
    <w:basedOn w:val="Verzeichnisberschrift"/>
    <w:link w:val="InhaltsverzeichnisberschriftfettZchnZchn"/>
    <w:autoRedefine/>
    <w:rsid w:val="002E1D10"/>
    <w:rPr>
      <w:sz w:val="26"/>
    </w:rPr>
  </w:style>
  <w:style w:type="character" w:customStyle="1" w:styleId="InhaltsverzeichnisberschriftfettZchnZchn">
    <w:name w:val="Inhaltsverzeichnis Überschrift fett Zchn Zchn"/>
    <w:basedOn w:val="VerzeichnisberschriftZchn"/>
    <w:link w:val="Inhaltsverzeichnisberschriftfett"/>
    <w:rsid w:val="002E1D10"/>
    <w:rPr>
      <w:rFonts w:ascii="Arial" w:hAnsi="Arial"/>
      <w:b/>
      <w:sz w:val="26"/>
      <w:szCs w:val="24"/>
      <w:lang w:val="de-DE" w:eastAsia="de-DE" w:bidi="ar-SA"/>
    </w:rPr>
  </w:style>
  <w:style w:type="paragraph" w:styleId="Literaturverzeichnis">
    <w:name w:val="Bibliography"/>
    <w:basedOn w:val="Standard"/>
    <w:link w:val="LiteraturverzeichnisZchn"/>
    <w:autoRedefine/>
    <w:rsid w:val="004065F8"/>
    <w:pPr>
      <w:ind w:left="454" w:hanging="454"/>
    </w:pPr>
  </w:style>
  <w:style w:type="character" w:customStyle="1" w:styleId="LiteraturverzeichnisZchn">
    <w:name w:val="Literaturverzeichnis Zchn"/>
    <w:basedOn w:val="Absatz-Standardschriftart"/>
    <w:link w:val="Literaturverzeichnis"/>
    <w:rsid w:val="004065F8"/>
    <w:rPr>
      <w:sz w:val="22"/>
      <w:szCs w:val="24"/>
      <w:lang w:val="de-DE" w:eastAsia="de-DE" w:bidi="ar-SA"/>
    </w:rPr>
  </w:style>
  <w:style w:type="paragraph" w:customStyle="1" w:styleId="Tabellentextzentriert">
    <w:name w:val="Tabellentext zentriert"/>
    <w:basedOn w:val="Tabellentext"/>
    <w:autoRedefine/>
    <w:rsid w:val="00954CC5"/>
    <w:pPr>
      <w:spacing w:after="120"/>
      <w:jc w:val="center"/>
    </w:pPr>
  </w:style>
  <w:style w:type="paragraph" w:customStyle="1" w:styleId="Tabellentextfettzentriert">
    <w:name w:val="Tabellentext fett zentriert"/>
    <w:basedOn w:val="Tabellentextfett"/>
    <w:autoRedefine/>
    <w:rsid w:val="00807246"/>
    <w:pPr>
      <w:jc w:val="center"/>
    </w:pPr>
  </w:style>
  <w:style w:type="paragraph" w:customStyle="1" w:styleId="berschrift2imText">
    <w:name w:val="Überschrift 2 (im Text)"/>
    <w:basedOn w:val="berschrift2"/>
    <w:rsid w:val="00B5037E"/>
  </w:style>
  <w:style w:type="paragraph" w:styleId="Verzeichnis4">
    <w:name w:val="toc 4"/>
    <w:basedOn w:val="Standard"/>
    <w:next w:val="Standard"/>
    <w:autoRedefine/>
    <w:uiPriority w:val="39"/>
    <w:rsid w:val="00CF1504"/>
    <w:pPr>
      <w:tabs>
        <w:tab w:val="right" w:leader="dot" w:pos="9060"/>
      </w:tabs>
      <w:ind w:left="660"/>
    </w:pPr>
  </w:style>
  <w:style w:type="paragraph" w:customStyle="1" w:styleId="berschriftohneNumSeitenanfang">
    <w:name w:val="Überschrift ohne Num (Seitenanfang)"/>
    <w:basedOn w:val="Verzeichnisberschrift"/>
    <w:link w:val="berschriftohneNumSeitenanfangZchn"/>
    <w:autoRedefine/>
    <w:rsid w:val="00CE5368"/>
  </w:style>
  <w:style w:type="character" w:customStyle="1" w:styleId="berschriftohneNumSeitenanfangZchn">
    <w:name w:val="Überschrift ohne Num (Seitenanfang) Zchn"/>
    <w:basedOn w:val="VerzeichnisberschriftZchn"/>
    <w:link w:val="berschriftohneNumSeitenanfang"/>
    <w:rsid w:val="00CE5368"/>
    <w:rPr>
      <w:rFonts w:ascii="Arial" w:hAnsi="Arial"/>
      <w:b/>
      <w:sz w:val="24"/>
      <w:szCs w:val="24"/>
      <w:lang w:val="de-DE" w:eastAsia="de-DE" w:bidi="ar-SA"/>
    </w:rPr>
  </w:style>
  <w:style w:type="paragraph" w:customStyle="1" w:styleId="berschriftohneNumimText">
    <w:name w:val="Überschrift ohne Num (im Text)"/>
    <w:basedOn w:val="berschriftohneNumSeitenanfang"/>
    <w:rsid w:val="00392308"/>
    <w:pPr>
      <w:spacing w:before="360"/>
    </w:pPr>
  </w:style>
  <w:style w:type="paragraph" w:customStyle="1" w:styleId="berschrift3amSeitenanfang">
    <w:name w:val="Überschrift 3 (am Seitenanfang)"/>
    <w:basedOn w:val="berschrift3"/>
    <w:rsid w:val="00B5037E"/>
    <w:pPr>
      <w:spacing w:before="0"/>
    </w:pPr>
  </w:style>
  <w:style w:type="paragraph" w:customStyle="1" w:styleId="berschrift3imText">
    <w:name w:val="Überschrift 3 (im Text)"/>
    <w:basedOn w:val="berschrift3"/>
    <w:rsid w:val="00B5037E"/>
    <w:pPr>
      <w:spacing w:before="360"/>
    </w:pPr>
  </w:style>
  <w:style w:type="paragraph" w:customStyle="1" w:styleId="Skriptentitel24p">
    <w:name w:val="Skriptentitel 24 p"/>
    <w:basedOn w:val="Standard"/>
    <w:rsid w:val="006C6FF7"/>
    <w:pPr>
      <w:spacing w:after="480"/>
      <w:jc w:val="center"/>
    </w:pPr>
    <w:rPr>
      <w:b/>
      <w:sz w:val="48"/>
    </w:rPr>
  </w:style>
  <w:style w:type="paragraph" w:customStyle="1" w:styleId="Skriptentitel20p">
    <w:name w:val="Skriptentitel 20 p"/>
    <w:basedOn w:val="Skriptentitel18p"/>
    <w:link w:val="Skriptentitel20pZchnZchn"/>
    <w:rsid w:val="00E37C72"/>
    <w:rPr>
      <w:bCs w:val="0"/>
      <w:sz w:val="40"/>
    </w:rPr>
  </w:style>
  <w:style w:type="character" w:customStyle="1" w:styleId="Skriptentitel20pZchnZchn">
    <w:name w:val="Skriptentitel 20 p Zchn Zchn"/>
    <w:basedOn w:val="Skriptentitel18pZchn"/>
    <w:link w:val="Skriptentitel20p"/>
    <w:rsid w:val="00E37C72"/>
    <w:rPr>
      <w:rFonts w:ascii="Arial" w:hAnsi="Arial" w:cs="Arial"/>
      <w:b/>
      <w:bCs/>
      <w:sz w:val="40"/>
      <w:szCs w:val="24"/>
      <w:lang w:val="de-DE" w:eastAsia="de-DE" w:bidi="ar-SA"/>
    </w:rPr>
  </w:style>
  <w:style w:type="paragraph" w:customStyle="1" w:styleId="ImpressumText">
    <w:name w:val="Impressum_Text"/>
    <w:basedOn w:val="Standard"/>
    <w:rsid w:val="00E37C72"/>
    <w:rPr>
      <w:sz w:val="20"/>
    </w:rPr>
  </w:style>
  <w:style w:type="paragraph" w:customStyle="1" w:styleId="ImpressumTextlinksbndig">
    <w:name w:val="Impressum_Text_linksbündig"/>
    <w:basedOn w:val="ImpressumText"/>
    <w:rsid w:val="00E37C72"/>
  </w:style>
  <w:style w:type="paragraph" w:customStyle="1" w:styleId="ImpressumTextohne">
    <w:name w:val="Impressum_Text_ohne"/>
    <w:basedOn w:val="ImpressumText"/>
    <w:rsid w:val="00E37C72"/>
  </w:style>
  <w:style w:type="paragraph" w:customStyle="1" w:styleId="Impressum-TextgroerAbstand">
    <w:name w:val="Impressum-Text_großer Abstand"/>
    <w:basedOn w:val="ImpressumText"/>
    <w:rsid w:val="00E37C72"/>
    <w:pPr>
      <w:spacing w:before="4200"/>
    </w:pPr>
  </w:style>
  <w:style w:type="paragraph" w:customStyle="1" w:styleId="SkriptentitelAutor1">
    <w:name w:val="Skriptentitel_Autor_1"/>
    <w:basedOn w:val="Skriptentitel18p"/>
    <w:rsid w:val="006C6FF7"/>
    <w:pPr>
      <w:spacing w:before="1680"/>
    </w:pPr>
  </w:style>
  <w:style w:type="paragraph" w:styleId="Fuzeile">
    <w:name w:val="footer"/>
    <w:basedOn w:val="Standard"/>
    <w:link w:val="FuzeileZchn"/>
    <w:uiPriority w:val="99"/>
    <w:rsid w:val="004C06B8"/>
    <w:pPr>
      <w:tabs>
        <w:tab w:val="center" w:pos="4536"/>
        <w:tab w:val="right" w:pos="9072"/>
      </w:tabs>
    </w:pPr>
  </w:style>
  <w:style w:type="character" w:customStyle="1" w:styleId="FuzeileZchn">
    <w:name w:val="Fußzeile Zchn"/>
    <w:basedOn w:val="Absatz-Standardschriftart"/>
    <w:link w:val="Fuzeile"/>
    <w:uiPriority w:val="99"/>
    <w:rsid w:val="002E07C0"/>
    <w:rPr>
      <w:rFonts w:ascii="Arial" w:hAnsi="Arial"/>
      <w:sz w:val="22"/>
      <w:szCs w:val="24"/>
    </w:rPr>
  </w:style>
  <w:style w:type="character" w:customStyle="1" w:styleId="KopfzeileZchn">
    <w:name w:val="Kopfzeile Zchn"/>
    <w:basedOn w:val="Absatz-Standardschriftart"/>
    <w:link w:val="Kopfzeile"/>
    <w:uiPriority w:val="99"/>
    <w:rsid w:val="009D42D5"/>
    <w:rPr>
      <w:rFonts w:ascii="Arial" w:hAnsi="Arial"/>
      <w:sz w:val="22"/>
      <w:szCs w:val="24"/>
    </w:rPr>
  </w:style>
  <w:style w:type="character" w:styleId="BesuchterHyperlink">
    <w:name w:val="FollowedHyperlink"/>
    <w:basedOn w:val="Absatz-Standardschriftart"/>
    <w:rsid w:val="00726C3C"/>
    <w:rPr>
      <w:color w:val="800080" w:themeColor="followedHyperlink"/>
      <w:u w:val="single"/>
    </w:rPr>
  </w:style>
  <w:style w:type="paragraph" w:styleId="Listenabsatz">
    <w:name w:val="List Paragraph"/>
    <w:basedOn w:val="Standard"/>
    <w:uiPriority w:val="34"/>
    <w:qFormat/>
    <w:rsid w:val="00CE38B8"/>
    <w:pPr>
      <w:contextualSpacing/>
    </w:pPr>
  </w:style>
  <w:style w:type="character" w:styleId="Fett">
    <w:name w:val="Strong"/>
    <w:basedOn w:val="Absatz-Standardschriftart"/>
    <w:qFormat/>
    <w:rsid w:val="00107862"/>
    <w:rPr>
      <w:b/>
      <w:bCs/>
    </w:rPr>
  </w:style>
  <w:style w:type="character" w:customStyle="1" w:styleId="citation">
    <w:name w:val="citation"/>
    <w:basedOn w:val="Absatz-Standardschriftart"/>
    <w:rsid w:val="00232336"/>
  </w:style>
  <w:style w:type="character" w:styleId="Kommentarzeichen">
    <w:name w:val="annotation reference"/>
    <w:basedOn w:val="Absatz-Standardschriftart"/>
    <w:rsid w:val="00C67FE2"/>
    <w:rPr>
      <w:sz w:val="16"/>
      <w:szCs w:val="16"/>
    </w:rPr>
  </w:style>
  <w:style w:type="paragraph" w:styleId="Kommentartext">
    <w:name w:val="annotation text"/>
    <w:basedOn w:val="Standard"/>
    <w:link w:val="KommentartextZchn"/>
    <w:rsid w:val="00C67FE2"/>
    <w:rPr>
      <w:sz w:val="20"/>
      <w:szCs w:val="20"/>
    </w:rPr>
  </w:style>
  <w:style w:type="character" w:customStyle="1" w:styleId="KommentartextZchn">
    <w:name w:val="Kommentartext Zchn"/>
    <w:basedOn w:val="Absatz-Standardschriftart"/>
    <w:link w:val="Kommentartext"/>
    <w:rsid w:val="00C67FE2"/>
    <w:rPr>
      <w:rFonts w:ascii="Arial" w:hAnsi="Arial"/>
      <w:sz w:val="20"/>
      <w:szCs w:val="20"/>
      <w:lang w:val="en-US"/>
    </w:rPr>
  </w:style>
  <w:style w:type="paragraph" w:styleId="Kommentarthema">
    <w:name w:val="annotation subject"/>
    <w:basedOn w:val="Kommentartext"/>
    <w:next w:val="Kommentartext"/>
    <w:link w:val="KommentarthemaZchn"/>
    <w:rsid w:val="00C67FE2"/>
    <w:rPr>
      <w:b/>
      <w:bCs w:val="0"/>
    </w:rPr>
  </w:style>
  <w:style w:type="character" w:customStyle="1" w:styleId="KommentarthemaZchn">
    <w:name w:val="Kommentarthema Zchn"/>
    <w:basedOn w:val="KommentartextZchn"/>
    <w:link w:val="Kommentarthema"/>
    <w:rsid w:val="00C67FE2"/>
    <w:rPr>
      <w:rFonts w:ascii="Arial" w:hAnsi="Arial"/>
      <w:b/>
      <w:bCs/>
      <w:sz w:val="20"/>
      <w:szCs w:val="20"/>
      <w:lang w:val="en-US"/>
    </w:rPr>
  </w:style>
  <w:style w:type="paragraph" w:styleId="berarbeitung">
    <w:name w:val="Revision"/>
    <w:hidden/>
    <w:uiPriority w:val="99"/>
    <w:semiHidden/>
    <w:rsid w:val="00B477E1"/>
    <w:rPr>
      <w:rFonts w:ascii="Arial" w:hAnsi="Arial"/>
      <w:sz w:val="22"/>
      <w:lang w:val="en-US"/>
    </w:rPr>
  </w:style>
  <w:style w:type="paragraph" w:styleId="Inhaltsverzeichnisberschrift">
    <w:name w:val="TOC Heading"/>
    <w:basedOn w:val="berschrift1"/>
    <w:next w:val="Standard"/>
    <w:uiPriority w:val="39"/>
    <w:unhideWhenUsed/>
    <w:qFormat/>
    <w:rsid w:val="00C84601"/>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de-DE"/>
    </w:rPr>
  </w:style>
  <w:style w:type="paragraph" w:styleId="Dokumentstruktur">
    <w:name w:val="Document Map"/>
    <w:basedOn w:val="Standard"/>
    <w:link w:val="DokumentstrukturZchn"/>
    <w:rsid w:val="00785B25"/>
    <w:rPr>
      <w:rFonts w:ascii="Tahoma" w:hAnsi="Tahoma" w:cs="Tahoma"/>
      <w:sz w:val="16"/>
      <w:szCs w:val="16"/>
    </w:rPr>
  </w:style>
  <w:style w:type="character" w:customStyle="1" w:styleId="DokumentstrukturZchn">
    <w:name w:val="Dokumentstruktur Zchn"/>
    <w:basedOn w:val="Absatz-Standardschriftart"/>
    <w:link w:val="Dokumentstruktur"/>
    <w:rsid w:val="00785B25"/>
    <w:rPr>
      <w:rFonts w:ascii="Tahoma" w:hAnsi="Tahoma" w:cs="Tahoma"/>
      <w:sz w:val="16"/>
      <w:szCs w:val="16"/>
      <w:lang w:val="en-US"/>
    </w:rPr>
  </w:style>
  <w:style w:type="paragraph" w:styleId="StandardWeb">
    <w:name w:val="Normal (Web)"/>
    <w:basedOn w:val="Standard"/>
    <w:unhideWhenUsed/>
    <w:rsid w:val="00901F3E"/>
    <w:pPr>
      <w:spacing w:before="100" w:beforeAutospacing="1" w:after="100" w:afterAutospacing="1"/>
    </w:pPr>
    <w:rPr>
      <w:rFonts w:ascii="Times New Roman" w:hAnsi="Times New Roman" w:cs="Times New Roman"/>
      <w:sz w:val="24"/>
      <w:szCs w:val="24"/>
      <w:lang w:eastAsia="en-GB"/>
    </w:rPr>
  </w:style>
  <w:style w:type="character" w:customStyle="1" w:styleId="hps">
    <w:name w:val="hps"/>
    <w:rsid w:val="00A85AA2"/>
  </w:style>
  <w:style w:type="character" w:customStyle="1" w:styleId="shorttext">
    <w:name w:val="short_text"/>
    <w:basedOn w:val="Absatz-Standardschriftart"/>
    <w:rsid w:val="00160524"/>
  </w:style>
  <w:style w:type="paragraph" w:customStyle="1" w:styleId="Text1">
    <w:name w:val="Text 1"/>
    <w:basedOn w:val="Standard"/>
    <w:rsid w:val="001E3B6A"/>
    <w:pPr>
      <w:spacing w:after="120" w:line="360" w:lineRule="auto"/>
      <w:ind w:left="0"/>
    </w:pPr>
    <w:rPr>
      <w:rFonts w:cs="Times New Roman"/>
      <w:bCs w:val="0"/>
      <w:snapToGrid w:val="0"/>
      <w:color w:val="000000"/>
      <w:sz w:val="16"/>
      <w:szCs w:val="24"/>
      <w:lang w:val="de-DE"/>
    </w:rPr>
  </w:style>
  <w:style w:type="paragraph" w:customStyle="1" w:styleId="Default">
    <w:name w:val="Default"/>
    <w:rsid w:val="00AF785C"/>
    <w:pPr>
      <w:autoSpaceDE w:val="0"/>
      <w:autoSpaceDN w:val="0"/>
      <w:adjustRightInd w:val="0"/>
    </w:pPr>
    <w:rPr>
      <w:rFonts w:ascii="Arial" w:eastAsiaTheme="minorHAnsi" w:hAnsi="Arial" w:cs="Arial"/>
      <w:color w:val="00000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nhideWhenUsed="1"/>
    <w:lsdException w:name="TOC Heading" w:uiPriority="39" w:unhideWhenUsed="1" w:qFormat="1"/>
  </w:latentStyles>
  <w:style w:type="paragraph" w:default="1" w:styleId="Standard">
    <w:name w:val="Normal"/>
    <w:autoRedefine/>
    <w:qFormat/>
    <w:rsid w:val="00A861A7"/>
    <w:pPr>
      <w:ind w:left="720"/>
    </w:pPr>
    <w:rPr>
      <w:rFonts w:ascii="Arial" w:hAnsi="Arial" w:cs="Arial"/>
      <w:bCs/>
      <w:color w:val="000000" w:themeColor="text1"/>
      <w:sz w:val="22"/>
      <w:szCs w:val="22"/>
      <w:lang w:val="en-GB"/>
    </w:rPr>
  </w:style>
  <w:style w:type="paragraph" w:styleId="berschrift1">
    <w:name w:val="heading 1"/>
    <w:basedOn w:val="Standard"/>
    <w:next w:val="Standard"/>
    <w:qFormat/>
    <w:rsid w:val="00801766"/>
    <w:pPr>
      <w:keepNext/>
      <w:pageBreakBefore/>
      <w:numPr>
        <w:numId w:val="1"/>
      </w:numPr>
      <w:spacing w:after="240"/>
      <w:outlineLvl w:val="0"/>
    </w:pPr>
    <w:rPr>
      <w:b/>
      <w:bCs w:val="0"/>
      <w:kern w:val="32"/>
      <w:sz w:val="26"/>
      <w:szCs w:val="32"/>
    </w:rPr>
  </w:style>
  <w:style w:type="paragraph" w:styleId="berschrift2">
    <w:name w:val="heading 2"/>
    <w:aliases w:val="(unter einer Überschrift)"/>
    <w:basedOn w:val="Standard"/>
    <w:next w:val="Standard"/>
    <w:qFormat/>
    <w:rsid w:val="00054FA8"/>
    <w:pPr>
      <w:keepNext/>
      <w:numPr>
        <w:ilvl w:val="1"/>
        <w:numId w:val="1"/>
      </w:numPr>
      <w:spacing w:before="360"/>
      <w:outlineLvl w:val="1"/>
    </w:pPr>
    <w:rPr>
      <w:b/>
      <w:bCs w:val="0"/>
      <w:iCs/>
      <w:sz w:val="24"/>
      <w:szCs w:val="28"/>
    </w:rPr>
  </w:style>
  <w:style w:type="paragraph" w:styleId="berschrift3">
    <w:name w:val="heading 3"/>
    <w:aliases w:val="(unter Überschrift)"/>
    <w:basedOn w:val="Standard"/>
    <w:next w:val="Standard"/>
    <w:qFormat/>
    <w:rsid w:val="002D497C"/>
    <w:pPr>
      <w:keepNext/>
      <w:numPr>
        <w:ilvl w:val="2"/>
        <w:numId w:val="1"/>
      </w:numPr>
      <w:spacing w:before="240"/>
      <w:outlineLvl w:val="2"/>
    </w:pPr>
    <w:rPr>
      <w:b/>
      <w:bCs w:val="0"/>
      <w:szCs w:val="26"/>
    </w:rPr>
  </w:style>
  <w:style w:type="paragraph" w:styleId="berschrift4">
    <w:name w:val="heading 4"/>
    <w:basedOn w:val="Standard"/>
    <w:next w:val="Standard"/>
    <w:autoRedefine/>
    <w:qFormat/>
    <w:rsid w:val="00D174AE"/>
    <w:pPr>
      <w:keepNext/>
      <w:pageBreakBefore/>
      <w:spacing w:after="360"/>
      <w:outlineLvl w:val="3"/>
    </w:pPr>
    <w:rPr>
      <w:b/>
      <w:bCs w:val="0"/>
      <w:sz w:val="24"/>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LCHEN">
    <w:name w:val="KAPITÄLCHEN"/>
    <w:basedOn w:val="Standard"/>
    <w:link w:val="KAPITLCHENZchnZchn"/>
    <w:autoRedefine/>
    <w:rsid w:val="002336DD"/>
    <w:pPr>
      <w:tabs>
        <w:tab w:val="left" w:pos="851"/>
        <w:tab w:val="left" w:pos="1134"/>
      </w:tabs>
    </w:pPr>
    <w:rPr>
      <w:smallCaps/>
    </w:rPr>
  </w:style>
  <w:style w:type="character" w:customStyle="1" w:styleId="KAPITLCHENZchnZchn">
    <w:name w:val="KAPITÄLCHEN Zchn Zchn"/>
    <w:basedOn w:val="Absatz-Standardschriftart"/>
    <w:link w:val="KAPITLCHEN"/>
    <w:rsid w:val="002336DD"/>
    <w:rPr>
      <w:rFonts w:ascii="Arial" w:hAnsi="Arial"/>
      <w:smallCaps/>
      <w:sz w:val="22"/>
      <w:szCs w:val="24"/>
      <w:lang w:val="de-DE" w:eastAsia="de-DE" w:bidi="ar-SA"/>
    </w:rPr>
  </w:style>
  <w:style w:type="paragraph" w:styleId="Kopfzeile">
    <w:name w:val="header"/>
    <w:basedOn w:val="Standard"/>
    <w:link w:val="KopfzeileZchn"/>
    <w:uiPriority w:val="99"/>
    <w:rsid w:val="00CE5368"/>
    <w:pPr>
      <w:tabs>
        <w:tab w:val="center" w:pos="4536"/>
        <w:tab w:val="right" w:pos="9072"/>
      </w:tabs>
    </w:pPr>
  </w:style>
  <w:style w:type="paragraph" w:customStyle="1" w:styleId="Aufzhlung">
    <w:name w:val="Aufzählung"/>
    <w:basedOn w:val="Standard"/>
    <w:rsid w:val="00C97654"/>
    <w:pPr>
      <w:numPr>
        <w:numId w:val="3"/>
      </w:numPr>
      <w:tabs>
        <w:tab w:val="clear" w:pos="720"/>
        <w:tab w:val="left" w:pos="357"/>
      </w:tabs>
      <w:ind w:left="357" w:hanging="357"/>
    </w:pPr>
  </w:style>
  <w:style w:type="character" w:customStyle="1" w:styleId="fetterStandardtext">
    <w:name w:val="fetter Standardtext"/>
    <w:rsid w:val="00917217"/>
    <w:rPr>
      <w:b/>
    </w:rPr>
  </w:style>
  <w:style w:type="paragraph" w:customStyle="1" w:styleId="Skriptentitel18p">
    <w:name w:val="Skriptentitel 18 p"/>
    <w:basedOn w:val="Standard"/>
    <w:link w:val="Skriptentitel18pZchn"/>
    <w:rsid w:val="006C6FF7"/>
    <w:pPr>
      <w:jc w:val="center"/>
    </w:pPr>
    <w:rPr>
      <w:b/>
      <w:sz w:val="36"/>
    </w:rPr>
  </w:style>
  <w:style w:type="character" w:customStyle="1" w:styleId="Skriptentitel18pZchn">
    <w:name w:val="Skriptentitel 18 p Zchn"/>
    <w:basedOn w:val="Absatz-Standardschriftart"/>
    <w:link w:val="Skriptentitel18p"/>
    <w:rsid w:val="006C6FF7"/>
    <w:rPr>
      <w:rFonts w:ascii="Arial" w:hAnsi="Arial" w:cs="Arial"/>
      <w:b/>
      <w:sz w:val="36"/>
      <w:szCs w:val="24"/>
      <w:lang w:val="de-DE" w:eastAsia="de-DE" w:bidi="ar-SA"/>
    </w:rPr>
  </w:style>
  <w:style w:type="paragraph" w:customStyle="1" w:styleId="1Aufzhlung">
    <w:name w:val="1 Aufzählung"/>
    <w:basedOn w:val="Standard"/>
    <w:rsid w:val="000A5B52"/>
    <w:pPr>
      <w:numPr>
        <w:numId w:val="4"/>
      </w:numPr>
      <w:tabs>
        <w:tab w:val="left" w:pos="357"/>
      </w:tabs>
      <w:ind w:left="357" w:hanging="357"/>
    </w:pPr>
  </w:style>
  <w:style w:type="paragraph" w:customStyle="1" w:styleId="Aufzhlunga">
    <w:name w:val="Aufzählung a)"/>
    <w:basedOn w:val="Aufzhlung"/>
    <w:autoRedefine/>
    <w:rsid w:val="002336DD"/>
    <w:pPr>
      <w:numPr>
        <w:numId w:val="2"/>
      </w:numPr>
      <w:ind w:left="357" w:hanging="357"/>
    </w:pPr>
  </w:style>
  <w:style w:type="paragraph" w:styleId="Verzeichnis1">
    <w:name w:val="toc 1"/>
    <w:basedOn w:val="Standard"/>
    <w:next w:val="Standard"/>
    <w:autoRedefine/>
    <w:uiPriority w:val="39"/>
    <w:qFormat/>
    <w:rsid w:val="00CF1504"/>
    <w:pPr>
      <w:tabs>
        <w:tab w:val="left" w:pos="567"/>
        <w:tab w:val="right" w:leader="dot" w:pos="9072"/>
      </w:tabs>
    </w:pPr>
    <w:rPr>
      <w:b/>
      <w:noProof/>
    </w:rPr>
  </w:style>
  <w:style w:type="paragraph" w:styleId="Verzeichnis2">
    <w:name w:val="toc 2"/>
    <w:basedOn w:val="Standard"/>
    <w:next w:val="Standard"/>
    <w:autoRedefine/>
    <w:uiPriority w:val="39"/>
    <w:qFormat/>
    <w:rsid w:val="00CF1504"/>
    <w:pPr>
      <w:tabs>
        <w:tab w:val="left" w:pos="567"/>
        <w:tab w:val="right" w:leader="dot" w:pos="9072"/>
      </w:tabs>
    </w:pPr>
  </w:style>
  <w:style w:type="paragraph" w:styleId="Verzeichnis3">
    <w:name w:val="toc 3"/>
    <w:basedOn w:val="Standard"/>
    <w:next w:val="Standard"/>
    <w:autoRedefine/>
    <w:uiPriority w:val="39"/>
    <w:qFormat/>
    <w:rsid w:val="00852DB7"/>
    <w:pPr>
      <w:tabs>
        <w:tab w:val="left" w:pos="1259"/>
        <w:tab w:val="right" w:leader="dot" w:pos="9072"/>
      </w:tabs>
      <w:ind w:left="567"/>
    </w:pPr>
  </w:style>
  <w:style w:type="character" w:styleId="Hyperlink">
    <w:name w:val="Hyperlink"/>
    <w:basedOn w:val="Absatz-Standardschriftart"/>
    <w:uiPriority w:val="99"/>
    <w:rsid w:val="002E1D10"/>
    <w:rPr>
      <w:rFonts w:ascii="Arial" w:hAnsi="Arial"/>
      <w:color w:val="0000FF"/>
      <w:u w:val="none"/>
    </w:rPr>
  </w:style>
  <w:style w:type="character" w:customStyle="1" w:styleId="kursiverStandardtext">
    <w:name w:val="kursiver Standardtext"/>
    <w:rsid w:val="00146FED"/>
    <w:rPr>
      <w:i/>
    </w:rPr>
  </w:style>
  <w:style w:type="paragraph" w:styleId="Abbildungsverzeichnis">
    <w:name w:val="table of figures"/>
    <w:basedOn w:val="Standard"/>
    <w:next w:val="Standard"/>
    <w:link w:val="AbbildungsverzeichnisZchn"/>
    <w:uiPriority w:val="99"/>
    <w:rsid w:val="00E0627F"/>
  </w:style>
  <w:style w:type="character" w:customStyle="1" w:styleId="AbbildungsverzeichnisZchn">
    <w:name w:val="Abbildungsverzeichnis Zchn"/>
    <w:basedOn w:val="Absatz-Standardschriftart"/>
    <w:link w:val="Abbildungsverzeichnis"/>
    <w:rsid w:val="00F81393"/>
    <w:rPr>
      <w:rFonts w:ascii="Arial" w:hAnsi="Arial"/>
      <w:sz w:val="22"/>
      <w:szCs w:val="24"/>
      <w:lang w:val="de-DE" w:eastAsia="de-DE" w:bidi="ar-SA"/>
    </w:rPr>
  </w:style>
  <w:style w:type="paragraph" w:styleId="Beschriftung">
    <w:name w:val="caption"/>
    <w:basedOn w:val="Standard"/>
    <w:next w:val="Standard"/>
    <w:qFormat/>
    <w:rsid w:val="006F30C8"/>
    <w:rPr>
      <w:bCs w:val="0"/>
      <w:sz w:val="20"/>
      <w:szCs w:val="20"/>
    </w:rPr>
  </w:style>
  <w:style w:type="table" w:styleId="Tabellenraster">
    <w:name w:val="Table Grid"/>
    <w:basedOn w:val="NormaleTabelle"/>
    <w:rsid w:val="002E1D10"/>
    <w:pPr>
      <w:spacing w:after="120"/>
    </w:pPr>
    <w:rPr>
      <w:rFonts w:ascii="Arial" w:hAnsi="Arial"/>
    </w:rPr>
    <w:tblP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extfett">
    <w:name w:val="Tabellentext fett"/>
    <w:basedOn w:val="Standard"/>
    <w:rsid w:val="003F7D80"/>
    <w:rPr>
      <w:b/>
      <w:sz w:val="18"/>
    </w:rPr>
  </w:style>
  <w:style w:type="paragraph" w:customStyle="1" w:styleId="Tabellentext">
    <w:name w:val="Tabellentext"/>
    <w:basedOn w:val="Tabellentextfett"/>
    <w:rsid w:val="00A9766A"/>
    <w:rPr>
      <w:b w:val="0"/>
    </w:rPr>
  </w:style>
  <w:style w:type="paragraph" w:customStyle="1" w:styleId="Tabellenberschrift">
    <w:name w:val="Tabellenüberschrift"/>
    <w:basedOn w:val="Tabellentext"/>
    <w:autoRedefine/>
    <w:rsid w:val="002E1D10"/>
    <w:pPr>
      <w:tabs>
        <w:tab w:val="left" w:pos="1134"/>
      </w:tabs>
      <w:spacing w:before="240" w:after="120"/>
      <w:ind w:left="1134" w:hanging="1134"/>
    </w:pPr>
    <w:rPr>
      <w:sz w:val="20"/>
    </w:rPr>
  </w:style>
  <w:style w:type="paragraph" w:customStyle="1" w:styleId="Verzeichnisberschrift">
    <w:name w:val="Verzeichnisüberschrift"/>
    <w:basedOn w:val="Standard"/>
    <w:link w:val="VerzeichnisberschriftZchn"/>
    <w:autoRedefine/>
    <w:rsid w:val="008C3C9F"/>
    <w:pPr>
      <w:spacing w:after="240"/>
    </w:pPr>
    <w:rPr>
      <w:b/>
      <w:sz w:val="24"/>
    </w:rPr>
  </w:style>
  <w:style w:type="character" w:customStyle="1" w:styleId="VerzeichnisberschriftZchn">
    <w:name w:val="Verzeichnisüberschrift Zchn"/>
    <w:basedOn w:val="Absatz-Standardschriftart"/>
    <w:link w:val="Verzeichnisberschrift"/>
    <w:rsid w:val="008C3C9F"/>
    <w:rPr>
      <w:rFonts w:ascii="Arial" w:hAnsi="Arial"/>
      <w:b/>
      <w:lang w:val="en-US"/>
    </w:rPr>
  </w:style>
  <w:style w:type="paragraph" w:styleId="Funotentext">
    <w:name w:val="footnote text"/>
    <w:basedOn w:val="Standard"/>
    <w:semiHidden/>
    <w:rsid w:val="00410E5D"/>
    <w:rPr>
      <w:sz w:val="20"/>
      <w:szCs w:val="20"/>
    </w:rPr>
  </w:style>
  <w:style w:type="character" w:styleId="Funotenzeichen">
    <w:name w:val="footnote reference"/>
    <w:basedOn w:val="Absatz-Standardschriftart"/>
    <w:semiHidden/>
    <w:rsid w:val="000660D1"/>
    <w:rPr>
      <w:vertAlign w:val="superscript"/>
    </w:rPr>
  </w:style>
  <w:style w:type="character" w:styleId="Seitenzahl">
    <w:name w:val="page number"/>
    <w:basedOn w:val="Absatz-Standardschriftart"/>
    <w:rsid w:val="00E022D7"/>
    <w:rPr>
      <w:sz w:val="20"/>
    </w:rPr>
  </w:style>
  <w:style w:type="paragraph" w:customStyle="1" w:styleId="Tabellentextkursiv">
    <w:name w:val="Tabellentext kursiv"/>
    <w:basedOn w:val="Tabellentext"/>
    <w:rsid w:val="007919FF"/>
    <w:rPr>
      <w:i/>
    </w:rPr>
  </w:style>
  <w:style w:type="paragraph" w:styleId="Sprechblasentext">
    <w:name w:val="Balloon Text"/>
    <w:basedOn w:val="Standard"/>
    <w:semiHidden/>
    <w:rsid w:val="008C4C5F"/>
    <w:rPr>
      <w:rFonts w:ascii="Tahoma" w:hAnsi="Tahoma" w:cs="Tahoma"/>
      <w:sz w:val="16"/>
      <w:szCs w:val="16"/>
    </w:rPr>
  </w:style>
  <w:style w:type="paragraph" w:customStyle="1" w:styleId="berschrift2amSeitenanfang">
    <w:name w:val="Überschrift 2 (am Seitenanfang)"/>
    <w:basedOn w:val="berschrift2"/>
    <w:rsid w:val="00B5037E"/>
    <w:pPr>
      <w:spacing w:before="0"/>
    </w:pPr>
  </w:style>
  <w:style w:type="paragraph" w:customStyle="1" w:styleId="Inhaltsverzeichnisberschriftfett">
    <w:name w:val="Inhaltsverzeichnis Überschrift fett"/>
    <w:basedOn w:val="Verzeichnisberschrift"/>
    <w:link w:val="InhaltsverzeichnisberschriftfettZchnZchn"/>
    <w:autoRedefine/>
    <w:rsid w:val="002E1D10"/>
    <w:rPr>
      <w:sz w:val="26"/>
    </w:rPr>
  </w:style>
  <w:style w:type="character" w:customStyle="1" w:styleId="InhaltsverzeichnisberschriftfettZchnZchn">
    <w:name w:val="Inhaltsverzeichnis Überschrift fett Zchn Zchn"/>
    <w:basedOn w:val="VerzeichnisberschriftZchn"/>
    <w:link w:val="Inhaltsverzeichnisberschriftfett"/>
    <w:rsid w:val="002E1D10"/>
    <w:rPr>
      <w:rFonts w:ascii="Arial" w:hAnsi="Arial"/>
      <w:b/>
      <w:sz w:val="26"/>
      <w:szCs w:val="24"/>
      <w:lang w:val="de-DE" w:eastAsia="de-DE" w:bidi="ar-SA"/>
    </w:rPr>
  </w:style>
  <w:style w:type="paragraph" w:styleId="Literaturverzeichnis">
    <w:name w:val="Bibliography"/>
    <w:basedOn w:val="Standard"/>
    <w:link w:val="LiteraturverzeichnisZchn"/>
    <w:autoRedefine/>
    <w:rsid w:val="004065F8"/>
    <w:pPr>
      <w:ind w:left="454" w:hanging="454"/>
    </w:pPr>
  </w:style>
  <w:style w:type="character" w:customStyle="1" w:styleId="LiteraturverzeichnisZchn">
    <w:name w:val="Literaturverzeichnis Zchn"/>
    <w:basedOn w:val="Absatz-Standardschriftart"/>
    <w:link w:val="Literaturverzeichnis"/>
    <w:rsid w:val="004065F8"/>
    <w:rPr>
      <w:sz w:val="22"/>
      <w:szCs w:val="24"/>
      <w:lang w:val="de-DE" w:eastAsia="de-DE" w:bidi="ar-SA"/>
    </w:rPr>
  </w:style>
  <w:style w:type="paragraph" w:customStyle="1" w:styleId="Tabellentextzentriert">
    <w:name w:val="Tabellentext zentriert"/>
    <w:basedOn w:val="Tabellentext"/>
    <w:autoRedefine/>
    <w:rsid w:val="00954CC5"/>
    <w:pPr>
      <w:spacing w:after="120"/>
      <w:jc w:val="center"/>
    </w:pPr>
  </w:style>
  <w:style w:type="paragraph" w:customStyle="1" w:styleId="Tabellentextfettzentriert">
    <w:name w:val="Tabellentext fett zentriert"/>
    <w:basedOn w:val="Tabellentextfett"/>
    <w:autoRedefine/>
    <w:rsid w:val="00807246"/>
    <w:pPr>
      <w:jc w:val="center"/>
    </w:pPr>
  </w:style>
  <w:style w:type="paragraph" w:customStyle="1" w:styleId="berschrift2imText">
    <w:name w:val="Überschrift 2 (im Text)"/>
    <w:basedOn w:val="berschrift2"/>
    <w:rsid w:val="00B5037E"/>
  </w:style>
  <w:style w:type="paragraph" w:styleId="Verzeichnis4">
    <w:name w:val="toc 4"/>
    <w:basedOn w:val="Standard"/>
    <w:next w:val="Standard"/>
    <w:autoRedefine/>
    <w:uiPriority w:val="39"/>
    <w:rsid w:val="00CF1504"/>
    <w:pPr>
      <w:tabs>
        <w:tab w:val="right" w:leader="dot" w:pos="9060"/>
      </w:tabs>
      <w:ind w:left="660"/>
    </w:pPr>
  </w:style>
  <w:style w:type="paragraph" w:customStyle="1" w:styleId="berschriftohneNumSeitenanfang">
    <w:name w:val="Überschrift ohne Num (Seitenanfang)"/>
    <w:basedOn w:val="Verzeichnisberschrift"/>
    <w:link w:val="berschriftohneNumSeitenanfangZchn"/>
    <w:autoRedefine/>
    <w:rsid w:val="00CE5368"/>
  </w:style>
  <w:style w:type="character" w:customStyle="1" w:styleId="berschriftohneNumSeitenanfangZchn">
    <w:name w:val="Überschrift ohne Num (Seitenanfang) Zchn"/>
    <w:basedOn w:val="VerzeichnisberschriftZchn"/>
    <w:link w:val="berschriftohneNumSeitenanfang"/>
    <w:rsid w:val="00CE5368"/>
    <w:rPr>
      <w:rFonts w:ascii="Arial" w:hAnsi="Arial"/>
      <w:b/>
      <w:sz w:val="24"/>
      <w:szCs w:val="24"/>
      <w:lang w:val="de-DE" w:eastAsia="de-DE" w:bidi="ar-SA"/>
    </w:rPr>
  </w:style>
  <w:style w:type="paragraph" w:customStyle="1" w:styleId="berschriftohneNumimText">
    <w:name w:val="Überschrift ohne Num (im Text)"/>
    <w:basedOn w:val="berschriftohneNumSeitenanfang"/>
    <w:rsid w:val="00392308"/>
    <w:pPr>
      <w:spacing w:before="360"/>
    </w:pPr>
  </w:style>
  <w:style w:type="paragraph" w:customStyle="1" w:styleId="berschrift3amSeitenanfang">
    <w:name w:val="Überschrift 3 (am Seitenanfang)"/>
    <w:basedOn w:val="berschrift3"/>
    <w:rsid w:val="00B5037E"/>
    <w:pPr>
      <w:spacing w:before="0"/>
    </w:pPr>
  </w:style>
  <w:style w:type="paragraph" w:customStyle="1" w:styleId="berschrift3imText">
    <w:name w:val="Überschrift 3 (im Text)"/>
    <w:basedOn w:val="berschrift3"/>
    <w:rsid w:val="00B5037E"/>
    <w:pPr>
      <w:spacing w:before="360"/>
    </w:pPr>
  </w:style>
  <w:style w:type="paragraph" w:customStyle="1" w:styleId="Skriptentitel24p">
    <w:name w:val="Skriptentitel 24 p"/>
    <w:basedOn w:val="Standard"/>
    <w:rsid w:val="006C6FF7"/>
    <w:pPr>
      <w:spacing w:after="480"/>
      <w:jc w:val="center"/>
    </w:pPr>
    <w:rPr>
      <w:b/>
      <w:sz w:val="48"/>
    </w:rPr>
  </w:style>
  <w:style w:type="paragraph" w:customStyle="1" w:styleId="Skriptentitel20p">
    <w:name w:val="Skriptentitel 20 p"/>
    <w:basedOn w:val="Skriptentitel18p"/>
    <w:link w:val="Skriptentitel20pZchnZchn"/>
    <w:rsid w:val="00E37C72"/>
    <w:rPr>
      <w:bCs w:val="0"/>
      <w:sz w:val="40"/>
    </w:rPr>
  </w:style>
  <w:style w:type="character" w:customStyle="1" w:styleId="Skriptentitel20pZchnZchn">
    <w:name w:val="Skriptentitel 20 p Zchn Zchn"/>
    <w:basedOn w:val="Skriptentitel18pZchn"/>
    <w:link w:val="Skriptentitel20p"/>
    <w:rsid w:val="00E37C72"/>
    <w:rPr>
      <w:rFonts w:ascii="Arial" w:hAnsi="Arial" w:cs="Arial"/>
      <w:b/>
      <w:bCs/>
      <w:sz w:val="40"/>
      <w:szCs w:val="24"/>
      <w:lang w:val="de-DE" w:eastAsia="de-DE" w:bidi="ar-SA"/>
    </w:rPr>
  </w:style>
  <w:style w:type="paragraph" w:customStyle="1" w:styleId="ImpressumText">
    <w:name w:val="Impressum_Text"/>
    <w:basedOn w:val="Standard"/>
    <w:rsid w:val="00E37C72"/>
    <w:rPr>
      <w:sz w:val="20"/>
    </w:rPr>
  </w:style>
  <w:style w:type="paragraph" w:customStyle="1" w:styleId="ImpressumTextlinksbndig">
    <w:name w:val="Impressum_Text_linksbündig"/>
    <w:basedOn w:val="ImpressumText"/>
    <w:rsid w:val="00E37C72"/>
  </w:style>
  <w:style w:type="paragraph" w:customStyle="1" w:styleId="ImpressumTextohne">
    <w:name w:val="Impressum_Text_ohne"/>
    <w:basedOn w:val="ImpressumText"/>
    <w:rsid w:val="00E37C72"/>
  </w:style>
  <w:style w:type="paragraph" w:customStyle="1" w:styleId="Impressum-TextgroerAbstand">
    <w:name w:val="Impressum-Text_großer Abstand"/>
    <w:basedOn w:val="ImpressumText"/>
    <w:rsid w:val="00E37C72"/>
    <w:pPr>
      <w:spacing w:before="4200"/>
    </w:pPr>
  </w:style>
  <w:style w:type="paragraph" w:customStyle="1" w:styleId="SkriptentitelAutor1">
    <w:name w:val="Skriptentitel_Autor_1"/>
    <w:basedOn w:val="Skriptentitel18p"/>
    <w:rsid w:val="006C6FF7"/>
    <w:pPr>
      <w:spacing w:before="1680"/>
    </w:pPr>
  </w:style>
  <w:style w:type="paragraph" w:styleId="Fuzeile">
    <w:name w:val="footer"/>
    <w:basedOn w:val="Standard"/>
    <w:link w:val="FuzeileZchn"/>
    <w:uiPriority w:val="99"/>
    <w:rsid w:val="004C06B8"/>
    <w:pPr>
      <w:tabs>
        <w:tab w:val="center" w:pos="4536"/>
        <w:tab w:val="right" w:pos="9072"/>
      </w:tabs>
    </w:pPr>
  </w:style>
  <w:style w:type="character" w:customStyle="1" w:styleId="FuzeileZchn">
    <w:name w:val="Fußzeile Zchn"/>
    <w:basedOn w:val="Absatz-Standardschriftart"/>
    <w:link w:val="Fuzeile"/>
    <w:uiPriority w:val="99"/>
    <w:rsid w:val="002E07C0"/>
    <w:rPr>
      <w:rFonts w:ascii="Arial" w:hAnsi="Arial"/>
      <w:sz w:val="22"/>
      <w:szCs w:val="24"/>
    </w:rPr>
  </w:style>
  <w:style w:type="character" w:customStyle="1" w:styleId="KopfzeileZchn">
    <w:name w:val="Kopfzeile Zchn"/>
    <w:basedOn w:val="Absatz-Standardschriftart"/>
    <w:link w:val="Kopfzeile"/>
    <w:uiPriority w:val="99"/>
    <w:rsid w:val="009D42D5"/>
    <w:rPr>
      <w:rFonts w:ascii="Arial" w:hAnsi="Arial"/>
      <w:sz w:val="22"/>
      <w:szCs w:val="24"/>
    </w:rPr>
  </w:style>
  <w:style w:type="character" w:styleId="BesuchterHyperlink">
    <w:name w:val="FollowedHyperlink"/>
    <w:basedOn w:val="Absatz-Standardschriftart"/>
    <w:rsid w:val="00726C3C"/>
    <w:rPr>
      <w:color w:val="800080" w:themeColor="followedHyperlink"/>
      <w:u w:val="single"/>
    </w:rPr>
  </w:style>
  <w:style w:type="paragraph" w:styleId="Listenabsatz">
    <w:name w:val="List Paragraph"/>
    <w:basedOn w:val="Standard"/>
    <w:uiPriority w:val="34"/>
    <w:qFormat/>
    <w:rsid w:val="00CE38B8"/>
    <w:pPr>
      <w:contextualSpacing/>
    </w:pPr>
  </w:style>
  <w:style w:type="character" w:styleId="Fett">
    <w:name w:val="Strong"/>
    <w:basedOn w:val="Absatz-Standardschriftart"/>
    <w:qFormat/>
    <w:rsid w:val="00107862"/>
    <w:rPr>
      <w:b/>
      <w:bCs/>
    </w:rPr>
  </w:style>
  <w:style w:type="character" w:customStyle="1" w:styleId="citation">
    <w:name w:val="citation"/>
    <w:basedOn w:val="Absatz-Standardschriftart"/>
    <w:rsid w:val="00232336"/>
  </w:style>
  <w:style w:type="character" w:styleId="Kommentarzeichen">
    <w:name w:val="annotation reference"/>
    <w:basedOn w:val="Absatz-Standardschriftart"/>
    <w:rsid w:val="00C67FE2"/>
    <w:rPr>
      <w:sz w:val="16"/>
      <w:szCs w:val="16"/>
    </w:rPr>
  </w:style>
  <w:style w:type="paragraph" w:styleId="Kommentartext">
    <w:name w:val="annotation text"/>
    <w:basedOn w:val="Standard"/>
    <w:link w:val="KommentartextZchn"/>
    <w:rsid w:val="00C67FE2"/>
    <w:rPr>
      <w:sz w:val="20"/>
      <w:szCs w:val="20"/>
    </w:rPr>
  </w:style>
  <w:style w:type="character" w:customStyle="1" w:styleId="KommentartextZchn">
    <w:name w:val="Kommentartext Zchn"/>
    <w:basedOn w:val="Absatz-Standardschriftart"/>
    <w:link w:val="Kommentartext"/>
    <w:rsid w:val="00C67FE2"/>
    <w:rPr>
      <w:rFonts w:ascii="Arial" w:hAnsi="Arial"/>
      <w:sz w:val="20"/>
      <w:szCs w:val="20"/>
      <w:lang w:val="en-US"/>
    </w:rPr>
  </w:style>
  <w:style w:type="paragraph" w:styleId="Kommentarthema">
    <w:name w:val="annotation subject"/>
    <w:basedOn w:val="Kommentartext"/>
    <w:next w:val="Kommentartext"/>
    <w:link w:val="KommentarthemaZchn"/>
    <w:rsid w:val="00C67FE2"/>
    <w:rPr>
      <w:b/>
      <w:bCs w:val="0"/>
    </w:rPr>
  </w:style>
  <w:style w:type="character" w:customStyle="1" w:styleId="KommentarthemaZchn">
    <w:name w:val="Kommentarthema Zchn"/>
    <w:basedOn w:val="KommentartextZchn"/>
    <w:link w:val="Kommentarthema"/>
    <w:rsid w:val="00C67FE2"/>
    <w:rPr>
      <w:rFonts w:ascii="Arial" w:hAnsi="Arial"/>
      <w:b/>
      <w:bCs/>
      <w:sz w:val="20"/>
      <w:szCs w:val="20"/>
      <w:lang w:val="en-US"/>
    </w:rPr>
  </w:style>
  <w:style w:type="paragraph" w:styleId="berarbeitung">
    <w:name w:val="Revision"/>
    <w:hidden/>
    <w:uiPriority w:val="99"/>
    <w:semiHidden/>
    <w:rsid w:val="00B477E1"/>
    <w:rPr>
      <w:rFonts w:ascii="Arial" w:hAnsi="Arial"/>
      <w:sz w:val="22"/>
      <w:lang w:val="en-US"/>
    </w:rPr>
  </w:style>
  <w:style w:type="paragraph" w:styleId="Inhaltsverzeichnisberschrift">
    <w:name w:val="TOC Heading"/>
    <w:basedOn w:val="berschrift1"/>
    <w:next w:val="Standard"/>
    <w:uiPriority w:val="39"/>
    <w:unhideWhenUsed/>
    <w:qFormat/>
    <w:rsid w:val="00C84601"/>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de-DE"/>
    </w:rPr>
  </w:style>
  <w:style w:type="paragraph" w:styleId="Dokumentstruktur">
    <w:name w:val="Document Map"/>
    <w:basedOn w:val="Standard"/>
    <w:link w:val="DokumentstrukturZchn"/>
    <w:rsid w:val="00785B25"/>
    <w:rPr>
      <w:rFonts w:ascii="Tahoma" w:hAnsi="Tahoma" w:cs="Tahoma"/>
      <w:sz w:val="16"/>
      <w:szCs w:val="16"/>
    </w:rPr>
  </w:style>
  <w:style w:type="character" w:customStyle="1" w:styleId="DokumentstrukturZchn">
    <w:name w:val="Dokumentstruktur Zchn"/>
    <w:basedOn w:val="Absatz-Standardschriftart"/>
    <w:link w:val="Dokumentstruktur"/>
    <w:rsid w:val="00785B25"/>
    <w:rPr>
      <w:rFonts w:ascii="Tahoma" w:hAnsi="Tahoma" w:cs="Tahoma"/>
      <w:sz w:val="16"/>
      <w:szCs w:val="16"/>
      <w:lang w:val="en-US"/>
    </w:rPr>
  </w:style>
  <w:style w:type="paragraph" w:styleId="StandardWeb">
    <w:name w:val="Normal (Web)"/>
    <w:basedOn w:val="Standard"/>
    <w:unhideWhenUsed/>
    <w:rsid w:val="00901F3E"/>
    <w:pPr>
      <w:spacing w:before="100" w:beforeAutospacing="1" w:after="100" w:afterAutospacing="1"/>
    </w:pPr>
    <w:rPr>
      <w:rFonts w:ascii="Times New Roman" w:hAnsi="Times New Roman" w:cs="Times New Roman"/>
      <w:sz w:val="24"/>
      <w:szCs w:val="24"/>
      <w:lang w:eastAsia="en-GB"/>
    </w:rPr>
  </w:style>
  <w:style w:type="character" w:customStyle="1" w:styleId="hps">
    <w:name w:val="hps"/>
    <w:rsid w:val="00A85AA2"/>
  </w:style>
  <w:style w:type="character" w:customStyle="1" w:styleId="shorttext">
    <w:name w:val="short_text"/>
    <w:basedOn w:val="Absatz-Standardschriftart"/>
    <w:rsid w:val="00160524"/>
  </w:style>
  <w:style w:type="paragraph" w:customStyle="1" w:styleId="Text1">
    <w:name w:val="Text 1"/>
    <w:basedOn w:val="Standard"/>
    <w:rsid w:val="001E3B6A"/>
    <w:pPr>
      <w:spacing w:after="120" w:line="360" w:lineRule="auto"/>
      <w:ind w:left="0"/>
    </w:pPr>
    <w:rPr>
      <w:rFonts w:cs="Times New Roman"/>
      <w:bCs w:val="0"/>
      <w:snapToGrid w:val="0"/>
      <w:color w:val="000000"/>
      <w:sz w:val="16"/>
      <w:szCs w:val="24"/>
      <w:lang w:val="de-DE"/>
    </w:rPr>
  </w:style>
  <w:style w:type="paragraph" w:customStyle="1" w:styleId="Default">
    <w:name w:val="Default"/>
    <w:rsid w:val="00AF785C"/>
    <w:pPr>
      <w:autoSpaceDE w:val="0"/>
      <w:autoSpaceDN w:val="0"/>
      <w:adjustRightInd w:val="0"/>
    </w:pPr>
    <w:rPr>
      <w:rFonts w:ascii="Arial" w:eastAsiaTheme="minorHAnsi" w:hAnsi="Arial" w:cs="Arial"/>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606544">
      <w:bodyDiv w:val="1"/>
      <w:marLeft w:val="0"/>
      <w:marRight w:val="0"/>
      <w:marTop w:val="0"/>
      <w:marBottom w:val="0"/>
      <w:divBdr>
        <w:top w:val="none" w:sz="0" w:space="0" w:color="auto"/>
        <w:left w:val="none" w:sz="0" w:space="0" w:color="auto"/>
        <w:bottom w:val="none" w:sz="0" w:space="0" w:color="auto"/>
        <w:right w:val="none" w:sz="0" w:space="0" w:color="auto"/>
      </w:divBdr>
    </w:div>
    <w:div w:id="468088317">
      <w:bodyDiv w:val="1"/>
      <w:marLeft w:val="0"/>
      <w:marRight w:val="0"/>
      <w:marTop w:val="0"/>
      <w:marBottom w:val="0"/>
      <w:divBdr>
        <w:top w:val="none" w:sz="0" w:space="0" w:color="auto"/>
        <w:left w:val="none" w:sz="0" w:space="0" w:color="auto"/>
        <w:bottom w:val="none" w:sz="0" w:space="0" w:color="auto"/>
        <w:right w:val="none" w:sz="0" w:space="0" w:color="auto"/>
      </w:divBdr>
      <w:divsChild>
        <w:div w:id="1194688010">
          <w:marLeft w:val="0"/>
          <w:marRight w:val="0"/>
          <w:marTop w:val="0"/>
          <w:marBottom w:val="0"/>
          <w:divBdr>
            <w:top w:val="none" w:sz="0" w:space="0" w:color="auto"/>
            <w:left w:val="none" w:sz="0" w:space="0" w:color="auto"/>
            <w:bottom w:val="none" w:sz="0" w:space="0" w:color="auto"/>
            <w:right w:val="none" w:sz="0" w:space="0" w:color="auto"/>
          </w:divBdr>
        </w:div>
        <w:div w:id="1747222294">
          <w:marLeft w:val="0"/>
          <w:marRight w:val="0"/>
          <w:marTop w:val="0"/>
          <w:marBottom w:val="0"/>
          <w:divBdr>
            <w:top w:val="none" w:sz="0" w:space="0" w:color="auto"/>
            <w:left w:val="none" w:sz="0" w:space="0" w:color="auto"/>
            <w:bottom w:val="none" w:sz="0" w:space="0" w:color="auto"/>
            <w:right w:val="none" w:sz="0" w:space="0" w:color="auto"/>
          </w:divBdr>
        </w:div>
        <w:div w:id="2039239898">
          <w:marLeft w:val="0"/>
          <w:marRight w:val="0"/>
          <w:marTop w:val="0"/>
          <w:marBottom w:val="0"/>
          <w:divBdr>
            <w:top w:val="none" w:sz="0" w:space="0" w:color="auto"/>
            <w:left w:val="none" w:sz="0" w:space="0" w:color="auto"/>
            <w:bottom w:val="none" w:sz="0" w:space="0" w:color="auto"/>
            <w:right w:val="none" w:sz="0" w:space="0" w:color="auto"/>
          </w:divBdr>
        </w:div>
      </w:divsChild>
    </w:div>
    <w:div w:id="597105480">
      <w:bodyDiv w:val="1"/>
      <w:marLeft w:val="0"/>
      <w:marRight w:val="0"/>
      <w:marTop w:val="0"/>
      <w:marBottom w:val="0"/>
      <w:divBdr>
        <w:top w:val="none" w:sz="0" w:space="0" w:color="auto"/>
        <w:left w:val="none" w:sz="0" w:space="0" w:color="auto"/>
        <w:bottom w:val="none" w:sz="0" w:space="0" w:color="auto"/>
        <w:right w:val="none" w:sz="0" w:space="0" w:color="auto"/>
      </w:divBdr>
    </w:div>
    <w:div w:id="811337466">
      <w:bodyDiv w:val="1"/>
      <w:marLeft w:val="0"/>
      <w:marRight w:val="0"/>
      <w:marTop w:val="0"/>
      <w:marBottom w:val="0"/>
      <w:divBdr>
        <w:top w:val="none" w:sz="0" w:space="0" w:color="auto"/>
        <w:left w:val="none" w:sz="0" w:space="0" w:color="auto"/>
        <w:bottom w:val="none" w:sz="0" w:space="0" w:color="auto"/>
        <w:right w:val="none" w:sz="0" w:space="0" w:color="auto"/>
      </w:divBdr>
    </w:div>
    <w:div w:id="826939894">
      <w:bodyDiv w:val="1"/>
      <w:marLeft w:val="0"/>
      <w:marRight w:val="0"/>
      <w:marTop w:val="0"/>
      <w:marBottom w:val="0"/>
      <w:divBdr>
        <w:top w:val="none" w:sz="0" w:space="0" w:color="auto"/>
        <w:left w:val="none" w:sz="0" w:space="0" w:color="auto"/>
        <w:bottom w:val="none" w:sz="0" w:space="0" w:color="auto"/>
        <w:right w:val="none" w:sz="0" w:space="0" w:color="auto"/>
      </w:divBdr>
    </w:div>
    <w:div w:id="1839080078">
      <w:bodyDiv w:val="1"/>
      <w:marLeft w:val="0"/>
      <w:marRight w:val="0"/>
      <w:marTop w:val="0"/>
      <w:marBottom w:val="0"/>
      <w:divBdr>
        <w:top w:val="none" w:sz="0" w:space="0" w:color="auto"/>
        <w:left w:val="none" w:sz="0" w:space="0" w:color="auto"/>
        <w:bottom w:val="none" w:sz="0" w:space="0" w:color="auto"/>
        <w:right w:val="none" w:sz="0" w:space="0" w:color="auto"/>
      </w:divBdr>
    </w:div>
    <w:div w:id="208347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rpathianconvention.org/tl_files/carpathiancon/Downloads/01%20The%20Convention/1.1.2.3%20ProtocolonSustainableTourismsigned27may2011.pdf" TargetMode="External"/><Relationship Id="rId18" Type="http://schemas.openxmlformats.org/officeDocument/2006/relationships/hyperlink" Target="http://www.un.org/events/wssd/"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ceeweb.org/work-areas/working-groups/sustainable-tourism/activities"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cbd.int/doc/programmes/tourism/tourism-manual-en.pdf" TargetMode="External"/><Relationship Id="rId25" Type="http://schemas.openxmlformats.org/officeDocument/2006/relationships/hyperlink" Target="http://en.wikipedia.org/wiki/Special:BookSources/978-0-307-88623-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bd.int/tourism/guidelines.shtml" TargetMode="External"/><Relationship Id="rId20" Type="http://schemas.openxmlformats.org/officeDocument/2006/relationships/hyperlink" Target="http://www.carpathianconvention.org/tl_files/carpathiancon/Downloads/03%20Meetings%20and%20Events/COP/2014_COP4_Mikulov/WORKING%20DOCUMENTS/BD4_BACKGROUND_Carpathian%20Tourism%20Strategy.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en.wikipedia.org/wiki/International_Standard_Book_Number"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bd.int/" TargetMode="External"/><Relationship Id="rId23" Type="http://schemas.openxmlformats.org/officeDocument/2006/relationships/hyperlink" Target="http://en.wikipedia.org/w/index.php?title=Good_Strategy_/_Bad_Strategy&amp;action=edit&amp;redlink=1"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uncsd2012.org/rio20/"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alpconv.org/pages/default.aspx" TargetMode="External"/><Relationship Id="rId22" Type="http://schemas.openxmlformats.org/officeDocument/2006/relationships/hyperlink" Target="http://en.wikipedia.org/wiki/Strategic_thinking" TargetMode="External"/><Relationship Id="rId27" Type="http://schemas.openxmlformats.org/officeDocument/2006/relationships/hyperlink" Target="http://en.wikipedia.org/wiki/File"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voskarova\Downloads\bfn_barrierefrei.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01E6A-DED0-4EA9-AF41-9E46925D6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bfn_barrierefrei.dotx</Template>
  <TotalTime>0</TotalTime>
  <Pages>32</Pages>
  <Words>11381</Words>
  <Characters>64872</Characters>
  <Application>Microsoft Office Word</Application>
  <DocSecurity>0</DocSecurity>
  <Lines>540</Lines>
  <Paragraphs>152</Paragraphs>
  <ScaleCrop>false</ScaleCrop>
  <HeadingPairs>
    <vt:vector size="2" baseType="variant">
      <vt:variant>
        <vt:lpstr>Titel</vt:lpstr>
      </vt:variant>
      <vt:variant>
        <vt:i4>1</vt:i4>
      </vt:variant>
    </vt:vector>
  </HeadingPairs>
  <TitlesOfParts>
    <vt:vector size="1" baseType="lpstr">
      <vt:lpstr>Formatvorlagen für barrierefreie Publikationen</vt:lpstr>
    </vt:vector>
  </TitlesOfParts>
  <Company>BfN - Bundesamt für Naturschutz</Company>
  <LinksUpToDate>false</LinksUpToDate>
  <CharactersWithSpaces>76101</CharactersWithSpaces>
  <SharedDoc>false</SharedDoc>
  <HLinks>
    <vt:vector size="60" baseType="variant">
      <vt:variant>
        <vt:i4>1441841</vt:i4>
      </vt:variant>
      <vt:variant>
        <vt:i4>35</vt:i4>
      </vt:variant>
      <vt:variant>
        <vt:i4>0</vt:i4>
      </vt:variant>
      <vt:variant>
        <vt:i4>5</vt:i4>
      </vt:variant>
      <vt:variant>
        <vt:lpwstr/>
      </vt:variant>
      <vt:variant>
        <vt:lpwstr>_Toc318192332</vt:lpwstr>
      </vt:variant>
      <vt:variant>
        <vt:i4>1441841</vt:i4>
      </vt:variant>
      <vt:variant>
        <vt:i4>32</vt:i4>
      </vt:variant>
      <vt:variant>
        <vt:i4>0</vt:i4>
      </vt:variant>
      <vt:variant>
        <vt:i4>5</vt:i4>
      </vt:variant>
      <vt:variant>
        <vt:lpwstr/>
      </vt:variant>
      <vt:variant>
        <vt:lpwstr>_Toc318192331</vt:lpwstr>
      </vt:variant>
      <vt:variant>
        <vt:i4>1310769</vt:i4>
      </vt:variant>
      <vt:variant>
        <vt:i4>26</vt:i4>
      </vt:variant>
      <vt:variant>
        <vt:i4>0</vt:i4>
      </vt:variant>
      <vt:variant>
        <vt:i4>5</vt:i4>
      </vt:variant>
      <vt:variant>
        <vt:lpwstr/>
      </vt:variant>
      <vt:variant>
        <vt:lpwstr>_Toc318192319</vt:lpwstr>
      </vt:variant>
      <vt:variant>
        <vt:i4>1310769</vt:i4>
      </vt:variant>
      <vt:variant>
        <vt:i4>23</vt:i4>
      </vt:variant>
      <vt:variant>
        <vt:i4>0</vt:i4>
      </vt:variant>
      <vt:variant>
        <vt:i4>5</vt:i4>
      </vt:variant>
      <vt:variant>
        <vt:lpwstr/>
      </vt:variant>
      <vt:variant>
        <vt:lpwstr>_Toc318192318</vt:lpwstr>
      </vt:variant>
      <vt:variant>
        <vt:i4>1048624</vt:i4>
      </vt:variant>
      <vt:variant>
        <vt:i4>17</vt:i4>
      </vt:variant>
      <vt:variant>
        <vt:i4>0</vt:i4>
      </vt:variant>
      <vt:variant>
        <vt:i4>5</vt:i4>
      </vt:variant>
      <vt:variant>
        <vt:lpwstr/>
      </vt:variant>
      <vt:variant>
        <vt:lpwstr>_Toc318192251</vt:lpwstr>
      </vt:variant>
      <vt:variant>
        <vt:i4>1048624</vt:i4>
      </vt:variant>
      <vt:variant>
        <vt:i4>14</vt:i4>
      </vt:variant>
      <vt:variant>
        <vt:i4>0</vt:i4>
      </vt:variant>
      <vt:variant>
        <vt:i4>5</vt:i4>
      </vt:variant>
      <vt:variant>
        <vt:lpwstr/>
      </vt:variant>
      <vt:variant>
        <vt:lpwstr>_Toc318192250</vt:lpwstr>
      </vt:variant>
      <vt:variant>
        <vt:i4>1114160</vt:i4>
      </vt:variant>
      <vt:variant>
        <vt:i4>11</vt:i4>
      </vt:variant>
      <vt:variant>
        <vt:i4>0</vt:i4>
      </vt:variant>
      <vt:variant>
        <vt:i4>5</vt:i4>
      </vt:variant>
      <vt:variant>
        <vt:lpwstr/>
      </vt:variant>
      <vt:variant>
        <vt:lpwstr>_Toc318192249</vt:lpwstr>
      </vt:variant>
      <vt:variant>
        <vt:i4>1114160</vt:i4>
      </vt:variant>
      <vt:variant>
        <vt:i4>8</vt:i4>
      </vt:variant>
      <vt:variant>
        <vt:i4>0</vt:i4>
      </vt:variant>
      <vt:variant>
        <vt:i4>5</vt:i4>
      </vt:variant>
      <vt:variant>
        <vt:lpwstr/>
      </vt:variant>
      <vt:variant>
        <vt:lpwstr>_Toc318192248</vt:lpwstr>
      </vt:variant>
      <vt:variant>
        <vt:i4>1114160</vt:i4>
      </vt:variant>
      <vt:variant>
        <vt:i4>5</vt:i4>
      </vt:variant>
      <vt:variant>
        <vt:i4>0</vt:i4>
      </vt:variant>
      <vt:variant>
        <vt:i4>5</vt:i4>
      </vt:variant>
      <vt:variant>
        <vt:lpwstr/>
      </vt:variant>
      <vt:variant>
        <vt:lpwstr>_Toc318192247</vt:lpwstr>
      </vt:variant>
      <vt:variant>
        <vt:i4>1114160</vt:i4>
      </vt:variant>
      <vt:variant>
        <vt:i4>2</vt:i4>
      </vt:variant>
      <vt:variant>
        <vt:i4>0</vt:i4>
      </vt:variant>
      <vt:variant>
        <vt:i4>5</vt:i4>
      </vt:variant>
      <vt:variant>
        <vt:lpwstr/>
      </vt:variant>
      <vt:variant>
        <vt:lpwstr>_Toc318192246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Formatvorlagen für barrierefreie Publikationen</dc:title>
  <dc:creator>m.voskarova</dc:creator>
  <cp:lastModifiedBy>b.raeth</cp:lastModifiedBy>
  <cp:revision>6</cp:revision>
  <cp:lastPrinted>2017-08-20T11:23:00Z</cp:lastPrinted>
  <dcterms:created xsi:type="dcterms:W3CDTF">2017-08-23T16:09:00Z</dcterms:created>
  <dcterms:modified xsi:type="dcterms:W3CDTF">2017-08-23T16:27:00Z</dcterms:modified>
</cp:coreProperties>
</file>